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3D" w:rsidRPr="00C37EDA" w:rsidRDefault="00C37EDA">
      <w:pPr>
        <w:rPr>
          <w:rFonts w:ascii="Times New Roman" w:hAnsi="Times New Roman" w:cs="Times New Roman"/>
          <w:sz w:val="24"/>
          <w:szCs w:val="24"/>
        </w:rPr>
      </w:pPr>
      <w:r w:rsidRPr="00C37EDA">
        <w:rPr>
          <w:rFonts w:ascii="Times New Roman" w:hAnsi="Times New Roman" w:cs="Times New Roman"/>
          <w:sz w:val="24"/>
          <w:szCs w:val="24"/>
        </w:rPr>
        <w:t>Статья о проекте была размещена на страницах электронной газеты «Лицеисты». Можно прочитать на сайте МАОУ «Нежинский лицей Оренбургского района»</w:t>
      </w:r>
    </w:p>
    <w:p w:rsidR="00C37EDA" w:rsidRDefault="00C37EDA">
      <w:bookmarkStart w:id="0" w:name="_GoBack"/>
      <w:bookmarkEnd w:id="0"/>
      <w:r w:rsidRPr="00C37E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916F289" wp14:editId="706336ED">
            <wp:simplePos x="0" y="0"/>
            <wp:positionH relativeFrom="column">
              <wp:posOffset>-226695</wp:posOffset>
            </wp:positionH>
            <wp:positionV relativeFrom="paragraph">
              <wp:posOffset>1388745</wp:posOffset>
            </wp:positionV>
            <wp:extent cx="6092825" cy="4873625"/>
            <wp:effectExtent l="0" t="0" r="3175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487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DA"/>
    <w:rsid w:val="004A193D"/>
    <w:rsid w:val="008B71F1"/>
    <w:rsid w:val="00C3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Алтыншаш</dc:creator>
  <cp:lastModifiedBy>Алтыншаш</cp:lastModifiedBy>
  <cp:revision>1</cp:revision>
  <dcterms:created xsi:type="dcterms:W3CDTF">2017-11-20T15:47:00Z</dcterms:created>
  <dcterms:modified xsi:type="dcterms:W3CDTF">2017-11-20T16:17:00Z</dcterms:modified>
</cp:coreProperties>
</file>