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154" w:rsidRDefault="00F15154" w:rsidP="00F151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Эколого-просветительский проект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Эко-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Номия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15154" w:rsidRDefault="00D5671D" w:rsidP="00F151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</w:t>
      </w:r>
      <w:r w:rsidR="00F15154">
        <w:rPr>
          <w:rFonts w:ascii="Times New Roman" w:hAnsi="Times New Roman" w:cs="Times New Roman"/>
          <w:b/>
          <w:sz w:val="28"/>
          <w:szCs w:val="28"/>
        </w:rPr>
        <w:t>е положения</w:t>
      </w:r>
    </w:p>
    <w:p w:rsidR="00F15154" w:rsidRDefault="00D5671D" w:rsidP="00F151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Настояще</w:t>
      </w:r>
      <w:r w:rsidR="00F15154">
        <w:rPr>
          <w:rFonts w:ascii="Times New Roman" w:hAnsi="Times New Roman" w:cs="Times New Roman"/>
          <w:sz w:val="28"/>
          <w:szCs w:val="28"/>
        </w:rPr>
        <w:t>е положение регламентирует статус, сроки и порядок проведения.</w:t>
      </w:r>
    </w:p>
    <w:p w:rsidR="00F15154" w:rsidRDefault="00F15154" w:rsidP="00F151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Организаторами проекта являются Ростовская Региональная Экологическая Организация Порядок и АО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Ростоввторпереработка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15154" w:rsidRDefault="00F15154" w:rsidP="00F151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Проект реализуется при поддержке Правительства Ростовской области. Проект способствует решению ряда задач в рамках Указа Президента РФ №583 от 06.12.2017 согласно которому 2018 год объявлен Годом добровольца (волонтера) в Российской Федерации, а именно; эффекти</w:t>
      </w:r>
      <w:r w:rsidR="00D5671D">
        <w:rPr>
          <w:rFonts w:ascii="Times New Roman" w:hAnsi="Times New Roman" w:cs="Times New Roman"/>
          <w:sz w:val="28"/>
          <w:szCs w:val="28"/>
        </w:rPr>
        <w:t>вное проведение в городе Ростове</w:t>
      </w:r>
      <w:r>
        <w:rPr>
          <w:rFonts w:ascii="Times New Roman" w:hAnsi="Times New Roman" w:cs="Times New Roman"/>
          <w:sz w:val="28"/>
          <w:szCs w:val="28"/>
        </w:rPr>
        <w:t>-на-Дону и Ростовской области Года добровольца (волонтера) и развитие добровольчества. Проект реализуется методом вовлечения граждан в про</w:t>
      </w:r>
      <w:r w:rsidR="00D5671D">
        <w:rPr>
          <w:rFonts w:ascii="Times New Roman" w:hAnsi="Times New Roman" w:cs="Times New Roman"/>
          <w:sz w:val="28"/>
          <w:szCs w:val="28"/>
        </w:rPr>
        <w:t>цесс формирования экологической культуры и развитие</w:t>
      </w:r>
      <w:r>
        <w:rPr>
          <w:rFonts w:ascii="Times New Roman" w:hAnsi="Times New Roman" w:cs="Times New Roman"/>
          <w:sz w:val="28"/>
          <w:szCs w:val="28"/>
        </w:rPr>
        <w:t xml:space="preserve"> раздельного сбора. Также, проект является элементом подготовки населения, организаций и предприятий к изменениям в законодательстве в сфере обращения с твердыми коммунальными отходами.</w:t>
      </w:r>
    </w:p>
    <w:p w:rsidR="00F15154" w:rsidRDefault="00F15154" w:rsidP="00F151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Вся информация и документы, предусмотренные настоящим Положением, размещаются на официальном сайте Организатора - http://eco-poryadok.ru/.</w:t>
      </w:r>
    </w:p>
    <w:p w:rsidR="00F15154" w:rsidRDefault="00F15154" w:rsidP="00F151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Цели и задачи проекта</w:t>
      </w:r>
    </w:p>
    <w:p w:rsidR="00F15154" w:rsidRDefault="00F15154" w:rsidP="00F151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 </w:t>
      </w:r>
      <w:r>
        <w:rPr>
          <w:rFonts w:ascii="Times New Roman" w:hAnsi="Times New Roman" w:cs="Times New Roman"/>
          <w:sz w:val="28"/>
          <w:szCs w:val="28"/>
        </w:rPr>
        <w:tab/>
        <w:t>Проект проводится в целях популяризации переработки отходов и популяризации экологического образа жизни. Также, проект помогает решению некоторых частных задач, связанных с благоустройством школ и других учебных заведений.</w:t>
      </w:r>
    </w:p>
    <w:p w:rsidR="00F15154" w:rsidRDefault="00F15154" w:rsidP="00F151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рамках проекта решаются следующие задачи: </w:t>
      </w:r>
    </w:p>
    <w:p w:rsidR="00F15154" w:rsidRPr="00D5671D" w:rsidRDefault="00F15154" w:rsidP="00F15154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>- улучшение окружающей среды за счет предотвращения попадания бумажных отходов, которые являются вторичными ресурсами и могут подвергнут</w:t>
      </w:r>
      <w:r w:rsidR="00C537E2">
        <w:rPr>
          <w:rFonts w:ascii="Times New Roman" w:hAnsi="Times New Roman" w:cs="Times New Roman"/>
          <w:sz w:val="28"/>
          <w:szCs w:val="24"/>
        </w:rPr>
        <w:t>ь</w:t>
      </w:r>
      <w:r>
        <w:rPr>
          <w:rFonts w:ascii="Times New Roman" w:hAnsi="Times New Roman" w:cs="Times New Roman"/>
          <w:sz w:val="28"/>
          <w:szCs w:val="24"/>
        </w:rPr>
        <w:t>ся переработки</w:t>
      </w:r>
      <w:r w:rsidR="00D5671D" w:rsidRPr="00D5671D">
        <w:rPr>
          <w:rFonts w:ascii="Times New Roman" w:hAnsi="Times New Roman" w:cs="Times New Roman"/>
          <w:sz w:val="28"/>
          <w:szCs w:val="24"/>
        </w:rPr>
        <w:t>;</w:t>
      </w:r>
    </w:p>
    <w:p w:rsidR="00F15154" w:rsidRPr="00D5671D" w:rsidRDefault="00F15154" w:rsidP="00F15154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>- участие населения в благоустройстве учебных заведений и решения актуальных социальных задач</w:t>
      </w:r>
      <w:r w:rsidR="00D5671D" w:rsidRPr="00D5671D">
        <w:rPr>
          <w:rFonts w:ascii="Times New Roman" w:hAnsi="Times New Roman" w:cs="Times New Roman"/>
          <w:sz w:val="28"/>
          <w:szCs w:val="24"/>
        </w:rPr>
        <w:t>;</w:t>
      </w:r>
    </w:p>
    <w:p w:rsidR="00F15154" w:rsidRPr="00D5671D" w:rsidRDefault="00F15154" w:rsidP="00F15154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>- формирование среди населения норм бережного отношения к окружающей среде и использования ресурсосберегающих технологий</w:t>
      </w:r>
      <w:r w:rsidR="00D5671D" w:rsidRPr="00D5671D">
        <w:rPr>
          <w:rFonts w:ascii="Times New Roman" w:hAnsi="Times New Roman" w:cs="Times New Roman"/>
          <w:sz w:val="28"/>
          <w:szCs w:val="24"/>
        </w:rPr>
        <w:t>.</w:t>
      </w:r>
    </w:p>
    <w:p w:rsidR="00F15154" w:rsidRDefault="00F15154" w:rsidP="00F15154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 xml:space="preserve">2.3 </w:t>
      </w:r>
      <w:r>
        <w:rPr>
          <w:rFonts w:ascii="Times New Roman" w:hAnsi="Times New Roman" w:cs="Times New Roman"/>
          <w:sz w:val="28"/>
          <w:szCs w:val="24"/>
        </w:rPr>
        <w:tab/>
        <w:t xml:space="preserve">Проект рассматривается как возможность создания в дальнейшем мест для сбора вторсырья и дальнейшего его отправления на переработку. </w:t>
      </w:r>
    </w:p>
    <w:p w:rsidR="00C537E2" w:rsidRDefault="00C537E2" w:rsidP="00F15154">
      <w:pPr>
        <w:jc w:val="center"/>
        <w:rPr>
          <w:rFonts w:ascii="Times New Roman" w:hAnsi="Times New Roman" w:cs="Times New Roman"/>
          <w:b/>
          <w:sz w:val="28"/>
        </w:rPr>
      </w:pPr>
    </w:p>
    <w:p w:rsidR="00D34E48" w:rsidRDefault="00F15154" w:rsidP="00F1515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3. Условия участия и реализации проекта</w:t>
      </w:r>
    </w:p>
    <w:p w:rsidR="003B23CC" w:rsidRDefault="003B23CC" w:rsidP="003B23C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3.1</w:t>
      </w:r>
      <w:r w:rsidR="005D3991">
        <w:rPr>
          <w:rFonts w:ascii="Times New Roman" w:hAnsi="Times New Roman" w:cs="Times New Roman"/>
          <w:sz w:val="28"/>
        </w:rPr>
        <w:tab/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проекте имеют право принимать участие все учреждения общего и дополнительного образования, находящееся на территории города Шахты и подавшие заявку на участие в данном проекте. </w:t>
      </w:r>
    </w:p>
    <w:p w:rsidR="003B23CC" w:rsidRDefault="003B23CC" w:rsidP="003B23C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3.2</w:t>
      </w:r>
      <w:r w:rsidR="005D3991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Отправившие заявку </w:t>
      </w:r>
      <w:r w:rsidR="005D3991">
        <w:rPr>
          <w:rFonts w:ascii="Times New Roman" w:hAnsi="Times New Roman" w:cs="Times New Roman"/>
          <w:sz w:val="28"/>
        </w:rPr>
        <w:t>учреждения общего и дополнительного образования считаются участниками проекта после получения им ответного пи</w:t>
      </w:r>
      <w:r w:rsidR="00A721CC">
        <w:rPr>
          <w:rFonts w:ascii="Times New Roman" w:hAnsi="Times New Roman" w:cs="Times New Roman"/>
          <w:sz w:val="28"/>
        </w:rPr>
        <w:t>сьма с подтверждением участия.</w:t>
      </w:r>
    </w:p>
    <w:p w:rsidR="005D3991" w:rsidRDefault="005D3991" w:rsidP="003B23C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3.3</w:t>
      </w:r>
      <w:r>
        <w:rPr>
          <w:rFonts w:ascii="Times New Roman" w:hAnsi="Times New Roman" w:cs="Times New Roman"/>
          <w:sz w:val="28"/>
        </w:rPr>
        <w:tab/>
        <w:t xml:space="preserve">Участие в проекте осуществляется на безвозмездной основе. </w:t>
      </w:r>
    </w:p>
    <w:p w:rsidR="005D3991" w:rsidRDefault="005D3991" w:rsidP="003B23C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5D3991" w:rsidRDefault="005D3991" w:rsidP="005D399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4. Сроки и порядок реализации </w:t>
      </w:r>
      <w:proofErr w:type="spellStart"/>
      <w:r>
        <w:rPr>
          <w:rFonts w:ascii="Times New Roman" w:hAnsi="Times New Roman" w:cs="Times New Roman"/>
          <w:b/>
          <w:sz w:val="28"/>
        </w:rPr>
        <w:t>проета</w:t>
      </w:r>
      <w:proofErr w:type="spellEnd"/>
    </w:p>
    <w:p w:rsidR="005D3991" w:rsidRDefault="005D3991" w:rsidP="005D399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4.1</w:t>
      </w:r>
      <w:r>
        <w:rPr>
          <w:rFonts w:ascii="Times New Roman" w:hAnsi="Times New Roman" w:cs="Times New Roman"/>
          <w:sz w:val="28"/>
        </w:rPr>
        <w:tab/>
        <w:t xml:space="preserve">Проект проводится в три этапа: </w:t>
      </w:r>
    </w:p>
    <w:p w:rsidR="005D3991" w:rsidRDefault="005D3991" w:rsidP="005D399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4.1.1</w:t>
      </w:r>
      <w:r>
        <w:rPr>
          <w:rFonts w:ascii="Times New Roman" w:hAnsi="Times New Roman" w:cs="Times New Roman"/>
          <w:sz w:val="28"/>
        </w:rPr>
        <w:tab/>
        <w:t>Первый этап заключается в принятии заявок и проведении консультаций по теме данного проекта</w:t>
      </w:r>
      <w:r w:rsidR="000B7B06">
        <w:rPr>
          <w:rFonts w:ascii="Times New Roman" w:hAnsi="Times New Roman" w:cs="Times New Roman"/>
          <w:sz w:val="28"/>
        </w:rPr>
        <w:t>.</w:t>
      </w:r>
      <w:r w:rsidR="00D5671D">
        <w:rPr>
          <w:rFonts w:ascii="Times New Roman" w:hAnsi="Times New Roman" w:cs="Times New Roman"/>
          <w:sz w:val="28"/>
        </w:rPr>
        <w:t xml:space="preserve"> Консультация проводится организаторами проекта.</w:t>
      </w:r>
      <w:bookmarkStart w:id="0" w:name="_GoBack"/>
      <w:bookmarkEnd w:id="0"/>
    </w:p>
    <w:p w:rsidR="005D3991" w:rsidRDefault="005D3991" w:rsidP="005D399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4.1.2</w:t>
      </w:r>
      <w:r>
        <w:rPr>
          <w:rFonts w:ascii="Times New Roman" w:hAnsi="Times New Roman" w:cs="Times New Roman"/>
          <w:sz w:val="28"/>
        </w:rPr>
        <w:tab/>
        <w:t xml:space="preserve">Второй этап состоит в планомерном сборе макулатуры с организаций </w:t>
      </w:r>
      <w:r w:rsidR="000B7B06">
        <w:rPr>
          <w:rFonts w:ascii="Times New Roman" w:hAnsi="Times New Roman" w:cs="Times New Roman"/>
          <w:sz w:val="28"/>
        </w:rPr>
        <w:t>общего и дополнительного образования.</w:t>
      </w:r>
    </w:p>
    <w:p w:rsidR="000B7B06" w:rsidRDefault="000B7B06" w:rsidP="005D399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4.1.3</w:t>
      </w:r>
      <w:r>
        <w:rPr>
          <w:rFonts w:ascii="Times New Roman" w:hAnsi="Times New Roman" w:cs="Times New Roman"/>
          <w:sz w:val="28"/>
        </w:rPr>
        <w:tab/>
        <w:t>Третий этап заключается в создание на вырученные деньги специально оборудованных мест для сбора макулатуры в организациях общего и дополнительного образования.</w:t>
      </w:r>
    </w:p>
    <w:p w:rsidR="000B7B06" w:rsidRDefault="000B7B06" w:rsidP="000B7B0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4.2</w:t>
      </w:r>
      <w:r>
        <w:rPr>
          <w:rFonts w:ascii="Times New Roman" w:hAnsi="Times New Roman" w:cs="Times New Roman"/>
          <w:sz w:val="28"/>
        </w:rPr>
        <w:tab/>
      </w:r>
      <w:proofErr w:type="gramStart"/>
      <w:r w:rsidRPr="000B7B06">
        <w:rPr>
          <w:rFonts w:ascii="Times New Roman" w:hAnsi="Times New Roman" w:cs="Times New Roman"/>
          <w:sz w:val="28"/>
        </w:rPr>
        <w:t>В</w:t>
      </w:r>
      <w:proofErr w:type="gramEnd"/>
      <w:r w:rsidRPr="000B7B06">
        <w:rPr>
          <w:rFonts w:ascii="Times New Roman" w:hAnsi="Times New Roman" w:cs="Times New Roman"/>
          <w:sz w:val="28"/>
        </w:rPr>
        <w:t xml:space="preserve"> течение срока реализации Проекта каждым Участником производится сбор макулатуры (газеты, журналы, тетради, офисная и канцелярская бумага, книги и т.п.) согласно правилам: макулатура перевязывается бечевкой в стопки и/или укладывается в коробки, мешки.</w:t>
      </w:r>
    </w:p>
    <w:p w:rsidR="000B7B06" w:rsidRDefault="000B7B06" w:rsidP="000B7B0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4.3</w:t>
      </w:r>
      <w:r>
        <w:rPr>
          <w:rFonts w:ascii="Times New Roman" w:hAnsi="Times New Roman" w:cs="Times New Roman"/>
          <w:sz w:val="28"/>
        </w:rPr>
        <w:tab/>
      </w:r>
      <w:r w:rsidRPr="000B7B06">
        <w:rPr>
          <w:rFonts w:ascii="Times New Roman" w:hAnsi="Times New Roman" w:cs="Times New Roman"/>
          <w:sz w:val="28"/>
        </w:rPr>
        <w:t>Вывоз макулатуры с территории Участника осуществляется Организатором и за счет Организатора в заранее оговоренные сроки (</w:t>
      </w:r>
      <w:r w:rsidR="00C537E2">
        <w:rPr>
          <w:rFonts w:ascii="Times New Roman" w:hAnsi="Times New Roman" w:cs="Times New Roman"/>
          <w:sz w:val="28"/>
        </w:rPr>
        <w:t>дата и время), удобные для обеих</w:t>
      </w:r>
      <w:r w:rsidRPr="000B7B06">
        <w:rPr>
          <w:rFonts w:ascii="Times New Roman" w:hAnsi="Times New Roman" w:cs="Times New Roman"/>
          <w:sz w:val="28"/>
        </w:rPr>
        <w:t xml:space="preserve"> сторон. Все собранное сырье далее передается Организатором на переработку.</w:t>
      </w:r>
    </w:p>
    <w:p w:rsidR="000B7B06" w:rsidRPr="000B7B06" w:rsidRDefault="000B7B06" w:rsidP="000B7B06">
      <w:pPr>
        <w:jc w:val="both"/>
        <w:rPr>
          <w:rFonts w:ascii="Times New Roman" w:hAnsi="Times New Roman" w:cs="Times New Roman"/>
          <w:sz w:val="28"/>
        </w:rPr>
      </w:pPr>
    </w:p>
    <w:sectPr w:rsidR="000B7B06" w:rsidRPr="000B7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154"/>
    <w:rsid w:val="000B7B06"/>
    <w:rsid w:val="003B23CC"/>
    <w:rsid w:val="005D3991"/>
    <w:rsid w:val="00A235A7"/>
    <w:rsid w:val="00A721CC"/>
    <w:rsid w:val="00C537E2"/>
    <w:rsid w:val="00D34E48"/>
    <w:rsid w:val="00D5671D"/>
    <w:rsid w:val="00F1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8CF44"/>
  <w15:chartTrackingRefBased/>
  <w15:docId w15:val="{F750E6ED-AA19-4DEF-8603-A5E7A3389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15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21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2018-05-21T17:27:00Z</cp:lastPrinted>
  <dcterms:created xsi:type="dcterms:W3CDTF">2018-05-16T16:58:00Z</dcterms:created>
  <dcterms:modified xsi:type="dcterms:W3CDTF">2018-07-02T14:07:00Z</dcterms:modified>
</cp:coreProperties>
</file>