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9" w:rsidRPr="00BD4FC0" w:rsidRDefault="00EF29C1" w:rsidP="00AD79C6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КАРТОЧКА</w:t>
      </w:r>
      <w:r w:rsidR="0061713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12A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ПРОЕКТА</w:t>
      </w:r>
      <w:r w:rsidR="0061713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A8F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61713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A8F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"ДЕНЬ</w:t>
      </w:r>
      <w:r w:rsidR="0061713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A8F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БЕЗ</w:t>
      </w:r>
      <w:r w:rsidR="0061713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A8F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ОДИНОЧЕСТВА"</w:t>
      </w:r>
      <w:r w:rsidR="00617132"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29C1" w:rsidRPr="00BD4FC0" w:rsidRDefault="00F34269" w:rsidP="00AD79C6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4812A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>мероприятие</w:t>
      </w:r>
      <w:r w:rsidR="0061713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12A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>для</w:t>
      </w:r>
      <w:r w:rsidR="0061713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12A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>получения</w:t>
      </w:r>
      <w:r w:rsidR="0061713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12A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>принципиально</w:t>
      </w:r>
      <w:r w:rsidR="0061713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12A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>новых</w:t>
      </w:r>
      <w:r w:rsidR="0061713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12A2" w:rsidRPr="00BD4FC0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результатов</w:t>
      </w:r>
      <w:r w:rsidRPr="00BD4FC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762654" w:rsidRPr="00BD4FC0" w:rsidRDefault="00762654" w:rsidP="0076265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2654" w:rsidRPr="009A7BF6" w:rsidRDefault="00762654" w:rsidP="002B318C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9A7BF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География</w:t>
      </w:r>
      <w:r w:rsidR="00617132" w:rsidRPr="009A7BF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Pr="009A7BF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проекта</w:t>
      </w:r>
    </w:p>
    <w:p w:rsidR="00762654" w:rsidRPr="00BD4FC0" w:rsidRDefault="00762654" w:rsidP="002B31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4FC0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будет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реализован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Новочебоксарска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остальных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районах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именно: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Чебоксары,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Канаш,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Алатырь,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Шумерля,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Цивильск,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Козловка</w:t>
      </w:r>
      <w:proofErr w:type="spellEnd"/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Мариинский</w:t>
      </w:r>
      <w:proofErr w:type="spellEnd"/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Посад,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440" w:rsidRPr="00BD4FC0">
        <w:rPr>
          <w:rFonts w:ascii="Times New Roman" w:hAnsi="Times New Roman" w:cs="Times New Roman"/>
          <w:sz w:val="24"/>
          <w:szCs w:val="24"/>
          <w:lang w:eastAsia="ru-RU"/>
        </w:rPr>
        <w:t>Ядрин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78AA" w:rsidRPr="00BD4F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78AA" w:rsidRPr="00BD4FC0">
        <w:rPr>
          <w:rFonts w:ascii="Times New Roman" w:hAnsi="Times New Roman" w:cs="Times New Roman"/>
          <w:sz w:val="24"/>
          <w:szCs w:val="24"/>
          <w:lang w:eastAsia="ru-RU"/>
        </w:rPr>
        <w:t>остальные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78AA" w:rsidRPr="00BD4FC0">
        <w:rPr>
          <w:rFonts w:ascii="Times New Roman" w:hAnsi="Times New Roman" w:cs="Times New Roman"/>
          <w:sz w:val="24"/>
          <w:szCs w:val="24"/>
          <w:lang w:eastAsia="ru-RU"/>
        </w:rPr>
        <w:t>сельские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78AA" w:rsidRPr="00BD4FC0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ACE" w:rsidRPr="00BD4F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расширением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будут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включены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остальные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регионы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B8" w:rsidRPr="00BD4FC0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8C4B8C" w:rsidRDefault="008C4B8C" w:rsidP="008C4B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</w:p>
    <w:p w:rsidR="008C4B8C" w:rsidRPr="009A7BF6" w:rsidRDefault="008C4B8C" w:rsidP="008C4B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</w:pPr>
      <w:r w:rsidRPr="009A7BF6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Основные целевые группы</w:t>
      </w:r>
    </w:p>
    <w:p w:rsidR="00B867CD" w:rsidRDefault="008C4B8C" w:rsidP="003540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B8C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Целевая группа: женщины и мужчины в возрасте</w:t>
      </w:r>
      <w:r w:rsidR="00B8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</w:t>
      </w:r>
      <w:r w:rsidRPr="008C4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3540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C4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 и старше</w:t>
      </w:r>
      <w:r w:rsidR="00B867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0B91" w:rsidRPr="0093712D" w:rsidRDefault="00580B91" w:rsidP="00580B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DE2" w:rsidRPr="009A7BF6" w:rsidRDefault="00754CF5" w:rsidP="00580B91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9A7BF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Описание</w:t>
      </w:r>
      <w:r w:rsidR="00617132" w:rsidRPr="009A7BF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Pr="009A7BF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проблемы</w:t>
      </w:r>
    </w:p>
    <w:p w:rsidR="00B45B64" w:rsidRPr="00BD4FC0" w:rsidRDefault="00A704AF" w:rsidP="007D125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BF">
        <w:rPr>
          <w:rFonts w:ascii="Times New Roman" w:hAnsi="Times New Roman" w:cs="Times New Roman"/>
          <w:sz w:val="24"/>
          <w:szCs w:val="24"/>
        </w:rPr>
        <w:t>В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587A2E" w:rsidRPr="006E60BF">
        <w:rPr>
          <w:rFonts w:ascii="Times New Roman" w:hAnsi="Times New Roman" w:cs="Times New Roman"/>
          <w:sz w:val="24"/>
          <w:szCs w:val="24"/>
        </w:rPr>
        <w:t>процессе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587A2E" w:rsidRPr="006E60BF">
        <w:rPr>
          <w:rFonts w:ascii="Times New Roman" w:hAnsi="Times New Roman" w:cs="Times New Roman"/>
          <w:sz w:val="24"/>
          <w:szCs w:val="24"/>
        </w:rPr>
        <w:t>своей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587A2E" w:rsidRPr="006E60BF">
        <w:rPr>
          <w:rFonts w:ascii="Times New Roman" w:hAnsi="Times New Roman" w:cs="Times New Roman"/>
          <w:sz w:val="24"/>
          <w:szCs w:val="24"/>
        </w:rPr>
        <w:t>деятельности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587A2E" w:rsidRPr="006E60BF">
        <w:rPr>
          <w:rFonts w:ascii="Times New Roman" w:hAnsi="Times New Roman" w:cs="Times New Roman"/>
          <w:sz w:val="24"/>
          <w:szCs w:val="24"/>
        </w:rPr>
        <w:t>мы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587A2E" w:rsidRPr="006E60BF">
        <w:rPr>
          <w:rFonts w:ascii="Times New Roman" w:hAnsi="Times New Roman" w:cs="Times New Roman"/>
          <w:sz w:val="24"/>
          <w:szCs w:val="24"/>
        </w:rPr>
        <w:t>чаще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587A2E" w:rsidRPr="006E60BF">
        <w:rPr>
          <w:rFonts w:ascii="Times New Roman" w:hAnsi="Times New Roman" w:cs="Times New Roman"/>
          <w:sz w:val="24"/>
          <w:szCs w:val="24"/>
        </w:rPr>
        <w:t>уделяем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внимание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A925FF" w:rsidRPr="006E60BF">
        <w:rPr>
          <w:rFonts w:ascii="Times New Roman" w:hAnsi="Times New Roman" w:cs="Times New Roman"/>
          <w:sz w:val="24"/>
          <w:szCs w:val="24"/>
        </w:rPr>
        <w:t>гражданам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пожило</w:t>
      </w:r>
      <w:r w:rsidR="00A925FF" w:rsidRPr="006E60BF">
        <w:rPr>
          <w:rFonts w:ascii="Times New Roman" w:hAnsi="Times New Roman" w:cs="Times New Roman"/>
          <w:sz w:val="24"/>
          <w:szCs w:val="24"/>
        </w:rPr>
        <w:t>го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возраст</w:t>
      </w:r>
      <w:r w:rsidR="00A925FF" w:rsidRPr="006E60BF">
        <w:rPr>
          <w:rFonts w:ascii="Times New Roman" w:hAnsi="Times New Roman" w:cs="Times New Roman"/>
          <w:sz w:val="24"/>
          <w:szCs w:val="24"/>
        </w:rPr>
        <w:t>а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8D5DE8" w:rsidRPr="006E60BF">
        <w:rPr>
          <w:rFonts w:ascii="Times New Roman" w:hAnsi="Times New Roman" w:cs="Times New Roman"/>
          <w:sz w:val="24"/>
          <w:szCs w:val="24"/>
        </w:rPr>
        <w:t>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A925FF" w:rsidRPr="006E60BF">
        <w:rPr>
          <w:rFonts w:ascii="Times New Roman" w:hAnsi="Times New Roman" w:cs="Times New Roman"/>
          <w:sz w:val="24"/>
          <w:szCs w:val="24"/>
        </w:rPr>
        <w:t>замечаем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A925FF" w:rsidRPr="006E60BF">
        <w:rPr>
          <w:rFonts w:ascii="Times New Roman" w:hAnsi="Times New Roman" w:cs="Times New Roman"/>
          <w:sz w:val="24"/>
          <w:szCs w:val="24"/>
        </w:rPr>
        <w:t>их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8D5DE8" w:rsidRPr="006E60BF">
        <w:rPr>
          <w:rFonts w:ascii="Times New Roman" w:hAnsi="Times New Roman" w:cs="Times New Roman"/>
          <w:sz w:val="24"/>
          <w:szCs w:val="24"/>
        </w:rPr>
        <w:t>социальн</w:t>
      </w:r>
      <w:r w:rsidR="00A925FF" w:rsidRPr="006E60BF">
        <w:rPr>
          <w:rFonts w:ascii="Times New Roman" w:hAnsi="Times New Roman" w:cs="Times New Roman"/>
          <w:sz w:val="24"/>
          <w:szCs w:val="24"/>
        </w:rPr>
        <w:t>ую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8D5DE8" w:rsidRPr="006E60BF">
        <w:rPr>
          <w:rFonts w:ascii="Times New Roman" w:hAnsi="Times New Roman" w:cs="Times New Roman"/>
          <w:sz w:val="24"/>
          <w:szCs w:val="24"/>
        </w:rPr>
        <w:t>отчужденност</w:t>
      </w:r>
      <w:r w:rsidR="00A925FF" w:rsidRPr="006E60BF">
        <w:rPr>
          <w:rFonts w:ascii="Times New Roman" w:hAnsi="Times New Roman" w:cs="Times New Roman"/>
          <w:sz w:val="24"/>
          <w:szCs w:val="24"/>
        </w:rPr>
        <w:t>ь</w:t>
      </w:r>
      <w:r w:rsidRPr="006E60BF">
        <w:rPr>
          <w:rFonts w:ascii="Times New Roman" w:hAnsi="Times New Roman" w:cs="Times New Roman"/>
          <w:sz w:val="24"/>
          <w:szCs w:val="24"/>
        </w:rPr>
        <w:t>,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отсюда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3B5EA8" w:rsidRPr="006E60BF">
        <w:rPr>
          <w:rFonts w:ascii="Times New Roman" w:hAnsi="Times New Roman" w:cs="Times New Roman"/>
          <w:sz w:val="24"/>
          <w:szCs w:val="24"/>
        </w:rPr>
        <w:t>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возникла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актуальность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902CD8" w:rsidRPr="006E60BF">
        <w:rPr>
          <w:rFonts w:ascii="Times New Roman" w:hAnsi="Times New Roman" w:cs="Times New Roman"/>
          <w:sz w:val="24"/>
          <w:szCs w:val="24"/>
        </w:rPr>
        <w:t xml:space="preserve">в </w:t>
      </w:r>
      <w:r w:rsidR="003B5EA8" w:rsidRPr="006E60BF">
        <w:rPr>
          <w:rFonts w:ascii="Times New Roman" w:hAnsi="Times New Roman" w:cs="Times New Roman"/>
          <w:sz w:val="24"/>
          <w:szCs w:val="24"/>
        </w:rPr>
        <w:t>решени</w:t>
      </w:r>
      <w:r w:rsidR="00902CD8" w:rsidRPr="006E60BF">
        <w:rPr>
          <w:rFonts w:ascii="Times New Roman" w:hAnsi="Times New Roman" w:cs="Times New Roman"/>
          <w:sz w:val="24"/>
          <w:szCs w:val="24"/>
        </w:rPr>
        <w:t xml:space="preserve">и </w:t>
      </w:r>
      <w:r w:rsidR="003B5EA8" w:rsidRPr="006E60BF">
        <w:rPr>
          <w:rFonts w:ascii="Times New Roman" w:hAnsi="Times New Roman" w:cs="Times New Roman"/>
          <w:sz w:val="24"/>
          <w:szCs w:val="24"/>
        </w:rPr>
        <w:t>проблемы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Pr="006E60BF">
        <w:rPr>
          <w:rFonts w:ascii="Times New Roman" w:hAnsi="Times New Roman" w:cs="Times New Roman"/>
          <w:sz w:val="24"/>
          <w:szCs w:val="24"/>
        </w:rPr>
        <w:t>одиночества.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Пожилые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люди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–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B45B64" w:rsidRPr="006E60BF">
        <w:rPr>
          <w:rFonts w:ascii="Times New Roman" w:hAnsi="Times New Roman" w:cs="Times New Roman"/>
          <w:sz w:val="24"/>
          <w:szCs w:val="24"/>
        </w:rPr>
        <w:t>это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категория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людей,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которая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902CD8" w:rsidRPr="006E60BF">
        <w:rPr>
          <w:rFonts w:ascii="Times New Roman" w:hAnsi="Times New Roman" w:cs="Times New Roman"/>
          <w:sz w:val="24"/>
          <w:szCs w:val="24"/>
        </w:rPr>
        <w:t>остро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нуждается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в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поддержке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помощи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как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со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стороны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близких</w:t>
      </w:r>
      <w:r w:rsidR="00902CD8" w:rsidRPr="006E60BF">
        <w:rPr>
          <w:rFonts w:ascii="Times New Roman" w:hAnsi="Times New Roman" w:cs="Times New Roman"/>
          <w:sz w:val="24"/>
          <w:szCs w:val="24"/>
        </w:rPr>
        <w:t xml:space="preserve"> и</w:t>
      </w:r>
      <w:r w:rsidR="00617132" w:rsidRPr="006E60BF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6E60BF">
        <w:rPr>
          <w:rFonts w:ascii="Times New Roman" w:hAnsi="Times New Roman" w:cs="Times New Roman"/>
          <w:sz w:val="24"/>
          <w:szCs w:val="24"/>
        </w:rPr>
        <w:t>друзей</w:t>
      </w:r>
      <w:r w:rsidR="00902CD8" w:rsidRPr="006E60BF">
        <w:rPr>
          <w:rFonts w:ascii="Times New Roman" w:hAnsi="Times New Roman" w:cs="Times New Roman"/>
          <w:sz w:val="24"/>
          <w:szCs w:val="24"/>
        </w:rPr>
        <w:t>, так и со стороны посторонних лиц</w:t>
      </w:r>
      <w:r w:rsidR="007D1252" w:rsidRPr="006E60BF">
        <w:rPr>
          <w:rFonts w:ascii="Times New Roman" w:hAnsi="Times New Roman" w:cs="Times New Roman"/>
          <w:sz w:val="24"/>
          <w:szCs w:val="24"/>
        </w:rPr>
        <w:t>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Существует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множество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причин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одиночества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пожилом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возрасте,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к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ним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относится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одинокое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проживание,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отсутствие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собственных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детей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или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внуков,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потеря близких людей, друзей и давних знакомых, </w:t>
      </w:r>
      <w:r w:rsidR="007D1252" w:rsidRPr="00BD4FC0">
        <w:rPr>
          <w:rFonts w:ascii="Times New Roman" w:hAnsi="Times New Roman" w:cs="Times New Roman"/>
          <w:sz w:val="24"/>
          <w:szCs w:val="24"/>
        </w:rPr>
        <w:t>отчуждение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со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D1252" w:rsidRPr="00BD4FC0">
        <w:rPr>
          <w:rFonts w:ascii="Times New Roman" w:hAnsi="Times New Roman" w:cs="Times New Roman"/>
          <w:sz w:val="24"/>
          <w:szCs w:val="24"/>
        </w:rPr>
        <w:t>стороны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6B142E" w:rsidRPr="00BD4FC0">
        <w:rPr>
          <w:rFonts w:ascii="Times New Roman" w:hAnsi="Times New Roman" w:cs="Times New Roman"/>
          <w:sz w:val="24"/>
          <w:szCs w:val="24"/>
        </w:rPr>
        <w:t>социума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6B142E" w:rsidRPr="00BD4FC0">
        <w:rPr>
          <w:rFonts w:ascii="Times New Roman" w:hAnsi="Times New Roman" w:cs="Times New Roman"/>
          <w:sz w:val="24"/>
          <w:szCs w:val="24"/>
        </w:rPr>
        <w:t>или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6B142E" w:rsidRPr="00BD4FC0">
        <w:rPr>
          <w:rFonts w:ascii="Times New Roman" w:hAnsi="Times New Roman" w:cs="Times New Roman"/>
          <w:sz w:val="24"/>
          <w:szCs w:val="24"/>
        </w:rPr>
        <w:t>недопонимание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6B142E" w:rsidRPr="00BD4FC0">
        <w:rPr>
          <w:rFonts w:ascii="Times New Roman" w:hAnsi="Times New Roman" w:cs="Times New Roman"/>
          <w:sz w:val="24"/>
          <w:szCs w:val="24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6B142E" w:rsidRPr="00BD4FC0">
        <w:rPr>
          <w:rFonts w:ascii="Times New Roman" w:hAnsi="Times New Roman" w:cs="Times New Roman"/>
          <w:sz w:val="24"/>
          <w:szCs w:val="24"/>
        </w:rPr>
        <w:t>семье</w:t>
      </w:r>
      <w:r w:rsidR="007D1252" w:rsidRPr="00BD4FC0">
        <w:rPr>
          <w:rFonts w:ascii="Times New Roman" w:hAnsi="Times New Roman" w:cs="Times New Roman"/>
          <w:sz w:val="24"/>
          <w:szCs w:val="24"/>
        </w:rPr>
        <w:t>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CE" w:rsidRPr="00BD4FC0" w:rsidRDefault="00617132" w:rsidP="00EE29C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FC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EE29CE" w:rsidRPr="00BD4FC0">
        <w:rPr>
          <w:rFonts w:ascii="Times New Roman" w:hAnsi="Times New Roman" w:cs="Times New Roman"/>
          <w:sz w:val="24"/>
          <w:szCs w:val="24"/>
        </w:rPr>
        <w:t>пытается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найти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новых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товарищей,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заменить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ушедших,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это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дается очень сложно, а иногда и невозможно из-за каких-</w:t>
      </w:r>
      <w:r w:rsidR="00902CD8">
        <w:rPr>
          <w:rFonts w:ascii="Times New Roman" w:hAnsi="Times New Roman" w:cs="Times New Roman"/>
          <w:sz w:val="24"/>
          <w:szCs w:val="24"/>
        </w:rPr>
        <w:t>либо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внутренних преград</w:t>
      </w:r>
      <w:r w:rsidR="00EE29CE" w:rsidRPr="00BD4FC0">
        <w:rPr>
          <w:rFonts w:ascii="Times New Roman" w:hAnsi="Times New Roman" w:cs="Times New Roman"/>
          <w:sz w:val="24"/>
          <w:szCs w:val="24"/>
        </w:rPr>
        <w:t>.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временем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пожилой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человек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чувствует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ухудшение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своего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здоровья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страх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смерти,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этого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него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902CD8">
        <w:rPr>
          <w:rFonts w:ascii="Times New Roman" w:hAnsi="Times New Roman" w:cs="Times New Roman"/>
          <w:sz w:val="24"/>
          <w:szCs w:val="24"/>
        </w:rPr>
        <w:t>возникает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ещё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большее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опасение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902CD8">
        <w:rPr>
          <w:rFonts w:ascii="Times New Roman" w:hAnsi="Times New Roman" w:cs="Times New Roman"/>
          <w:sz w:val="24"/>
          <w:szCs w:val="24"/>
        </w:rPr>
        <w:t>остаться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одино</w:t>
      </w:r>
      <w:r w:rsidR="00902CD8">
        <w:rPr>
          <w:rFonts w:ascii="Times New Roman" w:hAnsi="Times New Roman" w:cs="Times New Roman"/>
          <w:sz w:val="24"/>
          <w:szCs w:val="24"/>
        </w:rPr>
        <w:t>кими</w:t>
      </w:r>
      <w:r w:rsidR="00EE29CE" w:rsidRPr="00BD4FC0">
        <w:rPr>
          <w:rFonts w:ascii="Times New Roman" w:hAnsi="Times New Roman" w:cs="Times New Roman"/>
          <w:sz w:val="24"/>
          <w:szCs w:val="24"/>
        </w:rPr>
        <w:t>.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Жизнь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одиночестве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на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одном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том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же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месте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может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привести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к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развитию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многочисленных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заболеваний.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Установлено,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что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добровольная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или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вынужденная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изоляция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общества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увеличивает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риск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смерти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инфарктов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инсультов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на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32%.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Социальная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изоляция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ощущение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одиночества,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чувство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ненужности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несут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прямую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угрозу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возникновения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таких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серьезных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расстройств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сердечно-сосудистой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системы,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как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инфаркты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миокарда,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инсульты</w:t>
      </w:r>
      <w:r w:rsidR="00902CD8">
        <w:rPr>
          <w:rFonts w:ascii="Times New Roman" w:hAnsi="Times New Roman" w:cs="Times New Roman"/>
          <w:sz w:val="24"/>
          <w:szCs w:val="24"/>
        </w:rPr>
        <w:t>.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Среди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902CD8">
        <w:rPr>
          <w:rFonts w:ascii="Times New Roman" w:hAnsi="Times New Roman" w:cs="Times New Roman"/>
          <w:sz w:val="24"/>
          <w:szCs w:val="24"/>
        </w:rPr>
        <w:t>последствий одиночества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ученые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нередкое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называют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стресс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нарушение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гормональных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процессов,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которые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характерны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для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одиноких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людей,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прежде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всего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–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людей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старшего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возраста,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однако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это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значит,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что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другим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возрастным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группам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не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грозит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EE29CE" w:rsidRPr="00BD4FC0">
        <w:rPr>
          <w:rFonts w:ascii="Times New Roman" w:hAnsi="Times New Roman" w:cs="Times New Roman"/>
          <w:sz w:val="24"/>
          <w:szCs w:val="24"/>
        </w:rPr>
        <w:t>изоляция.</w:t>
      </w:r>
    </w:p>
    <w:p w:rsidR="00BD4FC0" w:rsidRPr="00BD4FC0" w:rsidRDefault="00BD4FC0" w:rsidP="00BD4F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D4FC0">
        <w:rPr>
          <w:rFonts w:ascii="Times New Roman" w:hAnsi="Times New Roman" w:cs="Times New Roman"/>
          <w:sz w:val="24"/>
          <w:szCs w:val="24"/>
        </w:rPr>
        <w:t>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D4FC0">
        <w:rPr>
          <w:rFonts w:ascii="Times New Roman" w:hAnsi="Times New Roman" w:cs="Times New Roman"/>
          <w:sz w:val="24"/>
          <w:szCs w:val="24"/>
        </w:rPr>
        <w:t>агентств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REGNUM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сообщает, что </w:t>
      </w:r>
      <w:r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D4FC0">
        <w:rPr>
          <w:rFonts w:ascii="Times New Roman" w:hAnsi="Times New Roman" w:cs="Times New Roman"/>
          <w:sz w:val="24"/>
          <w:szCs w:val="24"/>
        </w:rPr>
        <w:t xml:space="preserve"> России к настоящему времени число пенсионеров составляет уже около 46,5 млн человек или 31,7% от общего числа граждан. Такая цифра была озвучена на заседании правительства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7929AF">
        <w:rPr>
          <w:rFonts w:ascii="Times New Roman" w:hAnsi="Times New Roman" w:cs="Times New Roman"/>
          <w:sz w:val="24"/>
          <w:szCs w:val="24"/>
        </w:rPr>
        <w:t xml:space="preserve">, </w:t>
      </w:r>
      <w:r w:rsidR="007929AF" w:rsidRPr="00BD4FC0">
        <w:rPr>
          <w:rFonts w:ascii="Times New Roman" w:hAnsi="Times New Roman" w:cs="Times New Roman"/>
          <w:sz w:val="24"/>
          <w:szCs w:val="24"/>
        </w:rPr>
        <w:t>посвященном обсуждению повышения пенсионного возраста в России.</w:t>
      </w:r>
      <w:r w:rsidRPr="00BD4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 же, с</w:t>
      </w:r>
      <w:r w:rsidRPr="00BD4FC0">
        <w:rPr>
          <w:rFonts w:ascii="Times New Roman" w:hAnsi="Times New Roman" w:cs="Times New Roman"/>
          <w:color w:val="000000"/>
          <w:sz w:val="24"/>
          <w:szCs w:val="24"/>
        </w:rPr>
        <w:t>огласно статистическим данным за 2018 год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D4FC0">
        <w:rPr>
          <w:rFonts w:ascii="Times New Roman" w:hAnsi="Times New Roman" w:cs="Times New Roman"/>
          <w:color w:val="000000"/>
          <w:sz w:val="24"/>
          <w:szCs w:val="24"/>
        </w:rPr>
        <w:t xml:space="preserve"> в России более 9 млн одиноких пенсионеров, из них 22% пожилых людей проживают отдельно от родственников или в полном одиночестве. Такие данные приводятся в исследовании аналитического центра НАФИ и Российского геронтологического научно-клинического центра. Эксперты отмечают, что одиночество среди пенсионеров является общемировой тенденцией и их надо активнее вовлекать в социальную жизнь.</w:t>
      </w:r>
      <w:r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52" w:rsidRPr="00BD4FC0" w:rsidRDefault="007D1252" w:rsidP="007D125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FC0">
        <w:rPr>
          <w:rFonts w:ascii="Times New Roman" w:hAnsi="Times New Roman" w:cs="Times New Roman"/>
          <w:sz w:val="24"/>
          <w:szCs w:val="24"/>
        </w:rPr>
        <w:t>Для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демографической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ситуации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России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характерно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прогрессирующее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увеличение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доли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пожилых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люде</w:t>
      </w:r>
      <w:r w:rsidR="003F6223" w:rsidRPr="00BD4FC0">
        <w:rPr>
          <w:rFonts w:ascii="Times New Roman" w:hAnsi="Times New Roman" w:cs="Times New Roman"/>
          <w:sz w:val="24"/>
          <w:szCs w:val="24"/>
        </w:rPr>
        <w:t>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общей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численности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населения</w:t>
      </w:r>
      <w:r w:rsidRPr="00BD4FC0">
        <w:rPr>
          <w:rFonts w:ascii="Times New Roman" w:hAnsi="Times New Roman" w:cs="Times New Roman"/>
          <w:sz w:val="24"/>
          <w:szCs w:val="24"/>
        </w:rPr>
        <w:t>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прогнозам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специалистов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к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2055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году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доля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лиц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пожилого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старческого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возраста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будет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с</w:t>
      </w:r>
      <w:r w:rsidR="003F6223" w:rsidRPr="00BD4FC0">
        <w:rPr>
          <w:rFonts w:ascii="Times New Roman" w:hAnsi="Times New Roman" w:cs="Times New Roman"/>
          <w:sz w:val="24"/>
          <w:szCs w:val="24"/>
        </w:rPr>
        <w:t>оставлять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около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6223" w:rsidRPr="00BD4FC0">
        <w:rPr>
          <w:rFonts w:ascii="Times New Roman" w:hAnsi="Times New Roman" w:cs="Times New Roman"/>
          <w:sz w:val="24"/>
          <w:szCs w:val="24"/>
        </w:rPr>
        <w:t>40,0%</w:t>
      </w:r>
      <w:r w:rsidRPr="00BD4FC0">
        <w:rPr>
          <w:rFonts w:ascii="Times New Roman" w:hAnsi="Times New Roman" w:cs="Times New Roman"/>
          <w:sz w:val="24"/>
          <w:szCs w:val="24"/>
        </w:rPr>
        <w:t>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Изучению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одиночества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пожилого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человека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было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посвящено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много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работ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т</w:t>
      </w:r>
      <w:r w:rsidR="00334354" w:rsidRPr="00BD4FC0">
        <w:rPr>
          <w:rFonts w:ascii="Times New Roman" w:hAnsi="Times New Roman" w:cs="Times New Roman"/>
          <w:sz w:val="24"/>
          <w:szCs w:val="24"/>
        </w:rPr>
        <w:t>аких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34354" w:rsidRPr="00BD4FC0">
        <w:rPr>
          <w:rFonts w:ascii="Times New Roman" w:hAnsi="Times New Roman" w:cs="Times New Roman"/>
          <w:sz w:val="24"/>
          <w:szCs w:val="24"/>
        </w:rPr>
        <w:t>авторов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34354" w:rsidRPr="00BD4FC0">
        <w:rPr>
          <w:rFonts w:ascii="Times New Roman" w:hAnsi="Times New Roman" w:cs="Times New Roman"/>
          <w:sz w:val="24"/>
          <w:szCs w:val="24"/>
        </w:rPr>
        <w:t>как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34354" w:rsidRPr="00BD4FC0">
        <w:rPr>
          <w:rFonts w:ascii="Times New Roman" w:hAnsi="Times New Roman" w:cs="Times New Roman"/>
          <w:sz w:val="24"/>
          <w:szCs w:val="24"/>
        </w:rPr>
        <w:t>Э.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354" w:rsidRPr="00BD4FC0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BD4FC0">
        <w:rPr>
          <w:rFonts w:ascii="Times New Roman" w:hAnsi="Times New Roman" w:cs="Times New Roman"/>
          <w:sz w:val="24"/>
          <w:szCs w:val="24"/>
        </w:rPr>
        <w:t>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Т.А.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FC0">
        <w:rPr>
          <w:rFonts w:ascii="Times New Roman" w:hAnsi="Times New Roman" w:cs="Times New Roman"/>
          <w:sz w:val="24"/>
          <w:szCs w:val="24"/>
        </w:rPr>
        <w:t>Комю</w:t>
      </w:r>
      <w:proofErr w:type="spellEnd"/>
      <w:r w:rsidRPr="00BD4FC0">
        <w:rPr>
          <w:rFonts w:ascii="Times New Roman" w:hAnsi="Times New Roman" w:cs="Times New Roman"/>
          <w:sz w:val="24"/>
          <w:szCs w:val="24"/>
        </w:rPr>
        <w:t>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А.В.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Нечаева,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К.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Ясперс,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Янг.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D49" w:rsidRPr="005D1B7E" w:rsidRDefault="004708FB" w:rsidP="009D1D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FC0">
        <w:rPr>
          <w:rFonts w:ascii="Times New Roman" w:hAnsi="Times New Roman" w:cs="Times New Roman"/>
          <w:sz w:val="24"/>
          <w:szCs w:val="24"/>
        </w:rPr>
        <w:t>Социальная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Pr="00BD4FC0">
        <w:rPr>
          <w:rFonts w:ascii="Times New Roman" w:hAnsi="Times New Roman" w:cs="Times New Roman"/>
          <w:sz w:val="24"/>
          <w:szCs w:val="24"/>
        </w:rPr>
        <w:t>значимость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7929A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B4CA5" w:rsidRPr="00BD4FC0">
        <w:rPr>
          <w:rFonts w:ascii="Times New Roman" w:hAnsi="Times New Roman" w:cs="Times New Roman"/>
          <w:sz w:val="24"/>
          <w:szCs w:val="24"/>
        </w:rPr>
        <w:t>состоит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том,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чтобы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помочь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целевой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аудитории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выйти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из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состояния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стресса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от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одиночества,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</w:rPr>
        <w:t>путем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поколения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совместного</w:t>
      </w:r>
      <w:r w:rsidR="00617132" w:rsidRPr="00BD4F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досугового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времяпрепровождения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культурных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местах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города,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городах</w:t>
      </w:r>
      <w:r w:rsidR="00617132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A5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912E9E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1C78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</w:t>
      </w:r>
      <w:r w:rsidR="005D1B7E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1D49" w:rsidRPr="005D1B7E">
        <w:rPr>
          <w:rFonts w:ascii="Times New Roman" w:hAnsi="Times New Roman" w:cs="Times New Roman"/>
          <w:sz w:val="24"/>
          <w:szCs w:val="24"/>
        </w:rPr>
        <w:t xml:space="preserve"> в</w:t>
      </w:r>
      <w:r w:rsidR="00EB4477" w:rsidRPr="005D1B7E">
        <w:rPr>
          <w:rFonts w:ascii="Times New Roman" w:hAnsi="Times New Roman" w:cs="Times New Roman"/>
          <w:sz w:val="24"/>
          <w:szCs w:val="24"/>
        </w:rPr>
        <w:t xml:space="preserve"> нашем регионе 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отсутствует </w:t>
      </w:r>
      <w:r w:rsidR="005D1B7E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организация, либо 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</w:t>
      </w:r>
      <w:r w:rsidR="005D1B7E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-нибудь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методологическая база</w:t>
      </w:r>
      <w:r w:rsidR="005D1B7E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1D49" w:rsidRPr="005D1B7E">
        <w:rPr>
          <w:rFonts w:ascii="Times New Roman" w:hAnsi="Times New Roman" w:cs="Times New Roman"/>
          <w:sz w:val="24"/>
          <w:szCs w:val="24"/>
        </w:rPr>
        <w:t xml:space="preserve"> 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могла бы предоставить</w:t>
      </w:r>
      <w:r w:rsidR="009D1D49" w:rsidRPr="005D1B7E">
        <w:rPr>
          <w:rFonts w:ascii="Times New Roman" w:hAnsi="Times New Roman" w:cs="Times New Roman"/>
          <w:sz w:val="24"/>
          <w:szCs w:val="24"/>
        </w:rPr>
        <w:t xml:space="preserve"> 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организацию встреч и отдыха </w:t>
      </w:r>
      <w:r w:rsidR="005D1B7E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целевой аудитории </w:t>
      </w:r>
      <w:r w:rsidR="009D1D49" w:rsidRPr="005D1B7E">
        <w:rPr>
          <w:rFonts w:ascii="Times New Roman" w:hAnsi="Times New Roman" w:cs="Times New Roman"/>
          <w:sz w:val="24"/>
          <w:szCs w:val="24"/>
          <w:shd w:val="clear" w:color="auto" w:fill="FFFFFF"/>
        </w:rPr>
        <w:t>с необходимыми условиями.</w:t>
      </w:r>
    </w:p>
    <w:p w:rsidR="003F55F5" w:rsidRPr="00BD4FC0" w:rsidRDefault="00B91C78" w:rsidP="002D6C5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Поэтому и</w:t>
      </w:r>
      <w:r w:rsidR="000E160E" w:rsidRPr="00BD4FC0">
        <w:rPr>
          <w:rFonts w:ascii="Times New Roman" w:hAnsi="Times New Roman" w:cs="Times New Roman"/>
          <w:sz w:val="24"/>
          <w:szCs w:val="24"/>
        </w:rPr>
        <w:t>нновационный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0E160E" w:rsidRPr="00BD4FC0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60E" w:rsidRPr="00BD4FC0">
        <w:rPr>
          <w:rFonts w:ascii="Times New Roman" w:hAnsi="Times New Roman" w:cs="Times New Roman"/>
          <w:sz w:val="24"/>
          <w:szCs w:val="24"/>
          <w:lang w:eastAsia="ru-RU"/>
        </w:rPr>
        <w:t>"День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60E" w:rsidRPr="00BD4FC0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60E" w:rsidRPr="00BD4FC0">
        <w:rPr>
          <w:rFonts w:ascii="Times New Roman" w:hAnsi="Times New Roman" w:cs="Times New Roman"/>
          <w:sz w:val="24"/>
          <w:szCs w:val="24"/>
          <w:lang w:eastAsia="ru-RU"/>
        </w:rPr>
        <w:t>одиночества"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60E" w:rsidRPr="00BD4FC0">
        <w:rPr>
          <w:rFonts w:ascii="Times New Roman" w:hAnsi="Times New Roman" w:cs="Times New Roman"/>
          <w:sz w:val="24"/>
          <w:szCs w:val="24"/>
          <w:lang w:eastAsia="ru-RU"/>
        </w:rPr>
        <w:t>поможет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60E" w:rsidRPr="00BD4FC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F55F5" w:rsidRPr="00BD4FC0">
        <w:rPr>
          <w:rFonts w:ascii="Times New Roman" w:hAnsi="Times New Roman" w:cs="Times New Roman"/>
          <w:sz w:val="24"/>
          <w:szCs w:val="24"/>
        </w:rPr>
        <w:t>еш</w:t>
      </w:r>
      <w:r w:rsidR="000E160E" w:rsidRPr="00BD4FC0">
        <w:rPr>
          <w:rFonts w:ascii="Times New Roman" w:hAnsi="Times New Roman" w:cs="Times New Roman"/>
          <w:sz w:val="24"/>
          <w:szCs w:val="24"/>
        </w:rPr>
        <w:t>и</w:t>
      </w:r>
      <w:r w:rsidR="003F55F5" w:rsidRPr="00BD4FC0">
        <w:rPr>
          <w:rFonts w:ascii="Times New Roman" w:hAnsi="Times New Roman" w:cs="Times New Roman"/>
          <w:sz w:val="24"/>
          <w:szCs w:val="24"/>
        </w:rPr>
        <w:t>ть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55F5" w:rsidRPr="00BD4FC0">
        <w:rPr>
          <w:rFonts w:ascii="Times New Roman" w:hAnsi="Times New Roman" w:cs="Times New Roman"/>
          <w:sz w:val="24"/>
          <w:szCs w:val="24"/>
        </w:rPr>
        <w:t>проблем</w:t>
      </w:r>
      <w:r w:rsidR="000E160E" w:rsidRPr="00BD4FC0">
        <w:rPr>
          <w:rFonts w:ascii="Times New Roman" w:hAnsi="Times New Roman" w:cs="Times New Roman"/>
          <w:sz w:val="24"/>
          <w:szCs w:val="24"/>
        </w:rPr>
        <w:t>у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55F5" w:rsidRPr="00BD4FC0">
        <w:rPr>
          <w:rFonts w:ascii="Times New Roman" w:hAnsi="Times New Roman" w:cs="Times New Roman"/>
          <w:sz w:val="24"/>
          <w:szCs w:val="24"/>
        </w:rPr>
        <w:t>одиноких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3F55F5" w:rsidRPr="00BD4FC0">
        <w:rPr>
          <w:rFonts w:ascii="Times New Roman" w:hAnsi="Times New Roman" w:cs="Times New Roman"/>
          <w:sz w:val="24"/>
          <w:szCs w:val="24"/>
        </w:rPr>
        <w:t>людей</w:t>
      </w:r>
      <w:r w:rsidR="004A0D28" w:rsidRPr="00BD4FC0">
        <w:rPr>
          <w:rFonts w:ascii="Times New Roman" w:hAnsi="Times New Roman" w:cs="Times New Roman"/>
          <w:sz w:val="24"/>
          <w:szCs w:val="24"/>
        </w:rPr>
        <w:t>,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4A0D28" w:rsidRPr="00BD4FC0">
        <w:rPr>
          <w:rFonts w:ascii="Times New Roman" w:hAnsi="Times New Roman" w:cs="Times New Roman"/>
          <w:sz w:val="24"/>
          <w:szCs w:val="24"/>
        </w:rPr>
        <w:t>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4A0D28" w:rsidRPr="00BD4FC0">
        <w:rPr>
          <w:rFonts w:ascii="Times New Roman" w:hAnsi="Times New Roman" w:cs="Times New Roman"/>
          <w:sz w:val="24"/>
          <w:szCs w:val="24"/>
        </w:rPr>
        <w:t>насытить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4A0D28" w:rsidRPr="00BD4FC0">
        <w:rPr>
          <w:rFonts w:ascii="Times New Roman" w:hAnsi="Times New Roman" w:cs="Times New Roman"/>
          <w:sz w:val="24"/>
          <w:szCs w:val="24"/>
        </w:rPr>
        <w:t>их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4A0D28" w:rsidRPr="00BD4FC0">
        <w:rPr>
          <w:rFonts w:ascii="Times New Roman" w:hAnsi="Times New Roman" w:cs="Times New Roman"/>
          <w:sz w:val="24"/>
          <w:szCs w:val="24"/>
        </w:rPr>
        <w:t>жизнь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10539B" w:rsidRPr="00BD4FC0">
        <w:rPr>
          <w:rFonts w:ascii="Times New Roman" w:hAnsi="Times New Roman" w:cs="Times New Roman"/>
          <w:sz w:val="24"/>
          <w:szCs w:val="24"/>
        </w:rPr>
        <w:t>новым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10539B" w:rsidRPr="00BD4FC0">
        <w:rPr>
          <w:rFonts w:ascii="Times New Roman" w:hAnsi="Times New Roman" w:cs="Times New Roman"/>
          <w:sz w:val="24"/>
          <w:szCs w:val="24"/>
        </w:rPr>
        <w:t>общением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10539B" w:rsidRPr="00BD4FC0">
        <w:rPr>
          <w:rFonts w:ascii="Times New Roman" w:hAnsi="Times New Roman" w:cs="Times New Roman"/>
          <w:sz w:val="24"/>
          <w:szCs w:val="24"/>
        </w:rPr>
        <w:t>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4A0D28" w:rsidRPr="00BD4FC0">
        <w:rPr>
          <w:rFonts w:ascii="Times New Roman" w:hAnsi="Times New Roman" w:cs="Times New Roman"/>
          <w:sz w:val="24"/>
          <w:szCs w:val="24"/>
        </w:rPr>
        <w:t>яркими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4A0D28" w:rsidRPr="00BD4FC0">
        <w:rPr>
          <w:rFonts w:ascii="Times New Roman" w:hAnsi="Times New Roman" w:cs="Times New Roman"/>
          <w:sz w:val="24"/>
          <w:szCs w:val="24"/>
        </w:rPr>
        <w:t>моментами.</w:t>
      </w:r>
      <w:r w:rsidR="00A92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57A" w:rsidRPr="00BD4FC0" w:rsidRDefault="00511B95" w:rsidP="0013405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5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начала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053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проекта –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конец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проведено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анкетирование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целевой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аудитории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способов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проблемы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одиночества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пенсионного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возраста.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020B" w:rsidRPr="00134053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020B" w:rsidRPr="00134053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020B" w:rsidRPr="00134053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020B" w:rsidRPr="00134053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053"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способах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избавления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одиночества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были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получены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статистические</w:t>
      </w:r>
      <w:r w:rsidR="00617132" w:rsidRPr="00134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5F1" w:rsidRPr="00134053">
        <w:rPr>
          <w:rFonts w:ascii="Times New Roman" w:hAnsi="Times New Roman" w:cs="Times New Roman"/>
          <w:sz w:val="24"/>
          <w:szCs w:val="24"/>
          <w:lang w:eastAsia="ru-RU"/>
        </w:rPr>
        <w:t>данные: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ыйти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улицу,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посидеть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лавочке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5%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>; п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ообщаться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соседями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3%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>; н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айти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себе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занятие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того,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чтобы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скоротать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7%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>; н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айти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занятие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душе,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заняться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любимым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делом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9%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>; с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ходить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магазин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4%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>; х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одить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клубы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интересам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7%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обывать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культурно-массовых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мероприятиях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16%</w:t>
      </w:r>
      <w:r w:rsidR="00134053" w:rsidRPr="004B3FBA">
        <w:rPr>
          <w:rFonts w:ascii="Times New Roman" w:hAnsi="Times New Roman" w:cs="Times New Roman"/>
          <w:sz w:val="24"/>
          <w:szCs w:val="24"/>
          <w:lang w:eastAsia="ru-RU"/>
        </w:rPr>
        <w:t>; п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осещать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социального</w:t>
      </w:r>
      <w:r w:rsidR="00617132" w:rsidRPr="00BD4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обслуживания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4357A" w:rsidRPr="00BD4FC0">
        <w:rPr>
          <w:rFonts w:ascii="Times New Roman" w:hAnsi="Times New Roman" w:cs="Times New Roman"/>
          <w:sz w:val="24"/>
          <w:szCs w:val="24"/>
          <w:lang w:eastAsia="ru-RU"/>
        </w:rPr>
        <w:t>12%</w:t>
      </w:r>
      <w:r w:rsidR="0013405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авести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новые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знакомства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18%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; д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осуговое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времяпрепровождение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сверстниками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617132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357A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19%</w:t>
      </w:r>
      <w:r w:rsidR="00134053" w:rsidRPr="004B3FBA">
        <w:rPr>
          <w:rFonts w:ascii="Times New Roman" w:hAnsi="Times New Roman" w:cs="Times New Roman"/>
          <w:sz w:val="24"/>
          <w:szCs w:val="24"/>
          <w:u w:val="single"/>
          <w:lang w:eastAsia="ru-RU"/>
        </w:rPr>
        <w:t>;</w:t>
      </w:r>
      <w:r w:rsidR="001340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4053" w:rsidRPr="0013405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4357A" w:rsidRPr="00BD4FC0">
        <w:rPr>
          <w:rFonts w:ascii="Times New Roman" w:hAnsi="Times New Roman" w:cs="Times New Roman"/>
          <w:sz w:val="24"/>
          <w:szCs w:val="24"/>
        </w:rPr>
        <w:t>вой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</w:rPr>
        <w:t>вариант:</w:t>
      </w:r>
      <w:r w:rsidR="00617132" w:rsidRPr="00BD4FC0">
        <w:rPr>
          <w:rFonts w:ascii="Times New Roman" w:hAnsi="Times New Roman" w:cs="Times New Roman"/>
          <w:sz w:val="24"/>
          <w:szCs w:val="24"/>
        </w:rPr>
        <w:t xml:space="preserve"> </w:t>
      </w:r>
      <w:r w:rsidR="00C4357A" w:rsidRPr="00BD4FC0">
        <w:rPr>
          <w:rFonts w:ascii="Times New Roman" w:hAnsi="Times New Roman" w:cs="Times New Roman"/>
          <w:sz w:val="24"/>
          <w:szCs w:val="24"/>
        </w:rPr>
        <w:t>1%</w:t>
      </w:r>
      <w:r w:rsidR="00F2757B">
        <w:rPr>
          <w:rFonts w:ascii="Times New Roman" w:hAnsi="Times New Roman" w:cs="Times New Roman"/>
          <w:sz w:val="24"/>
          <w:szCs w:val="24"/>
        </w:rPr>
        <w:t>.</w:t>
      </w:r>
    </w:p>
    <w:p w:rsidR="00882E8C" w:rsidRPr="004B3FBA" w:rsidRDefault="00603831" w:rsidP="00580B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FBA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образом,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исходя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1307">
        <w:rPr>
          <w:rFonts w:ascii="Times New Roman" w:hAnsi="Times New Roman" w:cs="Times New Roman"/>
          <w:sz w:val="24"/>
          <w:szCs w:val="24"/>
          <w:lang w:eastAsia="ru-RU"/>
        </w:rPr>
        <w:t xml:space="preserve">анонимно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r w:rsidR="002D1307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пенсионного возраста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сделать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вывод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острой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необходимости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избавления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414" w:rsidRPr="004B3FBA">
        <w:rPr>
          <w:rFonts w:ascii="Times New Roman" w:hAnsi="Times New Roman" w:cs="Times New Roman"/>
          <w:sz w:val="24"/>
          <w:szCs w:val="24"/>
          <w:lang w:eastAsia="ru-RU"/>
        </w:rPr>
        <w:t>социальной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414" w:rsidRPr="004B3FBA">
        <w:rPr>
          <w:rFonts w:ascii="Times New Roman" w:hAnsi="Times New Roman" w:cs="Times New Roman"/>
          <w:sz w:val="24"/>
          <w:szCs w:val="24"/>
          <w:lang w:eastAsia="ru-RU"/>
        </w:rPr>
        <w:t>изоляции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414" w:rsidRPr="004B3FB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чувства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одиночества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досугового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времяпрепровождения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сверстниками</w:t>
      </w:r>
      <w:r w:rsidR="002D13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культурно-массовыми</w:t>
      </w:r>
      <w:r w:rsidR="00617132" w:rsidRPr="004B3F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FBA">
        <w:rPr>
          <w:rFonts w:ascii="Times New Roman" w:hAnsi="Times New Roman" w:cs="Times New Roman"/>
          <w:sz w:val="24"/>
          <w:szCs w:val="24"/>
          <w:lang w:eastAsia="ru-RU"/>
        </w:rPr>
        <w:t>мероприятиями.</w:t>
      </w:r>
    </w:p>
    <w:p w:rsidR="00FA25A3" w:rsidRPr="005937EB" w:rsidRDefault="00FA25A3" w:rsidP="009D1D49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</w:pPr>
    </w:p>
    <w:p w:rsidR="00FA25A3" w:rsidRPr="005937EB" w:rsidRDefault="00FA25A3" w:rsidP="009D1D49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</w:pPr>
      <w:r w:rsidRPr="005937EB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Ожидаемые результаты</w:t>
      </w:r>
    </w:p>
    <w:p w:rsidR="009D1D49" w:rsidRPr="00E80FC7" w:rsidRDefault="00E80FC7" w:rsidP="009D1D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FC7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 об опыте АУ</w:t>
      </w:r>
      <w:r w:rsidRPr="00E8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FC7">
        <w:rPr>
          <w:rFonts w:ascii="Times New Roman" w:hAnsi="Times New Roman" w:cs="Times New Roman"/>
          <w:sz w:val="24"/>
          <w:szCs w:val="24"/>
          <w:shd w:val="clear" w:color="auto" w:fill="FFFFFF"/>
        </w:rPr>
        <w:t>«Новочебоксарский ЦСОН» Минтруда Чувашии и о</w:t>
      </w:r>
      <w:r w:rsidR="009D1D49" w:rsidRPr="00E80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сновываясь на результатах реализации предыдущих проектов и волонтерского движения, созданного на базе нашего Центра «Серебряные волонтеры» можно прогнозировать </w:t>
      </w:r>
      <w:r w:rsidR="009D1D49" w:rsidRPr="0018595D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качественные и количественные изменения,</w:t>
      </w:r>
      <w:r w:rsidR="009D1D49" w:rsidRPr="00E80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произойдут в результате реализации </w:t>
      </w:r>
      <w:r w:rsidR="009D1D49" w:rsidRPr="00E80FC7">
        <w:rPr>
          <w:rFonts w:ascii="Times New Roman" w:hAnsi="Times New Roman" w:cs="Times New Roman"/>
          <w:sz w:val="24"/>
          <w:szCs w:val="24"/>
          <w:lang w:eastAsia="ru-RU"/>
        </w:rPr>
        <w:t>проекта "День без одиночества". А именно:</w:t>
      </w:r>
    </w:p>
    <w:p w:rsidR="009D1D49" w:rsidRPr="006B6E6F" w:rsidRDefault="009D1D49" w:rsidP="009D1D4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6E6F">
        <w:rPr>
          <w:rFonts w:ascii="Times New Roman" w:hAnsi="Times New Roman" w:cs="Times New Roman"/>
          <w:sz w:val="24"/>
          <w:szCs w:val="24"/>
          <w:lang w:eastAsia="ru-RU"/>
        </w:rPr>
        <w:t>1. В связи с тем, что проект рассчитан на долгосрочное социальное развитие, но на данном этапе он реализуется до конца 2020 года,</w:t>
      </w:r>
      <w:r w:rsidR="006B6E6F" w:rsidRPr="006B6E6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B6E6F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планируется рост количества волонтеров пенсионного возраста, желающих </w:t>
      </w:r>
      <w:r w:rsidRPr="006B6E6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реализовывать свой нерастраченный потенциал и быть включенными во все социальные процессы и оставаться активными гражданами.</w:t>
      </w:r>
    </w:p>
    <w:p w:rsidR="009D1D49" w:rsidRPr="006B6E6F" w:rsidRDefault="009D1D49" w:rsidP="009D1D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6F">
        <w:rPr>
          <w:rFonts w:ascii="Times New Roman" w:hAnsi="Times New Roman" w:cs="Times New Roman"/>
          <w:sz w:val="24"/>
          <w:szCs w:val="24"/>
          <w:shd w:val="clear" w:color="auto" w:fill="FFFFFF"/>
        </w:rPr>
        <w:t>2. Так же, в связи с актуальностью и социальной значимостью проблемы одиночества, основываясь на с</w:t>
      </w:r>
      <w:r w:rsidRPr="006B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обранных отзывах целевой аудитории и его мониторинга, ожидается резкий рост количества людей </w:t>
      </w:r>
      <w:proofErr w:type="spellStart"/>
      <w:r w:rsidRPr="006B6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6B6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желающих избавиться от вышеуказанной проблемы, приобрести или расширить свой круг общения находясь на организованных культурных мероприятиях.</w:t>
      </w:r>
    </w:p>
    <w:p w:rsidR="009D1D49" w:rsidRPr="006B6E6F" w:rsidRDefault="009D1D49" w:rsidP="009D1D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благотворительной помощи в реализации проекта с материальной составляющей, для организации культурно-массовых мероприятий, поездок в соседние районы Чувашской Республики и города Российской Федерации.</w:t>
      </w:r>
    </w:p>
    <w:p w:rsidR="009D1D49" w:rsidRPr="006B6E6F" w:rsidRDefault="009D1D49" w:rsidP="009D1D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E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Ожидается широкий социальный эффект данного уникального проекта. Распространение его в соседние регионы и по всей России в целом, в связи с ее уникальностью и готовностью  Центра и «Серебряных волонтеров» участвовать во всех проводимых мероприятиях на протяжении всего времени.</w:t>
      </w:r>
    </w:p>
    <w:p w:rsidR="006F64A5" w:rsidRPr="009A7BF6" w:rsidRDefault="00902CD8" w:rsidP="006F64A5">
      <w:pPr>
        <w:shd w:val="clear" w:color="auto" w:fill="FFFFFF"/>
        <w:spacing w:after="0" w:line="57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Опыт успешной реализации проекта.</w:t>
      </w:r>
    </w:p>
    <w:p w:rsidR="006F64A5" w:rsidRPr="002376E9" w:rsidRDefault="006F64A5" w:rsidP="006F64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6E9">
        <w:rPr>
          <w:rFonts w:ascii="Times New Roman" w:hAnsi="Times New Roman" w:cs="Times New Roman"/>
          <w:sz w:val="24"/>
          <w:szCs w:val="24"/>
        </w:rPr>
        <w:t xml:space="preserve">В Новочебоксарском центре социального обслуживания населения организована работа по вовлечению граждан старшего возраста в добровольческую деятельность с 2015 года. С этого момента начался активный рост желающих поделиться определенным жизненным опытом и бескорыстно трудиться на благо общества. Изначально в качестве добровольцев выступало 6 человек </w:t>
      </w:r>
    </w:p>
    <w:p w:rsidR="006F64A5" w:rsidRPr="00894004" w:rsidRDefault="006F64A5" w:rsidP="006F64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E9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2376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был объявлен Годом добровольца, Центр предложил своим получателям социальных услуг организовать волонтерское движение, создав проект «Серебряные волонтеры», в котором активно приняли участие 27 волонтеров из числа получателей социальных услуг.</w:t>
      </w:r>
      <w:r w:rsidRPr="00BD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Созданное на базе Центра добровольческое движение «Серебряные волонтеры» за год вышло </w:t>
      </w:r>
      <w:r w:rsidR="00AA7324" w:rsidRPr="008940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73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совершенно</w:t>
      </w:r>
      <w:r w:rsidRPr="0089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качественный уровень. Более того, важность развития волонтерства признана на государственном уровне – 2018 год был объявлен Годом добровольца, 5 декабря отмечается день </w:t>
      </w:r>
      <w:r w:rsidRPr="00894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добровольца. Наш Центр активно способствует и развивает волонтерское движение, разрабатывает программы и активно их внедряет в социальную жизнь города.</w:t>
      </w:r>
    </w:p>
    <w:p w:rsidR="006F64A5" w:rsidRPr="00BD4FC0" w:rsidRDefault="006F64A5" w:rsidP="006F64A5">
      <w:pPr>
        <w:pStyle w:val="a5"/>
        <w:spacing w:before="0" w:beforeAutospacing="0" w:after="0" w:afterAutospacing="0"/>
        <w:ind w:firstLine="709"/>
        <w:jc w:val="both"/>
      </w:pPr>
      <w:r w:rsidRPr="00BD4FC0">
        <w:t>Проект реализуется</w:t>
      </w:r>
      <w:r>
        <w:t xml:space="preserve"> и по настоящее время</w:t>
      </w:r>
      <w:r w:rsidRPr="00BD4FC0">
        <w:t xml:space="preserve"> по нескольким направлениям: </w:t>
      </w:r>
      <w:r>
        <w:t>п</w:t>
      </w:r>
      <w:r w:rsidRPr="00BD4FC0">
        <w:t xml:space="preserve">роведение совместных мероприятий с воспитанниками </w:t>
      </w:r>
      <w:proofErr w:type="spellStart"/>
      <w:r w:rsidRPr="00BD4FC0">
        <w:t>Кугесьского</w:t>
      </w:r>
      <w:proofErr w:type="spellEnd"/>
      <w:r w:rsidRPr="00BD4FC0">
        <w:t xml:space="preserve"> детского дома-интерната для умственно отсталых детей в рамках отдельного пр</w:t>
      </w:r>
      <w:r w:rsidR="00CE5D71">
        <w:t>оекта «Поделись своей добротой»</w:t>
      </w:r>
      <w:r w:rsidRPr="00BD4FC0">
        <w:t>.</w:t>
      </w:r>
      <w:r>
        <w:t xml:space="preserve"> </w:t>
      </w:r>
      <w:r w:rsidRPr="00BD4FC0">
        <w:t>Проведены 3 социальные акции, направленные на общение воспитанников и бабушек-волонтеров:</w:t>
      </w:r>
      <w:r>
        <w:t xml:space="preserve"> </w:t>
      </w:r>
      <w:r w:rsidRPr="00BD4FC0">
        <w:t>социальная акция «Пасхальная радость» (проведение мастер-класса на пасхальную тематику);</w:t>
      </w:r>
      <w:r>
        <w:t xml:space="preserve"> </w:t>
      </w:r>
      <w:r w:rsidRPr="00BD4FC0">
        <w:t>социальная акция «Добрые сердца» (организация совместного концерта);</w:t>
      </w:r>
      <w:r>
        <w:t xml:space="preserve"> </w:t>
      </w:r>
      <w:r w:rsidRPr="00BD4FC0">
        <w:t>социальная акция «Руки, творящие добро» (вязание тёплых вещей в подарок детям).</w:t>
      </w:r>
      <w:r>
        <w:t xml:space="preserve"> </w:t>
      </w:r>
      <w:r w:rsidRPr="00BD4FC0">
        <w:t>Организован</w:t>
      </w:r>
      <w:r w:rsidR="00D03BF8">
        <w:t>о</w:t>
      </w:r>
      <w:r w:rsidRPr="00BD4FC0">
        <w:t xml:space="preserve"> </w:t>
      </w:r>
      <w:r w:rsidR="00D03BF8">
        <w:t>12</w:t>
      </w:r>
      <w:r w:rsidRPr="00BD4FC0">
        <w:t xml:space="preserve"> поезд</w:t>
      </w:r>
      <w:r w:rsidR="00D03BF8">
        <w:t>ок</w:t>
      </w:r>
      <w:r w:rsidRPr="00BD4FC0">
        <w:t xml:space="preserve"> в интернат, где д</w:t>
      </w:r>
      <w:r w:rsidR="00D03BF8">
        <w:t>ля воспитанников было проведено</w:t>
      </w:r>
      <w:r w:rsidRPr="00BD4FC0">
        <w:t xml:space="preserve"> </w:t>
      </w:r>
      <w:r w:rsidR="00D03BF8" w:rsidRPr="00D03BF8">
        <w:t xml:space="preserve">6 </w:t>
      </w:r>
      <w:r w:rsidR="00D03BF8">
        <w:t xml:space="preserve">творческих </w:t>
      </w:r>
      <w:r w:rsidR="00D03BF8" w:rsidRPr="00D03BF8">
        <w:t>мастер-классов, 2 экологических мероприятия по посадке аллей, организованы 2 совместных концерта и 2 театрализованных представления</w:t>
      </w:r>
      <w:r w:rsidRPr="00BD4FC0">
        <w:t>.</w:t>
      </w:r>
      <w:r>
        <w:t xml:space="preserve"> </w:t>
      </w:r>
      <w:r w:rsidRPr="00BD4FC0">
        <w:t>Волонтеры также проводят мастер-классы для получателей социальных услуг в клубе «Мастерица», где с любовью и заботой вяжут теплые вещи в дар  воспитанникам дома-интерната. Оказ</w:t>
      </w:r>
      <w:r>
        <w:t>ывают</w:t>
      </w:r>
      <w:r w:rsidRPr="00BD4FC0">
        <w:t xml:space="preserve"> помощ</w:t>
      </w:r>
      <w:r>
        <w:t>ь</w:t>
      </w:r>
      <w:r w:rsidRPr="00BD4FC0">
        <w:t xml:space="preserve"> и поддержк</w:t>
      </w:r>
      <w:r>
        <w:t>у</w:t>
      </w:r>
      <w:r w:rsidRPr="00BD4FC0">
        <w:t xml:space="preserve"> получателям социальных услуг, находящимся на стационарном лечении</w:t>
      </w:r>
      <w:r>
        <w:t xml:space="preserve">. </w:t>
      </w:r>
      <w:r w:rsidRPr="00BD4FC0">
        <w:t>Взаимодейств</w:t>
      </w:r>
      <w:r>
        <w:t>уют</w:t>
      </w:r>
      <w:r w:rsidRPr="00BD4FC0">
        <w:t xml:space="preserve"> и оказ</w:t>
      </w:r>
      <w:r>
        <w:t xml:space="preserve">ывают </w:t>
      </w:r>
      <w:r w:rsidRPr="00BD4FC0">
        <w:t>помощ</w:t>
      </w:r>
      <w:r>
        <w:t>ь</w:t>
      </w:r>
      <w:r w:rsidRPr="00BD4FC0">
        <w:t xml:space="preserve"> в обучении компьютерной грамотности пожилых людей и инвалидов.</w:t>
      </w:r>
    </w:p>
    <w:p w:rsidR="006F64A5" w:rsidRPr="00BD4FC0" w:rsidRDefault="006F64A5" w:rsidP="006F64A5">
      <w:pPr>
        <w:pStyle w:val="a5"/>
        <w:spacing w:before="0" w:beforeAutospacing="0" w:after="0" w:afterAutospacing="0"/>
        <w:ind w:firstLine="709"/>
        <w:jc w:val="both"/>
      </w:pPr>
      <w:r>
        <w:t>На начало 2019 года</w:t>
      </w:r>
      <w:r w:rsidRPr="00BD4FC0">
        <w:t xml:space="preserve"> в реализации проекта «Серебряные волонтеры» приняли участие 5</w:t>
      </w:r>
      <w:r w:rsidR="002C63A2">
        <w:t>7</w:t>
      </w:r>
      <w:r w:rsidRPr="00BD4FC0">
        <w:t xml:space="preserve"> волонтеров старшего возраста. </w:t>
      </w:r>
    </w:p>
    <w:p w:rsidR="006F64A5" w:rsidRPr="00BD4FC0" w:rsidRDefault="006F64A5" w:rsidP="006F64A5">
      <w:pPr>
        <w:pStyle w:val="a5"/>
        <w:spacing w:before="0" w:beforeAutospacing="0" w:after="0" w:afterAutospacing="0"/>
        <w:ind w:firstLine="709"/>
        <w:jc w:val="both"/>
      </w:pPr>
      <w:r w:rsidRPr="00BD4FC0">
        <w:t xml:space="preserve">Важным фактором в организации добровольческой деятельности является моральное стимулирование волонтеров. В рамках празднования  Международного дня пожилых людей было организовано чествование «серебряных волонтеров»: благодарность администрации </w:t>
      </w:r>
      <w:proofErr w:type="gramStart"/>
      <w:r w:rsidRPr="00BD4FC0">
        <w:t>г</w:t>
      </w:r>
      <w:proofErr w:type="gramEnd"/>
      <w:r w:rsidRPr="00BD4FC0">
        <w:t>. Новочебоксарска объявлена 27 самым активным «серебряным волонтерам» на праздничном мероприятии в ДК «Химик» г. Новочебоксарска и 10 «серебряных волонтеров» чествовали на базе Центра. Видеорепортаж по чествованию «серебряных волонтеров» показан на Новочебоксарском кабельном телевидении, опубликована статья в газете «Грани».</w:t>
      </w:r>
    </w:p>
    <w:p w:rsidR="006F64A5" w:rsidRPr="00BD4FC0" w:rsidRDefault="002C63A2" w:rsidP="006F64A5">
      <w:pPr>
        <w:pStyle w:val="a5"/>
        <w:spacing w:before="0" w:beforeAutospacing="0" w:after="0" w:afterAutospacing="0"/>
        <w:ind w:firstLine="709"/>
        <w:jc w:val="both"/>
      </w:pPr>
      <w:r>
        <w:t>Х</w:t>
      </w:r>
      <w:r w:rsidR="006F64A5" w:rsidRPr="00BD4FC0">
        <w:t xml:space="preserve">очется отметить, что социальный проект успешно реализовывается. Благодаря ему, те, кому это так необходимо, получают помощь и поддержку. Мы видим результат нашей работы, получаем добрые отзывы. Мы </w:t>
      </w:r>
      <w:r>
        <w:t>стремимся</w:t>
      </w:r>
      <w:r w:rsidR="006F64A5" w:rsidRPr="00BD4FC0">
        <w:t xml:space="preserve"> привлечь еще большее количество добровольцев, которые захотят </w:t>
      </w:r>
      <w:r>
        <w:t>прийти на помощь другим людям.</w:t>
      </w:r>
    </w:p>
    <w:p w:rsidR="006F64A5" w:rsidRPr="001C2589" w:rsidRDefault="006F64A5" w:rsidP="006F64A5">
      <w:pPr>
        <w:pStyle w:val="a5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D4FC0">
        <w:t xml:space="preserve">Поэтому </w:t>
      </w:r>
      <w:r>
        <w:t>и было принято решение в</w:t>
      </w:r>
      <w:r w:rsidRPr="00BD4FC0">
        <w:t xml:space="preserve"> 2019 год</w:t>
      </w:r>
      <w:r>
        <w:t>у</w:t>
      </w:r>
      <w:r w:rsidRPr="00BD4FC0">
        <w:t xml:space="preserve"> </w:t>
      </w:r>
      <w:r>
        <w:t>созд</w:t>
      </w:r>
      <w:r w:rsidR="002C63A2">
        <w:t xml:space="preserve">ать еще одно новое направление – уникальный, </w:t>
      </w:r>
      <w:r>
        <w:t xml:space="preserve">социально значимый проект </w:t>
      </w:r>
      <w:r w:rsidRPr="00E80FC7">
        <w:t>"День без одиночества"</w:t>
      </w:r>
      <w:r>
        <w:t xml:space="preserve"> для </w:t>
      </w:r>
      <w:r w:rsidRPr="00BD4FC0">
        <w:t>вовлечени</w:t>
      </w:r>
      <w:r>
        <w:t>я</w:t>
      </w:r>
      <w:r w:rsidRPr="00BD4FC0">
        <w:t xml:space="preserve"> большего количества людей старшего возраста в добровольческое </w:t>
      </w:r>
      <w:r>
        <w:t xml:space="preserve">движение </w:t>
      </w:r>
      <w:r w:rsidR="002C63A2">
        <w:t>«С</w:t>
      </w:r>
      <w:r w:rsidRPr="00BD4FC0">
        <w:t>еребряных волонтеров</w:t>
      </w:r>
      <w:r w:rsidR="002C63A2">
        <w:t>»</w:t>
      </w:r>
      <w:r w:rsidRPr="00BD4FC0">
        <w:t>, расшир</w:t>
      </w:r>
      <w:r w:rsidR="002C63A2">
        <w:t>ения</w:t>
      </w:r>
      <w:r w:rsidRPr="00BD4FC0">
        <w:t xml:space="preserve"> </w:t>
      </w:r>
      <w:r>
        <w:t>спектр</w:t>
      </w:r>
      <w:r w:rsidR="002C63A2">
        <w:t>а</w:t>
      </w:r>
      <w:r w:rsidRPr="00BD4FC0">
        <w:t xml:space="preserve"> работ и услуг, оказываемых волонтерами. </w:t>
      </w:r>
      <w:r>
        <w:t xml:space="preserve">Для </w:t>
      </w:r>
      <w:r w:rsidRPr="001C2589">
        <w:t xml:space="preserve">уменьшения </w:t>
      </w:r>
      <w:r w:rsidRPr="001C2589">
        <w:rPr>
          <w:shd w:val="clear" w:color="auto" w:fill="FFFFFF"/>
        </w:rPr>
        <w:t xml:space="preserve">неорганизованного времени людей пенсионного возраста, избавления ощущения </w:t>
      </w:r>
      <w:proofErr w:type="spellStart"/>
      <w:r w:rsidRPr="001C2589">
        <w:rPr>
          <w:shd w:val="clear" w:color="auto" w:fill="FFFFFF"/>
        </w:rPr>
        <w:t>невостребованности</w:t>
      </w:r>
      <w:proofErr w:type="spellEnd"/>
      <w:r w:rsidRPr="001C2589">
        <w:rPr>
          <w:shd w:val="clear" w:color="auto" w:fill="FFFFFF"/>
        </w:rPr>
        <w:t>, страха быть забытым обществом, исключить состояние подавленности и удрученности, избавить от  проблем с физического и психологического здоровья.</w:t>
      </w:r>
    </w:p>
    <w:p w:rsidR="006F64A5" w:rsidRPr="001C2589" w:rsidRDefault="006F64A5" w:rsidP="006F64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BD8" w:rsidRPr="009A7BF6" w:rsidRDefault="007B1BD8" w:rsidP="00EF2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9A7BF6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Цель</w:t>
      </w:r>
      <w:r w:rsidR="00617132" w:rsidRPr="009A7BF6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="00DD0D08" w:rsidRPr="009A7BF6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проекта</w:t>
      </w:r>
    </w:p>
    <w:p w:rsidR="001020EF" w:rsidRPr="005937EB" w:rsidRDefault="001D6A3C" w:rsidP="00D0385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2663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уникального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разрешение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одиночества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поколения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</w:t>
      </w:r>
      <w:r w:rsidR="00164E81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совместного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досугового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времяпрепровождения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культурных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местах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города,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городах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033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033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роведение</w:t>
      </w:r>
      <w:r w:rsidR="00620033" w:rsidRPr="005937E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доступных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экскурсионных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2663" w:rsidRPr="005937E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2663" w:rsidRPr="005937EB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преодоления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отчуждения,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духовно-нравственного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социальной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E76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6619" w:rsidRPr="005937EB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2C62BD" w:rsidRPr="005937E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0033" w:rsidRPr="005937E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6746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6746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условии</w:t>
      </w:r>
      <w:proofErr w:type="gramEnd"/>
      <w:r w:rsidR="00B6746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̆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46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46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участия</w:t>
      </w:r>
      <w:r w:rsidR="00617132" w:rsidRPr="00593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пенсионеров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благотворительн</w:t>
      </w:r>
      <w:r w:rsidR="00084B77" w:rsidRPr="005937E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20EF" w:rsidRPr="005937EB">
        <w:rPr>
          <w:rFonts w:ascii="Times New Roman" w:hAnsi="Times New Roman" w:cs="Times New Roman"/>
          <w:sz w:val="24"/>
          <w:szCs w:val="24"/>
          <w:lang w:eastAsia="ru-RU"/>
        </w:rPr>
        <w:t>деятельност</w:t>
      </w:r>
      <w:r w:rsidR="00084B77" w:rsidRPr="005937E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9EA" w:rsidRPr="005937EB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9EA" w:rsidRPr="005937EB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617132" w:rsidRPr="00593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9F0" w:rsidRPr="005937EB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91727D" w:rsidRPr="009F4FAF" w:rsidRDefault="0091727D" w:rsidP="0091727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76C3" w:rsidRPr="00B86A87" w:rsidRDefault="00F976C3" w:rsidP="0091727D">
      <w:pPr>
        <w:pStyle w:val="a4"/>
        <w:ind w:firstLine="567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B86A87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Задачи</w:t>
      </w:r>
    </w:p>
    <w:p w:rsidR="00F976C3" w:rsidRPr="008B4A48" w:rsidRDefault="0091727D" w:rsidP="009172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1.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Выявление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анализ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ресурса</w:t>
      </w:r>
      <w:r w:rsidR="00F76170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617132" w:rsidRPr="008B4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170" w:rsidRPr="008B4A48">
        <w:rPr>
          <w:rFonts w:ascii="Times New Roman" w:hAnsi="Times New Roman" w:cs="Times New Roman"/>
          <w:sz w:val="24"/>
          <w:szCs w:val="24"/>
          <w:lang w:eastAsia="ru-RU"/>
        </w:rPr>
        <w:t>создать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170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запустить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проект;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0EE9" w:rsidRPr="008B4A48">
        <w:rPr>
          <w:rFonts w:ascii="Times New Roman" w:hAnsi="Times New Roman" w:cs="Times New Roman"/>
          <w:sz w:val="24"/>
          <w:szCs w:val="24"/>
          <w:lang w:eastAsia="ru-RU"/>
        </w:rPr>
        <w:t>выявить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0EE9" w:rsidRPr="008B4A48">
        <w:rPr>
          <w:rFonts w:ascii="Times New Roman" w:hAnsi="Times New Roman" w:cs="Times New Roman"/>
          <w:sz w:val="24"/>
          <w:szCs w:val="24"/>
          <w:lang w:eastAsia="ru-RU"/>
        </w:rPr>
        <w:t>группу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пенсионного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возраста,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социальной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изоляции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страдающих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одиночества</w:t>
      </w:r>
      <w:r w:rsidR="00D036A0" w:rsidRPr="008B4A4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170" w:rsidRPr="008B4A48">
        <w:rPr>
          <w:rFonts w:ascii="Times New Roman" w:hAnsi="Times New Roman" w:cs="Times New Roman"/>
          <w:sz w:val="24"/>
          <w:szCs w:val="24"/>
          <w:lang w:eastAsia="ru-RU"/>
        </w:rPr>
        <w:t>подобрать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специалистов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170" w:rsidRPr="008B4A48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«серебряными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волонтерами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тренеров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наставников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одобрать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начальном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этапе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группу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активистов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имеющихся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волонтеров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подготовить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предстоящим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мероприятиям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проинструктировать,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обучить</w:t>
      </w:r>
      <w:r w:rsidR="00946CAC" w:rsidRPr="008B4A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набор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активистов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7878" w:rsidRPr="008B4A48">
        <w:rPr>
          <w:rFonts w:ascii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76C3" w:rsidRPr="008B4A48" w:rsidRDefault="0091727D" w:rsidP="009172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2.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Создание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продукта</w:t>
      </w:r>
      <w:r w:rsidR="00617132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(услуги)</w:t>
      </w:r>
      <w:r w:rsidR="009046E8" w:rsidRPr="008B4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создать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етоди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ческое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ресурсное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«серебряных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волонтеров».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Организовать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базе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штаб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разработать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подготовить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методические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материалы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презентационную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продукцию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8B4A4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продвижения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«Один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одиночества»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обучить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подготовить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наставников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«серебряными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волонтерами»;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обучить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волонтеров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целевой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229" w:rsidRPr="008B4A48">
        <w:rPr>
          <w:rFonts w:ascii="Times New Roman" w:hAnsi="Times New Roman" w:cs="Times New Roman"/>
          <w:sz w:val="24"/>
          <w:szCs w:val="24"/>
          <w:lang w:eastAsia="ru-RU"/>
        </w:rPr>
        <w:t>аудиторией.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Установить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действий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6E8" w:rsidRPr="008B4A4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FD7" w:rsidRPr="008B4A48">
        <w:rPr>
          <w:rFonts w:ascii="Times New Roman" w:hAnsi="Times New Roman" w:cs="Times New Roman"/>
          <w:sz w:val="24"/>
          <w:szCs w:val="24"/>
          <w:lang w:eastAsia="ru-RU"/>
        </w:rPr>
        <w:t>эффективного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FD7" w:rsidRPr="008B4A48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FD7" w:rsidRPr="008B4A48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FD7" w:rsidRPr="008B4A4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FD7" w:rsidRPr="008B4A48">
        <w:rPr>
          <w:rFonts w:ascii="Times New Roman" w:hAnsi="Times New Roman" w:cs="Times New Roman"/>
          <w:sz w:val="24"/>
          <w:szCs w:val="24"/>
          <w:lang w:eastAsia="ru-RU"/>
        </w:rPr>
        <w:t>проекту.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Организовать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поездки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районам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региона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распространения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(масштабирования)</w:t>
      </w:r>
      <w:r w:rsidR="00617132" w:rsidRPr="008B4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9FF" w:rsidRPr="008B4A48">
        <w:rPr>
          <w:rFonts w:ascii="Times New Roman" w:hAnsi="Times New Roman" w:cs="Times New Roman"/>
          <w:sz w:val="24"/>
          <w:szCs w:val="24"/>
          <w:lang w:eastAsia="ru-RU"/>
        </w:rPr>
        <w:t>проекта.</w:t>
      </w:r>
    </w:p>
    <w:p w:rsidR="00F976C3" w:rsidRPr="009C4A3A" w:rsidRDefault="0091727D" w:rsidP="009172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>3.</w:t>
      </w:r>
      <w:r w:rsidR="00617132"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Продвижение</w:t>
      </w:r>
      <w:r w:rsidR="00617132"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продукта</w:t>
      </w:r>
      <w:r w:rsidR="00617132"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>(услуги)</w:t>
      </w:r>
      <w:r w:rsidR="00406F41" w:rsidRPr="009C4A3A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617132" w:rsidRPr="009C4A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организовать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рекламную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компанию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привлечению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людей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пенсионного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возраста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участию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проекте: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подготовить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листовки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буклеты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приглашением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мероприятия;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афишировать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данный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газетах,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телевидении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9C4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3DB" w:rsidRPr="009C4A3A">
        <w:rPr>
          <w:rFonts w:ascii="Times New Roman" w:hAnsi="Times New Roman" w:cs="Times New Roman"/>
          <w:sz w:val="24"/>
          <w:szCs w:val="24"/>
          <w:lang w:eastAsia="ru-RU"/>
        </w:rPr>
        <w:t>радио.</w:t>
      </w:r>
    </w:p>
    <w:p w:rsidR="00B61691" w:rsidRPr="00350CCD" w:rsidRDefault="0091727D" w:rsidP="009172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4.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Приращение,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прибавление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стоимости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ресурса</w:t>
      </w:r>
      <w:r w:rsidR="005505B1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беспеч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рост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B4653" w:rsidRPr="00350CCD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4653" w:rsidRPr="00350CCD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4653" w:rsidRPr="00350CCD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4653" w:rsidRPr="00350CCD">
        <w:rPr>
          <w:rFonts w:ascii="Times New Roman" w:hAnsi="Times New Roman" w:cs="Times New Roman"/>
          <w:sz w:val="24"/>
          <w:szCs w:val="24"/>
          <w:lang w:eastAsia="ru-RU"/>
        </w:rPr>
        <w:t>одиночества</w:t>
      </w:r>
      <w:r w:rsidR="005505B1" w:rsidRPr="00350CC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начиная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Новочебоксарска,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расширением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зоны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всю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территорию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глобального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масштаба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распространить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данный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территорию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всей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632" w:rsidRPr="00350CCD">
        <w:rPr>
          <w:rFonts w:ascii="Times New Roman" w:hAnsi="Times New Roman" w:cs="Times New Roman"/>
          <w:sz w:val="24"/>
          <w:szCs w:val="24"/>
          <w:lang w:eastAsia="ru-RU"/>
        </w:rPr>
        <w:t>России.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Выявить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максимальное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страдающих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одиночества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остро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нуждающихся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общении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социализации.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6C7893" w:rsidRPr="00350C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волонтеров</w:t>
      </w:r>
      <w:r w:rsidR="006C7893" w:rsidRPr="00350C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целевой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аудитории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041" w:rsidRPr="00350CCD">
        <w:rPr>
          <w:rFonts w:ascii="Times New Roman" w:hAnsi="Times New Roman" w:cs="Times New Roman"/>
          <w:sz w:val="24"/>
          <w:szCs w:val="24"/>
          <w:lang w:eastAsia="ru-RU"/>
        </w:rPr>
        <w:t>проекта.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893" w:rsidRPr="00350CCD">
        <w:rPr>
          <w:rFonts w:ascii="Times New Roman" w:hAnsi="Times New Roman" w:cs="Times New Roman"/>
          <w:sz w:val="24"/>
          <w:szCs w:val="24"/>
          <w:lang w:eastAsia="ru-RU"/>
        </w:rPr>
        <w:t>Создать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691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691" w:rsidRPr="00350CCD">
        <w:rPr>
          <w:rFonts w:ascii="Times New Roman" w:hAnsi="Times New Roman" w:cs="Times New Roman"/>
          <w:sz w:val="24"/>
          <w:szCs w:val="24"/>
          <w:lang w:eastAsia="ru-RU"/>
        </w:rPr>
        <w:t>увеличивать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691" w:rsidRPr="00350CCD">
        <w:rPr>
          <w:rFonts w:ascii="Times New Roman" w:hAnsi="Times New Roman" w:cs="Times New Roman"/>
          <w:sz w:val="24"/>
          <w:szCs w:val="24"/>
          <w:lang w:eastAsia="ru-RU"/>
        </w:rPr>
        <w:t>базу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487" w:rsidRPr="00350CCD">
        <w:rPr>
          <w:rFonts w:ascii="Times New Roman" w:hAnsi="Times New Roman" w:cs="Times New Roman"/>
          <w:sz w:val="24"/>
          <w:szCs w:val="24"/>
          <w:lang w:eastAsia="ru-RU"/>
        </w:rPr>
        <w:t>партнеров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691" w:rsidRPr="00350CCD">
        <w:rPr>
          <w:rFonts w:ascii="Times New Roman" w:hAnsi="Times New Roman" w:cs="Times New Roman"/>
          <w:sz w:val="24"/>
          <w:szCs w:val="24"/>
          <w:lang w:eastAsia="ru-RU"/>
        </w:rPr>
        <w:t>содействующих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691" w:rsidRPr="00350CCD">
        <w:rPr>
          <w:rFonts w:ascii="Times New Roman" w:hAnsi="Times New Roman" w:cs="Times New Roman"/>
          <w:sz w:val="24"/>
          <w:szCs w:val="24"/>
          <w:lang w:eastAsia="ru-RU"/>
        </w:rPr>
        <w:t>продвижению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691" w:rsidRPr="00350CCD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350C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76C3" w:rsidRPr="00350CCD" w:rsidRDefault="0091727D" w:rsidP="009172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5.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Накопление,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выявление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новых</w:t>
      </w:r>
      <w:r w:rsidR="00617132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ресурсов</w:t>
      </w:r>
      <w:r w:rsidR="00C41D80" w:rsidRPr="00350CCD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617132" w:rsidRPr="000F6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1D80" w:rsidRPr="00350CC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роведение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анализа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эффективности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реализованных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материалов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дальнейше</w:t>
      </w:r>
      <w:r w:rsidR="005F04DF" w:rsidRPr="00350CCD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04DF" w:rsidRPr="00350CCD">
        <w:rPr>
          <w:rFonts w:ascii="Times New Roman" w:hAnsi="Times New Roman" w:cs="Times New Roman"/>
          <w:sz w:val="24"/>
          <w:szCs w:val="24"/>
          <w:lang w:eastAsia="ru-RU"/>
        </w:rPr>
        <w:t>распространения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04DF" w:rsidRPr="00350CCD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04DF" w:rsidRPr="00350CCD">
        <w:rPr>
          <w:rFonts w:ascii="Times New Roman" w:hAnsi="Times New Roman" w:cs="Times New Roman"/>
          <w:sz w:val="24"/>
          <w:szCs w:val="24"/>
          <w:lang w:eastAsia="ru-RU"/>
        </w:rPr>
        <w:t>уникальной</w:t>
      </w:r>
      <w:r w:rsidR="00617132" w:rsidRPr="00350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практик</w:t>
      </w:r>
      <w:r w:rsidR="005F04DF" w:rsidRPr="00350CC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976C3" w:rsidRPr="00350C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11E4" w:rsidRPr="00A07C3C" w:rsidRDefault="006811E4" w:rsidP="0091727D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94D08" w:rsidRPr="00A07C3C" w:rsidRDefault="00994D08" w:rsidP="00994D08">
      <w:pPr>
        <w:pStyle w:val="a4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A07C3C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Методы</w:t>
      </w:r>
      <w:r w:rsidR="00617132" w:rsidRPr="00A07C3C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Pr="00A07C3C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реализации</w:t>
      </w:r>
      <w:r w:rsidR="00617132" w:rsidRPr="00A07C3C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Pr="00A07C3C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проекта</w:t>
      </w:r>
      <w:r w:rsidR="00617132" w:rsidRPr="00A07C3C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:rsidR="006C3EED" w:rsidRPr="00A07C3C" w:rsidRDefault="00822A09" w:rsidP="00822A09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Выявление проблемы общества и анализ ресурса: </w:t>
      </w: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1.Выявить группу лиц пенсионного возраста, находящихся в социальной изоляции, страдающих от одиночества (Анкетирование лиц пенсионного возраста на территории г. Новочебоксарска и анализ полученных данных). 2. Подобрать специалистов Центра для работы с «серебряными волонтерами» в качестве тренеров и наставников. Подобрать, на начальном этапе, группу активистов из имеющихся волонтеров и анализ материальных ресурсов. (Анализ имеющихся ресурсов организации и волонтерского движения: количество сотрудников Центра и волонтеров, готовых принять участие в мероприятии. Анализ предстоящих материальных затрат, необходимых для реализации проекта). 3. Создание методического и ресурсного обеспечения «Серебряных волонтеров» (Организация на базе Центра штаба проекта, разработка, подготовка методических материалов и презентационной продукции для продвижения проекта «Один день без одиночества»).</w:t>
      </w:r>
    </w:p>
    <w:p w:rsidR="00822A09" w:rsidRPr="00A07C3C" w:rsidRDefault="00822A09" w:rsidP="00822A09">
      <w:pPr>
        <w:pStyle w:val="a4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Создание и запуск проекта (услуги) - организация встреч пенсионеров для проведения досуга: 1. Разработка программы мероприятий. Увеличение набора участников активистов и </w:t>
      </w:r>
      <w:proofErr w:type="spellStart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благополучателей</w:t>
      </w:r>
      <w:proofErr w:type="spellEnd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(Установить порядок действий при проведении мероприятий для эффективного осуществления деятельности по проекту. Создание презентаций, рекламной продукции для оповещения целевой аудитории о предстоящих мероприятиях). 2. Подготовка к предстоящим мероприятиям: инструктаж, обучении (Обучить и подготовить наставников к работе с «Серебряными волонтерами»; обучить волонтеров к работе с целевой аудиторией. Организация мест проведения мероприятий на период действия проекта до 2020 года, подготовка материальной базы). 3. Проведение мероприятия (на примере первого мероприятия: основной этап - организация первой встречи одиноких пенсионеров на территории </w:t>
      </w:r>
      <w:r w:rsidRPr="00A07C3C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Pr="00A07C3C">
        <w:rPr>
          <w:rFonts w:ascii="Times New Roman" w:hAnsi="Times New Roman" w:cs="Times New Roman"/>
          <w:sz w:val="24"/>
          <w:szCs w:val="24"/>
        </w:rPr>
        <w:t>Ельниковская</w:t>
      </w:r>
      <w:proofErr w:type="spellEnd"/>
      <w:r w:rsidRPr="00A07C3C">
        <w:rPr>
          <w:rFonts w:ascii="Times New Roman" w:hAnsi="Times New Roman" w:cs="Times New Roman"/>
          <w:sz w:val="24"/>
          <w:szCs w:val="24"/>
        </w:rPr>
        <w:t xml:space="preserve"> роща» г. Новочебоксарска ЧР. </w:t>
      </w: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до места проведения мероприятия лиц; которые не могут дойти самостоятельно, встреча в назначенном месте; организация досуга, посещение зоопарка, фотосессия с его питомцами; досуговые мероприятия для более активного знакомства и общения; завершение мероприятия; сопровождение до дома лиц, которым необходима помощь). 4. Анонс следующего мероприятия, согласно </w:t>
      </w: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утвержденному плану (Приглашение целевой аудитории на следующие мероприятия, проведение которых планируется аз в месяц). 5. Организация поездок по районам региона и России для распространения (масштабирования) проекта (Расширение зоны действия проекта. </w:t>
      </w:r>
      <w:proofErr w:type="spellStart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</w:t>
      </w:r>
      <w:proofErr w:type="spellEnd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автотранспорта для организации поездок по районам республики и регионам России).</w:t>
      </w:r>
    </w:p>
    <w:p w:rsidR="00822A09" w:rsidRPr="00A07C3C" w:rsidRDefault="00822A09" w:rsidP="00822A09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Рекламирование в СМИ: Продвижение продукта (услуги), привлечение к партнерству газеты, радио, телевидение (Подготовка листовок и буклетов с приглашением на мероприятия; афиширование данного проекта в газетах, на телевидении и радио. Организация рекламной компании по привлечению целевой аудитории к участию в проекте. Расклеивание листовок, раздача буклетов в городах и районах проведения мероприятий).</w:t>
      </w:r>
    </w:p>
    <w:p w:rsidR="00822A09" w:rsidRPr="00A07C3C" w:rsidRDefault="00A07C3C" w:rsidP="00A07C3C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Приращение, прибавление стоимости ресурса: Обеспечение развития и роста деятельности проекта «Один день без одиночества» (Начиная с города Новочебоксарска, с расширением зоны действия проекта на всю территорию Чувашской Республики и до глобального масштаба – распространить данный проект на территорию всей России. Выявить максимальное количество лиц страдающих от одиночества и остро нуждающихся в общении и социализации. Увеличить число, как волонтеров, так и участников из числа целевой аудитории проекта. </w:t>
      </w:r>
      <w:proofErr w:type="gramStart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 увеличивать базу партнеров содействующих продвижению проекта).</w:t>
      </w:r>
      <w:proofErr w:type="gramEnd"/>
    </w:p>
    <w:p w:rsidR="00A07C3C" w:rsidRPr="00A07C3C" w:rsidRDefault="00A07C3C" w:rsidP="00A07C3C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Накопление, выявление новых ресурсов: Проведение анализа эффективности реализованных мероприятий проекта и создание материалов для дальнейшего распространения данной уникальной практики (Проведение конференций и </w:t>
      </w:r>
      <w:proofErr w:type="spellStart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районами республики по развитию данного волонтерского проекта «Один день без одиночества» в Чувашской Республике. Тиражирование материалов данного проекта. Создание полноценной, постоянно действующей системы волонтерского движения в городах и районах Чувашской Республики и в дальнейшем по всей России. Вовлечение спонсорской помощи в данный проект. Увеличение количества желающих принять участие и популяризация проекта </w:t>
      </w:r>
      <w:r w:rsidRPr="00A07C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для того, чтобы сделать его широко известным и распространённым. </w:t>
      </w:r>
      <w:r w:rsidRPr="00A07C3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Разрешение проблемы одиночества людей старшего поколения путем организации встреч для совместного досугового времяпрепровождения в культурных местах города, региона и других городах России с п</w:t>
      </w:r>
      <w:r w:rsidRPr="00A07C3C">
        <w:rPr>
          <w:rFonts w:ascii="Times New Roman" w:hAnsi="Times New Roman" w:cs="Times New Roman"/>
          <w:sz w:val="24"/>
          <w:szCs w:val="24"/>
          <w:lang w:eastAsia="ru-RU"/>
        </w:rPr>
        <w:t xml:space="preserve">роведением доступных экскурсионных программ с целью </w:t>
      </w:r>
      <w:r w:rsidRPr="00A07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преодоления чувства отчуждения, повышения уровня духовно-нравственного развития и социальной активности </w:t>
      </w:r>
      <w:r w:rsidRPr="00A07C3C">
        <w:rPr>
          <w:rFonts w:ascii="Times New Roman" w:hAnsi="Times New Roman" w:cs="Times New Roman"/>
          <w:sz w:val="24"/>
          <w:szCs w:val="24"/>
          <w:lang w:eastAsia="ru-RU"/>
        </w:rPr>
        <w:t>граждан; с</w:t>
      </w:r>
      <w:r w:rsidRPr="00A07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условий для участия </w:t>
      </w:r>
      <w:r w:rsidRPr="00A07C3C">
        <w:rPr>
          <w:rFonts w:ascii="Times New Roman" w:hAnsi="Times New Roman" w:cs="Times New Roman"/>
          <w:sz w:val="24"/>
          <w:szCs w:val="24"/>
          <w:lang w:eastAsia="ru-RU"/>
        </w:rPr>
        <w:t>пенсионеров и маломобильных групп населения в благотворительной деятельности в период реализации проекта</w:t>
      </w:r>
      <w:r w:rsidRPr="00A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C05FF" w:rsidRDefault="00FC05FF" w:rsidP="00A07C3C">
      <w:pPr>
        <w:pStyle w:val="a4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</w:p>
    <w:sectPr w:rsidR="00FC05FF" w:rsidSect="00D32A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F1"/>
    <w:multiLevelType w:val="multilevel"/>
    <w:tmpl w:val="3540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0D"/>
    <w:multiLevelType w:val="multilevel"/>
    <w:tmpl w:val="8246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39BC"/>
    <w:multiLevelType w:val="multilevel"/>
    <w:tmpl w:val="40AA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93ECD"/>
    <w:multiLevelType w:val="multilevel"/>
    <w:tmpl w:val="0FF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709B0"/>
    <w:multiLevelType w:val="multilevel"/>
    <w:tmpl w:val="D0D4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E2BA5"/>
    <w:multiLevelType w:val="multilevel"/>
    <w:tmpl w:val="2B14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E18A9"/>
    <w:multiLevelType w:val="multilevel"/>
    <w:tmpl w:val="915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F38BB"/>
    <w:multiLevelType w:val="multilevel"/>
    <w:tmpl w:val="2AB8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C1"/>
    <w:rsid w:val="000065F1"/>
    <w:rsid w:val="0000705F"/>
    <w:rsid w:val="000078AA"/>
    <w:rsid w:val="00011A00"/>
    <w:rsid w:val="000225CC"/>
    <w:rsid w:val="00025AF5"/>
    <w:rsid w:val="00026158"/>
    <w:rsid w:val="0003417F"/>
    <w:rsid w:val="00035B94"/>
    <w:rsid w:val="00042226"/>
    <w:rsid w:val="00043CA6"/>
    <w:rsid w:val="0006378A"/>
    <w:rsid w:val="0006438F"/>
    <w:rsid w:val="000653DB"/>
    <w:rsid w:val="000713AA"/>
    <w:rsid w:val="00074718"/>
    <w:rsid w:val="00084B77"/>
    <w:rsid w:val="0008505B"/>
    <w:rsid w:val="0008676C"/>
    <w:rsid w:val="000A07BE"/>
    <w:rsid w:val="000A61B8"/>
    <w:rsid w:val="000A741F"/>
    <w:rsid w:val="000B4653"/>
    <w:rsid w:val="000B4EB7"/>
    <w:rsid w:val="000B73DB"/>
    <w:rsid w:val="000C2C91"/>
    <w:rsid w:val="000E160E"/>
    <w:rsid w:val="000E203E"/>
    <w:rsid w:val="000E3A48"/>
    <w:rsid w:val="000E6F4A"/>
    <w:rsid w:val="000F66A7"/>
    <w:rsid w:val="001020EF"/>
    <w:rsid w:val="0010539B"/>
    <w:rsid w:val="001165AE"/>
    <w:rsid w:val="00126317"/>
    <w:rsid w:val="00134053"/>
    <w:rsid w:val="001430A3"/>
    <w:rsid w:val="001446AB"/>
    <w:rsid w:val="00147129"/>
    <w:rsid w:val="001565CA"/>
    <w:rsid w:val="00164E81"/>
    <w:rsid w:val="0018595D"/>
    <w:rsid w:val="001926CA"/>
    <w:rsid w:val="00195579"/>
    <w:rsid w:val="001975D7"/>
    <w:rsid w:val="0019774E"/>
    <w:rsid w:val="001A4EC0"/>
    <w:rsid w:val="001A5F75"/>
    <w:rsid w:val="001A746A"/>
    <w:rsid w:val="001B3CDA"/>
    <w:rsid w:val="001C2589"/>
    <w:rsid w:val="001C37F6"/>
    <w:rsid w:val="001D0FD7"/>
    <w:rsid w:val="001D6041"/>
    <w:rsid w:val="001D6A3C"/>
    <w:rsid w:val="001E1414"/>
    <w:rsid w:val="001F0703"/>
    <w:rsid w:val="001F3088"/>
    <w:rsid w:val="001F3BAD"/>
    <w:rsid w:val="001F4092"/>
    <w:rsid w:val="001F477F"/>
    <w:rsid w:val="002010F8"/>
    <w:rsid w:val="00212184"/>
    <w:rsid w:val="002243DC"/>
    <w:rsid w:val="002376E9"/>
    <w:rsid w:val="0023784D"/>
    <w:rsid w:val="00240A86"/>
    <w:rsid w:val="00240F7C"/>
    <w:rsid w:val="00243843"/>
    <w:rsid w:val="00244460"/>
    <w:rsid w:val="00246CBB"/>
    <w:rsid w:val="0027305E"/>
    <w:rsid w:val="002746D1"/>
    <w:rsid w:val="00287E8F"/>
    <w:rsid w:val="002A6E07"/>
    <w:rsid w:val="002B318C"/>
    <w:rsid w:val="002B4CA5"/>
    <w:rsid w:val="002C58CB"/>
    <w:rsid w:val="002C62BD"/>
    <w:rsid w:val="002C63A2"/>
    <w:rsid w:val="002D109C"/>
    <w:rsid w:val="002D1307"/>
    <w:rsid w:val="002D6C5B"/>
    <w:rsid w:val="002E4D8D"/>
    <w:rsid w:val="00310855"/>
    <w:rsid w:val="00310B57"/>
    <w:rsid w:val="00314F8D"/>
    <w:rsid w:val="00322BFA"/>
    <w:rsid w:val="00325D18"/>
    <w:rsid w:val="003267A2"/>
    <w:rsid w:val="00327028"/>
    <w:rsid w:val="00334354"/>
    <w:rsid w:val="00340224"/>
    <w:rsid w:val="00350ABC"/>
    <w:rsid w:val="00350BA0"/>
    <w:rsid w:val="00350CCD"/>
    <w:rsid w:val="0035176E"/>
    <w:rsid w:val="0035401E"/>
    <w:rsid w:val="003878D3"/>
    <w:rsid w:val="003A47B0"/>
    <w:rsid w:val="003B1710"/>
    <w:rsid w:val="003B4977"/>
    <w:rsid w:val="003B5EA8"/>
    <w:rsid w:val="003B76CB"/>
    <w:rsid w:val="003C587C"/>
    <w:rsid w:val="003D6041"/>
    <w:rsid w:val="003D7596"/>
    <w:rsid w:val="003F0769"/>
    <w:rsid w:val="003F1E76"/>
    <w:rsid w:val="003F3122"/>
    <w:rsid w:val="003F55F5"/>
    <w:rsid w:val="003F6223"/>
    <w:rsid w:val="004007C9"/>
    <w:rsid w:val="00402A64"/>
    <w:rsid w:val="00406F41"/>
    <w:rsid w:val="00407ACC"/>
    <w:rsid w:val="00422B2D"/>
    <w:rsid w:val="00427C11"/>
    <w:rsid w:val="00433022"/>
    <w:rsid w:val="00452A47"/>
    <w:rsid w:val="004548E4"/>
    <w:rsid w:val="004568A4"/>
    <w:rsid w:val="00456D1E"/>
    <w:rsid w:val="0046031A"/>
    <w:rsid w:val="004629FC"/>
    <w:rsid w:val="00462E21"/>
    <w:rsid w:val="004708FB"/>
    <w:rsid w:val="00480F17"/>
    <w:rsid w:val="004812A2"/>
    <w:rsid w:val="0048309A"/>
    <w:rsid w:val="00483B08"/>
    <w:rsid w:val="004902E0"/>
    <w:rsid w:val="00494F26"/>
    <w:rsid w:val="004A0D28"/>
    <w:rsid w:val="004B0F77"/>
    <w:rsid w:val="004B3FBA"/>
    <w:rsid w:val="004C15EC"/>
    <w:rsid w:val="004C1A0D"/>
    <w:rsid w:val="004C1E6D"/>
    <w:rsid w:val="004C6A30"/>
    <w:rsid w:val="004D515B"/>
    <w:rsid w:val="004E3DD7"/>
    <w:rsid w:val="004E6F44"/>
    <w:rsid w:val="004F5154"/>
    <w:rsid w:val="0050570E"/>
    <w:rsid w:val="00511B95"/>
    <w:rsid w:val="0052343D"/>
    <w:rsid w:val="0052518B"/>
    <w:rsid w:val="00525DDD"/>
    <w:rsid w:val="0053258F"/>
    <w:rsid w:val="00540663"/>
    <w:rsid w:val="00540710"/>
    <w:rsid w:val="00542EC4"/>
    <w:rsid w:val="00545681"/>
    <w:rsid w:val="0054654A"/>
    <w:rsid w:val="005476C3"/>
    <w:rsid w:val="005505B1"/>
    <w:rsid w:val="00551378"/>
    <w:rsid w:val="00553D91"/>
    <w:rsid w:val="0055434E"/>
    <w:rsid w:val="00554DB8"/>
    <w:rsid w:val="00562034"/>
    <w:rsid w:val="005646E8"/>
    <w:rsid w:val="0057048A"/>
    <w:rsid w:val="00573F10"/>
    <w:rsid w:val="00574496"/>
    <w:rsid w:val="00580B91"/>
    <w:rsid w:val="00580FCD"/>
    <w:rsid w:val="00587A2E"/>
    <w:rsid w:val="00587E2A"/>
    <w:rsid w:val="00592663"/>
    <w:rsid w:val="005937EB"/>
    <w:rsid w:val="005A0309"/>
    <w:rsid w:val="005B56AE"/>
    <w:rsid w:val="005B69C4"/>
    <w:rsid w:val="005C1B89"/>
    <w:rsid w:val="005C5173"/>
    <w:rsid w:val="005C5DEC"/>
    <w:rsid w:val="005D1B7E"/>
    <w:rsid w:val="005E356F"/>
    <w:rsid w:val="005F04DF"/>
    <w:rsid w:val="005F09BC"/>
    <w:rsid w:val="005F0C3E"/>
    <w:rsid w:val="005F1839"/>
    <w:rsid w:val="00603831"/>
    <w:rsid w:val="006131EC"/>
    <w:rsid w:val="00617132"/>
    <w:rsid w:val="00620033"/>
    <w:rsid w:val="00620EE9"/>
    <w:rsid w:val="00624ABD"/>
    <w:rsid w:val="0062684C"/>
    <w:rsid w:val="006310C2"/>
    <w:rsid w:val="0064151D"/>
    <w:rsid w:val="0064155D"/>
    <w:rsid w:val="00644B76"/>
    <w:rsid w:val="006500B5"/>
    <w:rsid w:val="00655CDA"/>
    <w:rsid w:val="006657B8"/>
    <w:rsid w:val="006809EF"/>
    <w:rsid w:val="006811E4"/>
    <w:rsid w:val="006A10FE"/>
    <w:rsid w:val="006A3913"/>
    <w:rsid w:val="006B142E"/>
    <w:rsid w:val="006B5191"/>
    <w:rsid w:val="006B6E6F"/>
    <w:rsid w:val="006C1A66"/>
    <w:rsid w:val="006C3EED"/>
    <w:rsid w:val="006C430A"/>
    <w:rsid w:val="006C7893"/>
    <w:rsid w:val="006D28BE"/>
    <w:rsid w:val="006E1A8F"/>
    <w:rsid w:val="006E60BF"/>
    <w:rsid w:val="006F1CF0"/>
    <w:rsid w:val="006F5BEA"/>
    <w:rsid w:val="006F64A5"/>
    <w:rsid w:val="006F7638"/>
    <w:rsid w:val="00705669"/>
    <w:rsid w:val="00714A2D"/>
    <w:rsid w:val="00715440"/>
    <w:rsid w:val="00716578"/>
    <w:rsid w:val="00730AE1"/>
    <w:rsid w:val="0073220E"/>
    <w:rsid w:val="00734E8E"/>
    <w:rsid w:val="00743919"/>
    <w:rsid w:val="007473CD"/>
    <w:rsid w:val="00750D58"/>
    <w:rsid w:val="00752A11"/>
    <w:rsid w:val="00754CF5"/>
    <w:rsid w:val="0075697C"/>
    <w:rsid w:val="00762610"/>
    <w:rsid w:val="00762654"/>
    <w:rsid w:val="00763F58"/>
    <w:rsid w:val="007659F0"/>
    <w:rsid w:val="00770846"/>
    <w:rsid w:val="00772697"/>
    <w:rsid w:val="007774EB"/>
    <w:rsid w:val="00783C17"/>
    <w:rsid w:val="007929AF"/>
    <w:rsid w:val="00792D52"/>
    <w:rsid w:val="007931D2"/>
    <w:rsid w:val="007A79DB"/>
    <w:rsid w:val="007B1903"/>
    <w:rsid w:val="007B1BD8"/>
    <w:rsid w:val="007C0A9C"/>
    <w:rsid w:val="007D1252"/>
    <w:rsid w:val="007D77AF"/>
    <w:rsid w:val="007D7878"/>
    <w:rsid w:val="007E3167"/>
    <w:rsid w:val="007E45DE"/>
    <w:rsid w:val="007E541D"/>
    <w:rsid w:val="007E57CB"/>
    <w:rsid w:val="007E7B4B"/>
    <w:rsid w:val="0081375B"/>
    <w:rsid w:val="008215DD"/>
    <w:rsid w:val="00822A09"/>
    <w:rsid w:val="00825E05"/>
    <w:rsid w:val="00831073"/>
    <w:rsid w:val="00832468"/>
    <w:rsid w:val="00832639"/>
    <w:rsid w:val="00837BA1"/>
    <w:rsid w:val="00837C9D"/>
    <w:rsid w:val="008420C5"/>
    <w:rsid w:val="00845126"/>
    <w:rsid w:val="00847817"/>
    <w:rsid w:val="00850337"/>
    <w:rsid w:val="00850FDA"/>
    <w:rsid w:val="008531E2"/>
    <w:rsid w:val="008545F0"/>
    <w:rsid w:val="00861527"/>
    <w:rsid w:val="008639DF"/>
    <w:rsid w:val="0086500C"/>
    <w:rsid w:val="00877217"/>
    <w:rsid w:val="008816BE"/>
    <w:rsid w:val="00882E8C"/>
    <w:rsid w:val="0088427C"/>
    <w:rsid w:val="008902C0"/>
    <w:rsid w:val="00894004"/>
    <w:rsid w:val="0089750D"/>
    <w:rsid w:val="008A2AF8"/>
    <w:rsid w:val="008A5B18"/>
    <w:rsid w:val="008A64A4"/>
    <w:rsid w:val="008B13EB"/>
    <w:rsid w:val="008B4A48"/>
    <w:rsid w:val="008C0F65"/>
    <w:rsid w:val="008C1431"/>
    <w:rsid w:val="008C4B8C"/>
    <w:rsid w:val="008D14D5"/>
    <w:rsid w:val="008D5DE8"/>
    <w:rsid w:val="008D7837"/>
    <w:rsid w:val="008E7360"/>
    <w:rsid w:val="008F282F"/>
    <w:rsid w:val="008F7F1D"/>
    <w:rsid w:val="00901E15"/>
    <w:rsid w:val="00902CD8"/>
    <w:rsid w:val="00903C10"/>
    <w:rsid w:val="009046E8"/>
    <w:rsid w:val="009055FE"/>
    <w:rsid w:val="00907248"/>
    <w:rsid w:val="00912E9E"/>
    <w:rsid w:val="00916DA5"/>
    <w:rsid w:val="0091727D"/>
    <w:rsid w:val="00924348"/>
    <w:rsid w:val="009249EA"/>
    <w:rsid w:val="00925FAE"/>
    <w:rsid w:val="00926EC3"/>
    <w:rsid w:val="0093712D"/>
    <w:rsid w:val="00941774"/>
    <w:rsid w:val="009422A0"/>
    <w:rsid w:val="00942E81"/>
    <w:rsid w:val="0094314C"/>
    <w:rsid w:val="009436D0"/>
    <w:rsid w:val="00946CAC"/>
    <w:rsid w:val="00956B19"/>
    <w:rsid w:val="00970E73"/>
    <w:rsid w:val="00973586"/>
    <w:rsid w:val="00982FCA"/>
    <w:rsid w:val="00994D08"/>
    <w:rsid w:val="009A1EAC"/>
    <w:rsid w:val="009A2596"/>
    <w:rsid w:val="009A45B8"/>
    <w:rsid w:val="009A47F1"/>
    <w:rsid w:val="009A68B5"/>
    <w:rsid w:val="009A7BF6"/>
    <w:rsid w:val="009B16A8"/>
    <w:rsid w:val="009B4A7D"/>
    <w:rsid w:val="009C2849"/>
    <w:rsid w:val="009C4A3A"/>
    <w:rsid w:val="009C5542"/>
    <w:rsid w:val="009C63C2"/>
    <w:rsid w:val="009D1D49"/>
    <w:rsid w:val="009D4459"/>
    <w:rsid w:val="009D771E"/>
    <w:rsid w:val="009E0FD5"/>
    <w:rsid w:val="009E5055"/>
    <w:rsid w:val="009F4FAF"/>
    <w:rsid w:val="00A04822"/>
    <w:rsid w:val="00A07C3C"/>
    <w:rsid w:val="00A11DDC"/>
    <w:rsid w:val="00A122FF"/>
    <w:rsid w:val="00A22A05"/>
    <w:rsid w:val="00A258CA"/>
    <w:rsid w:val="00A3612E"/>
    <w:rsid w:val="00A52188"/>
    <w:rsid w:val="00A704AF"/>
    <w:rsid w:val="00A71CB1"/>
    <w:rsid w:val="00A7422A"/>
    <w:rsid w:val="00A75D9F"/>
    <w:rsid w:val="00A8033E"/>
    <w:rsid w:val="00A925FF"/>
    <w:rsid w:val="00A927F5"/>
    <w:rsid w:val="00A94926"/>
    <w:rsid w:val="00AA7324"/>
    <w:rsid w:val="00AB5B57"/>
    <w:rsid w:val="00AC0F22"/>
    <w:rsid w:val="00AD20AF"/>
    <w:rsid w:val="00AD79C6"/>
    <w:rsid w:val="00AE6FDA"/>
    <w:rsid w:val="00AF020B"/>
    <w:rsid w:val="00AF1DF9"/>
    <w:rsid w:val="00AF3E64"/>
    <w:rsid w:val="00B166C0"/>
    <w:rsid w:val="00B24D59"/>
    <w:rsid w:val="00B30BEC"/>
    <w:rsid w:val="00B378B9"/>
    <w:rsid w:val="00B4256D"/>
    <w:rsid w:val="00B43A33"/>
    <w:rsid w:val="00B44A75"/>
    <w:rsid w:val="00B45B64"/>
    <w:rsid w:val="00B61691"/>
    <w:rsid w:val="00B6421E"/>
    <w:rsid w:val="00B67462"/>
    <w:rsid w:val="00B867CD"/>
    <w:rsid w:val="00B86A87"/>
    <w:rsid w:val="00B90072"/>
    <w:rsid w:val="00B91C78"/>
    <w:rsid w:val="00BA0D0D"/>
    <w:rsid w:val="00BA584B"/>
    <w:rsid w:val="00BD4FC0"/>
    <w:rsid w:val="00BD58FE"/>
    <w:rsid w:val="00BD7D91"/>
    <w:rsid w:val="00BE6BD1"/>
    <w:rsid w:val="00BE7229"/>
    <w:rsid w:val="00BF6917"/>
    <w:rsid w:val="00BF7B1E"/>
    <w:rsid w:val="00C038F1"/>
    <w:rsid w:val="00C14136"/>
    <w:rsid w:val="00C2051D"/>
    <w:rsid w:val="00C305B9"/>
    <w:rsid w:val="00C41D80"/>
    <w:rsid w:val="00C4357A"/>
    <w:rsid w:val="00C45A6B"/>
    <w:rsid w:val="00C46204"/>
    <w:rsid w:val="00C60621"/>
    <w:rsid w:val="00C94153"/>
    <w:rsid w:val="00CC1DCD"/>
    <w:rsid w:val="00CC2D8E"/>
    <w:rsid w:val="00CC57C7"/>
    <w:rsid w:val="00CC7A0C"/>
    <w:rsid w:val="00CE56D0"/>
    <w:rsid w:val="00CE5D71"/>
    <w:rsid w:val="00CF1352"/>
    <w:rsid w:val="00CF5C66"/>
    <w:rsid w:val="00D01A76"/>
    <w:rsid w:val="00D02E6F"/>
    <w:rsid w:val="00D036A0"/>
    <w:rsid w:val="00D03852"/>
    <w:rsid w:val="00D03BF8"/>
    <w:rsid w:val="00D13CD5"/>
    <w:rsid w:val="00D32AF3"/>
    <w:rsid w:val="00D3436B"/>
    <w:rsid w:val="00D358B6"/>
    <w:rsid w:val="00D41DE2"/>
    <w:rsid w:val="00D566E1"/>
    <w:rsid w:val="00D620AB"/>
    <w:rsid w:val="00D66619"/>
    <w:rsid w:val="00D7683B"/>
    <w:rsid w:val="00D945C9"/>
    <w:rsid w:val="00DA1414"/>
    <w:rsid w:val="00DB0FB6"/>
    <w:rsid w:val="00DB17FA"/>
    <w:rsid w:val="00DB3B5F"/>
    <w:rsid w:val="00DB76E6"/>
    <w:rsid w:val="00DC25A8"/>
    <w:rsid w:val="00DC75F7"/>
    <w:rsid w:val="00DC79FF"/>
    <w:rsid w:val="00DD0D08"/>
    <w:rsid w:val="00DE0C48"/>
    <w:rsid w:val="00DE236A"/>
    <w:rsid w:val="00DE278A"/>
    <w:rsid w:val="00DE73CF"/>
    <w:rsid w:val="00E02632"/>
    <w:rsid w:val="00E069A0"/>
    <w:rsid w:val="00E220C3"/>
    <w:rsid w:val="00E3360C"/>
    <w:rsid w:val="00E4108F"/>
    <w:rsid w:val="00E413D4"/>
    <w:rsid w:val="00E465A4"/>
    <w:rsid w:val="00E62CE2"/>
    <w:rsid w:val="00E65669"/>
    <w:rsid w:val="00E66EFD"/>
    <w:rsid w:val="00E70425"/>
    <w:rsid w:val="00E7481F"/>
    <w:rsid w:val="00E80FC7"/>
    <w:rsid w:val="00E91C7D"/>
    <w:rsid w:val="00E931B3"/>
    <w:rsid w:val="00E94DC9"/>
    <w:rsid w:val="00EA637A"/>
    <w:rsid w:val="00EB2D46"/>
    <w:rsid w:val="00EB4477"/>
    <w:rsid w:val="00EB7036"/>
    <w:rsid w:val="00EC0D0B"/>
    <w:rsid w:val="00EC7E4F"/>
    <w:rsid w:val="00ED5178"/>
    <w:rsid w:val="00EE29CE"/>
    <w:rsid w:val="00EF2867"/>
    <w:rsid w:val="00EF29C1"/>
    <w:rsid w:val="00F03225"/>
    <w:rsid w:val="00F03A9D"/>
    <w:rsid w:val="00F12E86"/>
    <w:rsid w:val="00F16C08"/>
    <w:rsid w:val="00F243ED"/>
    <w:rsid w:val="00F2757B"/>
    <w:rsid w:val="00F302B7"/>
    <w:rsid w:val="00F32699"/>
    <w:rsid w:val="00F3369F"/>
    <w:rsid w:val="00F34269"/>
    <w:rsid w:val="00F437B1"/>
    <w:rsid w:val="00F50D08"/>
    <w:rsid w:val="00F60630"/>
    <w:rsid w:val="00F6189D"/>
    <w:rsid w:val="00F7245B"/>
    <w:rsid w:val="00F72F74"/>
    <w:rsid w:val="00F730A5"/>
    <w:rsid w:val="00F76170"/>
    <w:rsid w:val="00F83188"/>
    <w:rsid w:val="00F8659A"/>
    <w:rsid w:val="00F86D0D"/>
    <w:rsid w:val="00F909CD"/>
    <w:rsid w:val="00F94021"/>
    <w:rsid w:val="00F94ACE"/>
    <w:rsid w:val="00F96B84"/>
    <w:rsid w:val="00F976C3"/>
    <w:rsid w:val="00FA25A3"/>
    <w:rsid w:val="00FA7A8F"/>
    <w:rsid w:val="00FA7E60"/>
    <w:rsid w:val="00FB4487"/>
    <w:rsid w:val="00FB5B66"/>
    <w:rsid w:val="00FC05FF"/>
    <w:rsid w:val="00FC7D7F"/>
    <w:rsid w:val="00FD0C28"/>
    <w:rsid w:val="00FD2813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C1"/>
  </w:style>
  <w:style w:type="paragraph" w:styleId="2">
    <w:name w:val="heading 2"/>
    <w:basedOn w:val="a"/>
    <w:link w:val="20"/>
    <w:uiPriority w:val="9"/>
    <w:qFormat/>
    <w:rsid w:val="003F5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9C1"/>
    <w:rPr>
      <w:color w:val="0000FF"/>
      <w:u w:val="single"/>
    </w:rPr>
  </w:style>
  <w:style w:type="paragraph" w:styleId="a4">
    <w:name w:val="No Spacing"/>
    <w:uiPriority w:val="1"/>
    <w:qFormat/>
    <w:rsid w:val="00580B9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5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F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F55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5F5"/>
    <w:rPr>
      <w:rFonts w:ascii="Tahoma" w:hAnsi="Tahoma" w:cs="Tahoma"/>
      <w:sz w:val="16"/>
      <w:szCs w:val="16"/>
    </w:rPr>
  </w:style>
  <w:style w:type="character" w:customStyle="1" w:styleId="widget-carddislike-overlay-text">
    <w:name w:val="widget-card__dislike-overlay-text"/>
    <w:basedOn w:val="a0"/>
    <w:rsid w:val="0000705F"/>
  </w:style>
  <w:style w:type="character" w:customStyle="1" w:styleId="widget-invite-cardtitle-line">
    <w:name w:val="widget-invite-card__title-line"/>
    <w:basedOn w:val="a0"/>
    <w:rsid w:val="0000705F"/>
  </w:style>
  <w:style w:type="character" w:customStyle="1" w:styleId="widget-invite-cardto-feed">
    <w:name w:val="widget-invite-card__to-feed"/>
    <w:basedOn w:val="a0"/>
    <w:rsid w:val="0000705F"/>
  </w:style>
  <w:style w:type="paragraph" w:customStyle="1" w:styleId="text-align-justify">
    <w:name w:val="text-align-justify"/>
    <w:basedOn w:val="a"/>
    <w:rsid w:val="0014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82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8771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0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8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8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8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2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3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4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0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1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7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8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3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8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5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0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98">
          <w:marLeft w:val="-150"/>
          <w:marRight w:val="225"/>
          <w:marTop w:val="0"/>
          <w:marBottom w:val="300"/>
          <w:divBdr>
            <w:top w:val="none" w:sz="0" w:space="0" w:color="auto"/>
            <w:left w:val="single" w:sz="36" w:space="0" w:color="014E7D"/>
            <w:bottom w:val="none" w:sz="0" w:space="0" w:color="auto"/>
            <w:right w:val="none" w:sz="0" w:space="0" w:color="auto"/>
          </w:divBdr>
          <w:divsChild>
            <w:div w:id="269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6776">
          <w:marLeft w:val="-150"/>
          <w:marRight w:val="225"/>
          <w:marTop w:val="0"/>
          <w:marBottom w:val="300"/>
          <w:divBdr>
            <w:top w:val="none" w:sz="0" w:space="0" w:color="auto"/>
            <w:left w:val="single" w:sz="36" w:space="0" w:color="014E7D"/>
            <w:bottom w:val="none" w:sz="0" w:space="0" w:color="auto"/>
            <w:right w:val="none" w:sz="0" w:space="0" w:color="auto"/>
          </w:divBdr>
          <w:divsChild>
            <w:div w:id="18019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4652">
          <w:marLeft w:val="-150"/>
          <w:marRight w:val="225"/>
          <w:marTop w:val="0"/>
          <w:marBottom w:val="300"/>
          <w:divBdr>
            <w:top w:val="none" w:sz="0" w:space="0" w:color="auto"/>
            <w:left w:val="single" w:sz="36" w:space="0" w:color="014E7D"/>
            <w:bottom w:val="none" w:sz="0" w:space="0" w:color="auto"/>
            <w:right w:val="none" w:sz="0" w:space="0" w:color="auto"/>
          </w:divBdr>
          <w:divsChild>
            <w:div w:id="464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079A-B211-4F6A-AE5E-E64A8050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595</cp:revision>
  <dcterms:created xsi:type="dcterms:W3CDTF">2019-05-13T12:39:00Z</dcterms:created>
  <dcterms:modified xsi:type="dcterms:W3CDTF">2019-05-30T13:32:00Z</dcterms:modified>
</cp:coreProperties>
</file>