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0BC5" w:rsidRPr="00503CD7" w:rsidRDefault="00B80BC5" w:rsidP="00DF6BF9">
      <w:pPr>
        <w:spacing w:after="0" w:line="360" w:lineRule="auto"/>
        <w:jc w:val="center"/>
        <w:rPr>
          <w:rStyle w:val="a4"/>
          <w:rFonts w:ascii="Arial" w:hAnsi="Arial" w:cs="Arial"/>
          <w:color w:val="000000"/>
          <w:sz w:val="24"/>
          <w:szCs w:val="24"/>
        </w:rPr>
      </w:pPr>
      <w:r w:rsidRPr="00503CD7">
        <w:rPr>
          <w:rStyle w:val="a4"/>
          <w:rFonts w:ascii="Arial" w:hAnsi="Arial" w:cs="Arial"/>
          <w:color w:val="000000"/>
          <w:sz w:val="24"/>
          <w:szCs w:val="24"/>
        </w:rPr>
        <w:t>Государственное бюджетное общеобразовательное учреждение средняя общеобразовательная школа № 362 Московского района Санкт-Петербурга</w:t>
      </w:r>
    </w:p>
    <w:p w:rsidR="00B80BC5" w:rsidRDefault="00B80BC5" w:rsidP="00DF6BF9">
      <w:pPr>
        <w:spacing w:after="0" w:line="360" w:lineRule="auto"/>
        <w:jc w:val="center"/>
        <w:rPr>
          <w:rFonts w:ascii="Times New Roman" w:hAnsi="Times New Roman" w:cs="Times New Roman"/>
          <w:b/>
          <w:sz w:val="28"/>
          <w:szCs w:val="30"/>
          <w:bdr w:val="none" w:sz="0" w:space="0" w:color="auto" w:frame="1"/>
        </w:rPr>
      </w:pPr>
    </w:p>
    <w:p w:rsidR="00B80BC5" w:rsidRDefault="00B80BC5" w:rsidP="00DF6BF9">
      <w:pPr>
        <w:spacing w:after="0" w:line="360" w:lineRule="auto"/>
        <w:jc w:val="center"/>
        <w:rPr>
          <w:rFonts w:ascii="Times New Roman" w:hAnsi="Times New Roman" w:cs="Times New Roman"/>
          <w:b/>
          <w:sz w:val="28"/>
          <w:szCs w:val="30"/>
          <w:bdr w:val="none" w:sz="0" w:space="0" w:color="auto" w:frame="1"/>
        </w:rPr>
      </w:pPr>
    </w:p>
    <w:p w:rsidR="00B80BC5" w:rsidRDefault="00B80BC5" w:rsidP="00DF6BF9">
      <w:pPr>
        <w:spacing w:after="0" w:line="360" w:lineRule="auto"/>
        <w:jc w:val="center"/>
        <w:rPr>
          <w:rFonts w:ascii="Times New Roman" w:hAnsi="Times New Roman" w:cs="Times New Roman"/>
          <w:b/>
          <w:sz w:val="28"/>
          <w:szCs w:val="30"/>
          <w:bdr w:val="none" w:sz="0" w:space="0" w:color="auto" w:frame="1"/>
        </w:rPr>
      </w:pPr>
    </w:p>
    <w:p w:rsidR="00B80BC5" w:rsidRDefault="00B80BC5" w:rsidP="00DF6BF9">
      <w:pPr>
        <w:spacing w:after="0" w:line="360" w:lineRule="auto"/>
        <w:jc w:val="center"/>
        <w:rPr>
          <w:rFonts w:ascii="Times New Roman" w:hAnsi="Times New Roman" w:cs="Times New Roman"/>
          <w:b/>
          <w:sz w:val="28"/>
          <w:szCs w:val="30"/>
          <w:bdr w:val="none" w:sz="0" w:space="0" w:color="auto" w:frame="1"/>
        </w:rPr>
      </w:pPr>
    </w:p>
    <w:p w:rsidR="00B80BC5" w:rsidRDefault="00B80BC5" w:rsidP="00DF6BF9">
      <w:pPr>
        <w:spacing w:after="0" w:line="360" w:lineRule="auto"/>
        <w:jc w:val="center"/>
        <w:rPr>
          <w:rFonts w:ascii="Times New Roman" w:hAnsi="Times New Roman" w:cs="Times New Roman"/>
          <w:b/>
          <w:sz w:val="28"/>
          <w:szCs w:val="30"/>
          <w:bdr w:val="none" w:sz="0" w:space="0" w:color="auto" w:frame="1"/>
        </w:rPr>
      </w:pPr>
    </w:p>
    <w:p w:rsidR="00B80BC5" w:rsidRDefault="00B80BC5" w:rsidP="00DF6BF9">
      <w:pPr>
        <w:spacing w:after="0" w:line="360" w:lineRule="auto"/>
        <w:jc w:val="center"/>
        <w:rPr>
          <w:rFonts w:ascii="Times New Roman" w:hAnsi="Times New Roman" w:cs="Times New Roman"/>
          <w:b/>
          <w:sz w:val="28"/>
          <w:szCs w:val="30"/>
          <w:bdr w:val="none" w:sz="0" w:space="0" w:color="auto" w:frame="1"/>
        </w:rPr>
      </w:pPr>
    </w:p>
    <w:p w:rsidR="00B80BC5" w:rsidRPr="00B80BC5" w:rsidRDefault="00B80BC5" w:rsidP="00DF6BF9">
      <w:pPr>
        <w:spacing w:after="0" w:line="360" w:lineRule="auto"/>
        <w:jc w:val="center"/>
        <w:rPr>
          <w:rFonts w:ascii="Times New Roman" w:hAnsi="Times New Roman" w:cs="Times New Roman"/>
          <w:b/>
          <w:sz w:val="44"/>
          <w:szCs w:val="44"/>
          <w:bdr w:val="none" w:sz="0" w:space="0" w:color="auto" w:frame="1"/>
        </w:rPr>
      </w:pPr>
      <w:r w:rsidRPr="00B80BC5">
        <w:rPr>
          <w:rFonts w:ascii="Times New Roman" w:hAnsi="Times New Roman" w:cs="Times New Roman"/>
          <w:b/>
          <w:sz w:val="44"/>
          <w:szCs w:val="44"/>
          <w:bdr w:val="none" w:sz="0" w:space="0" w:color="auto" w:frame="1"/>
        </w:rPr>
        <w:t>Экологический проект «Раздельный мусор «ЧТО? ГДЕ? КОГДА?»</w:t>
      </w:r>
    </w:p>
    <w:p w:rsidR="00B80BC5" w:rsidRDefault="00B80BC5" w:rsidP="00985914">
      <w:pPr>
        <w:spacing w:after="0" w:line="360" w:lineRule="auto"/>
        <w:rPr>
          <w:rFonts w:ascii="Times New Roman" w:hAnsi="Times New Roman" w:cs="Times New Roman"/>
          <w:b/>
          <w:sz w:val="28"/>
          <w:szCs w:val="30"/>
          <w:bdr w:val="none" w:sz="0" w:space="0" w:color="auto" w:frame="1"/>
        </w:rPr>
      </w:pPr>
    </w:p>
    <w:p w:rsidR="00B80BC5" w:rsidRDefault="00B80BC5" w:rsidP="00DF6BF9">
      <w:pPr>
        <w:spacing w:after="0" w:line="360" w:lineRule="auto"/>
        <w:jc w:val="center"/>
        <w:rPr>
          <w:rFonts w:ascii="Times New Roman" w:hAnsi="Times New Roman" w:cs="Times New Roman"/>
          <w:b/>
          <w:sz w:val="28"/>
          <w:szCs w:val="30"/>
          <w:bdr w:val="none" w:sz="0" w:space="0" w:color="auto" w:frame="1"/>
        </w:rPr>
      </w:pPr>
    </w:p>
    <w:p w:rsidR="00B80BC5" w:rsidRDefault="00B80BC5" w:rsidP="00DF6BF9">
      <w:pPr>
        <w:spacing w:after="0" w:line="360" w:lineRule="auto"/>
        <w:jc w:val="center"/>
        <w:rPr>
          <w:rFonts w:ascii="Times New Roman" w:hAnsi="Times New Roman" w:cs="Times New Roman"/>
          <w:b/>
          <w:sz w:val="28"/>
          <w:szCs w:val="30"/>
          <w:bdr w:val="none" w:sz="0" w:space="0" w:color="auto" w:frame="1"/>
        </w:rPr>
      </w:pPr>
    </w:p>
    <w:p w:rsidR="00B80BC5" w:rsidRPr="00B80BC5" w:rsidRDefault="00503CD7" w:rsidP="00B80BC5">
      <w:pPr>
        <w:spacing w:after="0" w:line="360" w:lineRule="auto"/>
        <w:jc w:val="right"/>
        <w:rPr>
          <w:rFonts w:ascii="Times New Roman" w:hAnsi="Times New Roman" w:cs="Times New Roman"/>
          <w:b/>
          <w:sz w:val="24"/>
          <w:szCs w:val="24"/>
          <w:bdr w:val="none" w:sz="0" w:space="0" w:color="auto" w:frame="1"/>
        </w:rPr>
      </w:pPr>
      <w:r>
        <w:rPr>
          <w:rFonts w:ascii="Times New Roman" w:hAnsi="Times New Roman" w:cs="Times New Roman"/>
          <w:b/>
          <w:noProof/>
          <w:sz w:val="24"/>
          <w:szCs w:val="24"/>
          <w:bdr w:val="none" w:sz="0" w:space="0" w:color="auto" w:frame="1"/>
        </w:rPr>
        <w:drawing>
          <wp:anchor distT="0" distB="0" distL="114300" distR="114300" simplePos="0" relativeHeight="251658752" behindDoc="0" locked="0" layoutInCell="1" allowOverlap="1">
            <wp:simplePos x="0" y="0"/>
            <wp:positionH relativeFrom="margin">
              <wp:posOffset>-432435</wp:posOffset>
            </wp:positionH>
            <wp:positionV relativeFrom="margin">
              <wp:posOffset>4937760</wp:posOffset>
            </wp:positionV>
            <wp:extent cx="3438525" cy="343852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eild.png"/>
                    <pic:cNvPicPr/>
                  </pic:nvPicPr>
                  <pic:blipFill>
                    <a:blip r:embed="rId7">
                      <a:extLst>
                        <a:ext uri="{28A0092B-C50C-407E-A947-70E740481C1C}">
                          <a14:useLocalDpi xmlns:a14="http://schemas.microsoft.com/office/drawing/2010/main" val="0"/>
                        </a:ext>
                      </a:extLst>
                    </a:blip>
                    <a:stretch>
                      <a:fillRect/>
                    </a:stretch>
                  </pic:blipFill>
                  <pic:spPr>
                    <a:xfrm>
                      <a:off x="0" y="0"/>
                      <a:ext cx="3438525" cy="3438525"/>
                    </a:xfrm>
                    <a:prstGeom prst="rect">
                      <a:avLst/>
                    </a:prstGeom>
                  </pic:spPr>
                </pic:pic>
              </a:graphicData>
            </a:graphic>
            <wp14:sizeRelH relativeFrom="margin">
              <wp14:pctWidth>0</wp14:pctWidth>
            </wp14:sizeRelH>
            <wp14:sizeRelV relativeFrom="margin">
              <wp14:pctHeight>0</wp14:pctHeight>
            </wp14:sizeRelV>
          </wp:anchor>
        </w:drawing>
      </w:r>
      <w:r w:rsidR="00B80BC5" w:rsidRPr="00B80BC5">
        <w:rPr>
          <w:rFonts w:ascii="Times New Roman" w:hAnsi="Times New Roman" w:cs="Times New Roman"/>
          <w:b/>
          <w:sz w:val="24"/>
          <w:szCs w:val="24"/>
          <w:bdr w:val="none" w:sz="0" w:space="0" w:color="auto" w:frame="1"/>
        </w:rPr>
        <w:t>Выполнили проект учащиеся</w:t>
      </w:r>
    </w:p>
    <w:p w:rsidR="00B80BC5" w:rsidRPr="00B80BC5" w:rsidRDefault="00B80BC5" w:rsidP="00B80BC5">
      <w:pPr>
        <w:spacing w:after="0" w:line="360" w:lineRule="auto"/>
        <w:jc w:val="right"/>
        <w:rPr>
          <w:rFonts w:ascii="Times New Roman" w:hAnsi="Times New Roman" w:cs="Times New Roman"/>
          <w:b/>
          <w:sz w:val="24"/>
          <w:szCs w:val="24"/>
          <w:bdr w:val="none" w:sz="0" w:space="0" w:color="auto" w:frame="1"/>
        </w:rPr>
      </w:pPr>
      <w:r w:rsidRPr="00B80BC5">
        <w:rPr>
          <w:rFonts w:ascii="Times New Roman" w:hAnsi="Times New Roman" w:cs="Times New Roman"/>
          <w:b/>
          <w:sz w:val="24"/>
          <w:szCs w:val="24"/>
          <w:bdr w:val="none" w:sz="0" w:space="0" w:color="auto" w:frame="1"/>
        </w:rPr>
        <w:t xml:space="preserve"> ГБОУ школа № 362</w:t>
      </w:r>
    </w:p>
    <w:p w:rsidR="00B80BC5" w:rsidRPr="00B80BC5" w:rsidRDefault="00B80BC5" w:rsidP="00B80BC5">
      <w:pPr>
        <w:spacing w:after="0" w:line="360" w:lineRule="auto"/>
        <w:jc w:val="right"/>
        <w:rPr>
          <w:rFonts w:ascii="Times New Roman" w:hAnsi="Times New Roman" w:cs="Times New Roman"/>
          <w:b/>
          <w:sz w:val="24"/>
          <w:szCs w:val="24"/>
          <w:bdr w:val="none" w:sz="0" w:space="0" w:color="auto" w:frame="1"/>
        </w:rPr>
      </w:pPr>
      <w:r w:rsidRPr="00B80BC5">
        <w:rPr>
          <w:rFonts w:ascii="Times New Roman" w:hAnsi="Times New Roman" w:cs="Times New Roman"/>
          <w:b/>
          <w:sz w:val="24"/>
          <w:szCs w:val="24"/>
          <w:bdr w:val="none" w:sz="0" w:space="0" w:color="auto" w:frame="1"/>
        </w:rPr>
        <w:t xml:space="preserve"> Московского района </w:t>
      </w:r>
    </w:p>
    <w:p w:rsidR="00B80BC5" w:rsidRPr="00B80BC5" w:rsidRDefault="00B80BC5" w:rsidP="00B80BC5">
      <w:pPr>
        <w:spacing w:after="0" w:line="360" w:lineRule="auto"/>
        <w:jc w:val="right"/>
        <w:rPr>
          <w:rFonts w:ascii="Times New Roman" w:hAnsi="Times New Roman" w:cs="Times New Roman"/>
          <w:b/>
          <w:sz w:val="24"/>
          <w:szCs w:val="24"/>
          <w:bdr w:val="none" w:sz="0" w:space="0" w:color="auto" w:frame="1"/>
        </w:rPr>
      </w:pPr>
      <w:r w:rsidRPr="00B80BC5">
        <w:rPr>
          <w:rFonts w:ascii="Times New Roman" w:hAnsi="Times New Roman" w:cs="Times New Roman"/>
          <w:b/>
          <w:sz w:val="24"/>
          <w:szCs w:val="24"/>
          <w:bdr w:val="none" w:sz="0" w:space="0" w:color="auto" w:frame="1"/>
        </w:rPr>
        <w:t>Санкт-Петербурга:</w:t>
      </w:r>
    </w:p>
    <w:p w:rsidR="00B80BC5" w:rsidRPr="00B80BC5" w:rsidRDefault="00B80BC5" w:rsidP="00B80BC5">
      <w:pPr>
        <w:spacing w:after="0" w:line="360" w:lineRule="auto"/>
        <w:jc w:val="right"/>
        <w:rPr>
          <w:rFonts w:ascii="Times New Roman" w:hAnsi="Times New Roman" w:cs="Times New Roman"/>
          <w:b/>
          <w:sz w:val="24"/>
          <w:szCs w:val="24"/>
          <w:bdr w:val="none" w:sz="0" w:space="0" w:color="auto" w:frame="1"/>
        </w:rPr>
      </w:pPr>
      <w:proofErr w:type="spellStart"/>
      <w:r w:rsidRPr="00B80BC5">
        <w:rPr>
          <w:rFonts w:ascii="Times New Roman" w:hAnsi="Times New Roman" w:cs="Times New Roman"/>
          <w:b/>
          <w:sz w:val="24"/>
          <w:szCs w:val="24"/>
          <w:bdr w:val="none" w:sz="0" w:space="0" w:color="auto" w:frame="1"/>
        </w:rPr>
        <w:t>Мазанник</w:t>
      </w:r>
      <w:proofErr w:type="spellEnd"/>
      <w:r w:rsidRPr="00B80BC5">
        <w:rPr>
          <w:rFonts w:ascii="Times New Roman" w:hAnsi="Times New Roman" w:cs="Times New Roman"/>
          <w:b/>
          <w:sz w:val="24"/>
          <w:szCs w:val="24"/>
          <w:bdr w:val="none" w:sz="0" w:space="0" w:color="auto" w:frame="1"/>
        </w:rPr>
        <w:t xml:space="preserve"> Кристина,</w:t>
      </w:r>
    </w:p>
    <w:p w:rsidR="00B80BC5" w:rsidRPr="00B80BC5" w:rsidRDefault="00B80BC5" w:rsidP="00B80BC5">
      <w:pPr>
        <w:spacing w:after="0" w:line="360" w:lineRule="auto"/>
        <w:jc w:val="right"/>
        <w:rPr>
          <w:rFonts w:ascii="Times New Roman" w:hAnsi="Times New Roman" w:cs="Times New Roman"/>
          <w:b/>
          <w:sz w:val="24"/>
          <w:szCs w:val="24"/>
          <w:bdr w:val="none" w:sz="0" w:space="0" w:color="auto" w:frame="1"/>
        </w:rPr>
      </w:pPr>
      <w:r w:rsidRPr="00B80BC5">
        <w:rPr>
          <w:rFonts w:ascii="Times New Roman" w:hAnsi="Times New Roman" w:cs="Times New Roman"/>
          <w:b/>
          <w:sz w:val="24"/>
          <w:szCs w:val="24"/>
          <w:bdr w:val="none" w:sz="0" w:space="0" w:color="auto" w:frame="1"/>
        </w:rPr>
        <w:t>Варакин Данил,</w:t>
      </w:r>
    </w:p>
    <w:p w:rsidR="00B80BC5" w:rsidRPr="00B80BC5" w:rsidRDefault="00B80BC5" w:rsidP="00B80BC5">
      <w:pPr>
        <w:spacing w:after="0" w:line="360" w:lineRule="auto"/>
        <w:jc w:val="right"/>
        <w:rPr>
          <w:rFonts w:ascii="Times New Roman" w:hAnsi="Times New Roman" w:cs="Times New Roman"/>
          <w:b/>
          <w:sz w:val="24"/>
          <w:szCs w:val="24"/>
          <w:bdr w:val="none" w:sz="0" w:space="0" w:color="auto" w:frame="1"/>
        </w:rPr>
      </w:pPr>
      <w:proofErr w:type="spellStart"/>
      <w:r w:rsidRPr="00B80BC5">
        <w:rPr>
          <w:rFonts w:ascii="Times New Roman" w:hAnsi="Times New Roman" w:cs="Times New Roman"/>
          <w:b/>
          <w:sz w:val="24"/>
          <w:szCs w:val="24"/>
          <w:bdr w:val="none" w:sz="0" w:space="0" w:color="auto" w:frame="1"/>
        </w:rPr>
        <w:t>Витеско</w:t>
      </w:r>
      <w:proofErr w:type="spellEnd"/>
      <w:r w:rsidRPr="00B80BC5">
        <w:rPr>
          <w:rFonts w:ascii="Times New Roman" w:hAnsi="Times New Roman" w:cs="Times New Roman"/>
          <w:b/>
          <w:sz w:val="24"/>
          <w:szCs w:val="24"/>
          <w:bdr w:val="none" w:sz="0" w:space="0" w:color="auto" w:frame="1"/>
        </w:rPr>
        <w:t xml:space="preserve"> Михаил</w:t>
      </w:r>
    </w:p>
    <w:p w:rsidR="00B80BC5" w:rsidRPr="00B80BC5" w:rsidRDefault="00B80BC5" w:rsidP="00B80BC5">
      <w:pPr>
        <w:spacing w:after="0" w:line="360" w:lineRule="auto"/>
        <w:jc w:val="right"/>
        <w:rPr>
          <w:rFonts w:ascii="Times New Roman" w:hAnsi="Times New Roman" w:cs="Times New Roman"/>
          <w:b/>
          <w:sz w:val="24"/>
          <w:szCs w:val="24"/>
          <w:bdr w:val="none" w:sz="0" w:space="0" w:color="auto" w:frame="1"/>
        </w:rPr>
      </w:pPr>
      <w:r w:rsidRPr="00B80BC5">
        <w:rPr>
          <w:rFonts w:ascii="Times New Roman" w:hAnsi="Times New Roman" w:cs="Times New Roman"/>
          <w:b/>
          <w:sz w:val="24"/>
          <w:szCs w:val="24"/>
          <w:bdr w:val="none" w:sz="0" w:space="0" w:color="auto" w:frame="1"/>
        </w:rPr>
        <w:t>Руководитель проекта:</w:t>
      </w:r>
    </w:p>
    <w:p w:rsidR="00B80BC5" w:rsidRPr="00B80BC5" w:rsidRDefault="00B80BC5" w:rsidP="00B80BC5">
      <w:pPr>
        <w:spacing w:after="0" w:line="360" w:lineRule="auto"/>
        <w:jc w:val="right"/>
        <w:rPr>
          <w:rFonts w:ascii="Times New Roman" w:hAnsi="Times New Roman" w:cs="Times New Roman"/>
          <w:b/>
          <w:sz w:val="24"/>
          <w:szCs w:val="24"/>
          <w:bdr w:val="none" w:sz="0" w:space="0" w:color="auto" w:frame="1"/>
        </w:rPr>
      </w:pPr>
      <w:r w:rsidRPr="00B80BC5">
        <w:rPr>
          <w:rFonts w:ascii="Times New Roman" w:hAnsi="Times New Roman" w:cs="Times New Roman"/>
          <w:b/>
          <w:sz w:val="24"/>
          <w:szCs w:val="24"/>
          <w:bdr w:val="none" w:sz="0" w:space="0" w:color="auto" w:frame="1"/>
        </w:rPr>
        <w:t>Цой Галина Сергеевна-</w:t>
      </w:r>
    </w:p>
    <w:p w:rsidR="00B80BC5" w:rsidRPr="00B80BC5" w:rsidRDefault="00B80BC5" w:rsidP="00B80BC5">
      <w:pPr>
        <w:spacing w:after="0" w:line="360" w:lineRule="auto"/>
        <w:jc w:val="right"/>
        <w:rPr>
          <w:rFonts w:ascii="Times New Roman" w:hAnsi="Times New Roman" w:cs="Times New Roman"/>
          <w:b/>
          <w:sz w:val="24"/>
          <w:szCs w:val="24"/>
          <w:bdr w:val="none" w:sz="0" w:space="0" w:color="auto" w:frame="1"/>
        </w:rPr>
      </w:pPr>
      <w:r w:rsidRPr="00B80BC5">
        <w:rPr>
          <w:rFonts w:ascii="Times New Roman" w:hAnsi="Times New Roman" w:cs="Times New Roman"/>
          <w:b/>
          <w:sz w:val="24"/>
          <w:szCs w:val="24"/>
          <w:bdr w:val="none" w:sz="0" w:space="0" w:color="auto" w:frame="1"/>
        </w:rPr>
        <w:t xml:space="preserve">заместитель директора </w:t>
      </w:r>
    </w:p>
    <w:p w:rsidR="00B80BC5" w:rsidRPr="00B80BC5" w:rsidRDefault="00B80BC5" w:rsidP="00B80BC5">
      <w:pPr>
        <w:spacing w:after="0" w:line="360" w:lineRule="auto"/>
        <w:jc w:val="right"/>
        <w:rPr>
          <w:rFonts w:ascii="Times New Roman" w:hAnsi="Times New Roman" w:cs="Times New Roman"/>
          <w:b/>
          <w:sz w:val="24"/>
          <w:szCs w:val="24"/>
          <w:bdr w:val="none" w:sz="0" w:space="0" w:color="auto" w:frame="1"/>
        </w:rPr>
      </w:pPr>
      <w:r w:rsidRPr="00B80BC5">
        <w:rPr>
          <w:rFonts w:ascii="Times New Roman" w:hAnsi="Times New Roman" w:cs="Times New Roman"/>
          <w:b/>
          <w:sz w:val="24"/>
          <w:szCs w:val="24"/>
          <w:bdr w:val="none" w:sz="0" w:space="0" w:color="auto" w:frame="1"/>
        </w:rPr>
        <w:t xml:space="preserve">по воспитательной работе </w:t>
      </w:r>
    </w:p>
    <w:p w:rsidR="00B80BC5" w:rsidRPr="00B80BC5" w:rsidRDefault="00B80BC5" w:rsidP="00B80BC5">
      <w:pPr>
        <w:spacing w:after="0" w:line="360" w:lineRule="auto"/>
        <w:jc w:val="right"/>
        <w:rPr>
          <w:rFonts w:ascii="Times New Roman" w:hAnsi="Times New Roman" w:cs="Times New Roman"/>
          <w:b/>
          <w:sz w:val="24"/>
          <w:szCs w:val="24"/>
          <w:bdr w:val="none" w:sz="0" w:space="0" w:color="auto" w:frame="1"/>
        </w:rPr>
      </w:pPr>
      <w:r w:rsidRPr="00B80BC5">
        <w:rPr>
          <w:rFonts w:ascii="Times New Roman" w:hAnsi="Times New Roman" w:cs="Times New Roman"/>
          <w:b/>
          <w:sz w:val="24"/>
          <w:szCs w:val="24"/>
          <w:bdr w:val="none" w:sz="0" w:space="0" w:color="auto" w:frame="1"/>
        </w:rPr>
        <w:t xml:space="preserve">ГБОУ школа № 362 </w:t>
      </w:r>
    </w:p>
    <w:p w:rsidR="00B80BC5" w:rsidRPr="00B80BC5" w:rsidRDefault="00B80BC5" w:rsidP="00B80BC5">
      <w:pPr>
        <w:spacing w:after="0" w:line="360" w:lineRule="auto"/>
        <w:jc w:val="right"/>
        <w:rPr>
          <w:rFonts w:ascii="Times New Roman" w:hAnsi="Times New Roman" w:cs="Times New Roman"/>
          <w:b/>
          <w:sz w:val="24"/>
          <w:szCs w:val="24"/>
          <w:bdr w:val="none" w:sz="0" w:space="0" w:color="auto" w:frame="1"/>
        </w:rPr>
      </w:pPr>
      <w:r w:rsidRPr="00B80BC5">
        <w:rPr>
          <w:rFonts w:ascii="Times New Roman" w:hAnsi="Times New Roman" w:cs="Times New Roman"/>
          <w:b/>
          <w:sz w:val="24"/>
          <w:szCs w:val="24"/>
          <w:bdr w:val="none" w:sz="0" w:space="0" w:color="auto" w:frame="1"/>
        </w:rPr>
        <w:t>Московского района</w:t>
      </w:r>
    </w:p>
    <w:p w:rsidR="00B80BC5" w:rsidRPr="00B80BC5" w:rsidRDefault="00B80BC5" w:rsidP="00B80BC5">
      <w:pPr>
        <w:spacing w:after="0" w:line="360" w:lineRule="auto"/>
        <w:jc w:val="right"/>
        <w:rPr>
          <w:rFonts w:ascii="Times New Roman" w:hAnsi="Times New Roman" w:cs="Times New Roman"/>
          <w:b/>
          <w:sz w:val="24"/>
          <w:szCs w:val="24"/>
          <w:bdr w:val="none" w:sz="0" w:space="0" w:color="auto" w:frame="1"/>
        </w:rPr>
      </w:pPr>
      <w:r w:rsidRPr="00B80BC5">
        <w:rPr>
          <w:rFonts w:ascii="Times New Roman" w:hAnsi="Times New Roman" w:cs="Times New Roman"/>
          <w:b/>
          <w:sz w:val="24"/>
          <w:szCs w:val="24"/>
          <w:bdr w:val="none" w:sz="0" w:space="0" w:color="auto" w:frame="1"/>
        </w:rPr>
        <w:t xml:space="preserve"> Санкт-Петербурга</w:t>
      </w:r>
    </w:p>
    <w:p w:rsidR="00B80BC5" w:rsidRDefault="00B80BC5" w:rsidP="00DF6BF9">
      <w:pPr>
        <w:spacing w:after="0" w:line="360" w:lineRule="auto"/>
        <w:jc w:val="center"/>
        <w:rPr>
          <w:rFonts w:ascii="Times New Roman" w:hAnsi="Times New Roman" w:cs="Times New Roman"/>
          <w:b/>
          <w:sz w:val="28"/>
          <w:szCs w:val="30"/>
          <w:bdr w:val="none" w:sz="0" w:space="0" w:color="auto" w:frame="1"/>
        </w:rPr>
      </w:pPr>
    </w:p>
    <w:p w:rsidR="00B80BC5" w:rsidRDefault="00B80BC5" w:rsidP="00DF6BF9">
      <w:pPr>
        <w:spacing w:after="0" w:line="360" w:lineRule="auto"/>
        <w:jc w:val="center"/>
        <w:rPr>
          <w:rFonts w:ascii="Times New Roman" w:hAnsi="Times New Roman" w:cs="Times New Roman"/>
          <w:b/>
          <w:sz w:val="28"/>
          <w:szCs w:val="30"/>
          <w:bdr w:val="none" w:sz="0" w:space="0" w:color="auto" w:frame="1"/>
        </w:rPr>
      </w:pPr>
    </w:p>
    <w:p w:rsidR="007C2F89" w:rsidRDefault="007C2F89" w:rsidP="007C2F89">
      <w:pPr>
        <w:spacing w:after="0" w:line="360" w:lineRule="auto"/>
        <w:rPr>
          <w:rFonts w:ascii="Times New Roman" w:hAnsi="Times New Roman" w:cs="Times New Roman"/>
          <w:b/>
          <w:sz w:val="28"/>
          <w:szCs w:val="30"/>
          <w:bdr w:val="none" w:sz="0" w:space="0" w:color="auto" w:frame="1"/>
        </w:rPr>
      </w:pPr>
    </w:p>
    <w:p w:rsidR="00DE20CD" w:rsidRDefault="00DE20CD" w:rsidP="007C2F89">
      <w:pPr>
        <w:spacing w:after="0" w:line="360" w:lineRule="auto"/>
        <w:jc w:val="center"/>
        <w:rPr>
          <w:rFonts w:ascii="Times New Roman" w:hAnsi="Times New Roman" w:cs="Times New Roman"/>
          <w:b/>
          <w:sz w:val="24"/>
          <w:szCs w:val="24"/>
          <w:bdr w:val="none" w:sz="0" w:space="0" w:color="auto" w:frame="1"/>
        </w:rPr>
      </w:pPr>
    </w:p>
    <w:p w:rsidR="007F2E7E" w:rsidRPr="007C2F89" w:rsidRDefault="007F2E7E" w:rsidP="007C2F89">
      <w:pPr>
        <w:spacing w:after="0" w:line="360" w:lineRule="auto"/>
        <w:jc w:val="center"/>
        <w:rPr>
          <w:rFonts w:ascii="Times New Roman" w:hAnsi="Times New Roman" w:cs="Times New Roman"/>
          <w:b/>
          <w:sz w:val="24"/>
          <w:szCs w:val="24"/>
          <w:bdr w:val="none" w:sz="0" w:space="0" w:color="auto" w:frame="1"/>
        </w:rPr>
      </w:pPr>
      <w:bookmarkStart w:id="0" w:name="_GoBack"/>
      <w:bookmarkEnd w:id="0"/>
      <w:r w:rsidRPr="007C2F89">
        <w:rPr>
          <w:rFonts w:ascii="Times New Roman" w:hAnsi="Times New Roman" w:cs="Times New Roman"/>
          <w:b/>
          <w:sz w:val="24"/>
          <w:szCs w:val="24"/>
          <w:bdr w:val="none" w:sz="0" w:space="0" w:color="auto" w:frame="1"/>
        </w:rPr>
        <w:lastRenderedPageBreak/>
        <w:t>«Раздельный сбор мусора: что, где, когда?»</w:t>
      </w:r>
    </w:p>
    <w:p w:rsidR="00DF6BF9" w:rsidRPr="00263C78" w:rsidRDefault="007F2E7E" w:rsidP="00552A79">
      <w:pPr>
        <w:pStyle w:val="a3"/>
        <w:spacing w:after="0" w:line="360" w:lineRule="auto"/>
        <w:jc w:val="center"/>
        <w:rPr>
          <w:rFonts w:ascii="Times New Roman" w:hAnsi="Times New Roman" w:cs="Times New Roman"/>
          <w:b/>
          <w:sz w:val="24"/>
          <w:szCs w:val="24"/>
          <w:bdr w:val="none" w:sz="0" w:space="0" w:color="auto" w:frame="1"/>
        </w:rPr>
      </w:pPr>
      <w:r w:rsidRPr="00263C78">
        <w:rPr>
          <w:rFonts w:ascii="Times New Roman" w:hAnsi="Times New Roman" w:cs="Times New Roman"/>
          <w:b/>
          <w:sz w:val="24"/>
          <w:szCs w:val="24"/>
          <w:bdr w:val="none" w:sz="0" w:space="0" w:color="auto" w:frame="1"/>
        </w:rPr>
        <w:t>Цель проекта</w:t>
      </w:r>
    </w:p>
    <w:p w:rsidR="007F2E7E" w:rsidRPr="00263C78" w:rsidRDefault="00DF6BF9" w:rsidP="00DF6BF9">
      <w:pPr>
        <w:spacing w:after="0" w:line="360" w:lineRule="auto"/>
        <w:jc w:val="both"/>
        <w:rPr>
          <w:rFonts w:ascii="Times New Roman" w:hAnsi="Times New Roman" w:cs="Times New Roman"/>
          <w:sz w:val="24"/>
          <w:szCs w:val="24"/>
          <w:bdr w:val="none" w:sz="0" w:space="0" w:color="auto" w:frame="1"/>
        </w:rPr>
      </w:pPr>
      <w:r w:rsidRPr="00263C78">
        <w:rPr>
          <w:rFonts w:ascii="Times New Roman" w:hAnsi="Times New Roman" w:cs="Times New Roman"/>
          <w:b/>
          <w:sz w:val="24"/>
          <w:szCs w:val="24"/>
          <w:bdr w:val="none" w:sz="0" w:space="0" w:color="auto" w:frame="1"/>
        </w:rPr>
        <w:t xml:space="preserve">       Цель проекта</w:t>
      </w:r>
      <w:r w:rsidRPr="00263C78">
        <w:rPr>
          <w:rFonts w:ascii="Times New Roman" w:hAnsi="Times New Roman" w:cs="Times New Roman"/>
          <w:sz w:val="24"/>
          <w:szCs w:val="24"/>
          <w:bdr w:val="none" w:sz="0" w:space="0" w:color="auto" w:frame="1"/>
        </w:rPr>
        <w:t xml:space="preserve"> – создать модель школьного волонтёрского </w:t>
      </w:r>
      <w:proofErr w:type="spellStart"/>
      <w:r w:rsidRPr="00263C78">
        <w:rPr>
          <w:rFonts w:ascii="Times New Roman" w:hAnsi="Times New Roman" w:cs="Times New Roman"/>
          <w:sz w:val="24"/>
          <w:szCs w:val="24"/>
          <w:bdr w:val="none" w:sz="0" w:space="0" w:color="auto" w:frame="1"/>
        </w:rPr>
        <w:t>экоотряда</w:t>
      </w:r>
      <w:proofErr w:type="spellEnd"/>
      <w:r w:rsidRPr="00263C78">
        <w:rPr>
          <w:rFonts w:ascii="Times New Roman" w:hAnsi="Times New Roman" w:cs="Times New Roman"/>
          <w:sz w:val="24"/>
          <w:szCs w:val="24"/>
          <w:bdr w:val="none" w:sz="0" w:space="0" w:color="auto" w:frame="1"/>
        </w:rPr>
        <w:t xml:space="preserve"> «Кислород», осуществляющего </w:t>
      </w:r>
      <w:proofErr w:type="spellStart"/>
      <w:r w:rsidRPr="00263C78">
        <w:rPr>
          <w:rFonts w:ascii="Times New Roman" w:hAnsi="Times New Roman" w:cs="Times New Roman"/>
          <w:sz w:val="24"/>
          <w:szCs w:val="24"/>
          <w:bdr w:val="none" w:sz="0" w:space="0" w:color="auto" w:frame="1"/>
        </w:rPr>
        <w:t>экопросветительскую</w:t>
      </w:r>
      <w:proofErr w:type="spellEnd"/>
      <w:r w:rsidRPr="00263C78">
        <w:rPr>
          <w:rFonts w:ascii="Times New Roman" w:hAnsi="Times New Roman" w:cs="Times New Roman"/>
          <w:sz w:val="24"/>
          <w:szCs w:val="24"/>
          <w:bdr w:val="none" w:sz="0" w:space="0" w:color="auto" w:frame="1"/>
        </w:rPr>
        <w:t xml:space="preserve"> деятельность в школе на добровольной основе, способствующего формированию экологически ответственного поведения у подрастающего поколения при помощи адаптированного экологического события «Чистые игры».</w:t>
      </w:r>
    </w:p>
    <w:p w:rsidR="00DF6BF9" w:rsidRPr="00263C78" w:rsidRDefault="00DF6BF9" w:rsidP="00DF6BF9">
      <w:pPr>
        <w:shd w:val="clear" w:color="auto" w:fill="FFFFFF"/>
        <w:spacing w:after="0" w:line="360" w:lineRule="auto"/>
        <w:jc w:val="both"/>
        <w:rPr>
          <w:rFonts w:ascii="Times New Roman" w:eastAsia="Times New Roman" w:hAnsi="Times New Roman" w:cs="Times New Roman"/>
          <w:bCs/>
          <w:sz w:val="24"/>
          <w:szCs w:val="24"/>
          <w:lang w:eastAsia="ru-RU"/>
        </w:rPr>
      </w:pPr>
    </w:p>
    <w:p w:rsidR="009C0639" w:rsidRPr="00263C78" w:rsidRDefault="009C0639" w:rsidP="00552A79">
      <w:pPr>
        <w:pStyle w:val="a3"/>
        <w:spacing w:after="0" w:line="360" w:lineRule="auto"/>
        <w:jc w:val="center"/>
        <w:rPr>
          <w:rFonts w:ascii="Times New Roman" w:hAnsi="Times New Roman" w:cs="Times New Roman"/>
          <w:b/>
          <w:sz w:val="24"/>
          <w:szCs w:val="24"/>
          <w:bdr w:val="none" w:sz="0" w:space="0" w:color="auto" w:frame="1"/>
        </w:rPr>
      </w:pPr>
      <w:r w:rsidRPr="00263C78">
        <w:rPr>
          <w:rFonts w:ascii="Times New Roman" w:hAnsi="Times New Roman" w:cs="Times New Roman"/>
          <w:b/>
          <w:sz w:val="24"/>
          <w:szCs w:val="24"/>
          <w:bdr w:val="none" w:sz="0" w:space="0" w:color="auto" w:frame="1"/>
        </w:rPr>
        <w:t>Описание проекта.</w:t>
      </w:r>
    </w:p>
    <w:p w:rsidR="00DF6BF9" w:rsidRPr="00263C78" w:rsidRDefault="00DF6BF9" w:rsidP="009C0639">
      <w:pPr>
        <w:pStyle w:val="a3"/>
        <w:spacing w:after="0" w:line="360" w:lineRule="auto"/>
        <w:rPr>
          <w:rFonts w:ascii="Times New Roman" w:hAnsi="Times New Roman" w:cs="Times New Roman"/>
          <w:b/>
          <w:sz w:val="24"/>
          <w:szCs w:val="24"/>
          <w:bdr w:val="none" w:sz="0" w:space="0" w:color="auto" w:frame="1"/>
        </w:rPr>
      </w:pPr>
    </w:p>
    <w:p w:rsidR="00B447AD" w:rsidRPr="00263C78" w:rsidRDefault="00B447AD" w:rsidP="00DF6BF9">
      <w:pPr>
        <w:pStyle w:val="a5"/>
        <w:shd w:val="clear" w:color="auto" w:fill="FFFFFF"/>
        <w:spacing w:before="0" w:beforeAutospacing="0" w:after="0" w:afterAutospacing="0" w:line="360" w:lineRule="auto"/>
        <w:ind w:firstLine="360"/>
        <w:jc w:val="both"/>
        <w:rPr>
          <w:bdr w:val="none" w:sz="0" w:space="0" w:color="auto" w:frame="1"/>
        </w:rPr>
      </w:pPr>
      <w:r w:rsidRPr="00263C78">
        <w:rPr>
          <w:bdr w:val="none" w:sz="0" w:space="0" w:color="auto" w:frame="1"/>
        </w:rPr>
        <w:t>Основной идеей проекта является формирование экологически ответственного поведения у школьников посредством экологического мероприятия «Чистые игры».</w:t>
      </w:r>
    </w:p>
    <w:p w:rsidR="00DF6BF9" w:rsidRPr="00263C78" w:rsidRDefault="00DF6BF9" w:rsidP="00DF6BF9">
      <w:pPr>
        <w:pStyle w:val="a5"/>
        <w:shd w:val="clear" w:color="auto" w:fill="FFFFFF"/>
        <w:spacing w:before="0" w:beforeAutospacing="0" w:after="0" w:afterAutospacing="0" w:line="360" w:lineRule="auto"/>
        <w:ind w:firstLine="360"/>
        <w:jc w:val="both"/>
      </w:pPr>
      <w:r w:rsidRPr="00263C78">
        <w:rPr>
          <w:bdr w:val="none" w:sz="0" w:space="0" w:color="auto" w:frame="1"/>
        </w:rPr>
        <w:t xml:space="preserve">Раньше от мусора просто </w:t>
      </w:r>
      <w:proofErr w:type="gramStart"/>
      <w:r w:rsidRPr="00263C78">
        <w:rPr>
          <w:bdr w:val="none" w:sz="0" w:space="0" w:color="auto" w:frame="1"/>
        </w:rPr>
        <w:t>избавлялись</w:t>
      </w:r>
      <w:proofErr w:type="gramEnd"/>
      <w:r w:rsidRPr="00263C78">
        <w:rPr>
          <w:bdr w:val="none" w:sz="0" w:space="0" w:color="auto" w:frame="1"/>
        </w:rPr>
        <w:t xml:space="preserve"> и никто не задумывался, что с ним происходит потом. Но что-то явно изменилось! Остановимся на</w:t>
      </w:r>
      <w:r w:rsidRPr="00263C78">
        <w:rPr>
          <w:rStyle w:val="a4"/>
          <w:bdr w:val="none" w:sz="0" w:space="0" w:color="auto" w:frame="1"/>
        </w:rPr>
        <w:t> трех основных причинах.</w:t>
      </w:r>
    </w:p>
    <w:p w:rsidR="00DF6BF9" w:rsidRPr="00263C78" w:rsidRDefault="00DF6BF9" w:rsidP="00DF6BF9">
      <w:pPr>
        <w:pStyle w:val="a5"/>
        <w:numPr>
          <w:ilvl w:val="0"/>
          <w:numId w:val="3"/>
        </w:numPr>
        <w:shd w:val="clear" w:color="auto" w:fill="FFFFFF"/>
        <w:spacing w:before="0" w:beforeAutospacing="0" w:after="0" w:afterAutospacing="0" w:line="360" w:lineRule="auto"/>
        <w:jc w:val="both"/>
      </w:pPr>
      <w:r w:rsidRPr="00263C78">
        <w:rPr>
          <w:rStyle w:val="a4"/>
          <w:bdr w:val="none" w:sz="0" w:space="0" w:color="auto" w:frame="1"/>
        </w:rPr>
        <w:t>Во-первых,</w:t>
      </w:r>
      <w:r w:rsidRPr="00263C78">
        <w:rPr>
          <w:bdr w:val="none" w:sz="0" w:space="0" w:color="auto" w:frame="1"/>
        </w:rPr>
        <w:t> численность населения планеты уже перевалила отметку в 7 миллиардов. Каждый человек на Земле создает отходы. В среднем житель Индии производит около 200 кг отходов в год, житель США – 600-700 кг, россиянин – 300-400 кг. В России ежегодно образуется около 70 млн тонн мусора.</w:t>
      </w:r>
    </w:p>
    <w:p w:rsidR="00DF6BF9" w:rsidRPr="00263C78" w:rsidRDefault="00DF6BF9" w:rsidP="00DF6BF9">
      <w:pPr>
        <w:pStyle w:val="a5"/>
        <w:numPr>
          <w:ilvl w:val="0"/>
          <w:numId w:val="3"/>
        </w:numPr>
        <w:shd w:val="clear" w:color="auto" w:fill="FFFFFF"/>
        <w:spacing w:before="0" w:beforeAutospacing="0" w:after="0" w:afterAutospacing="0" w:line="360" w:lineRule="auto"/>
        <w:jc w:val="both"/>
      </w:pPr>
      <w:r w:rsidRPr="00263C78">
        <w:rPr>
          <w:rStyle w:val="a4"/>
          <w:bdr w:val="none" w:sz="0" w:space="0" w:color="auto" w:frame="1"/>
        </w:rPr>
        <w:t>Во-вторых,</w:t>
      </w:r>
      <w:r w:rsidRPr="00263C78">
        <w:rPr>
          <w:bdr w:val="none" w:sz="0" w:space="0" w:color="auto" w:frame="1"/>
        </w:rPr>
        <w:t> полтора века назад появились искусственно произведённые материалы (например, пластик), которые природа не может переработать – они не поддаются разложению сотни лет, при этом пользуются большой популярностью – такие отходы составляют до половины нашего мусорного ведра.</w:t>
      </w:r>
    </w:p>
    <w:p w:rsidR="00DF6BF9" w:rsidRPr="00263C78" w:rsidRDefault="005E0540" w:rsidP="00DF6BF9">
      <w:pPr>
        <w:pStyle w:val="a5"/>
        <w:numPr>
          <w:ilvl w:val="0"/>
          <w:numId w:val="3"/>
        </w:numPr>
        <w:shd w:val="clear" w:color="auto" w:fill="FFFFFF"/>
        <w:spacing w:before="0" w:beforeAutospacing="0" w:after="0" w:afterAutospacing="0" w:line="360" w:lineRule="auto"/>
        <w:jc w:val="both"/>
      </w:pPr>
      <w:r w:rsidRPr="00263C78">
        <w:rPr>
          <w:rStyle w:val="a4"/>
          <w:bdr w:val="none" w:sz="0" w:space="0" w:color="auto" w:frame="1"/>
        </w:rPr>
        <w:t>В</w:t>
      </w:r>
      <w:r w:rsidR="00DF6BF9" w:rsidRPr="00263C78">
        <w:rPr>
          <w:rStyle w:val="a4"/>
          <w:bdr w:val="none" w:sz="0" w:space="0" w:color="auto" w:frame="1"/>
        </w:rPr>
        <w:t>-третьих</w:t>
      </w:r>
      <w:r w:rsidR="00DF6BF9" w:rsidRPr="00263C78">
        <w:rPr>
          <w:bdr w:val="none" w:sz="0" w:space="0" w:color="auto" w:frame="1"/>
        </w:rPr>
        <w:t>, мы потребляем все больше</w:t>
      </w:r>
      <w:r w:rsidRPr="00263C78">
        <w:rPr>
          <w:bdr w:val="none" w:sz="0" w:space="0" w:color="auto" w:frame="1"/>
        </w:rPr>
        <w:t xml:space="preserve"> продуктов</w:t>
      </w:r>
      <w:r w:rsidR="00DF6BF9" w:rsidRPr="00263C78">
        <w:rPr>
          <w:bdr w:val="none" w:sz="0" w:space="0" w:color="auto" w:frame="1"/>
        </w:rPr>
        <w:t>, а значит, все больше выбрасываем, т.е. количество мусора, производимое одним и тем же человеком, ежегодно увеличивается.</w:t>
      </w:r>
    </w:p>
    <w:p w:rsidR="00B447AD" w:rsidRPr="00263C78" w:rsidRDefault="00B447AD" w:rsidP="00B447AD">
      <w:pPr>
        <w:pStyle w:val="a5"/>
        <w:shd w:val="clear" w:color="auto" w:fill="FFFFFF"/>
        <w:spacing w:before="0" w:beforeAutospacing="0" w:after="0" w:afterAutospacing="0" w:line="360" w:lineRule="auto"/>
        <w:ind w:left="360"/>
        <w:jc w:val="both"/>
        <w:rPr>
          <w:bCs/>
          <w:bdr w:val="none" w:sz="0" w:space="0" w:color="auto" w:frame="1"/>
        </w:rPr>
      </w:pPr>
      <w:r w:rsidRPr="00263C78">
        <w:rPr>
          <w:rStyle w:val="a4"/>
          <w:b w:val="0"/>
          <w:bdr w:val="none" w:sz="0" w:space="0" w:color="auto" w:frame="1"/>
        </w:rPr>
        <w:t>Наш проект решает проблему утилизации отходов.</w:t>
      </w:r>
    </w:p>
    <w:p w:rsidR="00DF6BF9" w:rsidRPr="00263C78" w:rsidRDefault="00DF6BF9" w:rsidP="00B447AD">
      <w:pPr>
        <w:pStyle w:val="a5"/>
        <w:shd w:val="clear" w:color="auto" w:fill="FFFFFF"/>
        <w:spacing w:before="0" w:beforeAutospacing="0" w:after="0" w:afterAutospacing="0" w:line="360" w:lineRule="auto"/>
        <w:jc w:val="both"/>
      </w:pPr>
      <w:r w:rsidRPr="00263C78">
        <w:rPr>
          <w:bdr w:val="none" w:sz="0" w:space="0" w:color="auto" w:frame="1"/>
        </w:rPr>
        <w:t xml:space="preserve"> Во всех развитых странах сортировка отходов доказала свою эффективность и экологичность. Россия также начинает идти по пути вторичной переработки отходов. Разделение мусора – это первый шаг к очищению нашей планеты, который может сделать каждый житель нашего города. Всего лишь нужно начать с малого – начать сортировать один или несколько видов отходов: поставить дополнительный контейнер под мойкой или на балконе, найти пункты приёма этого сырья и определиться с графиком вывоза.</w:t>
      </w:r>
    </w:p>
    <w:p w:rsidR="00DF6BF9" w:rsidRPr="00263C78" w:rsidRDefault="00DF6BF9" w:rsidP="00DF6BF9">
      <w:p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 xml:space="preserve"> </w:t>
      </w:r>
      <w:r w:rsidRPr="00263C78">
        <w:rPr>
          <w:rFonts w:ascii="Times New Roman" w:hAnsi="Times New Roman" w:cs="Times New Roman"/>
          <w:sz w:val="24"/>
          <w:szCs w:val="24"/>
        </w:rPr>
        <w:tab/>
        <w:t>Если подсчитать, то объем упаковки в мусоре за последние 20 лет вырос в 246 раз! Если весь мусор распределить равномерно по планете образуется слой толщиной 2 см!</w:t>
      </w:r>
    </w:p>
    <w:p w:rsidR="00DF6BF9" w:rsidRPr="00263C78" w:rsidRDefault="00DF6BF9" w:rsidP="00DF6BF9">
      <w:p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Только представьте:</w:t>
      </w:r>
    </w:p>
    <w:p w:rsidR="00DF6BF9" w:rsidRPr="00263C78" w:rsidRDefault="00DF6BF9" w:rsidP="00DF6BF9">
      <w:pPr>
        <w:pStyle w:val="a3"/>
        <w:numPr>
          <w:ilvl w:val="0"/>
          <w:numId w:val="4"/>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lastRenderedPageBreak/>
        <w:t>консервная банка разлагается в земле 8-10 лет;</w:t>
      </w:r>
    </w:p>
    <w:p w:rsidR="00DF6BF9" w:rsidRPr="00263C78" w:rsidRDefault="00DF6BF9" w:rsidP="00DF6BF9">
      <w:pPr>
        <w:pStyle w:val="a3"/>
        <w:numPr>
          <w:ilvl w:val="0"/>
          <w:numId w:val="4"/>
        </w:numPr>
        <w:spacing w:line="360" w:lineRule="auto"/>
        <w:jc w:val="both"/>
        <w:rPr>
          <w:rFonts w:ascii="Times New Roman" w:hAnsi="Times New Roman" w:cs="Times New Roman"/>
          <w:sz w:val="24"/>
          <w:szCs w:val="24"/>
        </w:rPr>
      </w:pPr>
      <w:r w:rsidRPr="00263C78">
        <w:rPr>
          <w:rFonts w:ascii="Times New Roman" w:hAnsi="Times New Roman" w:cs="Times New Roman"/>
          <w:sz w:val="24"/>
          <w:szCs w:val="24"/>
        </w:rPr>
        <w:t xml:space="preserve">пластиковая бутылка, при условии, что на неё попадает солнечный свет – 150 лет, а если она гниёт в </w:t>
      </w:r>
      <w:proofErr w:type="gramStart"/>
      <w:r w:rsidRPr="00263C78">
        <w:rPr>
          <w:rFonts w:ascii="Times New Roman" w:hAnsi="Times New Roman" w:cs="Times New Roman"/>
          <w:sz w:val="24"/>
          <w:szCs w:val="24"/>
        </w:rPr>
        <w:t>земле</w:t>
      </w:r>
      <w:proofErr w:type="gramEnd"/>
      <w:r w:rsidRPr="00263C78">
        <w:rPr>
          <w:rFonts w:ascii="Times New Roman" w:hAnsi="Times New Roman" w:cs="Times New Roman"/>
          <w:sz w:val="24"/>
          <w:szCs w:val="24"/>
        </w:rPr>
        <w:t xml:space="preserve"> то 400 лет;</w:t>
      </w:r>
    </w:p>
    <w:p w:rsidR="00DF6BF9" w:rsidRPr="00263C78" w:rsidRDefault="00DF6BF9" w:rsidP="00DF6BF9">
      <w:pPr>
        <w:pStyle w:val="a3"/>
        <w:numPr>
          <w:ilvl w:val="0"/>
          <w:numId w:val="4"/>
        </w:numPr>
        <w:spacing w:line="360" w:lineRule="auto"/>
        <w:jc w:val="both"/>
        <w:rPr>
          <w:rFonts w:ascii="Times New Roman" w:hAnsi="Times New Roman" w:cs="Times New Roman"/>
          <w:sz w:val="24"/>
          <w:szCs w:val="24"/>
        </w:rPr>
      </w:pPr>
      <w:r w:rsidRPr="00263C78">
        <w:rPr>
          <w:rFonts w:ascii="Times New Roman" w:hAnsi="Times New Roman" w:cs="Times New Roman"/>
          <w:sz w:val="24"/>
          <w:szCs w:val="24"/>
        </w:rPr>
        <w:t>полиэтиленовый пакет – примерно столько же (около 400 лет);</w:t>
      </w:r>
    </w:p>
    <w:p w:rsidR="00DF6BF9" w:rsidRPr="00263C78" w:rsidRDefault="00DF6BF9" w:rsidP="00DF6BF9">
      <w:pPr>
        <w:pStyle w:val="a3"/>
        <w:numPr>
          <w:ilvl w:val="0"/>
          <w:numId w:val="4"/>
        </w:numPr>
        <w:spacing w:line="360" w:lineRule="auto"/>
        <w:jc w:val="both"/>
        <w:rPr>
          <w:rFonts w:ascii="Times New Roman" w:hAnsi="Times New Roman" w:cs="Times New Roman"/>
          <w:sz w:val="24"/>
          <w:szCs w:val="24"/>
        </w:rPr>
      </w:pPr>
      <w:r w:rsidRPr="00263C78">
        <w:rPr>
          <w:rFonts w:ascii="Times New Roman" w:hAnsi="Times New Roman" w:cs="Times New Roman"/>
          <w:sz w:val="24"/>
          <w:szCs w:val="24"/>
        </w:rPr>
        <w:t>Алюминиевые банки из-под кока-колы, фанты и пепси-колы «живут» в течение 500 лет.</w:t>
      </w:r>
    </w:p>
    <w:p w:rsidR="00DF6BF9" w:rsidRPr="00263C78" w:rsidRDefault="00DF6BF9" w:rsidP="00DF6BF9">
      <w:pPr>
        <w:pStyle w:val="a3"/>
        <w:numPr>
          <w:ilvl w:val="0"/>
          <w:numId w:val="4"/>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 xml:space="preserve">Стеклянная бутылка лежит в земле тысячелетия. </w:t>
      </w:r>
    </w:p>
    <w:p w:rsidR="00DF6BF9" w:rsidRPr="00263C78" w:rsidRDefault="00DF6BF9" w:rsidP="00DF6BF9">
      <w:pPr>
        <w:spacing w:after="0" w:line="360" w:lineRule="auto"/>
        <w:ind w:firstLine="360"/>
        <w:jc w:val="both"/>
        <w:rPr>
          <w:rFonts w:ascii="Times New Roman" w:hAnsi="Times New Roman" w:cs="Times New Roman"/>
          <w:sz w:val="24"/>
          <w:szCs w:val="24"/>
        </w:rPr>
      </w:pPr>
      <w:r w:rsidRPr="00263C78">
        <w:rPr>
          <w:rFonts w:ascii="Times New Roman" w:hAnsi="Times New Roman" w:cs="Times New Roman"/>
          <w:sz w:val="24"/>
          <w:szCs w:val="24"/>
        </w:rPr>
        <w:t>Объем твердых бытовых отход в Санкт-Петербурге год от года только увеличивается и сейчас он составляет почти 2 млн тонн в год. Анализ потока отходов от населения показал, что в них преобладают:</w:t>
      </w:r>
    </w:p>
    <w:p w:rsidR="00DF6BF9" w:rsidRPr="00263C78" w:rsidRDefault="00DF6BF9" w:rsidP="00DF6BF9">
      <w:pPr>
        <w:pStyle w:val="a3"/>
        <w:numPr>
          <w:ilvl w:val="0"/>
          <w:numId w:val="5"/>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Органические отходы – 27%,</w:t>
      </w:r>
    </w:p>
    <w:p w:rsidR="00DF6BF9" w:rsidRPr="00263C78" w:rsidRDefault="00DF6BF9" w:rsidP="00DF6BF9">
      <w:pPr>
        <w:pStyle w:val="a3"/>
        <w:numPr>
          <w:ilvl w:val="0"/>
          <w:numId w:val="5"/>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Бумага и картон – 22%,</w:t>
      </w:r>
    </w:p>
    <w:p w:rsidR="00DF6BF9" w:rsidRPr="00263C78" w:rsidRDefault="00DF6BF9" w:rsidP="00DF6BF9">
      <w:pPr>
        <w:pStyle w:val="a3"/>
        <w:numPr>
          <w:ilvl w:val="0"/>
          <w:numId w:val="5"/>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Стекло – 9 %,</w:t>
      </w:r>
    </w:p>
    <w:p w:rsidR="00DF6BF9" w:rsidRPr="00263C78" w:rsidRDefault="00DF6BF9" w:rsidP="00DF6BF9">
      <w:pPr>
        <w:pStyle w:val="a3"/>
        <w:numPr>
          <w:ilvl w:val="0"/>
          <w:numId w:val="5"/>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Различный пластик – более 8%,</w:t>
      </w:r>
    </w:p>
    <w:p w:rsidR="00DF6BF9" w:rsidRPr="00263C78" w:rsidRDefault="00DF6BF9" w:rsidP="00DF6BF9">
      <w:pPr>
        <w:pStyle w:val="a3"/>
        <w:numPr>
          <w:ilvl w:val="0"/>
          <w:numId w:val="5"/>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Полиэтиленовые пленки – 7%.</w:t>
      </w:r>
    </w:p>
    <w:p w:rsidR="00DF6BF9" w:rsidRPr="00263C78" w:rsidRDefault="00DF6BF9" w:rsidP="00DF6BF9">
      <w:pPr>
        <w:pStyle w:val="a5"/>
        <w:shd w:val="clear" w:color="auto" w:fill="FFFFFF"/>
        <w:spacing w:before="0" w:beforeAutospacing="0" w:after="0" w:afterAutospacing="0" w:line="360" w:lineRule="auto"/>
        <w:ind w:firstLine="360"/>
        <w:jc w:val="both"/>
        <w:rPr>
          <w:b/>
        </w:rPr>
      </w:pPr>
      <w:r w:rsidRPr="00263C78">
        <w:rPr>
          <w:rStyle w:val="a4"/>
          <w:bdr w:val="none" w:sz="0" w:space="0" w:color="auto" w:frame="1"/>
        </w:rPr>
        <w:t xml:space="preserve">В настоящее время наиболее актуальным и рациональным способом обращения с отходами является принцип осознанного потребления 3R — </w:t>
      </w:r>
      <w:proofErr w:type="spellStart"/>
      <w:r w:rsidRPr="00263C78">
        <w:rPr>
          <w:rStyle w:val="a4"/>
          <w:bdr w:val="none" w:sz="0" w:space="0" w:color="auto" w:frame="1"/>
        </w:rPr>
        <w:t>reduce</w:t>
      </w:r>
      <w:proofErr w:type="spellEnd"/>
      <w:r w:rsidRPr="00263C78">
        <w:rPr>
          <w:rStyle w:val="a4"/>
          <w:bdr w:val="none" w:sz="0" w:space="0" w:color="auto" w:frame="1"/>
        </w:rPr>
        <w:t xml:space="preserve">, </w:t>
      </w:r>
      <w:proofErr w:type="spellStart"/>
      <w:r w:rsidRPr="00263C78">
        <w:rPr>
          <w:rStyle w:val="a4"/>
          <w:bdr w:val="none" w:sz="0" w:space="0" w:color="auto" w:frame="1"/>
        </w:rPr>
        <w:t>reuse</w:t>
      </w:r>
      <w:proofErr w:type="spellEnd"/>
      <w:r w:rsidRPr="00263C78">
        <w:rPr>
          <w:rStyle w:val="a4"/>
          <w:bdr w:val="none" w:sz="0" w:space="0" w:color="auto" w:frame="1"/>
        </w:rPr>
        <w:t xml:space="preserve">, </w:t>
      </w:r>
      <w:proofErr w:type="spellStart"/>
      <w:proofErr w:type="gramStart"/>
      <w:r w:rsidRPr="00263C78">
        <w:rPr>
          <w:rStyle w:val="a4"/>
          <w:bdr w:val="none" w:sz="0" w:space="0" w:color="auto" w:frame="1"/>
        </w:rPr>
        <w:t>recycle</w:t>
      </w:r>
      <w:proofErr w:type="spellEnd"/>
      <w:r w:rsidRPr="00263C78">
        <w:rPr>
          <w:rStyle w:val="a4"/>
          <w:bdr w:val="none" w:sz="0" w:space="0" w:color="auto" w:frame="1"/>
        </w:rPr>
        <w:t xml:space="preserve">  (</w:t>
      </w:r>
      <w:proofErr w:type="gramEnd"/>
      <w:r w:rsidRPr="00263C78">
        <w:rPr>
          <w:rStyle w:val="a4"/>
          <w:bdr w:val="none" w:sz="0" w:space="0" w:color="auto" w:frame="1"/>
        </w:rPr>
        <w:t>сократить потребление, использовать повторно, перерабатывать).</w:t>
      </w:r>
      <w:r w:rsidRPr="00263C78">
        <w:rPr>
          <w:b/>
          <w:bdr w:val="none" w:sz="0" w:space="0" w:color="auto" w:frame="1"/>
        </w:rPr>
        <w:t>  </w:t>
      </w:r>
    </w:p>
    <w:p w:rsidR="00DF6BF9" w:rsidRPr="00263C78" w:rsidRDefault="00DF6BF9" w:rsidP="00DF6BF9">
      <w:pPr>
        <w:spacing w:after="0" w:line="360" w:lineRule="auto"/>
        <w:ind w:firstLine="360"/>
        <w:jc w:val="both"/>
        <w:rPr>
          <w:rFonts w:ascii="Times New Roman" w:hAnsi="Times New Roman" w:cs="Times New Roman"/>
          <w:sz w:val="24"/>
          <w:szCs w:val="24"/>
        </w:rPr>
      </w:pPr>
      <w:r w:rsidRPr="00263C78">
        <w:rPr>
          <w:rFonts w:ascii="Times New Roman" w:hAnsi="Times New Roman" w:cs="Times New Roman"/>
          <w:sz w:val="24"/>
          <w:szCs w:val="24"/>
        </w:rPr>
        <w:t>Мы можем защитить окружающую среду от ещё большего загрязнения путем сдачи на переработку бумагу, картон, стекло, батарейки, сломанную бытовую технику, алюминиевые бутылки, пластик, лампочки, ртутные градусники, одежду и многое другое.</w:t>
      </w:r>
    </w:p>
    <w:p w:rsidR="00DF6BF9" w:rsidRPr="00263C78" w:rsidRDefault="00DF6BF9" w:rsidP="00DF6BF9">
      <w:p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ab/>
        <w:t>Наш социальный проект нацелен на то, чтобы показать и доказать важность раздельного сбора мусора в месте своего проживания.</w:t>
      </w:r>
    </w:p>
    <w:p w:rsidR="00DF6BF9" w:rsidRPr="00263C78" w:rsidRDefault="00DF6BF9" w:rsidP="00DF6BF9">
      <w:p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ab/>
      </w:r>
      <w:r w:rsidRPr="00263C78">
        <w:rPr>
          <w:rFonts w:ascii="Times New Roman" w:hAnsi="Times New Roman" w:cs="Times New Roman"/>
          <w:sz w:val="24"/>
          <w:szCs w:val="24"/>
          <w:bdr w:val="none" w:sz="0" w:space="0" w:color="auto" w:frame="1"/>
        </w:rPr>
        <w:t>Проект направлен, в первую очередь, на школьников, помогая им формировать экологически ответственное мировоззрение. Важно чтобы дети поделились имеющей информацией с родными и близкими и все сообща стали делать первые шаги к организации раздельного сбора отходов.</w:t>
      </w:r>
      <w:r w:rsidR="00B447AD" w:rsidRPr="00263C78">
        <w:rPr>
          <w:rFonts w:ascii="Times New Roman" w:hAnsi="Times New Roman" w:cs="Times New Roman"/>
          <w:sz w:val="24"/>
          <w:szCs w:val="24"/>
          <w:bdr w:val="none" w:sz="0" w:space="0" w:color="auto" w:frame="1"/>
        </w:rPr>
        <w:t xml:space="preserve"> </w:t>
      </w:r>
    </w:p>
    <w:p w:rsidR="00DF6BF9" w:rsidRPr="00263C78" w:rsidRDefault="00DF6BF9" w:rsidP="00DF6BF9">
      <w:pPr>
        <w:spacing w:after="0" w:line="360" w:lineRule="auto"/>
        <w:ind w:firstLine="708"/>
        <w:jc w:val="both"/>
        <w:rPr>
          <w:rFonts w:ascii="Times New Roman" w:hAnsi="Times New Roman" w:cs="Times New Roman"/>
          <w:sz w:val="24"/>
          <w:szCs w:val="24"/>
          <w:bdr w:val="none" w:sz="0" w:space="0" w:color="auto" w:frame="1"/>
        </w:rPr>
      </w:pPr>
      <w:r w:rsidRPr="00263C78">
        <w:rPr>
          <w:rFonts w:ascii="Times New Roman" w:hAnsi="Times New Roman" w:cs="Times New Roman"/>
          <w:sz w:val="24"/>
          <w:szCs w:val="24"/>
          <w:bdr w:val="none" w:sz="0" w:space="0" w:color="auto" w:frame="1"/>
        </w:rPr>
        <w:t xml:space="preserve">Наш </w:t>
      </w:r>
      <w:proofErr w:type="spellStart"/>
      <w:r w:rsidRPr="00263C78">
        <w:rPr>
          <w:rFonts w:ascii="Times New Roman" w:hAnsi="Times New Roman" w:cs="Times New Roman"/>
          <w:sz w:val="24"/>
          <w:szCs w:val="24"/>
          <w:bdr w:val="none" w:sz="0" w:space="0" w:color="auto" w:frame="1"/>
        </w:rPr>
        <w:t>экоотряд</w:t>
      </w:r>
      <w:proofErr w:type="spellEnd"/>
      <w:r w:rsidRPr="00263C78">
        <w:rPr>
          <w:rFonts w:ascii="Times New Roman" w:hAnsi="Times New Roman" w:cs="Times New Roman"/>
          <w:sz w:val="24"/>
          <w:szCs w:val="24"/>
          <w:bdr w:val="none" w:sz="0" w:space="0" w:color="auto" w:frame="1"/>
        </w:rPr>
        <w:t xml:space="preserve"> хочет доказать ученикам школы № 362</w:t>
      </w:r>
      <w:r w:rsidR="009C0639" w:rsidRPr="00263C78">
        <w:rPr>
          <w:rFonts w:ascii="Times New Roman" w:hAnsi="Times New Roman" w:cs="Times New Roman"/>
          <w:sz w:val="24"/>
          <w:szCs w:val="24"/>
          <w:bdr w:val="none" w:sz="0" w:space="0" w:color="auto" w:frame="1"/>
        </w:rPr>
        <w:t>, а впоследствии всему городу и стране</w:t>
      </w:r>
      <w:r w:rsidRPr="00263C78">
        <w:rPr>
          <w:rFonts w:ascii="Times New Roman" w:hAnsi="Times New Roman" w:cs="Times New Roman"/>
          <w:sz w:val="24"/>
          <w:szCs w:val="24"/>
          <w:bdr w:val="none" w:sz="0" w:space="0" w:color="auto" w:frame="1"/>
        </w:rPr>
        <w:t xml:space="preserve"> необходимость раздельного </w:t>
      </w:r>
      <w:r w:rsidR="009C0639" w:rsidRPr="00263C78">
        <w:rPr>
          <w:rFonts w:ascii="Times New Roman" w:hAnsi="Times New Roman" w:cs="Times New Roman"/>
          <w:sz w:val="24"/>
          <w:szCs w:val="24"/>
          <w:bdr w:val="none" w:sz="0" w:space="0" w:color="auto" w:frame="1"/>
        </w:rPr>
        <w:t>сбора мусора</w:t>
      </w:r>
      <w:r w:rsidRPr="00263C78">
        <w:rPr>
          <w:rFonts w:ascii="Times New Roman" w:hAnsi="Times New Roman" w:cs="Times New Roman"/>
          <w:sz w:val="24"/>
          <w:szCs w:val="24"/>
          <w:bdr w:val="none" w:sz="0" w:space="0" w:color="auto" w:frame="1"/>
        </w:rPr>
        <w:t xml:space="preserve"> путём повышения их информированности о таких возможностях и </w:t>
      </w:r>
      <w:r w:rsidRPr="00263C78">
        <w:rPr>
          <w:rFonts w:ascii="Times New Roman" w:hAnsi="Times New Roman" w:cs="Times New Roman"/>
          <w:sz w:val="24"/>
          <w:szCs w:val="24"/>
        </w:rPr>
        <w:t>распространение воззрений в пользу данной деятельности</w:t>
      </w:r>
      <w:r w:rsidRPr="00263C78">
        <w:rPr>
          <w:rFonts w:ascii="Times New Roman" w:hAnsi="Times New Roman" w:cs="Times New Roman"/>
          <w:sz w:val="24"/>
          <w:szCs w:val="24"/>
          <w:bdr w:val="none" w:sz="0" w:space="0" w:color="auto" w:frame="1"/>
        </w:rPr>
        <w:t>, на примере, муниципального образования Гагаринское Московского района.</w:t>
      </w:r>
      <w:r w:rsidR="009C0639" w:rsidRPr="00263C78">
        <w:rPr>
          <w:rFonts w:ascii="Times New Roman" w:hAnsi="Times New Roman" w:cs="Times New Roman"/>
          <w:sz w:val="24"/>
          <w:szCs w:val="24"/>
          <w:bdr w:val="none" w:sz="0" w:space="0" w:color="auto" w:frame="1"/>
        </w:rPr>
        <w:t xml:space="preserve"> Нами был адаптирован экологический образовательный проект, позволяющий обучающимся внести вклад в охрану окружающей среды и изучить основы раздельного сбора мусора. Как известно, этот проект основан на методике игрового обучения. Игра </w:t>
      </w:r>
      <w:r w:rsidR="009C0639" w:rsidRPr="00263C78">
        <w:rPr>
          <w:rFonts w:ascii="Times New Roman" w:hAnsi="Times New Roman" w:cs="Times New Roman"/>
          <w:sz w:val="24"/>
          <w:szCs w:val="24"/>
          <w:bdr w:val="none" w:sz="0" w:space="0" w:color="auto" w:frame="1"/>
        </w:rPr>
        <w:lastRenderedPageBreak/>
        <w:t xml:space="preserve">занимает 2-3 часа. Каждая команда собирает мусор и зарабатывает баллы, которые могут быть использованы для получения дополнительного инвентаря. Целью игры является сбор максимального количества мусора. Впоследствии мусор передается в переработку. </w:t>
      </w:r>
    </w:p>
    <w:p w:rsidR="00B447AD" w:rsidRPr="00263C78" w:rsidRDefault="00B447AD" w:rsidP="00DF6BF9">
      <w:pPr>
        <w:spacing w:after="0" w:line="360" w:lineRule="auto"/>
        <w:ind w:firstLine="708"/>
        <w:jc w:val="both"/>
        <w:rPr>
          <w:rFonts w:ascii="Times New Roman" w:hAnsi="Times New Roman" w:cs="Times New Roman"/>
          <w:sz w:val="24"/>
          <w:szCs w:val="24"/>
          <w:bdr w:val="none" w:sz="0" w:space="0" w:color="auto" w:frame="1"/>
        </w:rPr>
      </w:pPr>
      <w:r w:rsidRPr="00263C78">
        <w:rPr>
          <w:rFonts w:ascii="Times New Roman" w:hAnsi="Times New Roman" w:cs="Times New Roman"/>
          <w:sz w:val="24"/>
          <w:szCs w:val="24"/>
          <w:bdr w:val="none" w:sz="0" w:space="0" w:color="auto" w:frame="1"/>
        </w:rPr>
        <w:t xml:space="preserve">Эффективность от проекта будет тут же видна на глазах, ведь окружающая местность </w:t>
      </w:r>
      <w:r w:rsidR="00DF6C16" w:rsidRPr="00263C78">
        <w:rPr>
          <w:rFonts w:ascii="Times New Roman" w:hAnsi="Times New Roman" w:cs="Times New Roman"/>
          <w:sz w:val="24"/>
          <w:szCs w:val="24"/>
          <w:bdr w:val="none" w:sz="0" w:space="0" w:color="auto" w:frame="1"/>
        </w:rPr>
        <w:t xml:space="preserve">станет намного чище и благоприятнее. </w:t>
      </w:r>
    </w:p>
    <w:p w:rsidR="00DF6BF9" w:rsidRPr="00263C78" w:rsidRDefault="00DF6BF9" w:rsidP="00DF6BF9">
      <w:pPr>
        <w:spacing w:line="360" w:lineRule="auto"/>
        <w:jc w:val="both"/>
        <w:rPr>
          <w:rFonts w:ascii="Times New Roman" w:hAnsi="Times New Roman" w:cs="Times New Roman"/>
          <w:sz w:val="24"/>
          <w:szCs w:val="24"/>
          <w:bdr w:val="none" w:sz="0" w:space="0" w:color="auto" w:frame="1"/>
        </w:rPr>
      </w:pPr>
      <w:r w:rsidRPr="00263C78">
        <w:rPr>
          <w:rFonts w:ascii="Times New Roman" w:hAnsi="Times New Roman" w:cs="Times New Roman"/>
          <w:sz w:val="24"/>
          <w:szCs w:val="24"/>
          <w:bdr w:val="none" w:sz="0" w:space="0" w:color="auto" w:frame="1"/>
        </w:rPr>
        <w:tab/>
      </w:r>
      <w:r w:rsidRPr="00263C78">
        <w:rPr>
          <w:rFonts w:ascii="Times New Roman" w:hAnsi="Times New Roman" w:cs="Times New Roman"/>
          <w:b/>
          <w:sz w:val="24"/>
          <w:szCs w:val="24"/>
          <w:bdr w:val="none" w:sz="0" w:space="0" w:color="auto" w:frame="1"/>
        </w:rPr>
        <w:t>Наш девиз:</w:t>
      </w:r>
      <w:r w:rsidRPr="00263C78">
        <w:rPr>
          <w:rFonts w:ascii="Times New Roman" w:hAnsi="Times New Roman" w:cs="Times New Roman"/>
          <w:sz w:val="24"/>
          <w:szCs w:val="24"/>
          <w:bdr w:val="none" w:sz="0" w:space="0" w:color="auto" w:frame="1"/>
        </w:rPr>
        <w:t xml:space="preserve"> «Действуй локально – мысли глобально!». Мы верим, что планомерные шаги нашего </w:t>
      </w:r>
      <w:proofErr w:type="spellStart"/>
      <w:r w:rsidRPr="00263C78">
        <w:rPr>
          <w:rFonts w:ascii="Times New Roman" w:hAnsi="Times New Roman" w:cs="Times New Roman"/>
          <w:sz w:val="24"/>
          <w:szCs w:val="24"/>
          <w:bdr w:val="none" w:sz="0" w:space="0" w:color="auto" w:frame="1"/>
        </w:rPr>
        <w:t>экоотряда</w:t>
      </w:r>
      <w:proofErr w:type="spellEnd"/>
      <w:r w:rsidRPr="00263C78">
        <w:rPr>
          <w:rFonts w:ascii="Times New Roman" w:hAnsi="Times New Roman" w:cs="Times New Roman"/>
          <w:sz w:val="24"/>
          <w:szCs w:val="24"/>
          <w:bdr w:val="none" w:sz="0" w:space="0" w:color="auto" w:frame="1"/>
        </w:rPr>
        <w:t xml:space="preserve"> «Кислород» помогут заложить базу в сознание ребят, их родных и близких для осознанного сбора мусора.</w:t>
      </w:r>
    </w:p>
    <w:p w:rsidR="00977A93" w:rsidRPr="00263C78" w:rsidRDefault="00977A93" w:rsidP="00DF6C16">
      <w:pPr>
        <w:spacing w:line="360" w:lineRule="auto"/>
        <w:jc w:val="center"/>
        <w:rPr>
          <w:rFonts w:ascii="Times New Roman" w:hAnsi="Times New Roman" w:cs="Times New Roman"/>
          <w:b/>
          <w:sz w:val="24"/>
          <w:szCs w:val="24"/>
          <w:bdr w:val="none" w:sz="0" w:space="0" w:color="auto" w:frame="1"/>
        </w:rPr>
      </w:pPr>
    </w:p>
    <w:p w:rsidR="00DF6C16" w:rsidRPr="00263C78" w:rsidRDefault="00DF6C16" w:rsidP="00DF6C16">
      <w:pPr>
        <w:spacing w:line="360" w:lineRule="auto"/>
        <w:jc w:val="center"/>
        <w:rPr>
          <w:rFonts w:ascii="Times New Roman" w:hAnsi="Times New Roman" w:cs="Times New Roman"/>
          <w:b/>
          <w:sz w:val="24"/>
          <w:szCs w:val="24"/>
          <w:bdr w:val="none" w:sz="0" w:space="0" w:color="auto" w:frame="1"/>
        </w:rPr>
      </w:pPr>
      <w:r w:rsidRPr="00263C78">
        <w:rPr>
          <w:rFonts w:ascii="Times New Roman" w:hAnsi="Times New Roman" w:cs="Times New Roman"/>
          <w:b/>
          <w:sz w:val="24"/>
          <w:szCs w:val="24"/>
          <w:bdr w:val="none" w:sz="0" w:space="0" w:color="auto" w:frame="1"/>
        </w:rPr>
        <w:t>Тип проекта</w:t>
      </w:r>
    </w:p>
    <w:p w:rsidR="00DF6C16" w:rsidRPr="00263C78" w:rsidRDefault="00DF6C16" w:rsidP="00DF6C16">
      <w:pPr>
        <w:spacing w:line="360" w:lineRule="auto"/>
        <w:rPr>
          <w:rFonts w:ascii="Times New Roman" w:hAnsi="Times New Roman" w:cs="Times New Roman"/>
          <w:sz w:val="24"/>
          <w:szCs w:val="24"/>
          <w:bdr w:val="none" w:sz="0" w:space="0" w:color="auto" w:frame="1"/>
        </w:rPr>
      </w:pPr>
      <w:r w:rsidRPr="00263C78">
        <w:rPr>
          <w:rFonts w:ascii="Times New Roman" w:hAnsi="Times New Roman" w:cs="Times New Roman"/>
          <w:sz w:val="24"/>
          <w:szCs w:val="24"/>
          <w:bdr w:val="none" w:sz="0" w:space="0" w:color="auto" w:frame="1"/>
        </w:rPr>
        <w:t xml:space="preserve">Помощь природе </w:t>
      </w:r>
    </w:p>
    <w:p w:rsidR="00DF6C16" w:rsidRPr="00263C78" w:rsidRDefault="00DF6C16" w:rsidP="00DF6C16">
      <w:pPr>
        <w:spacing w:line="360" w:lineRule="auto"/>
        <w:jc w:val="center"/>
        <w:rPr>
          <w:rFonts w:ascii="Times New Roman" w:hAnsi="Times New Roman" w:cs="Times New Roman"/>
          <w:b/>
          <w:sz w:val="24"/>
          <w:szCs w:val="24"/>
          <w:bdr w:val="none" w:sz="0" w:space="0" w:color="auto" w:frame="1"/>
        </w:rPr>
      </w:pPr>
      <w:r w:rsidRPr="00263C78">
        <w:rPr>
          <w:rFonts w:ascii="Times New Roman" w:hAnsi="Times New Roman" w:cs="Times New Roman"/>
          <w:b/>
          <w:sz w:val="24"/>
          <w:szCs w:val="24"/>
          <w:bdr w:val="none" w:sz="0" w:space="0" w:color="auto" w:frame="1"/>
        </w:rPr>
        <w:t>Тэги</w:t>
      </w:r>
    </w:p>
    <w:p w:rsidR="00DF6C16" w:rsidRPr="00263C78" w:rsidRDefault="00DF6C16" w:rsidP="00DF6C16">
      <w:pPr>
        <w:spacing w:line="360" w:lineRule="auto"/>
        <w:rPr>
          <w:rFonts w:ascii="Times New Roman" w:hAnsi="Times New Roman" w:cs="Times New Roman"/>
          <w:sz w:val="24"/>
          <w:szCs w:val="24"/>
          <w:bdr w:val="none" w:sz="0" w:space="0" w:color="auto" w:frame="1"/>
        </w:rPr>
      </w:pPr>
      <w:r w:rsidRPr="00263C78">
        <w:rPr>
          <w:rFonts w:ascii="Times New Roman" w:hAnsi="Times New Roman" w:cs="Times New Roman"/>
          <w:sz w:val="24"/>
          <w:szCs w:val="24"/>
          <w:bdr w:val="none" w:sz="0" w:space="0" w:color="auto" w:frame="1"/>
        </w:rPr>
        <w:t xml:space="preserve">Экология, раздельный сбор мусора, </w:t>
      </w:r>
      <w:proofErr w:type="spellStart"/>
      <w:r w:rsidRPr="00263C78">
        <w:rPr>
          <w:rFonts w:ascii="Times New Roman" w:hAnsi="Times New Roman" w:cs="Times New Roman"/>
          <w:sz w:val="24"/>
          <w:szCs w:val="24"/>
          <w:bdr w:val="none" w:sz="0" w:space="0" w:color="auto" w:frame="1"/>
        </w:rPr>
        <w:t>экоотряд</w:t>
      </w:r>
      <w:proofErr w:type="spellEnd"/>
      <w:r w:rsidRPr="00263C78">
        <w:rPr>
          <w:rFonts w:ascii="Times New Roman" w:hAnsi="Times New Roman" w:cs="Times New Roman"/>
          <w:sz w:val="24"/>
          <w:szCs w:val="24"/>
          <w:bdr w:val="none" w:sz="0" w:space="0" w:color="auto" w:frame="1"/>
        </w:rPr>
        <w:t>, игра, окружающая среда, п</w:t>
      </w:r>
      <w:r w:rsidR="00533FED" w:rsidRPr="00263C78">
        <w:rPr>
          <w:rFonts w:ascii="Times New Roman" w:hAnsi="Times New Roman" w:cs="Times New Roman"/>
          <w:sz w:val="24"/>
          <w:szCs w:val="24"/>
          <w:bdr w:val="none" w:sz="0" w:space="0" w:color="auto" w:frame="1"/>
        </w:rPr>
        <w:t>рирода, экологическое поведение, сбор макулатуры, анкеты, помощь природе, благоустройство.</w:t>
      </w:r>
    </w:p>
    <w:p w:rsidR="00DF6C16" w:rsidRPr="00263C78" w:rsidRDefault="00DF6C16" w:rsidP="00DF6C16">
      <w:pPr>
        <w:spacing w:line="360" w:lineRule="auto"/>
        <w:jc w:val="center"/>
        <w:rPr>
          <w:rFonts w:ascii="Times New Roman" w:hAnsi="Times New Roman" w:cs="Times New Roman"/>
          <w:b/>
          <w:sz w:val="24"/>
          <w:szCs w:val="24"/>
          <w:bdr w:val="none" w:sz="0" w:space="0" w:color="auto" w:frame="1"/>
        </w:rPr>
      </w:pPr>
      <w:r w:rsidRPr="00263C78">
        <w:rPr>
          <w:rFonts w:ascii="Times New Roman" w:hAnsi="Times New Roman" w:cs="Times New Roman"/>
          <w:b/>
          <w:sz w:val="24"/>
          <w:szCs w:val="24"/>
          <w:bdr w:val="none" w:sz="0" w:space="0" w:color="auto" w:frame="1"/>
        </w:rPr>
        <w:t>ФИ</w:t>
      </w:r>
      <w:r w:rsidR="00552A79" w:rsidRPr="00263C78">
        <w:rPr>
          <w:rFonts w:ascii="Times New Roman" w:hAnsi="Times New Roman" w:cs="Times New Roman"/>
          <w:b/>
          <w:sz w:val="24"/>
          <w:szCs w:val="24"/>
          <w:bdr w:val="none" w:sz="0" w:space="0" w:color="auto" w:frame="1"/>
        </w:rPr>
        <w:t>О Педагога</w:t>
      </w:r>
    </w:p>
    <w:p w:rsidR="00533FED" w:rsidRPr="00263C78" w:rsidRDefault="00533FED" w:rsidP="00533FED">
      <w:pPr>
        <w:spacing w:line="360" w:lineRule="auto"/>
        <w:jc w:val="both"/>
        <w:rPr>
          <w:rFonts w:ascii="Times New Roman" w:hAnsi="Times New Roman" w:cs="Times New Roman"/>
          <w:sz w:val="24"/>
          <w:szCs w:val="24"/>
          <w:bdr w:val="none" w:sz="0" w:space="0" w:color="auto" w:frame="1"/>
        </w:rPr>
      </w:pPr>
      <w:r w:rsidRPr="00263C78">
        <w:rPr>
          <w:rFonts w:ascii="Times New Roman" w:hAnsi="Times New Roman" w:cs="Times New Roman"/>
          <w:sz w:val="24"/>
          <w:szCs w:val="24"/>
          <w:bdr w:val="none" w:sz="0" w:space="0" w:color="auto" w:frame="1"/>
        </w:rPr>
        <w:t>Цой Галина Сергеевна</w:t>
      </w:r>
    </w:p>
    <w:p w:rsidR="00DF6C16" w:rsidRPr="00263C78" w:rsidRDefault="00552A79" w:rsidP="00DF6C16">
      <w:pPr>
        <w:spacing w:line="360" w:lineRule="auto"/>
        <w:jc w:val="center"/>
        <w:rPr>
          <w:rFonts w:ascii="Times New Roman" w:hAnsi="Times New Roman" w:cs="Times New Roman"/>
          <w:b/>
          <w:sz w:val="24"/>
          <w:szCs w:val="24"/>
          <w:bdr w:val="none" w:sz="0" w:space="0" w:color="auto" w:frame="1"/>
        </w:rPr>
      </w:pPr>
      <w:r w:rsidRPr="00263C78">
        <w:rPr>
          <w:rFonts w:ascii="Times New Roman" w:hAnsi="Times New Roman" w:cs="Times New Roman"/>
          <w:b/>
          <w:sz w:val="24"/>
          <w:szCs w:val="24"/>
          <w:bdr w:val="none" w:sz="0" w:space="0" w:color="auto" w:frame="1"/>
        </w:rPr>
        <w:t>Актуальность</w:t>
      </w:r>
    </w:p>
    <w:p w:rsidR="00DF6C16" w:rsidRPr="00263C78" w:rsidRDefault="00DF6C16" w:rsidP="00DF6C16">
      <w:pPr>
        <w:spacing w:after="0" w:line="360" w:lineRule="auto"/>
        <w:ind w:firstLine="708"/>
        <w:rPr>
          <w:rFonts w:ascii="Times New Roman" w:hAnsi="Times New Roman" w:cs="Times New Roman"/>
          <w:b/>
          <w:sz w:val="24"/>
          <w:szCs w:val="24"/>
        </w:rPr>
      </w:pPr>
      <w:r w:rsidRPr="00263C78">
        <w:rPr>
          <w:rFonts w:ascii="Times New Roman" w:hAnsi="Times New Roman" w:cs="Times New Roman"/>
          <w:b/>
          <w:sz w:val="24"/>
          <w:szCs w:val="24"/>
        </w:rPr>
        <w:t>Сбор информации и исследование выбранной проблемы</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Реальное состояние дел по вопросу раздельного сбора вторичного сырья в нашем городе призвана отразить информация полученная: от социологов, юристов, аналитиков и журналистов.</w:t>
      </w:r>
    </w:p>
    <w:p w:rsidR="00DF6C16" w:rsidRPr="00263C78" w:rsidRDefault="00DF6C16" w:rsidP="00DF6C16">
      <w:pPr>
        <w:pStyle w:val="a3"/>
        <w:numPr>
          <w:ilvl w:val="0"/>
          <w:numId w:val="11"/>
        </w:numPr>
        <w:spacing w:after="0" w:line="360" w:lineRule="auto"/>
        <w:rPr>
          <w:rFonts w:ascii="Times New Roman" w:hAnsi="Times New Roman" w:cs="Times New Roman"/>
          <w:b/>
          <w:sz w:val="24"/>
          <w:szCs w:val="24"/>
          <w:u w:val="single"/>
        </w:rPr>
      </w:pPr>
      <w:r w:rsidRPr="00263C78">
        <w:rPr>
          <w:rFonts w:ascii="Times New Roman" w:hAnsi="Times New Roman" w:cs="Times New Roman"/>
          <w:b/>
          <w:sz w:val="24"/>
          <w:szCs w:val="24"/>
          <w:u w:val="single"/>
        </w:rPr>
        <w:t>Информация от социологов</w:t>
      </w:r>
    </w:p>
    <w:p w:rsidR="00DF6C16" w:rsidRPr="00263C78" w:rsidRDefault="00DF6C16" w:rsidP="00DF6C16">
      <w:p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 xml:space="preserve">           Перед нами стоял вопрос выявить общественное мнение по вопросу раздельного сбора мусора, т.е. доказать, что в данной сфере общественной жизни есть проблемы, решению которых мы можем способствовать.</w:t>
      </w:r>
    </w:p>
    <w:p w:rsidR="00DF6C16" w:rsidRPr="00263C78" w:rsidRDefault="00DF6C16" w:rsidP="00DF6C16">
      <w:pPr>
        <w:spacing w:after="0" w:line="360" w:lineRule="auto"/>
        <w:jc w:val="both"/>
        <w:rPr>
          <w:rFonts w:ascii="Times New Roman" w:hAnsi="Times New Roman" w:cs="Times New Roman"/>
          <w:noProof/>
          <w:sz w:val="24"/>
          <w:szCs w:val="24"/>
          <w:lang w:eastAsia="ru-RU"/>
        </w:rPr>
      </w:pPr>
      <w:r w:rsidRPr="00263C78">
        <w:rPr>
          <w:rFonts w:ascii="Times New Roman" w:hAnsi="Times New Roman" w:cs="Times New Roman"/>
          <w:sz w:val="24"/>
          <w:szCs w:val="24"/>
        </w:rPr>
        <w:tab/>
        <w:t xml:space="preserve">В анкетировании приняло участие 82 человека: школьники разных лет и </w:t>
      </w:r>
      <w:proofErr w:type="gramStart"/>
      <w:r w:rsidRPr="00263C78">
        <w:rPr>
          <w:rFonts w:ascii="Times New Roman" w:hAnsi="Times New Roman" w:cs="Times New Roman"/>
          <w:sz w:val="24"/>
          <w:szCs w:val="24"/>
        </w:rPr>
        <w:t>их родные</w:t>
      </w:r>
      <w:proofErr w:type="gramEnd"/>
      <w:r w:rsidRPr="00263C78">
        <w:rPr>
          <w:rFonts w:ascii="Times New Roman" w:hAnsi="Times New Roman" w:cs="Times New Roman"/>
          <w:sz w:val="24"/>
          <w:szCs w:val="24"/>
        </w:rPr>
        <w:t xml:space="preserve"> и близкие. В результате статистической (первичной) обработки анкет-опросников была составлена таблица общественного мнения </w:t>
      </w:r>
      <w:r w:rsidRPr="00263C78">
        <w:rPr>
          <w:rFonts w:ascii="Times New Roman" w:hAnsi="Times New Roman" w:cs="Times New Roman"/>
          <w:noProof/>
          <w:sz w:val="24"/>
          <w:szCs w:val="24"/>
          <w:lang w:eastAsia="ru-RU"/>
        </w:rPr>
        <w:t xml:space="preserve">(см. п. 10 портфолио. Первичная обработка анкет-опросников). После этого была произведена вторичная обработка – построение диаграмм (см. п. 10 портфолио. Вторичная обработка анкет-опросников – составление </w:t>
      </w:r>
      <w:r w:rsidRPr="00263C78">
        <w:rPr>
          <w:rFonts w:ascii="Times New Roman" w:hAnsi="Times New Roman" w:cs="Times New Roman"/>
          <w:noProof/>
          <w:sz w:val="24"/>
          <w:szCs w:val="24"/>
          <w:lang w:eastAsia="ru-RU"/>
        </w:rPr>
        <w:lastRenderedPageBreak/>
        <w:t xml:space="preserve">диаграмм, отражающих общественное мнение в вопросе раздельного сбора мусора). </w:t>
      </w:r>
      <w:r w:rsidRPr="00263C78">
        <w:rPr>
          <w:rFonts w:ascii="Times New Roman" w:hAnsi="Times New Roman" w:cs="Times New Roman"/>
          <w:b/>
          <w:i/>
          <w:sz w:val="24"/>
          <w:szCs w:val="24"/>
        </w:rPr>
        <w:t>Вывод: Все полученные диаграммы в ходе вторичной обработки анкет показали, что проблема раздельного сбора мусора крайне актуальна и находит отклик в сердцах как совсем юных ребят (7-11 лет), так и людей солидного возраста (старше 55 лет).</w:t>
      </w:r>
      <w:r w:rsidRPr="00263C78">
        <w:rPr>
          <w:rFonts w:ascii="Times New Roman" w:hAnsi="Times New Roman" w:cs="Times New Roman"/>
          <w:noProof/>
          <w:sz w:val="24"/>
          <w:szCs w:val="24"/>
          <w:lang w:eastAsia="ru-RU"/>
        </w:rPr>
        <w:t xml:space="preserve"> </w:t>
      </w:r>
    </w:p>
    <w:p w:rsidR="00DF6C16" w:rsidRPr="00263C78" w:rsidRDefault="00DF6C16" w:rsidP="00DF6C16">
      <w:pPr>
        <w:spacing w:after="0" w:line="360" w:lineRule="auto"/>
        <w:jc w:val="both"/>
        <w:rPr>
          <w:rFonts w:ascii="Times New Roman" w:hAnsi="Times New Roman" w:cs="Times New Roman"/>
          <w:noProof/>
          <w:sz w:val="24"/>
          <w:szCs w:val="24"/>
          <w:lang w:eastAsia="ru-RU"/>
        </w:rPr>
      </w:pPr>
      <w:r w:rsidRPr="00263C78">
        <w:rPr>
          <w:rFonts w:ascii="Times New Roman" w:hAnsi="Times New Roman" w:cs="Times New Roman"/>
          <w:noProof/>
          <w:sz w:val="24"/>
          <w:szCs w:val="24"/>
          <w:lang w:eastAsia="ru-RU"/>
        </w:rPr>
        <w:t xml:space="preserve">           Нами была проанализирована карта пунктов сбора вторичного сырья в Санкт-Петербурге [</w:t>
      </w:r>
      <w:r w:rsidRPr="00263C78">
        <w:rPr>
          <w:rFonts w:ascii="Times New Roman" w:hAnsi="Times New Roman" w:cs="Times New Roman"/>
          <w:noProof/>
          <w:sz w:val="24"/>
          <w:szCs w:val="24"/>
          <w:lang w:val="en-US" w:eastAsia="ru-RU"/>
        </w:rPr>
        <w:t>URL</w:t>
      </w:r>
      <w:r w:rsidRPr="00263C78">
        <w:rPr>
          <w:rFonts w:ascii="Times New Roman" w:hAnsi="Times New Roman" w:cs="Times New Roman"/>
          <w:noProof/>
          <w:sz w:val="24"/>
          <w:szCs w:val="24"/>
          <w:lang w:eastAsia="ru-RU"/>
        </w:rPr>
        <w:t xml:space="preserve">: </w:t>
      </w:r>
      <w:hyperlink r:id="rId8" w:history="1">
        <w:r w:rsidRPr="00263C78">
          <w:rPr>
            <w:rStyle w:val="a6"/>
            <w:rFonts w:ascii="Times New Roman" w:hAnsi="Times New Roman" w:cs="Times New Roman"/>
            <w:sz w:val="24"/>
            <w:szCs w:val="24"/>
            <w:lang w:val="en-US"/>
          </w:rPr>
          <w:t>http</w:t>
        </w:r>
        <w:r w:rsidRPr="00263C78">
          <w:rPr>
            <w:rStyle w:val="a6"/>
            <w:rFonts w:ascii="Times New Roman" w:hAnsi="Times New Roman" w:cs="Times New Roman"/>
            <w:sz w:val="24"/>
            <w:szCs w:val="24"/>
          </w:rPr>
          <w:t>://</w:t>
        </w:r>
        <w:proofErr w:type="spellStart"/>
        <w:r w:rsidRPr="00263C78">
          <w:rPr>
            <w:rStyle w:val="a6"/>
            <w:rFonts w:ascii="Times New Roman" w:hAnsi="Times New Roman" w:cs="Times New Roman"/>
            <w:sz w:val="24"/>
            <w:szCs w:val="24"/>
            <w:lang w:val="en-US"/>
          </w:rPr>
          <w:t>recyclemap</w:t>
        </w:r>
        <w:proofErr w:type="spellEnd"/>
        <w:r w:rsidRPr="00263C78">
          <w:rPr>
            <w:rStyle w:val="a6"/>
            <w:rFonts w:ascii="Times New Roman" w:hAnsi="Times New Roman" w:cs="Times New Roman"/>
            <w:sz w:val="24"/>
            <w:szCs w:val="24"/>
          </w:rPr>
          <w:t>.</w:t>
        </w:r>
        <w:proofErr w:type="spellStart"/>
        <w:r w:rsidRPr="00263C78">
          <w:rPr>
            <w:rStyle w:val="a6"/>
            <w:rFonts w:ascii="Times New Roman" w:hAnsi="Times New Roman" w:cs="Times New Roman"/>
            <w:sz w:val="24"/>
            <w:szCs w:val="24"/>
            <w:lang w:val="en-US"/>
          </w:rPr>
          <w:t>ru</w:t>
        </w:r>
        <w:proofErr w:type="spellEnd"/>
        <w:r w:rsidRPr="00263C78">
          <w:rPr>
            <w:rStyle w:val="a6"/>
            <w:rFonts w:ascii="Times New Roman" w:hAnsi="Times New Roman" w:cs="Times New Roman"/>
            <w:sz w:val="24"/>
            <w:szCs w:val="24"/>
          </w:rPr>
          <w:t>/</w:t>
        </w:r>
        <w:proofErr w:type="spellStart"/>
        <w:r w:rsidRPr="00263C78">
          <w:rPr>
            <w:rStyle w:val="a6"/>
            <w:rFonts w:ascii="Times New Roman" w:hAnsi="Times New Roman" w:cs="Times New Roman"/>
            <w:sz w:val="24"/>
            <w:szCs w:val="24"/>
            <w:lang w:val="en-US"/>
          </w:rPr>
          <w:t>spb</w:t>
        </w:r>
        <w:proofErr w:type="spellEnd"/>
      </w:hyperlink>
      <w:r w:rsidRPr="00263C78">
        <w:rPr>
          <w:rFonts w:ascii="Times New Roman" w:hAnsi="Times New Roman" w:cs="Times New Roman"/>
          <w:sz w:val="24"/>
          <w:szCs w:val="24"/>
        </w:rPr>
        <w:t xml:space="preserve"> –  </w:t>
      </w:r>
      <w:r w:rsidRPr="00263C78">
        <w:rPr>
          <w:rFonts w:ascii="Times New Roman" w:hAnsi="Times New Roman" w:cs="Times New Roman"/>
          <w:sz w:val="24"/>
          <w:szCs w:val="24"/>
          <w:lang w:val="en-US"/>
        </w:rPr>
        <w:t>Greenpeace</w:t>
      </w:r>
      <w:r w:rsidRPr="00263C78">
        <w:rPr>
          <w:rFonts w:ascii="Times New Roman" w:hAnsi="Times New Roman" w:cs="Times New Roman"/>
          <w:sz w:val="24"/>
          <w:szCs w:val="24"/>
        </w:rPr>
        <w:t xml:space="preserve"> </w:t>
      </w:r>
      <w:r w:rsidRPr="00263C78">
        <w:rPr>
          <w:rFonts w:ascii="Times New Roman" w:hAnsi="Times New Roman" w:cs="Times New Roman"/>
          <w:sz w:val="24"/>
          <w:szCs w:val="24"/>
          <w:lang w:val="en-US"/>
        </w:rPr>
        <w:t>recycle</w:t>
      </w:r>
      <w:r w:rsidRPr="00263C78">
        <w:rPr>
          <w:rFonts w:ascii="Times New Roman" w:hAnsi="Times New Roman" w:cs="Times New Roman"/>
          <w:sz w:val="24"/>
          <w:szCs w:val="24"/>
        </w:rPr>
        <w:t xml:space="preserve"> </w:t>
      </w:r>
      <w:r w:rsidRPr="00263C78">
        <w:rPr>
          <w:rFonts w:ascii="Times New Roman" w:hAnsi="Times New Roman" w:cs="Times New Roman"/>
          <w:sz w:val="24"/>
          <w:szCs w:val="24"/>
          <w:lang w:val="en-US"/>
        </w:rPr>
        <w:t>map</w:t>
      </w:r>
      <w:r w:rsidRPr="00263C78">
        <w:rPr>
          <w:rFonts w:ascii="Times New Roman" w:hAnsi="Times New Roman" w:cs="Times New Roman"/>
          <w:sz w:val="24"/>
          <w:szCs w:val="24"/>
        </w:rPr>
        <w:t xml:space="preserve">]. </w:t>
      </w:r>
      <w:r w:rsidRPr="00263C78">
        <w:rPr>
          <w:rFonts w:ascii="Times New Roman" w:hAnsi="Times New Roman" w:cs="Times New Roman"/>
          <w:b/>
          <w:i/>
          <w:sz w:val="24"/>
          <w:szCs w:val="24"/>
        </w:rPr>
        <w:t xml:space="preserve">Вывод: </w:t>
      </w:r>
      <w:r w:rsidRPr="00263C78">
        <w:rPr>
          <w:rFonts w:ascii="Times New Roman" w:hAnsi="Times New Roman" w:cs="Times New Roman"/>
          <w:b/>
          <w:i/>
          <w:noProof/>
          <w:sz w:val="24"/>
          <w:szCs w:val="24"/>
          <w:lang w:eastAsia="ru-RU"/>
        </w:rPr>
        <w:t>в муниципальном образовании Гагаринское ярко выражена нехватка пунктов сдачи для металла и стекла, а пункты сдачи для бытовой техники и Тетра Пак  и вовсе отсутствуют</w:t>
      </w:r>
      <w:r w:rsidRPr="00263C78">
        <w:rPr>
          <w:rFonts w:ascii="Times New Roman" w:hAnsi="Times New Roman" w:cs="Times New Roman"/>
          <w:noProof/>
          <w:sz w:val="24"/>
          <w:szCs w:val="24"/>
          <w:lang w:eastAsia="ru-RU"/>
        </w:rPr>
        <w:t xml:space="preserve"> (см. п. 10 портфолио. Конкретные действия по проекту).</w:t>
      </w:r>
    </w:p>
    <w:p w:rsidR="00DF6C16" w:rsidRPr="00263C78" w:rsidRDefault="00DF6C16" w:rsidP="00DF6C16">
      <w:pPr>
        <w:spacing w:after="0" w:line="360" w:lineRule="auto"/>
        <w:jc w:val="both"/>
        <w:rPr>
          <w:rFonts w:ascii="Times New Roman" w:hAnsi="Times New Roman" w:cs="Times New Roman"/>
          <w:sz w:val="24"/>
          <w:szCs w:val="24"/>
        </w:rPr>
      </w:pPr>
    </w:p>
    <w:p w:rsidR="00DF6C16" w:rsidRPr="00263C78" w:rsidRDefault="00DF6C16" w:rsidP="00DF6C16">
      <w:pPr>
        <w:spacing w:after="0" w:line="360" w:lineRule="auto"/>
        <w:ind w:firstLine="708"/>
        <w:jc w:val="both"/>
        <w:rPr>
          <w:rFonts w:ascii="Times New Roman" w:hAnsi="Times New Roman" w:cs="Times New Roman"/>
          <w:b/>
          <w:sz w:val="24"/>
          <w:szCs w:val="24"/>
        </w:rPr>
      </w:pPr>
      <w:r w:rsidRPr="00263C78">
        <w:rPr>
          <w:rFonts w:ascii="Times New Roman" w:hAnsi="Times New Roman" w:cs="Times New Roman"/>
          <w:b/>
          <w:sz w:val="24"/>
          <w:szCs w:val="24"/>
        </w:rPr>
        <w:t xml:space="preserve">2. </w:t>
      </w:r>
      <w:r w:rsidRPr="00263C78">
        <w:rPr>
          <w:rFonts w:ascii="Times New Roman" w:hAnsi="Times New Roman" w:cs="Times New Roman"/>
          <w:b/>
          <w:sz w:val="24"/>
          <w:szCs w:val="24"/>
          <w:u w:val="single"/>
        </w:rPr>
        <w:t>Информация от юристов</w:t>
      </w:r>
    </w:p>
    <w:p w:rsidR="00DF6C16" w:rsidRPr="00263C78" w:rsidRDefault="00DF6C16" w:rsidP="00DF6C16">
      <w:p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Федеральная законодательная база в области обращения с отходами в Российской Федерации:</w:t>
      </w:r>
    </w:p>
    <w:p w:rsidR="00DF6C16" w:rsidRPr="00263C78" w:rsidRDefault="00DF6C16" w:rsidP="00DF6C16">
      <w:pPr>
        <w:pStyle w:val="a3"/>
        <w:numPr>
          <w:ilvl w:val="0"/>
          <w:numId w:val="10"/>
        </w:numPr>
        <w:spacing w:after="0" w:line="360" w:lineRule="auto"/>
        <w:jc w:val="both"/>
        <w:rPr>
          <w:rFonts w:ascii="Times New Roman" w:hAnsi="Times New Roman" w:cs="Times New Roman"/>
          <w:sz w:val="24"/>
          <w:szCs w:val="24"/>
        </w:rPr>
      </w:pPr>
      <w:r w:rsidRPr="00263C78">
        <w:rPr>
          <w:rFonts w:ascii="Times New Roman" w:hAnsi="Times New Roman" w:cs="Times New Roman"/>
          <w:b/>
          <w:sz w:val="24"/>
          <w:szCs w:val="24"/>
        </w:rPr>
        <w:t>Федеральный закон от 10 января 2002 года N 7-ФЗ «Об охране окружающей среды»</w:t>
      </w:r>
      <w:r w:rsidRPr="00263C78">
        <w:rPr>
          <w:rFonts w:ascii="Times New Roman" w:hAnsi="Times New Roman" w:cs="Times New Roman"/>
          <w:sz w:val="24"/>
          <w:szCs w:val="24"/>
        </w:rPr>
        <w:t xml:space="preserve"> (изм. от 31 декабря 2017 г.);</w:t>
      </w:r>
    </w:p>
    <w:p w:rsidR="00DF6C16" w:rsidRPr="00263C78" w:rsidRDefault="00DF6C16" w:rsidP="00DF6C16">
      <w:pPr>
        <w:pStyle w:val="a3"/>
        <w:numPr>
          <w:ilvl w:val="0"/>
          <w:numId w:val="10"/>
        </w:numPr>
        <w:spacing w:after="0" w:line="360" w:lineRule="auto"/>
        <w:jc w:val="both"/>
        <w:rPr>
          <w:rFonts w:ascii="Times New Roman" w:hAnsi="Times New Roman" w:cs="Times New Roman"/>
          <w:sz w:val="24"/>
          <w:szCs w:val="24"/>
        </w:rPr>
      </w:pPr>
      <w:r w:rsidRPr="00263C78">
        <w:rPr>
          <w:rFonts w:ascii="Times New Roman" w:hAnsi="Times New Roman" w:cs="Times New Roman"/>
          <w:b/>
          <w:sz w:val="24"/>
          <w:szCs w:val="24"/>
        </w:rPr>
        <w:t>Федеральным законом от 24 июня 1998 г. N 89-ФЗ «Об отходах производства и потребления»</w:t>
      </w:r>
      <w:r w:rsidRPr="00263C78">
        <w:rPr>
          <w:rFonts w:ascii="Times New Roman" w:hAnsi="Times New Roman" w:cs="Times New Roman"/>
          <w:sz w:val="24"/>
          <w:szCs w:val="24"/>
        </w:rPr>
        <w:t xml:space="preserve"> (изм. от 31 декабря 2017 г.);</w:t>
      </w:r>
    </w:p>
    <w:p w:rsidR="00DF6C16" w:rsidRPr="00263C78" w:rsidRDefault="00DF6C16" w:rsidP="00DF6C16">
      <w:pPr>
        <w:pStyle w:val="a3"/>
        <w:numPr>
          <w:ilvl w:val="0"/>
          <w:numId w:val="10"/>
        </w:numPr>
        <w:spacing w:after="0" w:line="360" w:lineRule="auto"/>
        <w:jc w:val="both"/>
        <w:rPr>
          <w:rFonts w:ascii="Times New Roman" w:hAnsi="Times New Roman" w:cs="Times New Roman"/>
          <w:sz w:val="24"/>
          <w:szCs w:val="24"/>
        </w:rPr>
      </w:pPr>
      <w:r w:rsidRPr="00263C78">
        <w:rPr>
          <w:rFonts w:ascii="Times New Roman" w:hAnsi="Times New Roman" w:cs="Times New Roman"/>
          <w:b/>
          <w:sz w:val="24"/>
          <w:szCs w:val="24"/>
        </w:rPr>
        <w:t>«Основы государственной политики в области экологического развития Российской Федерации на период до 2030 года»</w:t>
      </w:r>
      <w:r w:rsidRPr="00263C78">
        <w:rPr>
          <w:rFonts w:ascii="Times New Roman" w:hAnsi="Times New Roman" w:cs="Times New Roman"/>
          <w:sz w:val="24"/>
          <w:szCs w:val="24"/>
        </w:rPr>
        <w:t>, утвержденные Президентом РФ 30.04.2012.</w:t>
      </w:r>
    </w:p>
    <w:p w:rsidR="00DF6C16" w:rsidRPr="00263C78" w:rsidRDefault="00DF6C16" w:rsidP="00DF6C16">
      <w:p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Региональная законодательная база в области обращения с отходами в городе федерального подчинения Санкт-Петербург:</w:t>
      </w:r>
    </w:p>
    <w:p w:rsidR="00DF6C16" w:rsidRPr="00263C78" w:rsidRDefault="00DF6C16" w:rsidP="00DF6C16">
      <w:pPr>
        <w:pStyle w:val="a3"/>
        <w:numPr>
          <w:ilvl w:val="0"/>
          <w:numId w:val="9"/>
        </w:numPr>
        <w:spacing w:after="0" w:line="360" w:lineRule="auto"/>
        <w:jc w:val="both"/>
        <w:rPr>
          <w:rFonts w:ascii="Times New Roman" w:hAnsi="Times New Roman" w:cs="Times New Roman"/>
          <w:b/>
          <w:sz w:val="24"/>
          <w:szCs w:val="24"/>
        </w:rPr>
      </w:pPr>
      <w:r w:rsidRPr="00263C78">
        <w:rPr>
          <w:rFonts w:ascii="Times New Roman" w:hAnsi="Times New Roman" w:cs="Times New Roman"/>
          <w:b/>
          <w:sz w:val="24"/>
          <w:szCs w:val="24"/>
        </w:rPr>
        <w:t xml:space="preserve">Постановление Правительства Санкт-Петербурга от 29.05.2012 </w:t>
      </w:r>
    </w:p>
    <w:p w:rsidR="00DF6C16" w:rsidRPr="00263C78" w:rsidRDefault="00DF6C16" w:rsidP="00DF6C16">
      <w:pPr>
        <w:pStyle w:val="a3"/>
        <w:spacing w:after="0" w:line="360" w:lineRule="auto"/>
        <w:jc w:val="both"/>
        <w:rPr>
          <w:rFonts w:ascii="Times New Roman" w:hAnsi="Times New Roman" w:cs="Times New Roman"/>
          <w:sz w:val="24"/>
          <w:szCs w:val="24"/>
        </w:rPr>
      </w:pPr>
      <w:r w:rsidRPr="00263C78">
        <w:rPr>
          <w:rFonts w:ascii="Times New Roman" w:hAnsi="Times New Roman" w:cs="Times New Roman"/>
          <w:b/>
          <w:sz w:val="24"/>
          <w:szCs w:val="24"/>
        </w:rPr>
        <w:t>N 524 «О Программе «Региональная целевая программа по обращению с твердыми бытовыми отходами в Санкт-Петербурге на период 2012-2020 годов»</w:t>
      </w:r>
      <w:r w:rsidRPr="00263C78">
        <w:rPr>
          <w:rFonts w:ascii="Times New Roman" w:hAnsi="Times New Roman" w:cs="Times New Roman"/>
          <w:sz w:val="24"/>
          <w:szCs w:val="24"/>
        </w:rPr>
        <w:t>;</w:t>
      </w:r>
    </w:p>
    <w:p w:rsidR="00DF6C16" w:rsidRPr="00263C78" w:rsidRDefault="00DF6C16" w:rsidP="00DF6C16">
      <w:pPr>
        <w:pStyle w:val="a3"/>
        <w:numPr>
          <w:ilvl w:val="0"/>
          <w:numId w:val="9"/>
        </w:numPr>
        <w:spacing w:after="0" w:line="360" w:lineRule="auto"/>
        <w:jc w:val="both"/>
        <w:rPr>
          <w:rFonts w:ascii="Times New Roman" w:hAnsi="Times New Roman" w:cs="Times New Roman"/>
          <w:sz w:val="24"/>
          <w:szCs w:val="24"/>
        </w:rPr>
      </w:pPr>
      <w:r w:rsidRPr="00263C78">
        <w:rPr>
          <w:rFonts w:ascii="Times New Roman" w:hAnsi="Times New Roman" w:cs="Times New Roman"/>
          <w:b/>
          <w:sz w:val="24"/>
          <w:szCs w:val="24"/>
        </w:rPr>
        <w:t>Постановление Правительства Санкт-Петербурга от 28.03.2012</w:t>
      </w:r>
    </w:p>
    <w:p w:rsidR="00DF6C16" w:rsidRPr="00263C78" w:rsidRDefault="00DF6C16" w:rsidP="00DF6C16">
      <w:pPr>
        <w:pStyle w:val="a3"/>
        <w:spacing w:after="0" w:line="360" w:lineRule="auto"/>
        <w:jc w:val="both"/>
        <w:rPr>
          <w:rFonts w:ascii="Times New Roman" w:hAnsi="Times New Roman" w:cs="Times New Roman"/>
          <w:b/>
          <w:sz w:val="24"/>
          <w:szCs w:val="24"/>
        </w:rPr>
      </w:pPr>
      <w:r w:rsidRPr="00263C78">
        <w:rPr>
          <w:rFonts w:ascii="Times New Roman" w:hAnsi="Times New Roman" w:cs="Times New Roman"/>
          <w:b/>
          <w:sz w:val="24"/>
          <w:szCs w:val="24"/>
        </w:rPr>
        <w:t xml:space="preserve"> N 275 «О Концепции социально-экономического развития Санкт-Петербурга до 2020 года».</w:t>
      </w:r>
    </w:p>
    <w:p w:rsidR="00DF6C16" w:rsidRPr="00263C78" w:rsidRDefault="00DF6C16" w:rsidP="00DF6C16">
      <w:pPr>
        <w:pStyle w:val="a3"/>
        <w:numPr>
          <w:ilvl w:val="0"/>
          <w:numId w:val="9"/>
        </w:numPr>
        <w:spacing w:after="0" w:line="360" w:lineRule="auto"/>
        <w:jc w:val="both"/>
        <w:rPr>
          <w:rFonts w:ascii="Times New Roman" w:hAnsi="Times New Roman" w:cs="Times New Roman"/>
          <w:b/>
          <w:sz w:val="24"/>
          <w:szCs w:val="24"/>
          <w:u w:val="single"/>
        </w:rPr>
      </w:pPr>
      <w:r w:rsidRPr="00263C78">
        <w:rPr>
          <w:rFonts w:ascii="Times New Roman" w:hAnsi="Times New Roman" w:cs="Times New Roman"/>
          <w:b/>
          <w:sz w:val="24"/>
          <w:szCs w:val="24"/>
          <w:u w:val="single"/>
        </w:rPr>
        <w:t>Информация от аналитиков</w:t>
      </w:r>
    </w:p>
    <w:p w:rsidR="00DF6C16" w:rsidRPr="00263C78" w:rsidRDefault="00DF6C16" w:rsidP="00DF6C16">
      <w:pPr>
        <w:spacing w:after="0" w:line="360" w:lineRule="auto"/>
        <w:ind w:firstLine="360"/>
        <w:jc w:val="both"/>
        <w:rPr>
          <w:rFonts w:ascii="Times New Roman" w:hAnsi="Times New Roman" w:cs="Times New Roman"/>
          <w:sz w:val="24"/>
          <w:szCs w:val="24"/>
        </w:rPr>
      </w:pPr>
      <w:r w:rsidRPr="00263C78">
        <w:rPr>
          <w:rFonts w:ascii="Times New Roman" w:hAnsi="Times New Roman" w:cs="Times New Roman"/>
          <w:sz w:val="24"/>
          <w:szCs w:val="24"/>
        </w:rPr>
        <w:t xml:space="preserve">         Библиотекарь Н.Н. Кузьмичева и</w:t>
      </w:r>
      <w:r w:rsidRPr="00263C78">
        <w:rPr>
          <w:rFonts w:ascii="Times New Roman" w:hAnsi="Times New Roman" w:cs="Times New Roman"/>
          <w:b/>
          <w:sz w:val="24"/>
          <w:szCs w:val="24"/>
        </w:rPr>
        <w:t xml:space="preserve"> </w:t>
      </w:r>
      <w:r w:rsidRPr="00263C78">
        <w:rPr>
          <w:rFonts w:ascii="Times New Roman" w:hAnsi="Times New Roman" w:cs="Times New Roman"/>
          <w:sz w:val="24"/>
          <w:szCs w:val="24"/>
        </w:rPr>
        <w:t xml:space="preserve">зав. музеем П.Ю. </w:t>
      </w:r>
      <w:proofErr w:type="spellStart"/>
      <w:r w:rsidRPr="00263C78">
        <w:rPr>
          <w:rFonts w:ascii="Times New Roman" w:hAnsi="Times New Roman" w:cs="Times New Roman"/>
          <w:sz w:val="24"/>
          <w:szCs w:val="24"/>
        </w:rPr>
        <w:t>Залевская</w:t>
      </w:r>
      <w:proofErr w:type="spellEnd"/>
      <w:r w:rsidRPr="00263C78">
        <w:rPr>
          <w:rFonts w:ascii="Times New Roman" w:hAnsi="Times New Roman" w:cs="Times New Roman"/>
          <w:sz w:val="24"/>
          <w:szCs w:val="24"/>
        </w:rPr>
        <w:t xml:space="preserve"> совместно с </w:t>
      </w:r>
      <w:proofErr w:type="spellStart"/>
      <w:r w:rsidRPr="00263C78">
        <w:rPr>
          <w:rFonts w:ascii="Times New Roman" w:hAnsi="Times New Roman" w:cs="Times New Roman"/>
          <w:sz w:val="24"/>
          <w:szCs w:val="24"/>
        </w:rPr>
        <w:t>экоотрядом</w:t>
      </w:r>
      <w:proofErr w:type="spellEnd"/>
      <w:r w:rsidRPr="00263C78">
        <w:rPr>
          <w:rFonts w:ascii="Times New Roman" w:hAnsi="Times New Roman" w:cs="Times New Roman"/>
          <w:sz w:val="24"/>
          <w:szCs w:val="24"/>
        </w:rPr>
        <w:t xml:space="preserve"> сформировали перечень Интернет-ресурсов по исследуемому вопросу:</w:t>
      </w:r>
    </w:p>
    <w:p w:rsidR="00DF6C16" w:rsidRPr="00263C78" w:rsidRDefault="00DF6C16" w:rsidP="00DF6C16">
      <w:pPr>
        <w:pStyle w:val="a3"/>
        <w:numPr>
          <w:ilvl w:val="0"/>
          <w:numId w:val="12"/>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Экологическое движение «Раздельный сбор» [</w:t>
      </w:r>
      <w:proofErr w:type="gramStart"/>
      <w:r w:rsidRPr="00263C78">
        <w:rPr>
          <w:rFonts w:ascii="Times New Roman" w:hAnsi="Times New Roman" w:cs="Times New Roman"/>
          <w:noProof/>
          <w:sz w:val="24"/>
          <w:szCs w:val="24"/>
          <w:lang w:val="en-US" w:eastAsia="ru-RU"/>
        </w:rPr>
        <w:t>URL</w:t>
      </w:r>
      <w:r w:rsidRPr="00263C78">
        <w:rPr>
          <w:rFonts w:ascii="Times New Roman" w:hAnsi="Times New Roman" w:cs="Times New Roman"/>
          <w:noProof/>
          <w:sz w:val="24"/>
          <w:szCs w:val="24"/>
          <w:lang w:eastAsia="ru-RU"/>
        </w:rPr>
        <w:t>:</w:t>
      </w:r>
      <w:r w:rsidRPr="00263C78">
        <w:rPr>
          <w:rFonts w:ascii="Times New Roman" w:hAnsi="Times New Roman" w:cs="Times New Roman"/>
          <w:sz w:val="24"/>
          <w:szCs w:val="24"/>
        </w:rPr>
        <w:t>https://www.rsbor.ru/</w:t>
      </w:r>
      <w:proofErr w:type="gramEnd"/>
      <w:r w:rsidRPr="00263C78">
        <w:rPr>
          <w:rFonts w:ascii="Times New Roman" w:hAnsi="Times New Roman" w:cs="Times New Roman"/>
          <w:sz w:val="24"/>
          <w:szCs w:val="24"/>
        </w:rPr>
        <w:t>];</w:t>
      </w:r>
    </w:p>
    <w:p w:rsidR="00DF6C16" w:rsidRPr="00263C78" w:rsidRDefault="00DF6C16" w:rsidP="00DF6C16">
      <w:pPr>
        <w:pStyle w:val="a3"/>
        <w:numPr>
          <w:ilvl w:val="0"/>
          <w:numId w:val="12"/>
        </w:numPr>
        <w:spacing w:after="0" w:line="360" w:lineRule="auto"/>
        <w:jc w:val="both"/>
        <w:rPr>
          <w:rFonts w:ascii="Times New Roman" w:hAnsi="Times New Roman" w:cs="Times New Roman"/>
          <w:b/>
          <w:sz w:val="24"/>
          <w:szCs w:val="24"/>
          <w:lang w:val="en-US"/>
        </w:rPr>
      </w:pPr>
      <w:r w:rsidRPr="00263C78">
        <w:rPr>
          <w:rFonts w:ascii="Times New Roman" w:hAnsi="Times New Roman" w:cs="Times New Roman"/>
          <w:sz w:val="24"/>
          <w:szCs w:val="24"/>
        </w:rPr>
        <w:t xml:space="preserve">Экологическое движение «Раздельный сбор»: Москва и Подмосковье». </w:t>
      </w:r>
      <w:r w:rsidRPr="00263C78">
        <w:rPr>
          <w:rFonts w:ascii="Times New Roman" w:hAnsi="Times New Roman" w:cs="Times New Roman"/>
          <w:sz w:val="24"/>
          <w:szCs w:val="24"/>
          <w:lang w:val="en-US"/>
        </w:rPr>
        <w:t>[</w:t>
      </w:r>
      <w:r w:rsidRPr="00263C78">
        <w:rPr>
          <w:rFonts w:ascii="Times New Roman" w:hAnsi="Times New Roman" w:cs="Times New Roman"/>
          <w:noProof/>
          <w:sz w:val="24"/>
          <w:szCs w:val="24"/>
          <w:lang w:val="en-US" w:eastAsia="ru-RU"/>
        </w:rPr>
        <w:t xml:space="preserve">URL: </w:t>
      </w:r>
      <w:r w:rsidRPr="00263C78">
        <w:rPr>
          <w:rFonts w:ascii="Times New Roman" w:hAnsi="Times New Roman" w:cs="Times New Roman"/>
          <w:sz w:val="24"/>
          <w:szCs w:val="24"/>
          <w:lang w:val="en-US"/>
        </w:rPr>
        <w:t>http://rsbor-msk.ru/];</w:t>
      </w:r>
    </w:p>
    <w:p w:rsidR="00DF6C16" w:rsidRPr="00263C78" w:rsidRDefault="00DF6C16" w:rsidP="00DF6C16">
      <w:pPr>
        <w:pStyle w:val="a3"/>
        <w:numPr>
          <w:ilvl w:val="0"/>
          <w:numId w:val="12"/>
        </w:numPr>
        <w:spacing w:after="0" w:line="360" w:lineRule="auto"/>
        <w:jc w:val="both"/>
        <w:rPr>
          <w:rFonts w:ascii="Times New Roman" w:hAnsi="Times New Roman" w:cs="Times New Roman"/>
          <w:b/>
          <w:sz w:val="24"/>
          <w:szCs w:val="24"/>
          <w:lang w:val="en-US"/>
        </w:rPr>
      </w:pPr>
      <w:r w:rsidRPr="00263C78">
        <w:rPr>
          <w:rFonts w:ascii="Times New Roman" w:hAnsi="Times New Roman" w:cs="Times New Roman"/>
          <w:sz w:val="24"/>
          <w:szCs w:val="24"/>
        </w:rPr>
        <w:lastRenderedPageBreak/>
        <w:t>Как организовать раздельный сбор мусора у себя дома (</w:t>
      </w:r>
      <w:proofErr w:type="spellStart"/>
      <w:r w:rsidRPr="00263C78">
        <w:rPr>
          <w:rFonts w:ascii="Times New Roman" w:hAnsi="Times New Roman" w:cs="Times New Roman"/>
          <w:sz w:val="24"/>
          <w:szCs w:val="24"/>
        </w:rPr>
        <w:t>Houzz</w:t>
      </w:r>
      <w:proofErr w:type="spellEnd"/>
      <w:r w:rsidRPr="00263C78">
        <w:rPr>
          <w:rFonts w:ascii="Times New Roman" w:hAnsi="Times New Roman" w:cs="Times New Roman"/>
          <w:sz w:val="24"/>
          <w:szCs w:val="24"/>
        </w:rPr>
        <w:t xml:space="preserve"> – это платформа для ремонта и дизайна дома). </w:t>
      </w:r>
      <w:r w:rsidRPr="00263C78">
        <w:rPr>
          <w:rFonts w:ascii="Times New Roman" w:hAnsi="Times New Roman" w:cs="Times New Roman"/>
          <w:sz w:val="24"/>
          <w:szCs w:val="24"/>
          <w:lang w:val="en-US"/>
        </w:rPr>
        <w:t>[</w:t>
      </w:r>
      <w:r w:rsidRPr="00263C78">
        <w:rPr>
          <w:rFonts w:ascii="Times New Roman" w:hAnsi="Times New Roman" w:cs="Times New Roman"/>
          <w:noProof/>
          <w:sz w:val="24"/>
          <w:szCs w:val="24"/>
          <w:lang w:val="en-US" w:eastAsia="ru-RU"/>
        </w:rPr>
        <w:t>URL: https://www.houzz.ru/ideabooks/62373551/list/horoshiy-vopros-kak-organizovaty-razdelynyy-sbor-musora-u-sebya-doma];</w:t>
      </w:r>
    </w:p>
    <w:p w:rsidR="00DF6C16" w:rsidRPr="00263C78" w:rsidRDefault="00DF6C16" w:rsidP="00DF6C16">
      <w:pPr>
        <w:pStyle w:val="a3"/>
        <w:numPr>
          <w:ilvl w:val="0"/>
          <w:numId w:val="12"/>
        </w:numPr>
        <w:spacing w:after="0" w:line="360" w:lineRule="auto"/>
        <w:jc w:val="both"/>
        <w:rPr>
          <w:rFonts w:ascii="Times New Roman" w:hAnsi="Times New Roman" w:cs="Times New Roman"/>
          <w:b/>
          <w:sz w:val="24"/>
          <w:szCs w:val="24"/>
          <w:lang w:val="en-US"/>
        </w:rPr>
      </w:pPr>
      <w:r w:rsidRPr="00263C78">
        <w:rPr>
          <w:rFonts w:ascii="Times New Roman" w:hAnsi="Times New Roman" w:cs="Times New Roman"/>
          <w:noProof/>
          <w:sz w:val="24"/>
          <w:szCs w:val="24"/>
          <w:lang w:eastAsia="ru-RU"/>
        </w:rPr>
        <w:t>Раздельный сбор мусора в Санкт-Петерурге (Экологический портал «Кудаградусник.ру»).</w:t>
      </w:r>
      <w:r w:rsidRPr="00263C78">
        <w:rPr>
          <w:rFonts w:ascii="Times New Roman" w:hAnsi="Times New Roman" w:cs="Times New Roman"/>
          <w:sz w:val="24"/>
          <w:szCs w:val="24"/>
        </w:rPr>
        <w:t xml:space="preserve"> </w:t>
      </w:r>
      <w:r w:rsidRPr="00263C78">
        <w:rPr>
          <w:rFonts w:ascii="Times New Roman" w:hAnsi="Times New Roman" w:cs="Times New Roman"/>
          <w:sz w:val="24"/>
          <w:szCs w:val="24"/>
          <w:lang w:val="en-US"/>
        </w:rPr>
        <w:t>[</w:t>
      </w:r>
      <w:r w:rsidRPr="00263C78">
        <w:rPr>
          <w:rFonts w:ascii="Times New Roman" w:hAnsi="Times New Roman" w:cs="Times New Roman"/>
          <w:noProof/>
          <w:sz w:val="24"/>
          <w:szCs w:val="24"/>
          <w:lang w:val="en-US" w:eastAsia="ru-RU"/>
        </w:rPr>
        <w:t>URL: http://www.kudagradusnik.ru/index.php/novosti-ekologii-kratko-menu/7798-razdelnyj-sbor-musora-v-sankt-peterburge.html].</w:t>
      </w:r>
    </w:p>
    <w:p w:rsidR="00DF6C16" w:rsidRPr="00263C78" w:rsidRDefault="00DF6C16" w:rsidP="00DF6C16">
      <w:pPr>
        <w:pStyle w:val="a3"/>
        <w:numPr>
          <w:ilvl w:val="0"/>
          <w:numId w:val="12"/>
        </w:numPr>
        <w:spacing w:after="0" w:line="360" w:lineRule="auto"/>
        <w:jc w:val="both"/>
        <w:rPr>
          <w:rFonts w:ascii="Times New Roman" w:hAnsi="Times New Roman" w:cs="Times New Roman"/>
          <w:b/>
          <w:sz w:val="24"/>
          <w:szCs w:val="24"/>
          <w:lang w:val="en-US"/>
        </w:rPr>
      </w:pPr>
      <w:r w:rsidRPr="00263C78">
        <w:rPr>
          <w:rFonts w:ascii="Times New Roman" w:hAnsi="Times New Roman" w:cs="Times New Roman"/>
          <w:sz w:val="24"/>
          <w:szCs w:val="24"/>
        </w:rPr>
        <w:t xml:space="preserve">Как устроен раздельный сбор и переработка вторсырья в Петербурге </w:t>
      </w:r>
      <w:r w:rsidRPr="00263C78">
        <w:rPr>
          <w:rFonts w:ascii="Times New Roman" w:hAnsi="Times New Roman" w:cs="Times New Roman"/>
          <w:noProof/>
          <w:sz w:val="24"/>
          <w:szCs w:val="24"/>
          <w:lang w:eastAsia="ru-RU"/>
        </w:rPr>
        <w:t>(Городской информационный портал «Санкт-Петербург.ру»).</w:t>
      </w:r>
      <w:r w:rsidRPr="00263C78">
        <w:rPr>
          <w:rFonts w:ascii="Times New Roman" w:hAnsi="Times New Roman" w:cs="Times New Roman"/>
          <w:sz w:val="24"/>
          <w:szCs w:val="24"/>
        </w:rPr>
        <w:t xml:space="preserve"> </w:t>
      </w:r>
      <w:r w:rsidRPr="00263C78">
        <w:rPr>
          <w:rFonts w:ascii="Times New Roman" w:hAnsi="Times New Roman" w:cs="Times New Roman"/>
          <w:sz w:val="24"/>
          <w:szCs w:val="24"/>
          <w:lang w:val="en-US"/>
        </w:rPr>
        <w:t>[</w:t>
      </w:r>
      <w:r w:rsidRPr="00263C78">
        <w:rPr>
          <w:rFonts w:ascii="Times New Roman" w:hAnsi="Times New Roman" w:cs="Times New Roman"/>
          <w:noProof/>
          <w:sz w:val="24"/>
          <w:szCs w:val="24"/>
          <w:lang w:val="en-US" w:eastAsia="ru-RU"/>
        </w:rPr>
        <w:t>URL:</w:t>
      </w:r>
      <w:r w:rsidRPr="00263C78">
        <w:rPr>
          <w:rFonts w:ascii="Times New Roman" w:hAnsi="Times New Roman" w:cs="Times New Roman"/>
          <w:sz w:val="24"/>
          <w:szCs w:val="24"/>
          <w:lang w:val="en-US"/>
        </w:rPr>
        <w:t xml:space="preserve"> </w:t>
      </w:r>
      <w:r w:rsidRPr="00263C78">
        <w:rPr>
          <w:rFonts w:ascii="Times New Roman" w:hAnsi="Times New Roman" w:cs="Times New Roman"/>
          <w:noProof/>
          <w:sz w:val="24"/>
          <w:szCs w:val="24"/>
          <w:lang w:val="en-US" w:eastAsia="ru-RU"/>
        </w:rPr>
        <w:t>http://saint-petersburg.ru/m/kak_eto_sdelano/riabukhina/347487/].</w:t>
      </w:r>
    </w:p>
    <w:p w:rsidR="00DF6C16" w:rsidRPr="00263C78" w:rsidRDefault="00DF6C16" w:rsidP="00DF6C16">
      <w:pPr>
        <w:pStyle w:val="a3"/>
        <w:numPr>
          <w:ilvl w:val="0"/>
          <w:numId w:val="12"/>
        </w:numPr>
        <w:spacing w:after="0" w:line="360" w:lineRule="auto"/>
        <w:jc w:val="both"/>
        <w:rPr>
          <w:rFonts w:ascii="Times New Roman" w:hAnsi="Times New Roman" w:cs="Times New Roman"/>
          <w:b/>
          <w:sz w:val="24"/>
          <w:szCs w:val="24"/>
        </w:rPr>
      </w:pPr>
      <w:r w:rsidRPr="00263C78">
        <w:rPr>
          <w:rFonts w:ascii="Times New Roman" w:hAnsi="Times New Roman" w:cs="Times New Roman"/>
          <w:noProof/>
          <w:sz w:val="24"/>
          <w:szCs w:val="24"/>
          <w:lang w:eastAsia="ru-RU"/>
        </w:rPr>
        <w:t xml:space="preserve">Раздельный сбор мусора: быть или не быть в России (Информационное агентство России «Тасс»). </w:t>
      </w:r>
      <w:r w:rsidRPr="00263C78">
        <w:rPr>
          <w:rFonts w:ascii="Times New Roman" w:hAnsi="Times New Roman" w:cs="Times New Roman"/>
          <w:sz w:val="24"/>
          <w:szCs w:val="24"/>
        </w:rPr>
        <w:t>[</w:t>
      </w:r>
      <w:r w:rsidRPr="00263C78">
        <w:rPr>
          <w:rFonts w:ascii="Times New Roman" w:hAnsi="Times New Roman" w:cs="Times New Roman"/>
          <w:noProof/>
          <w:sz w:val="24"/>
          <w:szCs w:val="24"/>
          <w:lang w:val="en-US" w:eastAsia="ru-RU"/>
        </w:rPr>
        <w:t>URL</w:t>
      </w:r>
      <w:r w:rsidRPr="00263C78">
        <w:rPr>
          <w:rFonts w:ascii="Times New Roman" w:hAnsi="Times New Roman" w:cs="Times New Roman"/>
          <w:noProof/>
          <w:sz w:val="24"/>
          <w:szCs w:val="24"/>
          <w:lang w:eastAsia="ru-RU"/>
        </w:rPr>
        <w:t>:</w:t>
      </w:r>
      <w:r w:rsidRPr="00263C78">
        <w:rPr>
          <w:rFonts w:ascii="Times New Roman" w:hAnsi="Times New Roman" w:cs="Times New Roman"/>
          <w:sz w:val="24"/>
          <w:szCs w:val="24"/>
        </w:rPr>
        <w:t xml:space="preserve"> http://tass.ru/spec/musor_sbor] (Зарубежный опыт раздельного сбора мусора).</w:t>
      </w:r>
    </w:p>
    <w:p w:rsidR="00DF6C16" w:rsidRPr="00263C78" w:rsidRDefault="00DF6C16" w:rsidP="00DF6C16">
      <w:pPr>
        <w:pStyle w:val="a3"/>
        <w:numPr>
          <w:ilvl w:val="0"/>
          <w:numId w:val="9"/>
        </w:numPr>
        <w:spacing w:after="0" w:line="360" w:lineRule="auto"/>
        <w:jc w:val="both"/>
        <w:rPr>
          <w:rFonts w:ascii="Times New Roman" w:hAnsi="Times New Roman" w:cs="Times New Roman"/>
          <w:b/>
          <w:sz w:val="24"/>
          <w:szCs w:val="24"/>
          <w:u w:val="single"/>
        </w:rPr>
      </w:pPr>
      <w:r w:rsidRPr="00263C78">
        <w:rPr>
          <w:rFonts w:ascii="Times New Roman" w:hAnsi="Times New Roman" w:cs="Times New Roman"/>
          <w:b/>
          <w:sz w:val="24"/>
          <w:szCs w:val="24"/>
          <w:u w:val="single"/>
        </w:rPr>
        <w:t>Информация от журналистов</w:t>
      </w:r>
    </w:p>
    <w:p w:rsidR="00DF6C16" w:rsidRPr="00263C78" w:rsidRDefault="00DF6C16" w:rsidP="00DF6C16">
      <w:pPr>
        <w:tabs>
          <w:tab w:val="left" w:pos="7526"/>
        </w:tabs>
        <w:spacing w:after="0" w:line="360" w:lineRule="auto"/>
        <w:jc w:val="both"/>
        <w:rPr>
          <w:rFonts w:ascii="Times New Roman" w:hAnsi="Times New Roman" w:cs="Times New Roman"/>
          <w:noProof/>
          <w:sz w:val="24"/>
          <w:szCs w:val="24"/>
          <w:highlight w:val="red"/>
          <w:lang w:eastAsia="ru-RU"/>
        </w:rPr>
      </w:pPr>
      <w:r w:rsidRPr="00263C78">
        <w:rPr>
          <w:rFonts w:ascii="Times New Roman" w:hAnsi="Times New Roman" w:cs="Times New Roman"/>
          <w:noProof/>
          <w:sz w:val="24"/>
          <w:szCs w:val="24"/>
          <w:lang w:eastAsia="ru-RU"/>
        </w:rPr>
        <w:t xml:space="preserve">              В нашей исследовательской работе мы использовали карту-схему пунктов сбора вторсырья в Санкт-Петербурге (</w:t>
      </w:r>
      <w:r w:rsidRPr="00263C78">
        <w:rPr>
          <w:rFonts w:ascii="Times New Roman" w:hAnsi="Times New Roman" w:cs="Times New Roman"/>
          <w:noProof/>
          <w:sz w:val="24"/>
          <w:szCs w:val="24"/>
          <w:lang w:val="en-US" w:eastAsia="ru-RU"/>
        </w:rPr>
        <w:t>URL</w:t>
      </w:r>
      <w:r w:rsidRPr="00263C78">
        <w:rPr>
          <w:rFonts w:ascii="Times New Roman" w:hAnsi="Times New Roman" w:cs="Times New Roman"/>
          <w:noProof/>
          <w:sz w:val="24"/>
          <w:szCs w:val="24"/>
          <w:lang w:eastAsia="ru-RU"/>
        </w:rPr>
        <w:t xml:space="preserve">: </w:t>
      </w:r>
      <w:hyperlink r:id="rId9" w:history="1">
        <w:r w:rsidRPr="00263C78">
          <w:rPr>
            <w:rStyle w:val="a6"/>
            <w:rFonts w:ascii="Times New Roman" w:hAnsi="Times New Roman" w:cs="Times New Roman"/>
            <w:sz w:val="24"/>
            <w:szCs w:val="24"/>
            <w:lang w:val="en-US"/>
          </w:rPr>
          <w:t>http</w:t>
        </w:r>
        <w:r w:rsidRPr="00263C78">
          <w:rPr>
            <w:rStyle w:val="a6"/>
            <w:rFonts w:ascii="Times New Roman" w:hAnsi="Times New Roman" w:cs="Times New Roman"/>
            <w:sz w:val="24"/>
            <w:szCs w:val="24"/>
          </w:rPr>
          <w:t>://</w:t>
        </w:r>
        <w:proofErr w:type="spellStart"/>
        <w:r w:rsidRPr="00263C78">
          <w:rPr>
            <w:rStyle w:val="a6"/>
            <w:rFonts w:ascii="Times New Roman" w:hAnsi="Times New Roman" w:cs="Times New Roman"/>
            <w:sz w:val="24"/>
            <w:szCs w:val="24"/>
            <w:lang w:val="en-US"/>
          </w:rPr>
          <w:t>recyclemap</w:t>
        </w:r>
        <w:proofErr w:type="spellEnd"/>
        <w:r w:rsidRPr="00263C78">
          <w:rPr>
            <w:rStyle w:val="a6"/>
            <w:rFonts w:ascii="Times New Roman" w:hAnsi="Times New Roman" w:cs="Times New Roman"/>
            <w:sz w:val="24"/>
            <w:szCs w:val="24"/>
          </w:rPr>
          <w:t>.</w:t>
        </w:r>
        <w:proofErr w:type="spellStart"/>
        <w:r w:rsidRPr="00263C78">
          <w:rPr>
            <w:rStyle w:val="a6"/>
            <w:rFonts w:ascii="Times New Roman" w:hAnsi="Times New Roman" w:cs="Times New Roman"/>
            <w:sz w:val="24"/>
            <w:szCs w:val="24"/>
            <w:lang w:val="en-US"/>
          </w:rPr>
          <w:t>ru</w:t>
        </w:r>
        <w:proofErr w:type="spellEnd"/>
        <w:r w:rsidRPr="00263C78">
          <w:rPr>
            <w:rStyle w:val="a6"/>
            <w:rFonts w:ascii="Times New Roman" w:hAnsi="Times New Roman" w:cs="Times New Roman"/>
            <w:sz w:val="24"/>
            <w:szCs w:val="24"/>
          </w:rPr>
          <w:t>/</w:t>
        </w:r>
        <w:proofErr w:type="spellStart"/>
        <w:r w:rsidRPr="00263C78">
          <w:rPr>
            <w:rStyle w:val="a6"/>
            <w:rFonts w:ascii="Times New Roman" w:hAnsi="Times New Roman" w:cs="Times New Roman"/>
            <w:sz w:val="24"/>
            <w:szCs w:val="24"/>
            <w:lang w:val="en-US"/>
          </w:rPr>
          <w:t>spb</w:t>
        </w:r>
        <w:proofErr w:type="spellEnd"/>
      </w:hyperlink>
      <w:r w:rsidRPr="00263C78">
        <w:rPr>
          <w:rFonts w:ascii="Times New Roman" w:hAnsi="Times New Roman" w:cs="Times New Roman"/>
          <w:sz w:val="24"/>
          <w:szCs w:val="24"/>
        </w:rPr>
        <w:t xml:space="preserve"> –  </w:t>
      </w:r>
      <w:r w:rsidRPr="00263C78">
        <w:rPr>
          <w:rFonts w:ascii="Times New Roman" w:hAnsi="Times New Roman" w:cs="Times New Roman"/>
          <w:sz w:val="24"/>
          <w:szCs w:val="24"/>
          <w:lang w:val="en-US"/>
        </w:rPr>
        <w:t>Greenpeace</w:t>
      </w:r>
      <w:r w:rsidRPr="00263C78">
        <w:rPr>
          <w:rFonts w:ascii="Times New Roman" w:hAnsi="Times New Roman" w:cs="Times New Roman"/>
          <w:sz w:val="24"/>
          <w:szCs w:val="24"/>
        </w:rPr>
        <w:t xml:space="preserve"> </w:t>
      </w:r>
      <w:r w:rsidRPr="00263C78">
        <w:rPr>
          <w:rFonts w:ascii="Times New Roman" w:hAnsi="Times New Roman" w:cs="Times New Roman"/>
          <w:sz w:val="24"/>
          <w:szCs w:val="24"/>
          <w:lang w:val="en-US"/>
        </w:rPr>
        <w:t>recycle</w:t>
      </w:r>
      <w:r w:rsidRPr="00263C78">
        <w:rPr>
          <w:rFonts w:ascii="Times New Roman" w:hAnsi="Times New Roman" w:cs="Times New Roman"/>
          <w:sz w:val="24"/>
          <w:szCs w:val="24"/>
        </w:rPr>
        <w:t xml:space="preserve"> </w:t>
      </w:r>
      <w:r w:rsidRPr="00263C78">
        <w:rPr>
          <w:rFonts w:ascii="Times New Roman" w:hAnsi="Times New Roman" w:cs="Times New Roman"/>
          <w:sz w:val="24"/>
          <w:szCs w:val="24"/>
          <w:lang w:val="en-US"/>
        </w:rPr>
        <w:t>map</w:t>
      </w:r>
      <w:r w:rsidRPr="00263C78">
        <w:rPr>
          <w:rFonts w:ascii="Times New Roman" w:hAnsi="Times New Roman" w:cs="Times New Roman"/>
          <w:sz w:val="24"/>
          <w:szCs w:val="24"/>
        </w:rPr>
        <w:t xml:space="preserve">). </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Также нам в работе помогала карта-схема муниципального образования Гагаринское Московского района.</w:t>
      </w:r>
    </w:p>
    <w:p w:rsidR="00DF6C16" w:rsidRPr="00263C78" w:rsidRDefault="00DF6C16" w:rsidP="00DF6C16">
      <w:pPr>
        <w:spacing w:after="0"/>
        <w:jc w:val="center"/>
        <w:rPr>
          <w:rFonts w:ascii="Times New Roman" w:hAnsi="Times New Roman" w:cs="Times New Roman"/>
          <w:b/>
          <w:sz w:val="24"/>
          <w:szCs w:val="24"/>
        </w:rPr>
      </w:pPr>
      <w:r w:rsidRPr="00263C78">
        <w:rPr>
          <w:rFonts w:ascii="Times New Roman" w:hAnsi="Times New Roman" w:cs="Times New Roman"/>
          <w:b/>
          <w:noProof/>
          <w:sz w:val="24"/>
          <w:szCs w:val="24"/>
          <w:lang w:eastAsia="ru-RU"/>
        </w:rPr>
        <w:lastRenderedPageBreak/>
        <w:drawing>
          <wp:inline distT="0" distB="0" distL="0" distR="0">
            <wp:extent cx="4946591" cy="7045451"/>
            <wp:effectExtent l="19050" t="19050" r="25459" b="22099"/>
            <wp:docPr id="20" name="Рисунок 3" descr="J:\ШКОЛА_362_\Экология_проекты_(РДШ и др.)\Я - гражданин России 2018\Акция Я - гражданин-2018\Карта_МО_Гагар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ШКОЛА_362_\Экология_проекты_(РДШ и др.)\Я - гражданин России 2018\Акция Я - гражданин-2018\Карта_МО_Гагаринское.jpg"/>
                    <pic:cNvPicPr>
                      <a:picLocks noChangeAspect="1" noChangeArrowheads="1"/>
                    </pic:cNvPicPr>
                  </pic:nvPicPr>
                  <pic:blipFill>
                    <a:blip r:embed="rId10" cstate="print"/>
                    <a:srcRect/>
                    <a:stretch>
                      <a:fillRect/>
                    </a:stretch>
                  </pic:blipFill>
                  <pic:spPr bwMode="auto">
                    <a:xfrm>
                      <a:off x="0" y="0"/>
                      <a:ext cx="4949586" cy="7049716"/>
                    </a:xfrm>
                    <a:prstGeom prst="rect">
                      <a:avLst/>
                    </a:prstGeom>
                    <a:noFill/>
                    <a:ln w="9525">
                      <a:solidFill>
                        <a:schemeClr val="tx1"/>
                      </a:solidFill>
                      <a:miter lim="800000"/>
                      <a:headEnd/>
                      <a:tailEnd/>
                    </a:ln>
                  </pic:spPr>
                </pic:pic>
              </a:graphicData>
            </a:graphic>
          </wp:inline>
        </w:drawing>
      </w:r>
    </w:p>
    <w:p w:rsidR="00DF6C16" w:rsidRPr="00263C78" w:rsidRDefault="00DF6C16" w:rsidP="00DF6C16">
      <w:pPr>
        <w:spacing w:after="0"/>
        <w:jc w:val="center"/>
        <w:rPr>
          <w:rFonts w:ascii="Times New Roman" w:hAnsi="Times New Roman" w:cs="Times New Roman"/>
          <w:b/>
          <w:sz w:val="24"/>
          <w:szCs w:val="24"/>
        </w:rPr>
      </w:pPr>
    </w:p>
    <w:p w:rsidR="00DF6C16" w:rsidRPr="00263C78" w:rsidRDefault="00DF6C16" w:rsidP="00DF6C16">
      <w:pPr>
        <w:rPr>
          <w:rFonts w:ascii="Times New Roman" w:hAnsi="Times New Roman" w:cs="Times New Roman"/>
          <w:sz w:val="24"/>
          <w:szCs w:val="24"/>
          <w:u w:val="single"/>
        </w:rPr>
      </w:pPr>
      <w:r w:rsidRPr="00263C78">
        <w:rPr>
          <w:rFonts w:ascii="Times New Roman" w:hAnsi="Times New Roman" w:cs="Times New Roman"/>
          <w:sz w:val="24"/>
          <w:szCs w:val="24"/>
          <w:u w:val="single"/>
        </w:rPr>
        <w:t>СМИ о раздельном сборе мусора:</w:t>
      </w:r>
    </w:p>
    <w:p w:rsidR="00DF6C16" w:rsidRPr="00263C78" w:rsidRDefault="00DF6C16" w:rsidP="00DF6C16">
      <w:pPr>
        <w:pStyle w:val="a3"/>
        <w:numPr>
          <w:ilvl w:val="0"/>
          <w:numId w:val="13"/>
        </w:numPr>
        <w:jc w:val="both"/>
        <w:rPr>
          <w:rFonts w:ascii="Times New Roman" w:hAnsi="Times New Roman" w:cs="Times New Roman"/>
          <w:i/>
          <w:sz w:val="24"/>
          <w:szCs w:val="24"/>
          <w:lang w:val="en-US"/>
        </w:rPr>
      </w:pPr>
      <w:r w:rsidRPr="00263C78">
        <w:rPr>
          <w:rFonts w:ascii="Times New Roman" w:hAnsi="Times New Roman" w:cs="Times New Roman"/>
          <w:i/>
          <w:sz w:val="24"/>
          <w:szCs w:val="24"/>
          <w:lang w:val="en-US"/>
        </w:rPr>
        <w:t>URL: https://sergeydolya.livejournal.com/684899.html</w:t>
      </w:r>
    </w:p>
    <w:p w:rsidR="00DF6C16" w:rsidRPr="00263C78" w:rsidRDefault="00DF6C16" w:rsidP="00DF6C16">
      <w:pPr>
        <w:spacing w:after="0" w:line="360" w:lineRule="auto"/>
        <w:ind w:firstLine="360"/>
        <w:jc w:val="both"/>
        <w:rPr>
          <w:rFonts w:ascii="Times New Roman" w:hAnsi="Times New Roman" w:cs="Times New Roman"/>
          <w:sz w:val="24"/>
          <w:szCs w:val="24"/>
        </w:rPr>
      </w:pPr>
      <w:r w:rsidRPr="00263C78">
        <w:rPr>
          <w:rFonts w:ascii="Times New Roman" w:hAnsi="Times New Roman" w:cs="Times New Roman"/>
          <w:sz w:val="24"/>
          <w:szCs w:val="24"/>
          <w:lang w:val="en-US"/>
        </w:rPr>
        <w:t xml:space="preserve">        </w:t>
      </w:r>
      <w:r w:rsidRPr="00263C78">
        <w:rPr>
          <w:rFonts w:ascii="Times New Roman" w:hAnsi="Times New Roman" w:cs="Times New Roman"/>
          <w:sz w:val="24"/>
          <w:szCs w:val="24"/>
        </w:rPr>
        <w:t xml:space="preserve">На всех экологических встречах журналисты постоянно задают один и тот же вопрос – почему в России не приживается раздельный сбор мусора? В чем причины? Одни говорят, это проблема организации сбора, другие - нашего менталитета, третьи винят во всем чиновников. Недавно мы общались с Денисом Старком, основателем </w:t>
      </w:r>
      <w:r w:rsidRPr="00263C78">
        <w:rPr>
          <w:rFonts w:ascii="Times New Roman" w:hAnsi="Times New Roman" w:cs="Times New Roman"/>
          <w:sz w:val="24"/>
          <w:szCs w:val="24"/>
        </w:rPr>
        <w:lastRenderedPageBreak/>
        <w:t>«Мусора. Больше. Нет», и он отметил три ключевых момента. Любопытно, что все они в той или иной степени связанны с деньгами.</w:t>
      </w:r>
    </w:p>
    <w:p w:rsidR="00DF6C16" w:rsidRPr="00263C78" w:rsidRDefault="00DF6C16" w:rsidP="00DF6C16">
      <w:p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 xml:space="preserve">            Захоронение тонны отходов на свалке в Европе стоит 1000 евро. В России – 15 евро. Если бы у нас семья платила за несортированный мусор 50-100 евро в месяц, как в Европе, а не 5-10 евро как сейчас – везли бы на переработку. Мы бы думали не только об экологии (которая для многих – абстрактное понятие), но и об экономии нашего конкретного бюджета. И менталитет тут не при чем.</w:t>
      </w:r>
    </w:p>
    <w:p w:rsidR="00DF6C16" w:rsidRPr="00263C78" w:rsidRDefault="00DF6C16" w:rsidP="00DF6C16">
      <w:p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 xml:space="preserve">             Если стоимость захоронения поднять завтра, то, скорее всего, недобросовестные перевозчики повезут мусор в «овраг». Механизмов общественного и государственного контроля сейчас нет, а без них отрасль работать не будет. Если в Европе кто-то увидит мусор в неположенном месте, сразу </w:t>
      </w:r>
      <w:proofErr w:type="spellStart"/>
      <w:r w:rsidRPr="00263C78">
        <w:rPr>
          <w:rFonts w:ascii="Times New Roman" w:hAnsi="Times New Roman" w:cs="Times New Roman"/>
          <w:sz w:val="24"/>
          <w:szCs w:val="24"/>
        </w:rPr>
        <w:t>нез</w:t>
      </w:r>
      <w:proofErr w:type="spellEnd"/>
      <w:r w:rsidRPr="00263C78">
        <w:rPr>
          <w:rFonts w:ascii="Times New Roman" w:hAnsi="Times New Roman" w:cs="Times New Roman"/>
          <w:sz w:val="24"/>
          <w:szCs w:val="24"/>
        </w:rPr>
        <w:t xml:space="preserve"> </w:t>
      </w:r>
      <w:proofErr w:type="spellStart"/>
      <w:r w:rsidRPr="00263C78">
        <w:rPr>
          <w:rFonts w:ascii="Times New Roman" w:hAnsi="Times New Roman" w:cs="Times New Roman"/>
          <w:sz w:val="24"/>
          <w:szCs w:val="24"/>
        </w:rPr>
        <w:t>адумываясь</w:t>
      </w:r>
      <w:proofErr w:type="spellEnd"/>
      <w:r w:rsidRPr="00263C78">
        <w:rPr>
          <w:rFonts w:ascii="Times New Roman" w:hAnsi="Times New Roman" w:cs="Times New Roman"/>
          <w:sz w:val="24"/>
          <w:szCs w:val="24"/>
        </w:rPr>
        <w:t xml:space="preserve"> сообщит куда надо. А в некоторых странах еще и часть штрафа получит за информирование.</w:t>
      </w:r>
    </w:p>
    <w:p w:rsidR="00DF6C16" w:rsidRPr="00263C78" w:rsidRDefault="00DF6C16" w:rsidP="00DF6C16">
      <w:p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 xml:space="preserve">             Важно говорить про ответственность производителя, залоговую стоимость тары и утилизационные сборы. Они скоро будут приняты в новом законе об отходах и стоимость сбора и утилизации будет включена в стоимость продукта. Газировка, например, будет стоить не 30 рублей, а 40, и производитель будет обязан собрать и переработать все свои бутылки, или заплатить тем, кто это сделает. Такие законы действуют в США и Европе и являются </w:t>
      </w:r>
      <w:proofErr w:type="gramStart"/>
      <w:r w:rsidRPr="00263C78">
        <w:rPr>
          <w:rFonts w:ascii="Times New Roman" w:hAnsi="Times New Roman" w:cs="Times New Roman"/>
          <w:sz w:val="24"/>
          <w:szCs w:val="24"/>
        </w:rPr>
        <w:t>основным инструментом</w:t>
      </w:r>
      <w:proofErr w:type="gramEnd"/>
      <w:r w:rsidRPr="00263C78">
        <w:rPr>
          <w:rFonts w:ascii="Times New Roman" w:hAnsi="Times New Roman" w:cs="Times New Roman"/>
          <w:sz w:val="24"/>
          <w:szCs w:val="24"/>
        </w:rPr>
        <w:t xml:space="preserve"> обеспечивающим возврат тары и упаковки в оборот.</w:t>
      </w:r>
    </w:p>
    <w:p w:rsidR="00DF6C16" w:rsidRPr="00263C78" w:rsidRDefault="00DF6C16" w:rsidP="00DF6C16">
      <w:pPr>
        <w:pStyle w:val="a3"/>
        <w:numPr>
          <w:ilvl w:val="0"/>
          <w:numId w:val="13"/>
        </w:numPr>
        <w:spacing w:after="0" w:line="360" w:lineRule="auto"/>
        <w:jc w:val="both"/>
        <w:rPr>
          <w:rFonts w:ascii="Times New Roman" w:hAnsi="Times New Roman" w:cs="Times New Roman"/>
          <w:i/>
          <w:sz w:val="24"/>
          <w:szCs w:val="24"/>
          <w:lang w:val="en-US"/>
        </w:rPr>
      </w:pPr>
      <w:r w:rsidRPr="00263C78">
        <w:rPr>
          <w:rFonts w:ascii="Times New Roman" w:hAnsi="Times New Roman" w:cs="Times New Roman"/>
          <w:i/>
          <w:sz w:val="24"/>
          <w:szCs w:val="24"/>
          <w:lang w:val="en-US"/>
        </w:rPr>
        <w:t>URL: http://energylogia.com/pererabotka/trash/razdeleniy-sbor-musora.html</w:t>
      </w:r>
    </w:p>
    <w:p w:rsidR="00DF6C16" w:rsidRPr="00263C78" w:rsidRDefault="00DF6C16" w:rsidP="00DF6C16">
      <w:pPr>
        <w:spacing w:after="0" w:line="360" w:lineRule="auto"/>
        <w:jc w:val="center"/>
        <w:rPr>
          <w:rFonts w:ascii="Times New Roman" w:hAnsi="Times New Roman" w:cs="Times New Roman"/>
          <w:b/>
          <w:sz w:val="24"/>
          <w:szCs w:val="24"/>
        </w:rPr>
      </w:pPr>
      <w:r w:rsidRPr="00263C78">
        <w:rPr>
          <w:rFonts w:ascii="Times New Roman" w:hAnsi="Times New Roman" w:cs="Times New Roman"/>
          <w:b/>
          <w:sz w:val="24"/>
          <w:szCs w:val="24"/>
        </w:rPr>
        <w:t>Раздельный сбор мусора – благо для экономики государства и сохранение экологии</w:t>
      </w:r>
    </w:p>
    <w:p w:rsidR="00DF6C16" w:rsidRPr="00263C78" w:rsidRDefault="00DF6C16" w:rsidP="00DF6C16">
      <w:pPr>
        <w:spacing w:after="0" w:line="360" w:lineRule="auto"/>
        <w:jc w:val="center"/>
        <w:rPr>
          <w:rFonts w:ascii="Times New Roman" w:hAnsi="Times New Roman" w:cs="Times New Roman"/>
          <w:b/>
          <w:sz w:val="24"/>
          <w:szCs w:val="24"/>
        </w:rPr>
      </w:pPr>
      <w:r w:rsidRPr="00263C78">
        <w:rPr>
          <w:rFonts w:ascii="Times New Roman" w:hAnsi="Times New Roman" w:cs="Times New Roman"/>
          <w:b/>
          <w:sz w:val="24"/>
          <w:szCs w:val="24"/>
        </w:rPr>
        <w:t>Причины и история возникновения раздельного сбора мусора</w:t>
      </w:r>
    </w:p>
    <w:p w:rsidR="00DF6C16" w:rsidRPr="00263C78" w:rsidRDefault="00DF6C16" w:rsidP="00DF6C16">
      <w:p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Основных причин у раздельного сбора отходов всего две:</w:t>
      </w:r>
    </w:p>
    <w:p w:rsidR="00DF6C16" w:rsidRPr="00263C78" w:rsidRDefault="00DF6C16" w:rsidP="00DF6C16">
      <w:pPr>
        <w:pStyle w:val="a3"/>
        <w:numPr>
          <w:ilvl w:val="0"/>
          <w:numId w:val="7"/>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несомненная экономическая выгода для экономики страны (частично отпадает потребность в новом, зачастую невосполнимом природном сырье);</w:t>
      </w:r>
    </w:p>
    <w:p w:rsidR="00DF6C16" w:rsidRPr="00263C78" w:rsidRDefault="00DF6C16" w:rsidP="00DF6C16">
      <w:pPr>
        <w:pStyle w:val="a3"/>
        <w:numPr>
          <w:ilvl w:val="0"/>
          <w:numId w:val="7"/>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решение экологических проблем, повсеместно возникающих вблизи крупных свалок мусора (процессы гниения сопровождаются распространением болезнетворных бактерий и токсичных продуктов распада, которые свободно проникают в грунтовые воды и загрязняют как водоёмы (подземные и наземные), так и окружающую почву).</w:t>
      </w:r>
    </w:p>
    <w:p w:rsidR="00DF6C16" w:rsidRPr="00263C78" w:rsidRDefault="00DF6C16" w:rsidP="00DF6C16">
      <w:pPr>
        <w:spacing w:after="0" w:line="360" w:lineRule="auto"/>
        <w:ind w:firstLine="360"/>
        <w:jc w:val="both"/>
        <w:rPr>
          <w:rFonts w:ascii="Times New Roman" w:hAnsi="Times New Roman" w:cs="Times New Roman"/>
          <w:sz w:val="24"/>
          <w:szCs w:val="24"/>
        </w:rPr>
      </w:pPr>
      <w:r w:rsidRPr="00263C78">
        <w:rPr>
          <w:rFonts w:ascii="Times New Roman" w:hAnsi="Times New Roman" w:cs="Times New Roman"/>
          <w:sz w:val="24"/>
          <w:szCs w:val="24"/>
        </w:rPr>
        <w:t>Раздельный сбор мусора в Европе начали практиковать в конце прошлого столетия. Например, в самой экологически чистой стране этого региона – в Нидерландах, эта практика была введена с 1980 года. Сейчас в стране открыто всего 20 свалок, а раньше их насчитывалось более двухсот. Перерабатывается до 80% отходов, а остальные 20% сжигаются для получения тепла.</w:t>
      </w:r>
    </w:p>
    <w:p w:rsidR="00DF6C16" w:rsidRPr="00263C78" w:rsidRDefault="00DF6C16" w:rsidP="00DF6C16">
      <w:pPr>
        <w:spacing w:after="0" w:line="360" w:lineRule="auto"/>
        <w:ind w:firstLine="360"/>
        <w:jc w:val="both"/>
        <w:rPr>
          <w:rFonts w:ascii="Times New Roman" w:hAnsi="Times New Roman" w:cs="Times New Roman"/>
          <w:sz w:val="24"/>
          <w:szCs w:val="24"/>
        </w:rPr>
      </w:pPr>
      <w:r w:rsidRPr="00263C78">
        <w:rPr>
          <w:rFonts w:ascii="Times New Roman" w:hAnsi="Times New Roman" w:cs="Times New Roman"/>
          <w:sz w:val="24"/>
          <w:szCs w:val="24"/>
        </w:rPr>
        <w:lastRenderedPageBreak/>
        <w:t>Более 20 лет специальные контейнеры для сбора отходов используются в Японии, Азии и Америке.</w:t>
      </w:r>
    </w:p>
    <w:p w:rsidR="00DF6C16" w:rsidRPr="00263C78" w:rsidRDefault="00DF6C16" w:rsidP="00DF6C16">
      <w:pPr>
        <w:spacing w:after="0" w:line="360" w:lineRule="auto"/>
        <w:ind w:firstLine="360"/>
        <w:jc w:val="both"/>
        <w:rPr>
          <w:rFonts w:ascii="Times New Roman" w:hAnsi="Times New Roman" w:cs="Times New Roman"/>
          <w:sz w:val="24"/>
          <w:szCs w:val="24"/>
        </w:rPr>
      </w:pPr>
      <w:r w:rsidRPr="00263C78">
        <w:rPr>
          <w:rFonts w:ascii="Times New Roman" w:hAnsi="Times New Roman" w:cs="Times New Roman"/>
          <w:sz w:val="24"/>
          <w:szCs w:val="24"/>
        </w:rPr>
        <w:t>В государствах бывшего СНГ такой подход к экологии и сбережению ресурсов является совсем новым, но и очень перспективным направлением экономической деятельности. В РФ на законодательном уровне закреплена только утилизация автомобилей и осветительных приборов, содержащих ртуть.</w:t>
      </w:r>
    </w:p>
    <w:p w:rsidR="00DF6C16" w:rsidRPr="00263C78" w:rsidRDefault="00DF6C16" w:rsidP="00641594">
      <w:pPr>
        <w:spacing w:after="0" w:line="360" w:lineRule="auto"/>
        <w:rPr>
          <w:rFonts w:ascii="Times New Roman" w:hAnsi="Times New Roman" w:cs="Times New Roman"/>
          <w:b/>
          <w:sz w:val="24"/>
          <w:szCs w:val="24"/>
        </w:rPr>
      </w:pPr>
      <w:r w:rsidRPr="00263C78">
        <w:rPr>
          <w:rFonts w:ascii="Times New Roman" w:hAnsi="Times New Roman" w:cs="Times New Roman"/>
          <w:b/>
          <w:sz w:val="24"/>
          <w:szCs w:val="24"/>
        </w:rPr>
        <w:t>Принципы раздельного сбора</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Основная концепция сортировки отходов достаточно проста — все отходы, которые вы собираетесь выбросить вы должны разделить по видам, происхождению и используемым материалам, входящим в состав выбрасываемого продукта, или его упаковки и поместить их в специально помеченные мусорные баки согласно их маркировки.</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В следующем этапе для переработки каждого отдельного вида мусора требуется наличие производства с налаженной технологией переработки либо предприятия, нуждающегося во вторичном сырье и имеющего собственную линию переработки (в идеале это отдельный цех). Всё, что нельзя переработать, утилизируется либо сжигается.</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Отходы разделяются: переработка пластика</w:t>
      </w:r>
    </w:p>
    <w:p w:rsidR="00DF6C16" w:rsidRPr="00263C78" w:rsidRDefault="00DF6C16" w:rsidP="00DF6C16">
      <w:pPr>
        <w:pStyle w:val="a3"/>
        <w:numPr>
          <w:ilvl w:val="0"/>
          <w:numId w:val="8"/>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на подлежащие переработке и позволяющие получить вторичное сырьё (все виды полимеров, стекло, макулатура);</w:t>
      </w:r>
    </w:p>
    <w:p w:rsidR="00DF6C16" w:rsidRPr="00263C78" w:rsidRDefault="00DF6C16" w:rsidP="00DF6C16">
      <w:pPr>
        <w:pStyle w:val="a3"/>
        <w:numPr>
          <w:ilvl w:val="0"/>
          <w:numId w:val="8"/>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на подходящие только для специальной утилизации (токсичные или представляющие биологическую опасность для человека, например, отходы больниц и поликлиник);</w:t>
      </w:r>
    </w:p>
    <w:p w:rsidR="00DF6C16" w:rsidRPr="00263C78" w:rsidRDefault="00DF6C16" w:rsidP="00DF6C16">
      <w:pPr>
        <w:pStyle w:val="a3"/>
        <w:numPr>
          <w:ilvl w:val="0"/>
          <w:numId w:val="8"/>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на подлежащие захоронению или компостированию (неопасные бытовые отходы, например, овощные очистки);</w:t>
      </w:r>
    </w:p>
    <w:p w:rsidR="00DF6C16" w:rsidRPr="00263C78" w:rsidRDefault="00DF6C16" w:rsidP="00DF6C16">
      <w:pPr>
        <w:pStyle w:val="a3"/>
        <w:numPr>
          <w:ilvl w:val="0"/>
          <w:numId w:val="8"/>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 xml:space="preserve">на отходы, которые можно использовать для сжигания в котлах </w:t>
      </w:r>
      <w:proofErr w:type="spellStart"/>
      <w:r w:rsidRPr="00263C78">
        <w:rPr>
          <w:rFonts w:ascii="Times New Roman" w:hAnsi="Times New Roman" w:cs="Times New Roman"/>
          <w:sz w:val="24"/>
          <w:szCs w:val="24"/>
        </w:rPr>
        <w:t>пиролизного</w:t>
      </w:r>
      <w:proofErr w:type="spellEnd"/>
      <w:r w:rsidRPr="00263C78">
        <w:rPr>
          <w:rFonts w:ascii="Times New Roman" w:hAnsi="Times New Roman" w:cs="Times New Roman"/>
          <w:sz w:val="24"/>
          <w:szCs w:val="24"/>
        </w:rPr>
        <w:t xml:space="preserve"> типа при выработке тепловой энергии для коммунальных систем (современный вариант – возведение полноценной станции, занимающейся сжиганием отходов).</w:t>
      </w:r>
    </w:p>
    <w:p w:rsidR="00DF6C16" w:rsidRPr="00263C78" w:rsidRDefault="00DF6C16" w:rsidP="00641594">
      <w:pPr>
        <w:spacing w:after="0" w:line="360" w:lineRule="auto"/>
        <w:rPr>
          <w:rFonts w:ascii="Times New Roman" w:hAnsi="Times New Roman" w:cs="Times New Roman"/>
          <w:b/>
          <w:sz w:val="24"/>
          <w:szCs w:val="24"/>
        </w:rPr>
      </w:pPr>
      <w:r w:rsidRPr="00263C78">
        <w:rPr>
          <w:rFonts w:ascii="Times New Roman" w:hAnsi="Times New Roman" w:cs="Times New Roman"/>
          <w:b/>
          <w:sz w:val="24"/>
          <w:szCs w:val="24"/>
        </w:rPr>
        <w:t>Материальная выгода от введения системы раздельного сбора</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При грамотной организации технологической линии и массовом сборе мусора бизнес по переработке отходов считается одним из самых прибыльных даже в сложных отечественных реалиях.</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Возврат средств, потраченных на линию переработки, происходит в среднем за период от трёх до пяти лет (без учёта возврата процентов по кредитам, если таковые были взяты).</w:t>
      </w:r>
    </w:p>
    <w:p w:rsidR="00DF6C16" w:rsidRPr="00263C78" w:rsidRDefault="00DF6C16" w:rsidP="00DF6C16">
      <w:p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Основные статьи затрат:</w:t>
      </w:r>
    </w:p>
    <w:p w:rsidR="00DF6C16" w:rsidRPr="00263C78" w:rsidRDefault="00DF6C16" w:rsidP="00DF6C16">
      <w:pPr>
        <w:pStyle w:val="a3"/>
        <w:numPr>
          <w:ilvl w:val="0"/>
          <w:numId w:val="6"/>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lastRenderedPageBreak/>
        <w:t>оплата энергоносителей — в среднем до 20%, а для энергозатратных линий по измельчению и сушке – до 40-45%;</w:t>
      </w:r>
    </w:p>
    <w:p w:rsidR="00DF6C16" w:rsidRPr="00263C78" w:rsidRDefault="00DF6C16" w:rsidP="00DF6C16">
      <w:pPr>
        <w:pStyle w:val="a3"/>
        <w:numPr>
          <w:ilvl w:val="0"/>
          <w:numId w:val="6"/>
        </w:numPr>
        <w:spacing w:line="360" w:lineRule="auto"/>
        <w:jc w:val="both"/>
        <w:rPr>
          <w:rFonts w:ascii="Times New Roman" w:hAnsi="Times New Roman" w:cs="Times New Roman"/>
          <w:sz w:val="24"/>
          <w:szCs w:val="24"/>
        </w:rPr>
      </w:pPr>
      <w:r w:rsidRPr="00263C78">
        <w:rPr>
          <w:rFonts w:ascii="Times New Roman" w:hAnsi="Times New Roman" w:cs="Times New Roman"/>
          <w:sz w:val="24"/>
          <w:szCs w:val="24"/>
        </w:rPr>
        <w:t>амортизация и обслуживание оборудования — от 40 до 60%;</w:t>
      </w:r>
    </w:p>
    <w:p w:rsidR="00DF6C16" w:rsidRPr="00263C78" w:rsidRDefault="00DF6C16" w:rsidP="00DF6C16">
      <w:pPr>
        <w:pStyle w:val="a3"/>
        <w:numPr>
          <w:ilvl w:val="0"/>
          <w:numId w:val="6"/>
        </w:numPr>
        <w:spacing w:line="360" w:lineRule="auto"/>
        <w:jc w:val="both"/>
        <w:rPr>
          <w:rFonts w:ascii="Times New Roman" w:hAnsi="Times New Roman" w:cs="Times New Roman"/>
          <w:sz w:val="24"/>
          <w:szCs w:val="24"/>
        </w:rPr>
      </w:pPr>
      <w:r w:rsidRPr="00263C78">
        <w:rPr>
          <w:rFonts w:ascii="Times New Roman" w:hAnsi="Times New Roman" w:cs="Times New Roman"/>
          <w:sz w:val="24"/>
          <w:szCs w:val="24"/>
        </w:rPr>
        <w:t>доставка и выкуп вторичного сырья — от 15 до 25%;</w:t>
      </w:r>
    </w:p>
    <w:p w:rsidR="00DF6C16" w:rsidRPr="00263C78" w:rsidRDefault="00DF6C16" w:rsidP="00DF6C16">
      <w:pPr>
        <w:pStyle w:val="a3"/>
        <w:numPr>
          <w:ilvl w:val="0"/>
          <w:numId w:val="6"/>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дополнительное использование первичного сырья увеличивает затраты на сырьё до 40 и больше процентов, в зависимости от типа переработки;</w:t>
      </w:r>
    </w:p>
    <w:p w:rsidR="00DF6C16" w:rsidRPr="00263C78" w:rsidRDefault="00DF6C16" w:rsidP="00DF6C16">
      <w:pPr>
        <w:pStyle w:val="a3"/>
        <w:numPr>
          <w:ilvl w:val="0"/>
          <w:numId w:val="6"/>
        </w:num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фонд оплаты труда и страховые отчисления — от 8 до 35%.</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Следует отметить, что строительство крупных перерабатывающих предприятий требует от государства целенаправленной поддержки по всем направлениям — финансовой, территориальной и административной. Например, на Филиппинах местный банк развития совместно с компанией P&amp;G участвовал в постройке более двадцати таких предприятий, обеспечивающих полный цикл переработки.</w:t>
      </w:r>
    </w:p>
    <w:p w:rsidR="00DF6C16" w:rsidRPr="00263C78" w:rsidRDefault="00DF6C16" w:rsidP="00DF6C16">
      <w:pPr>
        <w:pStyle w:val="a3"/>
        <w:numPr>
          <w:ilvl w:val="0"/>
          <w:numId w:val="13"/>
        </w:numPr>
        <w:rPr>
          <w:rFonts w:ascii="Times New Roman" w:hAnsi="Times New Roman" w:cs="Times New Roman"/>
          <w:i/>
          <w:sz w:val="24"/>
          <w:szCs w:val="24"/>
          <w:lang w:val="en-US"/>
        </w:rPr>
      </w:pPr>
      <w:r w:rsidRPr="00263C78">
        <w:rPr>
          <w:rFonts w:ascii="Times New Roman" w:hAnsi="Times New Roman" w:cs="Times New Roman"/>
          <w:i/>
          <w:sz w:val="24"/>
          <w:szCs w:val="24"/>
          <w:lang w:val="en-US"/>
        </w:rPr>
        <w:t>URL: http://saint-petersburg.ru/m/ecology/arkhipova/364903/</w:t>
      </w:r>
    </w:p>
    <w:p w:rsidR="00DF6C16" w:rsidRPr="00263C78" w:rsidRDefault="00DF6C16" w:rsidP="00641594">
      <w:pPr>
        <w:spacing w:after="0" w:line="360" w:lineRule="auto"/>
        <w:rPr>
          <w:rFonts w:ascii="Times New Roman" w:hAnsi="Times New Roman" w:cs="Times New Roman"/>
          <w:b/>
          <w:sz w:val="24"/>
          <w:szCs w:val="24"/>
        </w:rPr>
      </w:pPr>
      <w:r w:rsidRPr="00263C78">
        <w:rPr>
          <w:rFonts w:ascii="Times New Roman" w:hAnsi="Times New Roman" w:cs="Times New Roman"/>
          <w:b/>
          <w:sz w:val="24"/>
          <w:szCs w:val="24"/>
        </w:rPr>
        <w:t>В Петербурге в 2018 году установят 381 контейнер для сбора опасных отходов</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В рейтинге доступности раздельного сбора, составленном «Гринписом», Северная столица заняла 91 место.</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В 2018 году в Петербурге установят 381 контейнер для сбора опасных отходов, передает АБН со ссылкой на заместителя председателя комитета по благоустройству Кирилла Пащенко.</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Заявление прозвучало в ходе обсуждения рейтинга самых удобных городов для раздельного сбора, который составил Гринпис. Комитет по благоустройству не согласен с его результатами. По словам Пащенко, Петербург «целенаправленно развивает систему раздельного сбора».</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«Следует понимать, что это не плоские и односторонние вещи. С точки зрения разделения отходов на крупногабаритные и не крупногабаритные показатель Петербурга – 100%», – заявил чиновник.</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По словам Пащенко, с середины 2016 года в рамках пилотного проекта было установлено 300 контейнеров по сбору опасных отходов. В этом году в общественных местах появится еще 381 контейнер. «Этот показатель ежегодно будет расти», – пообещал Пащенко.</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Обсуждавшийся рейтинг «Гринписа» отражает доступность раздельного сбора в городах с населением от 100 тыс. человек. В его основу легли данные, предоставленные властями более 160 городов по запросу экологической организации. Петербург занял 91 место.</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lastRenderedPageBreak/>
        <w:t>В Северной столице утилизация твердых бытовых отходов – одна из острых проблем. Из порядка 10 млн кубометров мусора в переработку идет всего лишь 15%, остальное сжигается или вывозится на полигоны, что вредит и атмосфере, и водам, и людям. В Петербурге частные организации по раздельному сбору мусора проявляли себя активнее властей.</w:t>
      </w:r>
    </w:p>
    <w:p w:rsidR="00DF6C16" w:rsidRPr="00263C78" w:rsidRDefault="00DF6C16" w:rsidP="00DF6C16">
      <w:p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Сбором почти всех видов ТБО в Петербурге занимаются три крупных проекта: «Точка сбора», «</w:t>
      </w:r>
      <w:r w:rsidRPr="00263C78">
        <w:rPr>
          <w:rFonts w:ascii="Times New Roman" w:hAnsi="Times New Roman" w:cs="Times New Roman"/>
          <w:sz w:val="24"/>
          <w:szCs w:val="24"/>
          <w:lang w:val="en-US"/>
        </w:rPr>
        <w:t>Recover</w:t>
      </w:r>
      <w:r w:rsidRPr="00263C78">
        <w:rPr>
          <w:rFonts w:ascii="Times New Roman" w:hAnsi="Times New Roman" w:cs="Times New Roman"/>
          <w:sz w:val="24"/>
          <w:szCs w:val="24"/>
        </w:rPr>
        <w:t xml:space="preserve"> </w:t>
      </w:r>
      <w:r w:rsidRPr="00263C78">
        <w:rPr>
          <w:rFonts w:ascii="Times New Roman" w:hAnsi="Times New Roman" w:cs="Times New Roman"/>
          <w:sz w:val="24"/>
          <w:szCs w:val="24"/>
          <w:lang w:val="en-US"/>
        </w:rPr>
        <w:t>Green</w:t>
      </w:r>
      <w:r w:rsidRPr="00263C78">
        <w:rPr>
          <w:rFonts w:ascii="Times New Roman" w:hAnsi="Times New Roman" w:cs="Times New Roman"/>
          <w:sz w:val="24"/>
          <w:szCs w:val="24"/>
        </w:rPr>
        <w:t>» и «</w:t>
      </w:r>
      <w:proofErr w:type="spellStart"/>
      <w:r w:rsidRPr="00263C78">
        <w:rPr>
          <w:rFonts w:ascii="Times New Roman" w:hAnsi="Times New Roman" w:cs="Times New Roman"/>
          <w:sz w:val="24"/>
          <w:szCs w:val="24"/>
        </w:rPr>
        <w:t>РазДельный</w:t>
      </w:r>
      <w:proofErr w:type="spellEnd"/>
      <w:r w:rsidRPr="00263C78">
        <w:rPr>
          <w:rFonts w:ascii="Times New Roman" w:hAnsi="Times New Roman" w:cs="Times New Roman"/>
          <w:sz w:val="24"/>
          <w:szCs w:val="24"/>
        </w:rPr>
        <w:t xml:space="preserve"> сбор». Первый продает собранное сырье на переработку, второй возвращает сдающим мусор стоимость упаковки до пяти рублей, третий сотрудничает с городскими властями и производителями тары. Свою инфраструктуру для раздельного сбора мусора развивает и аэропорт Пулково, 70% отходов которого становится вторичным сырьем.</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w:t>
      </w:r>
      <w:proofErr w:type="spellStart"/>
      <w:r w:rsidRPr="00263C78">
        <w:rPr>
          <w:rFonts w:ascii="Times New Roman" w:hAnsi="Times New Roman" w:cs="Times New Roman"/>
          <w:sz w:val="24"/>
          <w:szCs w:val="24"/>
        </w:rPr>
        <w:t>РазДельный</w:t>
      </w:r>
      <w:proofErr w:type="spellEnd"/>
      <w:r w:rsidRPr="00263C78">
        <w:rPr>
          <w:rFonts w:ascii="Times New Roman" w:hAnsi="Times New Roman" w:cs="Times New Roman"/>
          <w:sz w:val="24"/>
          <w:szCs w:val="24"/>
        </w:rPr>
        <w:t xml:space="preserve"> сбор» 3 февраля проведет очередную акцию по раздельному сбору отходу. Временные пункты приема будут работать в 15 районах по 23 адресам. Будут приниматься 10 видов изделий: пластиковые бутылки, контейнеры и прочие изделия из пластика (ПЭТ, ПНД, ПВД, ПП, пенопласт), полиэтиленовые пакеты, упаковки Тетра-Пак, макулатура (не во всех районах), стеклянные банки и бутылки, металлические консервные банки, компакт-диски. Полный список адресов, где будут принимать мусор, и время проведения акции можно узнать в группе движения во «</w:t>
      </w:r>
      <w:proofErr w:type="spellStart"/>
      <w:r w:rsidRPr="00263C78">
        <w:rPr>
          <w:rFonts w:ascii="Times New Roman" w:hAnsi="Times New Roman" w:cs="Times New Roman"/>
          <w:sz w:val="24"/>
          <w:szCs w:val="24"/>
        </w:rPr>
        <w:t>ВКонтакте</w:t>
      </w:r>
      <w:proofErr w:type="spellEnd"/>
      <w:r w:rsidRPr="00263C78">
        <w:rPr>
          <w:rFonts w:ascii="Times New Roman" w:hAnsi="Times New Roman" w:cs="Times New Roman"/>
          <w:sz w:val="24"/>
          <w:szCs w:val="24"/>
        </w:rPr>
        <w:t>».</w:t>
      </w:r>
    </w:p>
    <w:p w:rsidR="00DF6C16" w:rsidRPr="00263C78" w:rsidRDefault="00DF6C16" w:rsidP="00DF6C16">
      <w:pPr>
        <w:spacing w:after="0" w:line="360" w:lineRule="auto"/>
        <w:jc w:val="both"/>
        <w:rPr>
          <w:rFonts w:ascii="Times New Roman" w:hAnsi="Times New Roman" w:cs="Times New Roman"/>
          <w:sz w:val="24"/>
          <w:szCs w:val="24"/>
        </w:rPr>
      </w:pPr>
      <w:r w:rsidRPr="00263C78">
        <w:rPr>
          <w:rFonts w:ascii="Times New Roman" w:hAnsi="Times New Roman" w:cs="Times New Roman"/>
          <w:sz w:val="24"/>
          <w:szCs w:val="24"/>
        </w:rPr>
        <w:t>Власти, со своей стороны, делают мало, например, для продвижения раздельного сбора мусора предлагали добавить услугу в квитанции об оплате ЖКХ. Цена для граждан за нее зависит от способа сбора мусора – раздельного или нет. В первом случае она планировалась ниже. Эту идею высказывал министр природных ресурсов России Сергей Донской в 2016 году, льготы для россиян за раздельный сбор мусора обсуждали и в мае 2017-го на Невском экологическом конгрессе. За два с лишним года идея так и не сдвинулась дальше стадии обсуждения.</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В Петербурге 31 января Смольный выбрал единого регионального оператора по обращению с отходами: на ближайшие десять лет им стало ГУП «Завод МПБО-2». В полную силу он заработает только в конце 2018 года, передает «Мойка 78». Новую систему будут вводить поэтапно, район за районом. Оператор будет контролировать бытовые отходы во всем городе, от контейнерных площадок во дворах до крупных региональных свалок. Он будет следить за всеми этапами движения отходов, от мест образования до точек хранения и уничтожения.</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 xml:space="preserve">За десять лет на работу оператора направят около 37 млрд рублей. Эти деньги сформируют из коммунальных платежей петербуржцев за вывоз мусора. За это время оператор будет должен создать и наладить систему раздельного сбора опасных отходов. </w:t>
      </w:r>
      <w:r w:rsidRPr="00263C78">
        <w:rPr>
          <w:rFonts w:ascii="Times New Roman" w:hAnsi="Times New Roman" w:cs="Times New Roman"/>
          <w:sz w:val="24"/>
          <w:szCs w:val="24"/>
        </w:rPr>
        <w:lastRenderedPageBreak/>
        <w:t>Для этого у каждого жилого дома в Петербурге планируется установить специальные контейнеры.</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Петербург стал первым выбравшим оператора регионом РФ, до конца марта с таковым должна определиться Ленобласть. Правительства двух субъектов уже договорились о том, что региональный оператор Ленобласти получит право работать и в Северной столице: петербургский ЗакС утвердил это соглашение в третьем чтении в декабре 2017 года. То есть Северная столица и Ленобласть будут вместе решать проблему отходов, однако каким образом – не заявлено.</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ГУП «Завод МПБО-2» – подведомственное комитету по благоустройству. Этот комитет как раз отвечает в Петербурге за сбор и переработку твердых бытовых отходов. Горожане должны быть рады, что в конкурсе на место регионального оператора победило государственное предприятие, заявил заместитель председателя комиссии Госдумы по экологии и окружающей среды Сергей Боярский. По его мнению, это даст гарантию выполнения условий договора. «Навести порядок по работе с опасными отходами – главная цель регионального оператора», – цитирует Боярского АБН.</w:t>
      </w:r>
    </w:p>
    <w:p w:rsidR="00DF6C16" w:rsidRPr="00263C78" w:rsidRDefault="00DF6C16" w:rsidP="00DF6C16">
      <w:pPr>
        <w:spacing w:after="0" w:line="360" w:lineRule="auto"/>
        <w:ind w:firstLine="708"/>
        <w:jc w:val="both"/>
        <w:rPr>
          <w:rFonts w:ascii="Times New Roman" w:hAnsi="Times New Roman" w:cs="Times New Roman"/>
          <w:sz w:val="24"/>
          <w:szCs w:val="24"/>
        </w:rPr>
      </w:pPr>
      <w:r w:rsidRPr="00263C78">
        <w:rPr>
          <w:rFonts w:ascii="Times New Roman" w:hAnsi="Times New Roman" w:cs="Times New Roman"/>
          <w:sz w:val="24"/>
          <w:szCs w:val="24"/>
        </w:rPr>
        <w:t>Экологическая организация «Зеленый крест», напротив, забила тревогу с связи с новым мусорным оператором. По словам председателя Северо-Западного филиала организации Юрия Шевчука, компания «Завод МПБО-2» замечена в «темных» делах. Экологи уверены, что новые владельцы ГУП не заинтересованы в хорошей работе предприятия и будут «высасывать» деньги из бюджета и, следовательно, с населения. В «Зеленом кресте» прогнозируют, что как только «МПБО-2» выйдет на петербургский рынок, стоимость вывоза мусора со дворов резко взлетит.</w:t>
      </w:r>
    </w:p>
    <w:p w:rsidR="00DF6C16" w:rsidRPr="00263C78" w:rsidRDefault="00DF6C16" w:rsidP="00DF6C16">
      <w:pPr>
        <w:spacing w:line="360" w:lineRule="auto"/>
        <w:jc w:val="center"/>
        <w:rPr>
          <w:rFonts w:ascii="Times New Roman" w:hAnsi="Times New Roman" w:cs="Times New Roman"/>
          <w:b/>
          <w:sz w:val="24"/>
          <w:szCs w:val="24"/>
          <w:bdr w:val="none" w:sz="0" w:space="0" w:color="auto" w:frame="1"/>
        </w:rPr>
      </w:pPr>
    </w:p>
    <w:p w:rsidR="00DF6C16" w:rsidRPr="00263C78" w:rsidRDefault="00552A79" w:rsidP="00552A79">
      <w:pPr>
        <w:spacing w:line="360" w:lineRule="auto"/>
        <w:jc w:val="center"/>
        <w:rPr>
          <w:rFonts w:ascii="Times New Roman" w:hAnsi="Times New Roman" w:cs="Times New Roman"/>
          <w:b/>
          <w:sz w:val="24"/>
          <w:szCs w:val="24"/>
          <w:bdr w:val="none" w:sz="0" w:space="0" w:color="auto" w:frame="1"/>
        </w:rPr>
      </w:pPr>
      <w:r w:rsidRPr="00263C78">
        <w:rPr>
          <w:rFonts w:ascii="Times New Roman" w:hAnsi="Times New Roman" w:cs="Times New Roman"/>
          <w:b/>
          <w:sz w:val="24"/>
          <w:szCs w:val="24"/>
          <w:bdr w:val="none" w:sz="0" w:space="0" w:color="auto" w:frame="1"/>
        </w:rPr>
        <w:t>География проекта</w:t>
      </w:r>
    </w:p>
    <w:p w:rsidR="00552A79" w:rsidRPr="00263C78" w:rsidRDefault="00552A79" w:rsidP="00552A79">
      <w:pPr>
        <w:spacing w:line="360" w:lineRule="auto"/>
        <w:rPr>
          <w:rFonts w:ascii="Times New Roman" w:hAnsi="Times New Roman" w:cs="Times New Roman"/>
          <w:sz w:val="24"/>
          <w:szCs w:val="24"/>
          <w:bdr w:val="none" w:sz="0" w:space="0" w:color="auto" w:frame="1"/>
        </w:rPr>
      </w:pPr>
      <w:r w:rsidRPr="00263C78">
        <w:rPr>
          <w:rFonts w:ascii="Times New Roman" w:hAnsi="Times New Roman" w:cs="Times New Roman"/>
          <w:sz w:val="24"/>
          <w:szCs w:val="24"/>
          <w:bdr w:val="none" w:sz="0" w:space="0" w:color="auto" w:frame="1"/>
        </w:rPr>
        <w:tab/>
        <w:t>Основным регионом реализации проекта является Санкт-Петербург.</w:t>
      </w:r>
    </w:p>
    <w:p w:rsidR="00552A79" w:rsidRPr="00263C78" w:rsidRDefault="00552A79" w:rsidP="00552A79">
      <w:pPr>
        <w:spacing w:line="360" w:lineRule="auto"/>
        <w:ind w:firstLine="708"/>
        <w:rPr>
          <w:rFonts w:ascii="Times New Roman" w:hAnsi="Times New Roman" w:cs="Times New Roman"/>
          <w:sz w:val="24"/>
          <w:szCs w:val="24"/>
          <w:bdr w:val="none" w:sz="0" w:space="0" w:color="auto" w:frame="1"/>
        </w:rPr>
      </w:pPr>
      <w:r w:rsidRPr="00263C78">
        <w:rPr>
          <w:rFonts w:ascii="Times New Roman" w:hAnsi="Times New Roman" w:cs="Times New Roman"/>
          <w:sz w:val="24"/>
          <w:szCs w:val="24"/>
          <w:bdr w:val="none" w:sz="0" w:space="0" w:color="auto" w:frame="1"/>
        </w:rPr>
        <w:t>Охват проекта: вся страна.</w:t>
      </w:r>
    </w:p>
    <w:p w:rsidR="00552A79" w:rsidRPr="00263C78" w:rsidRDefault="00552A79" w:rsidP="00552A79">
      <w:pPr>
        <w:spacing w:line="360" w:lineRule="auto"/>
        <w:ind w:firstLine="708"/>
        <w:jc w:val="center"/>
        <w:rPr>
          <w:rFonts w:ascii="Times New Roman" w:hAnsi="Times New Roman" w:cs="Times New Roman"/>
          <w:b/>
          <w:sz w:val="24"/>
          <w:szCs w:val="24"/>
          <w:bdr w:val="none" w:sz="0" w:space="0" w:color="auto" w:frame="1"/>
        </w:rPr>
      </w:pPr>
      <w:r w:rsidRPr="00263C78">
        <w:rPr>
          <w:rFonts w:ascii="Times New Roman" w:hAnsi="Times New Roman" w:cs="Times New Roman"/>
          <w:b/>
          <w:sz w:val="24"/>
          <w:szCs w:val="24"/>
          <w:bdr w:val="none" w:sz="0" w:space="0" w:color="auto" w:frame="1"/>
        </w:rPr>
        <w:t>Методы реализации проекта</w:t>
      </w:r>
    </w:p>
    <w:p w:rsidR="00552A79" w:rsidRPr="00263C78" w:rsidRDefault="00552A79" w:rsidP="00552A79">
      <w:pPr>
        <w:shd w:val="clear" w:color="auto" w:fill="FFFFFF"/>
        <w:spacing w:after="0" w:line="360" w:lineRule="auto"/>
        <w:jc w:val="both"/>
        <w:rPr>
          <w:rFonts w:ascii="Times New Roman" w:eastAsia="Times New Roman" w:hAnsi="Times New Roman" w:cs="Times New Roman"/>
          <w:bCs/>
          <w:sz w:val="24"/>
          <w:szCs w:val="24"/>
          <w:lang w:eastAsia="ru-RU"/>
        </w:rPr>
      </w:pPr>
      <w:r w:rsidRPr="00263C78">
        <w:rPr>
          <w:rFonts w:ascii="Times New Roman" w:eastAsia="Times New Roman" w:hAnsi="Times New Roman" w:cs="Times New Roman"/>
          <w:b/>
          <w:bCs/>
          <w:sz w:val="24"/>
          <w:szCs w:val="24"/>
          <w:lang w:eastAsia="ru-RU"/>
        </w:rPr>
        <w:t xml:space="preserve">Методы исследования: </w:t>
      </w:r>
      <w:r w:rsidRPr="00263C78">
        <w:rPr>
          <w:rFonts w:ascii="Times New Roman" w:eastAsia="Times New Roman" w:hAnsi="Times New Roman" w:cs="Times New Roman"/>
          <w:bCs/>
          <w:sz w:val="24"/>
          <w:szCs w:val="24"/>
          <w:lang w:eastAsia="ru-RU"/>
        </w:rPr>
        <w:t>наблюдение, анкетирование, анализ, синтез, эксперимент, обобщение.</w:t>
      </w:r>
    </w:p>
    <w:p w:rsidR="00552A79" w:rsidRPr="00263C78" w:rsidRDefault="00552A79" w:rsidP="00552A79">
      <w:pPr>
        <w:shd w:val="clear" w:color="auto" w:fill="FFFFFF"/>
        <w:spacing w:after="0" w:line="360" w:lineRule="auto"/>
        <w:jc w:val="both"/>
        <w:rPr>
          <w:rFonts w:ascii="Times New Roman" w:eastAsia="Times New Roman" w:hAnsi="Times New Roman" w:cs="Times New Roman"/>
          <w:b/>
          <w:bCs/>
          <w:sz w:val="24"/>
          <w:szCs w:val="24"/>
          <w:lang w:eastAsia="ru-RU"/>
        </w:rPr>
      </w:pPr>
      <w:r w:rsidRPr="00263C78">
        <w:rPr>
          <w:rFonts w:ascii="Times New Roman" w:eastAsia="Times New Roman" w:hAnsi="Times New Roman" w:cs="Times New Roman"/>
          <w:b/>
          <w:bCs/>
          <w:sz w:val="24"/>
          <w:szCs w:val="24"/>
          <w:lang w:eastAsia="ru-RU"/>
        </w:rPr>
        <w:t xml:space="preserve">      Задачи:</w:t>
      </w:r>
    </w:p>
    <w:p w:rsidR="00552A79" w:rsidRPr="00263C78" w:rsidRDefault="00552A79" w:rsidP="00552A79">
      <w:pPr>
        <w:pStyle w:val="a3"/>
        <w:numPr>
          <w:ilvl w:val="0"/>
          <w:numId w:val="1"/>
        </w:numPr>
        <w:shd w:val="clear" w:color="auto" w:fill="FFFFFF"/>
        <w:spacing w:after="0" w:line="360" w:lineRule="auto"/>
        <w:jc w:val="both"/>
        <w:rPr>
          <w:rFonts w:ascii="Times New Roman" w:eastAsia="Times New Roman" w:hAnsi="Times New Roman" w:cs="Times New Roman"/>
          <w:sz w:val="24"/>
          <w:szCs w:val="24"/>
          <w:lang w:eastAsia="ru-RU"/>
        </w:rPr>
      </w:pPr>
      <w:r w:rsidRPr="00263C78">
        <w:rPr>
          <w:rFonts w:ascii="Times New Roman" w:eastAsia="Times New Roman" w:hAnsi="Times New Roman" w:cs="Times New Roman"/>
          <w:sz w:val="24"/>
          <w:szCs w:val="24"/>
          <w:lang w:eastAsia="ru-RU"/>
        </w:rPr>
        <w:t>Изучить федеральный и региональные законы о раздельном сборе мусора.</w:t>
      </w:r>
    </w:p>
    <w:p w:rsidR="00552A79" w:rsidRPr="00263C78" w:rsidRDefault="00552A79" w:rsidP="00552A79">
      <w:pPr>
        <w:pStyle w:val="a3"/>
        <w:numPr>
          <w:ilvl w:val="0"/>
          <w:numId w:val="1"/>
        </w:numPr>
        <w:shd w:val="clear" w:color="auto" w:fill="FFFFFF"/>
        <w:spacing w:after="0" w:line="360" w:lineRule="auto"/>
        <w:jc w:val="both"/>
        <w:rPr>
          <w:rFonts w:ascii="Times New Roman" w:eastAsia="Times New Roman" w:hAnsi="Times New Roman" w:cs="Times New Roman"/>
          <w:sz w:val="24"/>
          <w:szCs w:val="24"/>
          <w:lang w:eastAsia="ru-RU"/>
        </w:rPr>
      </w:pPr>
      <w:r w:rsidRPr="00263C78">
        <w:rPr>
          <w:rFonts w:ascii="Times New Roman" w:eastAsia="Times New Roman" w:hAnsi="Times New Roman" w:cs="Times New Roman"/>
          <w:sz w:val="24"/>
          <w:szCs w:val="24"/>
          <w:lang w:eastAsia="ru-RU"/>
        </w:rPr>
        <w:t xml:space="preserve">Составить анкету и провести анкетирование среди учащихся школы </w:t>
      </w:r>
    </w:p>
    <w:p w:rsidR="00552A79" w:rsidRPr="00263C78" w:rsidRDefault="00552A79" w:rsidP="00552A79">
      <w:pPr>
        <w:pStyle w:val="a3"/>
        <w:shd w:val="clear" w:color="auto" w:fill="FFFFFF"/>
        <w:spacing w:after="0" w:line="360" w:lineRule="auto"/>
        <w:jc w:val="both"/>
        <w:rPr>
          <w:rFonts w:ascii="Times New Roman" w:eastAsia="Times New Roman" w:hAnsi="Times New Roman" w:cs="Times New Roman"/>
          <w:sz w:val="24"/>
          <w:szCs w:val="24"/>
          <w:lang w:eastAsia="ru-RU"/>
        </w:rPr>
      </w:pPr>
      <w:r w:rsidRPr="00263C78">
        <w:rPr>
          <w:rFonts w:ascii="Times New Roman" w:eastAsia="Times New Roman" w:hAnsi="Times New Roman" w:cs="Times New Roman"/>
          <w:sz w:val="24"/>
          <w:szCs w:val="24"/>
          <w:lang w:eastAsia="ru-RU"/>
        </w:rPr>
        <w:lastRenderedPageBreak/>
        <w:t>№ 362, родителей и жителей муниципального образования Гагаринское по вопросу о необходимости и готовности к раздельному сбору мусора дома, в школе (колледже, ВУЗе), на работе.</w:t>
      </w:r>
    </w:p>
    <w:p w:rsidR="00552A79" w:rsidRPr="00263C78" w:rsidRDefault="00552A79" w:rsidP="00552A79">
      <w:pPr>
        <w:pStyle w:val="a3"/>
        <w:numPr>
          <w:ilvl w:val="0"/>
          <w:numId w:val="1"/>
        </w:numPr>
        <w:shd w:val="clear" w:color="auto" w:fill="FFFFFF"/>
        <w:spacing w:after="0" w:line="360" w:lineRule="auto"/>
        <w:jc w:val="both"/>
        <w:rPr>
          <w:rFonts w:ascii="Times New Roman" w:eastAsia="Times New Roman" w:hAnsi="Times New Roman" w:cs="Times New Roman"/>
          <w:sz w:val="24"/>
          <w:szCs w:val="24"/>
          <w:lang w:eastAsia="ru-RU"/>
        </w:rPr>
      </w:pPr>
      <w:r w:rsidRPr="00263C78">
        <w:rPr>
          <w:rFonts w:ascii="Times New Roman" w:eastAsia="Times New Roman" w:hAnsi="Times New Roman" w:cs="Times New Roman"/>
          <w:sz w:val="24"/>
          <w:szCs w:val="24"/>
          <w:lang w:eastAsia="ru-RU"/>
        </w:rPr>
        <w:t>Проанализировать результаты анкетирования, составить наглядные графики и диаграммы общественного мнения.</w:t>
      </w:r>
    </w:p>
    <w:p w:rsidR="00552A79" w:rsidRPr="00263C78" w:rsidRDefault="00552A79" w:rsidP="00552A79">
      <w:pPr>
        <w:pStyle w:val="a3"/>
        <w:numPr>
          <w:ilvl w:val="0"/>
          <w:numId w:val="1"/>
        </w:numPr>
        <w:shd w:val="clear" w:color="auto" w:fill="FFFFFF"/>
        <w:spacing w:after="0" w:line="360" w:lineRule="auto"/>
        <w:jc w:val="both"/>
        <w:rPr>
          <w:rFonts w:ascii="Times New Roman" w:eastAsia="Times New Roman" w:hAnsi="Times New Roman" w:cs="Times New Roman"/>
          <w:sz w:val="24"/>
          <w:szCs w:val="24"/>
          <w:lang w:eastAsia="ru-RU"/>
        </w:rPr>
      </w:pPr>
      <w:r w:rsidRPr="00263C78">
        <w:rPr>
          <w:rFonts w:ascii="Times New Roman" w:eastAsia="Times New Roman" w:hAnsi="Times New Roman" w:cs="Times New Roman"/>
          <w:sz w:val="24"/>
          <w:szCs w:val="24"/>
          <w:lang w:eastAsia="ru-RU"/>
        </w:rPr>
        <w:t>Разработать и раздать информационные буклеты, где указаны простые правила начала деятельности по раздельному сбору мусора в доме и конкретные пункты приёма вторичного сырья.</w:t>
      </w:r>
    </w:p>
    <w:p w:rsidR="00552A79" w:rsidRPr="00263C78" w:rsidRDefault="00552A79" w:rsidP="00552A79">
      <w:pPr>
        <w:pStyle w:val="a3"/>
        <w:numPr>
          <w:ilvl w:val="0"/>
          <w:numId w:val="1"/>
        </w:numPr>
        <w:shd w:val="clear" w:color="auto" w:fill="FFFFFF"/>
        <w:spacing w:after="0" w:line="360" w:lineRule="auto"/>
        <w:jc w:val="both"/>
        <w:rPr>
          <w:rFonts w:ascii="Times New Roman" w:eastAsia="Times New Roman" w:hAnsi="Times New Roman" w:cs="Times New Roman"/>
          <w:sz w:val="24"/>
          <w:szCs w:val="24"/>
          <w:lang w:eastAsia="ru-RU"/>
        </w:rPr>
      </w:pPr>
      <w:r w:rsidRPr="00263C78">
        <w:rPr>
          <w:rFonts w:ascii="Times New Roman" w:eastAsia="Times New Roman" w:hAnsi="Times New Roman" w:cs="Times New Roman"/>
          <w:sz w:val="24"/>
          <w:szCs w:val="24"/>
          <w:lang w:eastAsia="ru-RU"/>
        </w:rPr>
        <w:t>Разработать сценарий урока для классного часа по раздельному сбору мусора (презентация и текстовое сопровождение).</w:t>
      </w:r>
    </w:p>
    <w:p w:rsidR="00552A79" w:rsidRPr="00263C78" w:rsidRDefault="00552A79" w:rsidP="00552A79">
      <w:pPr>
        <w:pStyle w:val="a3"/>
        <w:numPr>
          <w:ilvl w:val="0"/>
          <w:numId w:val="1"/>
        </w:num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263C78">
        <w:rPr>
          <w:rFonts w:ascii="Times New Roman" w:eastAsia="Times New Roman" w:hAnsi="Times New Roman" w:cs="Times New Roman"/>
          <w:sz w:val="24"/>
          <w:szCs w:val="24"/>
          <w:lang w:eastAsia="ru-RU"/>
        </w:rPr>
        <w:t xml:space="preserve">Провести занятия на классных часах в школе. </w:t>
      </w:r>
    </w:p>
    <w:p w:rsidR="00552A79" w:rsidRPr="00263C78" w:rsidRDefault="00552A79" w:rsidP="00552A79">
      <w:pPr>
        <w:pStyle w:val="a3"/>
        <w:numPr>
          <w:ilvl w:val="0"/>
          <w:numId w:val="1"/>
        </w:num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263C78">
        <w:rPr>
          <w:rFonts w:ascii="Times New Roman" w:eastAsia="Times New Roman" w:hAnsi="Times New Roman" w:cs="Times New Roman"/>
          <w:sz w:val="24"/>
          <w:szCs w:val="24"/>
          <w:lang w:eastAsia="ru-RU"/>
        </w:rPr>
        <w:t>Разработать сценарий адаптированного экологического события «Чистые игры» и провести его на базе школы.</w:t>
      </w:r>
    </w:p>
    <w:p w:rsidR="00552A79" w:rsidRPr="00263C78" w:rsidRDefault="00552A79" w:rsidP="00552A79">
      <w:pPr>
        <w:spacing w:line="360" w:lineRule="auto"/>
        <w:ind w:firstLine="708"/>
        <w:rPr>
          <w:rFonts w:ascii="Times New Roman" w:hAnsi="Times New Roman" w:cs="Times New Roman"/>
          <w:sz w:val="24"/>
          <w:szCs w:val="24"/>
          <w:bdr w:val="none" w:sz="0" w:space="0" w:color="auto" w:frame="1"/>
        </w:rPr>
      </w:pPr>
    </w:p>
    <w:p w:rsidR="00DF6BF9" w:rsidRPr="00263C78" w:rsidRDefault="00552A79"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b/>
          <w:sz w:val="24"/>
          <w:szCs w:val="24"/>
        </w:rPr>
        <w:t>Ссылки на проект</w:t>
      </w:r>
    </w:p>
    <w:p w:rsidR="00086B7F" w:rsidRPr="00263C78" w:rsidRDefault="00086B7F" w:rsidP="00552A79">
      <w:pPr>
        <w:spacing w:after="0" w:line="360" w:lineRule="auto"/>
        <w:ind w:firstLine="360"/>
        <w:jc w:val="center"/>
        <w:rPr>
          <w:rFonts w:ascii="Times New Roman" w:hAnsi="Times New Roman" w:cs="Times New Roman"/>
          <w:sz w:val="24"/>
          <w:szCs w:val="24"/>
        </w:rPr>
      </w:pPr>
      <w:r w:rsidRPr="00263C78">
        <w:rPr>
          <w:rFonts w:ascii="Times New Roman" w:hAnsi="Times New Roman" w:cs="Times New Roman"/>
          <w:sz w:val="24"/>
          <w:szCs w:val="24"/>
        </w:rPr>
        <w:t>https://www.instagram.com/rdh_362_school/</w:t>
      </w:r>
    </w:p>
    <w:p w:rsidR="00552A79" w:rsidRPr="00263C78" w:rsidRDefault="00552A79"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b/>
          <w:sz w:val="24"/>
          <w:szCs w:val="24"/>
        </w:rPr>
        <w:t>Ссылки на публикации в СМИ</w:t>
      </w:r>
    </w:p>
    <w:p w:rsidR="00512FAE" w:rsidRPr="00263C78" w:rsidRDefault="00512FAE" w:rsidP="00552A79">
      <w:pPr>
        <w:spacing w:after="0" w:line="360" w:lineRule="auto"/>
        <w:ind w:firstLine="360"/>
        <w:jc w:val="center"/>
        <w:rPr>
          <w:rFonts w:ascii="Times New Roman" w:hAnsi="Times New Roman" w:cs="Times New Roman"/>
          <w:sz w:val="24"/>
          <w:szCs w:val="24"/>
        </w:rPr>
      </w:pPr>
      <w:r w:rsidRPr="00263C78">
        <w:rPr>
          <w:rFonts w:ascii="Times New Roman" w:hAnsi="Times New Roman" w:cs="Times New Roman"/>
          <w:sz w:val="24"/>
          <w:szCs w:val="24"/>
        </w:rPr>
        <w:t>https://vk.com/im?sel=391320693&amp;w=wall-160374209_56%2F55eafc1a36dae379c0</w:t>
      </w:r>
    </w:p>
    <w:p w:rsidR="00086B7F" w:rsidRPr="00263C78" w:rsidRDefault="00086B7F" w:rsidP="00552A79">
      <w:pPr>
        <w:spacing w:after="0" w:line="360" w:lineRule="auto"/>
        <w:ind w:firstLine="360"/>
        <w:jc w:val="center"/>
        <w:rPr>
          <w:rFonts w:ascii="Times New Roman" w:hAnsi="Times New Roman" w:cs="Times New Roman"/>
          <w:b/>
          <w:sz w:val="24"/>
          <w:szCs w:val="24"/>
        </w:rPr>
      </w:pPr>
    </w:p>
    <w:p w:rsidR="00552A79" w:rsidRPr="00263C78" w:rsidRDefault="00552A79" w:rsidP="00552A79">
      <w:pPr>
        <w:spacing w:after="0" w:line="360" w:lineRule="auto"/>
        <w:ind w:firstLine="360"/>
        <w:jc w:val="center"/>
        <w:rPr>
          <w:rFonts w:ascii="Times New Roman" w:hAnsi="Times New Roman" w:cs="Times New Roman"/>
          <w:b/>
          <w:sz w:val="24"/>
          <w:szCs w:val="24"/>
        </w:rPr>
      </w:pPr>
    </w:p>
    <w:p w:rsidR="00552A79" w:rsidRPr="00263C78" w:rsidRDefault="00552A79"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b/>
          <w:sz w:val="24"/>
          <w:szCs w:val="24"/>
        </w:rPr>
        <w:t>Результаты фактические</w:t>
      </w:r>
    </w:p>
    <w:p w:rsidR="00D36DAD" w:rsidRPr="00263C78" w:rsidRDefault="00D36DAD" w:rsidP="00D36DAD">
      <w:pPr>
        <w:spacing w:after="0" w:line="360" w:lineRule="auto"/>
        <w:ind w:firstLine="360"/>
        <w:jc w:val="both"/>
        <w:rPr>
          <w:rFonts w:ascii="Times New Roman" w:hAnsi="Times New Roman" w:cs="Times New Roman"/>
          <w:sz w:val="24"/>
          <w:szCs w:val="24"/>
        </w:rPr>
      </w:pPr>
      <w:r w:rsidRPr="00263C78">
        <w:rPr>
          <w:rFonts w:ascii="Times New Roman" w:hAnsi="Times New Roman" w:cs="Times New Roman"/>
          <w:sz w:val="24"/>
          <w:szCs w:val="24"/>
        </w:rPr>
        <w:t xml:space="preserve">Нами были изучены федеральные и региональные законы о раздельном сборе мусора и в соответствии с полученной информацией проведены классные часы о данной тематике. После полученных знаний на базе школы состоялось экологическое мероприятие «Чистые игры». Все дети очень положительно отзывались о проводимом мероприятии. Были разработаны анкеты и проведено исследование для выявления мнения населения о раздельном сборе мусора. В исследовании приняли участие 82 респондента (по возрастам). У людей настолько сильно поднялся дух </w:t>
      </w:r>
      <w:proofErr w:type="spellStart"/>
      <w:r w:rsidRPr="00263C78">
        <w:rPr>
          <w:rFonts w:ascii="Times New Roman" w:hAnsi="Times New Roman" w:cs="Times New Roman"/>
          <w:sz w:val="24"/>
          <w:szCs w:val="24"/>
        </w:rPr>
        <w:t>экопродвижения</w:t>
      </w:r>
      <w:proofErr w:type="spellEnd"/>
      <w:r w:rsidRPr="00263C78">
        <w:rPr>
          <w:rFonts w:ascii="Times New Roman" w:hAnsi="Times New Roman" w:cs="Times New Roman"/>
          <w:sz w:val="24"/>
          <w:szCs w:val="24"/>
        </w:rPr>
        <w:t xml:space="preserve">, что на ближайшем сборе макулатуры школе удалось собрать 3 тонны бумаги. </w:t>
      </w: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641594" w:rsidRPr="00263C78" w:rsidRDefault="00641594"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b/>
          <w:sz w:val="24"/>
          <w:szCs w:val="24"/>
        </w:rPr>
        <w:t>Достижения и награды:</w:t>
      </w:r>
    </w:p>
    <w:p w:rsidR="00D36DAD" w:rsidRPr="00263C78" w:rsidRDefault="00D36DAD"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b/>
          <w:noProof/>
          <w:sz w:val="24"/>
          <w:szCs w:val="24"/>
        </w:rPr>
        <w:drawing>
          <wp:inline distT="0" distB="0" distL="0" distR="0" wp14:anchorId="3BE84205" wp14:editId="58399C1F">
            <wp:extent cx="5359400" cy="7267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чистые игры.jpg"/>
                    <pic:cNvPicPr/>
                  </pic:nvPicPr>
                  <pic:blipFill>
                    <a:blip r:embed="rId11">
                      <a:extLst>
                        <a:ext uri="{28A0092B-C50C-407E-A947-70E740481C1C}">
                          <a14:useLocalDpi xmlns:a14="http://schemas.microsoft.com/office/drawing/2010/main" val="0"/>
                        </a:ext>
                      </a:extLst>
                    </a:blip>
                    <a:stretch>
                      <a:fillRect/>
                    </a:stretch>
                  </pic:blipFill>
                  <pic:spPr>
                    <a:xfrm>
                      <a:off x="0" y="0"/>
                      <a:ext cx="5359400" cy="7267575"/>
                    </a:xfrm>
                    <a:prstGeom prst="rect">
                      <a:avLst/>
                    </a:prstGeom>
                  </pic:spPr>
                </pic:pic>
              </a:graphicData>
            </a:graphic>
          </wp:inline>
        </w:drawing>
      </w:r>
    </w:p>
    <w:p w:rsidR="00977A93" w:rsidRPr="00263C78" w:rsidRDefault="00977A93"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b/>
          <w:noProof/>
          <w:sz w:val="24"/>
          <w:szCs w:val="24"/>
        </w:rPr>
        <w:lastRenderedPageBreak/>
        <w:drawing>
          <wp:inline distT="0" distB="0" distL="0" distR="0">
            <wp:extent cx="5210175" cy="7277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оманда.jpg"/>
                    <pic:cNvPicPr/>
                  </pic:nvPicPr>
                  <pic:blipFill>
                    <a:blip r:embed="rId12">
                      <a:extLst>
                        <a:ext uri="{28A0092B-C50C-407E-A947-70E740481C1C}">
                          <a14:useLocalDpi xmlns:a14="http://schemas.microsoft.com/office/drawing/2010/main" val="0"/>
                        </a:ext>
                      </a:extLst>
                    </a:blip>
                    <a:stretch>
                      <a:fillRect/>
                    </a:stretch>
                  </pic:blipFill>
                  <pic:spPr>
                    <a:xfrm>
                      <a:off x="0" y="0"/>
                      <a:ext cx="5210175" cy="7277100"/>
                    </a:xfrm>
                    <a:prstGeom prst="rect">
                      <a:avLst/>
                    </a:prstGeom>
                  </pic:spPr>
                </pic:pic>
              </a:graphicData>
            </a:graphic>
          </wp:inline>
        </w:drawing>
      </w: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b/>
          <w:noProof/>
          <w:sz w:val="24"/>
          <w:szCs w:val="24"/>
        </w:rPr>
        <w:lastRenderedPageBreak/>
        <w:drawing>
          <wp:inline distT="0" distB="0" distL="0" distR="0">
            <wp:extent cx="5505450" cy="8686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олонтеру.jpg"/>
                    <pic:cNvPicPr/>
                  </pic:nvPicPr>
                  <pic:blipFill>
                    <a:blip r:embed="rId13">
                      <a:extLst>
                        <a:ext uri="{28A0092B-C50C-407E-A947-70E740481C1C}">
                          <a14:useLocalDpi xmlns:a14="http://schemas.microsoft.com/office/drawing/2010/main" val="0"/>
                        </a:ext>
                      </a:extLst>
                    </a:blip>
                    <a:stretch>
                      <a:fillRect/>
                    </a:stretch>
                  </pic:blipFill>
                  <pic:spPr>
                    <a:xfrm>
                      <a:off x="0" y="0"/>
                      <a:ext cx="5505450" cy="8686800"/>
                    </a:xfrm>
                    <a:prstGeom prst="rect">
                      <a:avLst/>
                    </a:prstGeom>
                  </pic:spPr>
                </pic:pic>
              </a:graphicData>
            </a:graphic>
          </wp:inline>
        </w:drawing>
      </w: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552A79" w:rsidRPr="00263C78" w:rsidRDefault="00552A79"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b/>
          <w:sz w:val="24"/>
          <w:szCs w:val="24"/>
        </w:rPr>
        <w:lastRenderedPageBreak/>
        <w:t>Результаты ожидаемые:</w:t>
      </w:r>
    </w:p>
    <w:p w:rsidR="00D36DAD" w:rsidRPr="00263C78" w:rsidRDefault="00D36DAD" w:rsidP="00D36DAD">
      <w:pPr>
        <w:spacing w:after="0" w:line="360" w:lineRule="auto"/>
        <w:ind w:firstLine="360"/>
        <w:jc w:val="both"/>
        <w:rPr>
          <w:rFonts w:ascii="Times New Roman" w:hAnsi="Times New Roman" w:cs="Times New Roman"/>
          <w:sz w:val="24"/>
          <w:szCs w:val="24"/>
        </w:rPr>
      </w:pPr>
      <w:r w:rsidRPr="00263C78">
        <w:rPr>
          <w:rFonts w:ascii="Times New Roman" w:hAnsi="Times New Roman" w:cs="Times New Roman"/>
          <w:sz w:val="24"/>
          <w:szCs w:val="24"/>
        </w:rPr>
        <w:t>Планируется:</w:t>
      </w:r>
    </w:p>
    <w:p w:rsidR="00D36DAD" w:rsidRPr="00263C78" w:rsidRDefault="00D36DAD" w:rsidP="00D36DAD">
      <w:pPr>
        <w:spacing w:after="0" w:line="360" w:lineRule="auto"/>
        <w:ind w:firstLine="360"/>
        <w:jc w:val="both"/>
        <w:rPr>
          <w:rFonts w:ascii="Times New Roman" w:hAnsi="Times New Roman" w:cs="Times New Roman"/>
          <w:sz w:val="24"/>
          <w:szCs w:val="24"/>
        </w:rPr>
      </w:pPr>
      <w:r w:rsidRPr="00263C78">
        <w:rPr>
          <w:rFonts w:ascii="Times New Roman" w:hAnsi="Times New Roman" w:cs="Times New Roman"/>
          <w:sz w:val="24"/>
          <w:szCs w:val="24"/>
        </w:rPr>
        <w:t xml:space="preserve"> Освещение данного п</w:t>
      </w:r>
      <w:r w:rsidR="00086B7F" w:rsidRPr="00263C78">
        <w:rPr>
          <w:rFonts w:ascii="Times New Roman" w:hAnsi="Times New Roman" w:cs="Times New Roman"/>
          <w:sz w:val="24"/>
          <w:szCs w:val="24"/>
        </w:rPr>
        <w:t>роекта на более масштабном уров</w:t>
      </w:r>
      <w:r w:rsidRPr="00263C78">
        <w:rPr>
          <w:rFonts w:ascii="Times New Roman" w:hAnsi="Times New Roman" w:cs="Times New Roman"/>
          <w:sz w:val="24"/>
          <w:szCs w:val="24"/>
        </w:rPr>
        <w:t>не, посредством сотрудничества с МОМО Гагаринское и ВУЗами, благодаря упору на морскую связь между учреждениями.</w:t>
      </w:r>
    </w:p>
    <w:p w:rsidR="00D36DAD" w:rsidRPr="00263C78" w:rsidRDefault="00D36DAD" w:rsidP="00D36DAD">
      <w:pPr>
        <w:spacing w:after="0" w:line="360" w:lineRule="auto"/>
        <w:ind w:firstLine="360"/>
        <w:jc w:val="both"/>
        <w:rPr>
          <w:rFonts w:ascii="Times New Roman" w:hAnsi="Times New Roman" w:cs="Times New Roman"/>
          <w:sz w:val="24"/>
          <w:szCs w:val="24"/>
        </w:rPr>
      </w:pPr>
      <w:r w:rsidRPr="00263C78">
        <w:rPr>
          <w:rFonts w:ascii="Times New Roman" w:hAnsi="Times New Roman" w:cs="Times New Roman"/>
          <w:sz w:val="24"/>
          <w:szCs w:val="24"/>
        </w:rPr>
        <w:t xml:space="preserve">Создание и расширение </w:t>
      </w:r>
      <w:proofErr w:type="spellStart"/>
      <w:r w:rsidRPr="00263C78">
        <w:rPr>
          <w:rFonts w:ascii="Times New Roman" w:hAnsi="Times New Roman" w:cs="Times New Roman"/>
          <w:sz w:val="24"/>
          <w:szCs w:val="24"/>
        </w:rPr>
        <w:t>экоотрядов</w:t>
      </w:r>
      <w:proofErr w:type="spellEnd"/>
      <w:r w:rsidRPr="00263C78">
        <w:rPr>
          <w:rFonts w:ascii="Times New Roman" w:hAnsi="Times New Roman" w:cs="Times New Roman"/>
          <w:sz w:val="24"/>
          <w:szCs w:val="24"/>
        </w:rPr>
        <w:t xml:space="preserve"> в школах различных регионов. Приобщение местных жителей при помощи внедрения микрорайонных субботников как пропаганда </w:t>
      </w:r>
      <w:proofErr w:type="spellStart"/>
      <w:r w:rsidRPr="00263C78">
        <w:rPr>
          <w:rFonts w:ascii="Times New Roman" w:hAnsi="Times New Roman" w:cs="Times New Roman"/>
          <w:sz w:val="24"/>
          <w:szCs w:val="24"/>
        </w:rPr>
        <w:t>экодвижения</w:t>
      </w:r>
      <w:proofErr w:type="spellEnd"/>
      <w:r w:rsidRPr="00263C78">
        <w:rPr>
          <w:rFonts w:ascii="Times New Roman" w:hAnsi="Times New Roman" w:cs="Times New Roman"/>
          <w:sz w:val="24"/>
          <w:szCs w:val="24"/>
        </w:rPr>
        <w:t>.</w:t>
      </w:r>
    </w:p>
    <w:p w:rsidR="00D36DAD" w:rsidRPr="00263C78" w:rsidRDefault="00D36DAD" w:rsidP="00D36DAD">
      <w:pPr>
        <w:spacing w:after="0" w:line="360" w:lineRule="auto"/>
        <w:ind w:firstLine="360"/>
        <w:jc w:val="both"/>
        <w:rPr>
          <w:rFonts w:ascii="Times New Roman" w:hAnsi="Times New Roman" w:cs="Times New Roman"/>
          <w:sz w:val="24"/>
          <w:szCs w:val="24"/>
        </w:rPr>
      </w:pPr>
      <w:r w:rsidRPr="00263C78">
        <w:rPr>
          <w:rFonts w:ascii="Times New Roman" w:hAnsi="Times New Roman" w:cs="Times New Roman"/>
          <w:sz w:val="24"/>
          <w:szCs w:val="24"/>
        </w:rPr>
        <w:t>Привлечение социальных партнеров для поддержки и реализации данного проекта.</w:t>
      </w:r>
    </w:p>
    <w:p w:rsidR="00552A79" w:rsidRPr="00263C78" w:rsidRDefault="00552A79" w:rsidP="00552A79">
      <w:pPr>
        <w:spacing w:after="0" w:line="360" w:lineRule="auto"/>
        <w:ind w:firstLine="360"/>
        <w:jc w:val="center"/>
        <w:rPr>
          <w:rFonts w:ascii="Times New Roman" w:hAnsi="Times New Roman" w:cs="Times New Roman"/>
          <w:b/>
          <w:sz w:val="24"/>
          <w:szCs w:val="24"/>
        </w:rPr>
      </w:pPr>
      <w:proofErr w:type="spellStart"/>
      <w:r w:rsidRPr="00263C78">
        <w:rPr>
          <w:rFonts w:ascii="Times New Roman" w:hAnsi="Times New Roman" w:cs="Times New Roman"/>
          <w:b/>
          <w:sz w:val="24"/>
          <w:szCs w:val="24"/>
        </w:rPr>
        <w:t>Мультипликативность</w:t>
      </w:r>
      <w:proofErr w:type="spellEnd"/>
      <w:r w:rsidRPr="00263C78">
        <w:rPr>
          <w:rFonts w:ascii="Times New Roman" w:hAnsi="Times New Roman" w:cs="Times New Roman"/>
          <w:b/>
          <w:sz w:val="24"/>
          <w:szCs w:val="24"/>
        </w:rPr>
        <w:t xml:space="preserve"> </w:t>
      </w:r>
    </w:p>
    <w:p w:rsidR="00D36DAD" w:rsidRPr="00263C78" w:rsidRDefault="00D36DAD" w:rsidP="00086B7F">
      <w:pPr>
        <w:spacing w:after="0" w:line="360" w:lineRule="auto"/>
        <w:ind w:firstLine="360"/>
        <w:jc w:val="both"/>
        <w:rPr>
          <w:rFonts w:ascii="Times New Roman" w:hAnsi="Times New Roman" w:cs="Times New Roman"/>
          <w:sz w:val="24"/>
          <w:szCs w:val="24"/>
        </w:rPr>
      </w:pPr>
      <w:r w:rsidRPr="00263C78">
        <w:rPr>
          <w:rFonts w:ascii="Times New Roman" w:hAnsi="Times New Roman" w:cs="Times New Roman"/>
          <w:sz w:val="24"/>
          <w:szCs w:val="24"/>
        </w:rPr>
        <w:t xml:space="preserve">По плану проект будет тиражироваться при помощи социального партнерства с МОМО Гагаринское, при </w:t>
      </w:r>
      <w:r w:rsidR="00086B7F" w:rsidRPr="00263C78">
        <w:rPr>
          <w:rFonts w:ascii="Times New Roman" w:hAnsi="Times New Roman" w:cs="Times New Roman"/>
          <w:sz w:val="24"/>
          <w:szCs w:val="24"/>
        </w:rPr>
        <w:t xml:space="preserve">их помощи будет оказываться распространение информации о проекте, а </w:t>
      </w:r>
      <w:proofErr w:type="gramStart"/>
      <w:r w:rsidR="00086B7F" w:rsidRPr="00263C78">
        <w:rPr>
          <w:rFonts w:ascii="Times New Roman" w:hAnsi="Times New Roman" w:cs="Times New Roman"/>
          <w:sz w:val="24"/>
          <w:szCs w:val="24"/>
        </w:rPr>
        <w:t>так же</w:t>
      </w:r>
      <w:proofErr w:type="gramEnd"/>
      <w:r w:rsidR="00086B7F" w:rsidRPr="00263C78">
        <w:rPr>
          <w:rFonts w:ascii="Times New Roman" w:hAnsi="Times New Roman" w:cs="Times New Roman"/>
          <w:sz w:val="24"/>
          <w:szCs w:val="24"/>
        </w:rPr>
        <w:t xml:space="preserve"> внедрение в соседние образовательные учреждения. Следующим способом реализации проекта на более масштабном уровне является взаимодействие с ВУЗами, имеющие упор на морскую тематику, поскольку ГБОУ школа №362 Московского района г. Санкт-Петербурга имеет морские классы. За подобным взаимодействием стоит так же увеличенный географический охват территорий, подлежащим уборке и сортировке мусора, поскольку к морскому уклону подходят пляжи, озера, реки и </w:t>
      </w:r>
      <w:proofErr w:type="spellStart"/>
      <w:r w:rsidR="00086B7F" w:rsidRPr="00263C78">
        <w:rPr>
          <w:rFonts w:ascii="Times New Roman" w:hAnsi="Times New Roman" w:cs="Times New Roman"/>
          <w:sz w:val="24"/>
          <w:szCs w:val="24"/>
        </w:rPr>
        <w:t>т.д</w:t>
      </w:r>
      <w:proofErr w:type="spellEnd"/>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977A93" w:rsidRPr="00263C78" w:rsidRDefault="00977A93" w:rsidP="00552A79">
      <w:pPr>
        <w:spacing w:after="0" w:line="360" w:lineRule="auto"/>
        <w:ind w:firstLine="360"/>
        <w:jc w:val="center"/>
        <w:rPr>
          <w:rFonts w:ascii="Times New Roman" w:hAnsi="Times New Roman" w:cs="Times New Roman"/>
          <w:b/>
          <w:sz w:val="24"/>
          <w:szCs w:val="24"/>
        </w:rPr>
      </w:pPr>
    </w:p>
    <w:p w:rsidR="00552A79" w:rsidRPr="00263C78" w:rsidRDefault="00552A79" w:rsidP="00552A79">
      <w:pPr>
        <w:spacing w:after="0" w:line="360" w:lineRule="auto"/>
        <w:ind w:firstLine="360"/>
        <w:jc w:val="center"/>
        <w:rPr>
          <w:rFonts w:ascii="Times New Roman" w:hAnsi="Times New Roman" w:cs="Times New Roman"/>
          <w:b/>
          <w:sz w:val="24"/>
          <w:szCs w:val="24"/>
        </w:rPr>
      </w:pPr>
      <w:proofErr w:type="gramStart"/>
      <w:r w:rsidRPr="00263C78">
        <w:rPr>
          <w:rFonts w:ascii="Times New Roman" w:hAnsi="Times New Roman" w:cs="Times New Roman"/>
          <w:b/>
          <w:sz w:val="24"/>
          <w:szCs w:val="24"/>
        </w:rPr>
        <w:t>Фото проекта</w:t>
      </w:r>
      <w:proofErr w:type="gramEnd"/>
      <w:r w:rsidRPr="00263C78">
        <w:rPr>
          <w:rFonts w:ascii="Times New Roman" w:hAnsi="Times New Roman" w:cs="Times New Roman"/>
          <w:b/>
          <w:sz w:val="24"/>
          <w:szCs w:val="24"/>
        </w:rPr>
        <w:t>:</w:t>
      </w:r>
    </w:p>
    <w:p w:rsidR="00512FAE" w:rsidRPr="00263C78" w:rsidRDefault="00512FAE"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noProof/>
          <w:sz w:val="24"/>
          <w:szCs w:val="24"/>
          <w:lang w:eastAsia="ru-RU"/>
        </w:rPr>
        <w:lastRenderedPageBreak/>
        <w:drawing>
          <wp:inline distT="0" distB="0" distL="0" distR="0">
            <wp:extent cx="5276850" cy="7210425"/>
            <wp:effectExtent l="0" t="0" r="0" b="0"/>
            <wp:docPr id="1" name="Рисунок 1" descr="https://pp.userapi.com/c831309/v831309268/117729/dJcCs3FrN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1309/v831309268/117729/dJcCs3FrNvk.jpg"/>
                    <pic:cNvPicPr>
                      <a:picLocks noChangeAspect="1" noChangeArrowheads="1"/>
                    </pic:cNvPicPr>
                  </pic:nvPicPr>
                  <pic:blipFill>
                    <a:blip r:embed="rId14" cstate="print"/>
                    <a:srcRect/>
                    <a:stretch>
                      <a:fillRect/>
                    </a:stretch>
                  </pic:blipFill>
                  <pic:spPr bwMode="auto">
                    <a:xfrm>
                      <a:off x="0" y="0"/>
                      <a:ext cx="5277043" cy="7210689"/>
                    </a:xfrm>
                    <a:prstGeom prst="rect">
                      <a:avLst/>
                    </a:prstGeom>
                    <a:noFill/>
                    <a:ln w="9525">
                      <a:noFill/>
                      <a:miter lim="800000"/>
                      <a:headEnd/>
                      <a:tailEnd/>
                    </a:ln>
                  </pic:spPr>
                </pic:pic>
              </a:graphicData>
            </a:graphic>
          </wp:inline>
        </w:drawing>
      </w:r>
    </w:p>
    <w:p w:rsidR="00512FAE" w:rsidRPr="00263C78" w:rsidRDefault="00512FAE"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noProof/>
          <w:sz w:val="24"/>
          <w:szCs w:val="24"/>
          <w:lang w:eastAsia="ru-RU"/>
        </w:rPr>
        <w:lastRenderedPageBreak/>
        <w:drawing>
          <wp:inline distT="0" distB="0" distL="0" distR="0">
            <wp:extent cx="5619750" cy="7920355"/>
            <wp:effectExtent l="0" t="0" r="0" b="0"/>
            <wp:docPr id="4" name="Рисунок 4" descr="https://pp.userapi.com/c840339/v840339268/95339/OSIX2saWW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40339/v840339268/95339/OSIX2saWWGk.jpg"/>
                    <pic:cNvPicPr>
                      <a:picLocks noChangeAspect="1" noChangeArrowheads="1"/>
                    </pic:cNvPicPr>
                  </pic:nvPicPr>
                  <pic:blipFill>
                    <a:blip r:embed="rId15" cstate="print"/>
                    <a:srcRect/>
                    <a:stretch>
                      <a:fillRect/>
                    </a:stretch>
                  </pic:blipFill>
                  <pic:spPr bwMode="auto">
                    <a:xfrm>
                      <a:off x="0" y="0"/>
                      <a:ext cx="5619901" cy="7920568"/>
                    </a:xfrm>
                    <a:prstGeom prst="rect">
                      <a:avLst/>
                    </a:prstGeom>
                    <a:noFill/>
                    <a:ln w="9525">
                      <a:noFill/>
                      <a:miter lim="800000"/>
                      <a:headEnd/>
                      <a:tailEnd/>
                    </a:ln>
                  </pic:spPr>
                </pic:pic>
              </a:graphicData>
            </a:graphic>
          </wp:inline>
        </w:drawing>
      </w:r>
    </w:p>
    <w:p w:rsidR="00512FAE" w:rsidRPr="00263C78" w:rsidRDefault="00512FAE"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noProof/>
          <w:sz w:val="24"/>
          <w:szCs w:val="24"/>
          <w:lang w:eastAsia="ru-RU"/>
        </w:rPr>
        <w:lastRenderedPageBreak/>
        <w:drawing>
          <wp:inline distT="0" distB="0" distL="0" distR="0">
            <wp:extent cx="5314950" cy="7920355"/>
            <wp:effectExtent l="0" t="0" r="0" b="0"/>
            <wp:docPr id="7" name="Рисунок 7" descr="https://pp.userapi.com/c831508/v831508058/6a0d4/6B5-S9KwB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31508/v831508058/6a0d4/6B5-S9KwBpI.jpg"/>
                    <pic:cNvPicPr>
                      <a:picLocks noChangeAspect="1" noChangeArrowheads="1"/>
                    </pic:cNvPicPr>
                  </pic:nvPicPr>
                  <pic:blipFill>
                    <a:blip r:embed="rId16" cstate="print"/>
                    <a:srcRect/>
                    <a:stretch>
                      <a:fillRect/>
                    </a:stretch>
                  </pic:blipFill>
                  <pic:spPr bwMode="auto">
                    <a:xfrm>
                      <a:off x="0" y="0"/>
                      <a:ext cx="5315093" cy="7920568"/>
                    </a:xfrm>
                    <a:prstGeom prst="rect">
                      <a:avLst/>
                    </a:prstGeom>
                    <a:noFill/>
                    <a:ln w="9525">
                      <a:noFill/>
                      <a:miter lim="800000"/>
                      <a:headEnd/>
                      <a:tailEnd/>
                    </a:ln>
                  </pic:spPr>
                </pic:pic>
              </a:graphicData>
            </a:graphic>
          </wp:inline>
        </w:drawing>
      </w:r>
    </w:p>
    <w:p w:rsidR="00512FAE" w:rsidRPr="00263C78" w:rsidRDefault="00512FAE" w:rsidP="00552A79">
      <w:pPr>
        <w:spacing w:after="0" w:line="360" w:lineRule="auto"/>
        <w:ind w:firstLine="360"/>
        <w:jc w:val="center"/>
        <w:rPr>
          <w:rFonts w:ascii="Times New Roman" w:hAnsi="Times New Roman" w:cs="Times New Roman"/>
          <w:b/>
          <w:sz w:val="24"/>
          <w:szCs w:val="24"/>
        </w:rPr>
      </w:pPr>
    </w:p>
    <w:p w:rsidR="00512FAE" w:rsidRPr="00263C78" w:rsidRDefault="00512FAE"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noProof/>
          <w:sz w:val="24"/>
          <w:szCs w:val="24"/>
          <w:lang w:eastAsia="ru-RU"/>
        </w:rPr>
        <w:lastRenderedPageBreak/>
        <w:drawing>
          <wp:inline distT="0" distB="0" distL="0" distR="0">
            <wp:extent cx="5362575" cy="6400800"/>
            <wp:effectExtent l="0" t="0" r="0" b="0"/>
            <wp:docPr id="10" name="Рисунок 10" descr="https://pp.userapi.com/c824202/v824202058/a71a0/obqW124do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24202/v824202058/a71a0/obqW124doh8.jpg"/>
                    <pic:cNvPicPr>
                      <a:picLocks noChangeAspect="1" noChangeArrowheads="1"/>
                    </pic:cNvPicPr>
                  </pic:nvPicPr>
                  <pic:blipFill>
                    <a:blip r:embed="rId17" cstate="print"/>
                    <a:srcRect/>
                    <a:stretch>
                      <a:fillRect/>
                    </a:stretch>
                  </pic:blipFill>
                  <pic:spPr bwMode="auto">
                    <a:xfrm>
                      <a:off x="0" y="0"/>
                      <a:ext cx="5362768" cy="6401030"/>
                    </a:xfrm>
                    <a:prstGeom prst="rect">
                      <a:avLst/>
                    </a:prstGeom>
                    <a:noFill/>
                    <a:ln w="9525">
                      <a:noFill/>
                      <a:miter lim="800000"/>
                      <a:headEnd/>
                      <a:tailEnd/>
                    </a:ln>
                  </pic:spPr>
                </pic:pic>
              </a:graphicData>
            </a:graphic>
          </wp:inline>
        </w:drawing>
      </w:r>
    </w:p>
    <w:p w:rsidR="00512FAE" w:rsidRPr="00263C78" w:rsidRDefault="00512FAE" w:rsidP="00552A79">
      <w:pPr>
        <w:spacing w:after="0" w:line="360" w:lineRule="auto"/>
        <w:ind w:firstLine="360"/>
        <w:jc w:val="center"/>
        <w:rPr>
          <w:rFonts w:ascii="Times New Roman" w:hAnsi="Times New Roman" w:cs="Times New Roman"/>
          <w:b/>
          <w:sz w:val="24"/>
          <w:szCs w:val="24"/>
        </w:rPr>
      </w:pPr>
    </w:p>
    <w:p w:rsidR="00512FAE" w:rsidRPr="00263C78" w:rsidRDefault="00512FAE"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noProof/>
          <w:sz w:val="24"/>
          <w:szCs w:val="24"/>
          <w:lang w:eastAsia="ru-RU"/>
        </w:rPr>
        <w:lastRenderedPageBreak/>
        <w:drawing>
          <wp:inline distT="0" distB="0" distL="0" distR="0">
            <wp:extent cx="5562600" cy="6562725"/>
            <wp:effectExtent l="0" t="0" r="0" b="0"/>
            <wp:docPr id="13" name="Рисунок 13" descr="https://pp.userapi.com/c845321/v845321522/91007/lweRUBTeG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userapi.com/c845321/v845321522/91007/lweRUBTeGTQ.jpg"/>
                    <pic:cNvPicPr>
                      <a:picLocks noChangeAspect="1" noChangeArrowheads="1"/>
                    </pic:cNvPicPr>
                  </pic:nvPicPr>
                  <pic:blipFill>
                    <a:blip r:embed="rId18" cstate="print"/>
                    <a:srcRect/>
                    <a:stretch>
                      <a:fillRect/>
                    </a:stretch>
                  </pic:blipFill>
                  <pic:spPr bwMode="auto">
                    <a:xfrm>
                      <a:off x="0" y="0"/>
                      <a:ext cx="5562800" cy="6562961"/>
                    </a:xfrm>
                    <a:prstGeom prst="rect">
                      <a:avLst/>
                    </a:prstGeom>
                    <a:noFill/>
                    <a:ln w="9525">
                      <a:noFill/>
                      <a:miter lim="800000"/>
                      <a:headEnd/>
                      <a:tailEnd/>
                    </a:ln>
                  </pic:spPr>
                </pic:pic>
              </a:graphicData>
            </a:graphic>
          </wp:inline>
        </w:drawing>
      </w:r>
    </w:p>
    <w:p w:rsidR="00512FAE" w:rsidRPr="00263C78" w:rsidRDefault="00512FAE" w:rsidP="00552A79">
      <w:pPr>
        <w:spacing w:after="0" w:line="360" w:lineRule="auto"/>
        <w:ind w:firstLine="360"/>
        <w:jc w:val="center"/>
        <w:rPr>
          <w:rFonts w:ascii="Times New Roman" w:hAnsi="Times New Roman" w:cs="Times New Roman"/>
          <w:b/>
          <w:sz w:val="24"/>
          <w:szCs w:val="24"/>
        </w:rPr>
      </w:pPr>
    </w:p>
    <w:p w:rsidR="00512FAE" w:rsidRPr="00263C78" w:rsidRDefault="00512FAE"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noProof/>
          <w:sz w:val="24"/>
          <w:szCs w:val="24"/>
          <w:lang w:eastAsia="ru-RU"/>
        </w:rPr>
        <w:lastRenderedPageBreak/>
        <w:drawing>
          <wp:inline distT="0" distB="0" distL="0" distR="0">
            <wp:extent cx="5267325" cy="6191250"/>
            <wp:effectExtent l="0" t="0" r="0" b="0"/>
            <wp:docPr id="16" name="Рисунок 16" descr="https://pp.userapi.com/c849416/v849416522/17550/wXDs4qClY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49416/v849416522/17550/wXDs4qClYfs.jpg"/>
                    <pic:cNvPicPr>
                      <a:picLocks noChangeAspect="1" noChangeArrowheads="1"/>
                    </pic:cNvPicPr>
                  </pic:nvPicPr>
                  <pic:blipFill>
                    <a:blip r:embed="rId19" cstate="print"/>
                    <a:srcRect/>
                    <a:stretch>
                      <a:fillRect/>
                    </a:stretch>
                  </pic:blipFill>
                  <pic:spPr bwMode="auto">
                    <a:xfrm>
                      <a:off x="0" y="0"/>
                      <a:ext cx="5267516" cy="6191475"/>
                    </a:xfrm>
                    <a:prstGeom prst="rect">
                      <a:avLst/>
                    </a:prstGeom>
                    <a:noFill/>
                    <a:ln w="9525">
                      <a:noFill/>
                      <a:miter lim="800000"/>
                      <a:headEnd/>
                      <a:tailEnd/>
                    </a:ln>
                  </pic:spPr>
                </pic:pic>
              </a:graphicData>
            </a:graphic>
          </wp:inline>
        </w:drawing>
      </w:r>
    </w:p>
    <w:p w:rsidR="00512FAE" w:rsidRPr="00263C78" w:rsidRDefault="00512FAE" w:rsidP="00552A79">
      <w:pPr>
        <w:spacing w:after="0" w:line="360" w:lineRule="auto"/>
        <w:ind w:firstLine="360"/>
        <w:jc w:val="center"/>
        <w:rPr>
          <w:rFonts w:ascii="Times New Roman" w:hAnsi="Times New Roman" w:cs="Times New Roman"/>
          <w:b/>
          <w:sz w:val="24"/>
          <w:szCs w:val="24"/>
        </w:rPr>
      </w:pPr>
    </w:p>
    <w:p w:rsidR="00512FAE" w:rsidRPr="00263C78" w:rsidRDefault="00512FAE"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noProof/>
          <w:sz w:val="24"/>
          <w:szCs w:val="24"/>
          <w:lang w:eastAsia="ru-RU"/>
        </w:rPr>
        <w:lastRenderedPageBreak/>
        <w:drawing>
          <wp:inline distT="0" distB="0" distL="0" distR="0">
            <wp:extent cx="4819650" cy="4455160"/>
            <wp:effectExtent l="0" t="0" r="0" b="0"/>
            <wp:docPr id="19" name="Рисунок 19" descr="https://pp.userapi.com/c845219/v845219522/8fdef/GyIEcUEIC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45219/v845219522/8fdef/GyIEcUEICDQ.jpg"/>
                    <pic:cNvPicPr>
                      <a:picLocks noChangeAspect="1" noChangeArrowheads="1"/>
                    </pic:cNvPicPr>
                  </pic:nvPicPr>
                  <pic:blipFill>
                    <a:blip r:embed="rId20" cstate="print"/>
                    <a:srcRect/>
                    <a:stretch>
                      <a:fillRect/>
                    </a:stretch>
                  </pic:blipFill>
                  <pic:spPr bwMode="auto">
                    <a:xfrm>
                      <a:off x="0" y="0"/>
                      <a:ext cx="4819824" cy="4455321"/>
                    </a:xfrm>
                    <a:prstGeom prst="rect">
                      <a:avLst/>
                    </a:prstGeom>
                    <a:noFill/>
                    <a:ln w="9525">
                      <a:noFill/>
                      <a:miter lim="800000"/>
                      <a:headEnd/>
                      <a:tailEnd/>
                    </a:ln>
                  </pic:spPr>
                </pic:pic>
              </a:graphicData>
            </a:graphic>
          </wp:inline>
        </w:drawing>
      </w:r>
    </w:p>
    <w:p w:rsidR="00512FAE" w:rsidRPr="00263C78" w:rsidRDefault="00512FAE" w:rsidP="00552A79">
      <w:pPr>
        <w:spacing w:after="0" w:line="360" w:lineRule="auto"/>
        <w:ind w:firstLine="360"/>
        <w:jc w:val="center"/>
        <w:rPr>
          <w:rFonts w:ascii="Times New Roman" w:hAnsi="Times New Roman" w:cs="Times New Roman"/>
          <w:b/>
          <w:sz w:val="24"/>
          <w:szCs w:val="24"/>
        </w:rPr>
      </w:pPr>
    </w:p>
    <w:p w:rsidR="00512FAE" w:rsidRPr="00263C78" w:rsidRDefault="00512FAE"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b/>
          <w:noProof/>
          <w:sz w:val="24"/>
          <w:szCs w:val="24"/>
        </w:rPr>
        <w:drawing>
          <wp:inline distT="0" distB="0" distL="0" distR="0">
            <wp:extent cx="4862123" cy="3240430"/>
            <wp:effectExtent l="19050" t="0" r="0" b="0"/>
            <wp:docPr id="2" name="Рисунок 1" descr="J:\ШКОЛА_362_\Экология_проекты_(РДШ и др.)\Я - гражданин России 2018\Акция Я - гражданин-2018\Фото_этапов проекта\Раздача буклета\DSC09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ШКОЛА_362_\Экология_проекты_(РДШ и др.)\Я - гражданин России 2018\Акция Я - гражданин-2018\Фото_этапов проекта\Раздача буклета\DSC09466.JPG"/>
                    <pic:cNvPicPr>
                      <a:picLocks noChangeAspect="1" noChangeArrowheads="1"/>
                    </pic:cNvPicPr>
                  </pic:nvPicPr>
                  <pic:blipFill>
                    <a:blip r:embed="rId21" cstate="print"/>
                    <a:srcRect/>
                    <a:stretch>
                      <a:fillRect/>
                    </a:stretch>
                  </pic:blipFill>
                  <pic:spPr bwMode="auto">
                    <a:xfrm>
                      <a:off x="0" y="0"/>
                      <a:ext cx="4863594" cy="3241411"/>
                    </a:xfrm>
                    <a:prstGeom prst="rect">
                      <a:avLst/>
                    </a:prstGeom>
                    <a:noFill/>
                    <a:ln w="9525">
                      <a:noFill/>
                      <a:miter lim="800000"/>
                      <a:headEnd/>
                      <a:tailEnd/>
                    </a:ln>
                  </pic:spPr>
                </pic:pic>
              </a:graphicData>
            </a:graphic>
          </wp:inline>
        </w:drawing>
      </w:r>
    </w:p>
    <w:p w:rsidR="00512FAE" w:rsidRPr="00263C78" w:rsidRDefault="00512FAE" w:rsidP="00552A79">
      <w:pPr>
        <w:spacing w:after="0" w:line="360" w:lineRule="auto"/>
        <w:ind w:firstLine="360"/>
        <w:jc w:val="center"/>
        <w:rPr>
          <w:rFonts w:ascii="Times New Roman" w:hAnsi="Times New Roman" w:cs="Times New Roman"/>
          <w:b/>
          <w:sz w:val="24"/>
          <w:szCs w:val="24"/>
        </w:rPr>
      </w:pPr>
    </w:p>
    <w:p w:rsidR="00512FAE" w:rsidRPr="00263C78" w:rsidRDefault="00512FAE"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b/>
          <w:noProof/>
          <w:sz w:val="24"/>
          <w:szCs w:val="24"/>
        </w:rPr>
        <w:lastRenderedPageBreak/>
        <w:drawing>
          <wp:inline distT="0" distB="0" distL="0" distR="0">
            <wp:extent cx="4986510" cy="2805552"/>
            <wp:effectExtent l="19050" t="0" r="4590" b="0"/>
            <wp:docPr id="3" name="Рисунок 6" descr="J:\ШКОЛА_362_\Экология_проекты_(РДШ и др.)\Я - гражданин России 2018\Акция Я - гражданин-2018\Фото_этапов проекта\20180206_12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ШКОЛА_362_\Экология_проекты_(РДШ и др.)\Я - гражданин России 2018\Акция Я - гражданин-2018\Фото_этапов проекта\20180206_123957.jpg"/>
                    <pic:cNvPicPr>
                      <a:picLocks noChangeAspect="1" noChangeArrowheads="1"/>
                    </pic:cNvPicPr>
                  </pic:nvPicPr>
                  <pic:blipFill>
                    <a:blip r:embed="rId22" cstate="print"/>
                    <a:srcRect/>
                    <a:stretch>
                      <a:fillRect/>
                    </a:stretch>
                  </pic:blipFill>
                  <pic:spPr bwMode="auto">
                    <a:xfrm>
                      <a:off x="0" y="0"/>
                      <a:ext cx="4992229" cy="2808770"/>
                    </a:xfrm>
                    <a:prstGeom prst="rect">
                      <a:avLst/>
                    </a:prstGeom>
                    <a:noFill/>
                    <a:ln w="9525">
                      <a:noFill/>
                      <a:miter lim="800000"/>
                      <a:headEnd/>
                      <a:tailEnd/>
                    </a:ln>
                  </pic:spPr>
                </pic:pic>
              </a:graphicData>
            </a:graphic>
          </wp:inline>
        </w:drawing>
      </w:r>
    </w:p>
    <w:p w:rsidR="00512FAE" w:rsidRPr="00263C78" w:rsidRDefault="00512FAE" w:rsidP="00552A79">
      <w:pPr>
        <w:spacing w:after="0" w:line="360" w:lineRule="auto"/>
        <w:ind w:firstLine="360"/>
        <w:jc w:val="center"/>
        <w:rPr>
          <w:rFonts w:ascii="Times New Roman" w:hAnsi="Times New Roman" w:cs="Times New Roman"/>
          <w:b/>
          <w:sz w:val="24"/>
          <w:szCs w:val="24"/>
        </w:rPr>
      </w:pPr>
    </w:p>
    <w:p w:rsidR="00512FAE" w:rsidRPr="00263C78" w:rsidRDefault="00512FAE" w:rsidP="00552A79">
      <w:pPr>
        <w:spacing w:after="0" w:line="360" w:lineRule="auto"/>
        <w:ind w:firstLine="360"/>
        <w:jc w:val="center"/>
        <w:rPr>
          <w:rFonts w:ascii="Times New Roman" w:hAnsi="Times New Roman" w:cs="Times New Roman"/>
          <w:b/>
          <w:sz w:val="24"/>
          <w:szCs w:val="24"/>
        </w:rPr>
      </w:pPr>
      <w:r w:rsidRPr="00263C78">
        <w:rPr>
          <w:rFonts w:ascii="Times New Roman" w:hAnsi="Times New Roman" w:cs="Times New Roman"/>
          <w:b/>
          <w:noProof/>
          <w:sz w:val="24"/>
          <w:szCs w:val="24"/>
        </w:rPr>
        <w:drawing>
          <wp:inline distT="0" distB="0" distL="0" distR="0">
            <wp:extent cx="5044440" cy="3247672"/>
            <wp:effectExtent l="0" t="0" r="0" b="0"/>
            <wp:docPr id="18" name="Рисунок 16" descr="J:\ШКОЛА_362_\Экология_проекты_(РДШ и др.)\Я - гражданин России 2018\Акция Я - гражданин-2018\Фото_этапов проекта\Раздача буклета\DSC09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ШКОЛА_362_\Экология_проекты_(РДШ и др.)\Я - гражданин России 2018\Акция Я - гражданин-2018\Фото_этапов проекта\Раздача буклета\DSC09481.JPG"/>
                    <pic:cNvPicPr>
                      <a:picLocks noChangeAspect="1" noChangeArrowheads="1"/>
                    </pic:cNvPicPr>
                  </pic:nvPicPr>
                  <pic:blipFill>
                    <a:blip r:embed="rId23" cstate="print"/>
                    <a:srcRect/>
                    <a:stretch>
                      <a:fillRect/>
                    </a:stretch>
                  </pic:blipFill>
                  <pic:spPr bwMode="auto">
                    <a:xfrm>
                      <a:off x="0" y="0"/>
                      <a:ext cx="5051422" cy="3252167"/>
                    </a:xfrm>
                    <a:prstGeom prst="rect">
                      <a:avLst/>
                    </a:prstGeom>
                    <a:noFill/>
                    <a:ln w="9525">
                      <a:noFill/>
                      <a:miter lim="800000"/>
                      <a:headEnd/>
                      <a:tailEnd/>
                    </a:ln>
                  </pic:spPr>
                </pic:pic>
              </a:graphicData>
            </a:graphic>
          </wp:inline>
        </w:drawing>
      </w:r>
    </w:p>
    <w:p w:rsidR="00057029" w:rsidRPr="00263C78" w:rsidRDefault="00944DC4">
      <w:pPr>
        <w:rPr>
          <w:rFonts w:ascii="Times New Roman" w:hAnsi="Times New Roman" w:cs="Times New Roman"/>
          <w:sz w:val="24"/>
          <w:szCs w:val="24"/>
        </w:rPr>
      </w:pPr>
    </w:p>
    <w:sectPr w:rsidR="00057029" w:rsidRPr="00263C78" w:rsidSect="00B5078C">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4DC4" w:rsidRDefault="00944DC4" w:rsidP="00256D3E">
      <w:pPr>
        <w:spacing w:after="0" w:line="240" w:lineRule="auto"/>
      </w:pPr>
      <w:r>
        <w:separator/>
      </w:r>
    </w:p>
  </w:endnote>
  <w:endnote w:type="continuationSeparator" w:id="0">
    <w:p w:rsidR="00944DC4" w:rsidRDefault="00944DC4" w:rsidP="00256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020501"/>
      <w:docPartObj>
        <w:docPartGallery w:val="Page Numbers (Bottom of Page)"/>
        <w:docPartUnique/>
      </w:docPartObj>
    </w:sdtPr>
    <w:sdtEndPr/>
    <w:sdtContent>
      <w:p w:rsidR="00256D3E" w:rsidRDefault="00256D3E">
        <w:pPr>
          <w:pStyle w:val="ab"/>
          <w:jc w:val="center"/>
        </w:pPr>
        <w:r>
          <w:fldChar w:fldCharType="begin"/>
        </w:r>
        <w:r>
          <w:instrText>PAGE   \* MERGEFORMAT</w:instrText>
        </w:r>
        <w:r>
          <w:fldChar w:fldCharType="separate"/>
        </w:r>
        <w:r>
          <w:t>2</w:t>
        </w:r>
        <w:r>
          <w:fldChar w:fldCharType="end"/>
        </w:r>
      </w:p>
    </w:sdtContent>
  </w:sdt>
  <w:p w:rsidR="00256D3E" w:rsidRDefault="00256D3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4DC4" w:rsidRDefault="00944DC4" w:rsidP="00256D3E">
      <w:pPr>
        <w:spacing w:after="0" w:line="240" w:lineRule="auto"/>
      </w:pPr>
      <w:r>
        <w:separator/>
      </w:r>
    </w:p>
  </w:footnote>
  <w:footnote w:type="continuationSeparator" w:id="0">
    <w:p w:rsidR="00944DC4" w:rsidRDefault="00944DC4" w:rsidP="00256D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D2652"/>
    <w:multiLevelType w:val="hybridMultilevel"/>
    <w:tmpl w:val="213C5FC2"/>
    <w:lvl w:ilvl="0" w:tplc="0F14AE1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E206F2"/>
    <w:multiLevelType w:val="hybridMultilevel"/>
    <w:tmpl w:val="98DE2632"/>
    <w:lvl w:ilvl="0" w:tplc="A4A00BB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B00E5C"/>
    <w:multiLevelType w:val="hybridMultilevel"/>
    <w:tmpl w:val="BA3E5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8B65C76"/>
    <w:multiLevelType w:val="hybridMultilevel"/>
    <w:tmpl w:val="D150A2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C575D8"/>
    <w:multiLevelType w:val="hybridMultilevel"/>
    <w:tmpl w:val="509E2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6302EB9"/>
    <w:multiLevelType w:val="hybridMultilevel"/>
    <w:tmpl w:val="4BE643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7B2131E"/>
    <w:multiLevelType w:val="hybridMultilevel"/>
    <w:tmpl w:val="FD044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2634EA1"/>
    <w:multiLevelType w:val="hybridMultilevel"/>
    <w:tmpl w:val="D2A6A2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9C503B7"/>
    <w:multiLevelType w:val="hybridMultilevel"/>
    <w:tmpl w:val="1B446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AE50F68"/>
    <w:multiLevelType w:val="hybridMultilevel"/>
    <w:tmpl w:val="67CED2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6B4F7F73"/>
    <w:multiLevelType w:val="hybridMultilevel"/>
    <w:tmpl w:val="84449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070532C"/>
    <w:multiLevelType w:val="hybridMultilevel"/>
    <w:tmpl w:val="B0461762"/>
    <w:lvl w:ilvl="0" w:tplc="504491E6">
      <w:start w:val="1"/>
      <w:numFmt w:val="decimal"/>
      <w:lvlText w:val="%1)"/>
      <w:lvlJc w:val="left"/>
      <w:pPr>
        <w:ind w:left="720" w:hanging="360"/>
      </w:pPr>
      <w:rPr>
        <w:rFonts w:ascii="Times New Roman" w:eastAsiaTheme="minorHAns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4192CB3"/>
    <w:multiLevelType w:val="hybridMultilevel"/>
    <w:tmpl w:val="C4B018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2"/>
  </w:num>
  <w:num w:numId="5">
    <w:abstractNumId w:val="9"/>
  </w:num>
  <w:num w:numId="6">
    <w:abstractNumId w:val="11"/>
  </w:num>
  <w:num w:numId="7">
    <w:abstractNumId w:val="12"/>
  </w:num>
  <w:num w:numId="8">
    <w:abstractNumId w:val="7"/>
  </w:num>
  <w:num w:numId="9">
    <w:abstractNumId w:val="0"/>
  </w:num>
  <w:num w:numId="10">
    <w:abstractNumId w:val="4"/>
  </w:num>
  <w:num w:numId="11">
    <w:abstractNumId w:val="10"/>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F6BF9"/>
    <w:rsid w:val="00086B7F"/>
    <w:rsid w:val="00256D3E"/>
    <w:rsid w:val="00263C78"/>
    <w:rsid w:val="00503CD7"/>
    <w:rsid w:val="00512FAE"/>
    <w:rsid w:val="00533FED"/>
    <w:rsid w:val="00552A79"/>
    <w:rsid w:val="005E0540"/>
    <w:rsid w:val="0063229F"/>
    <w:rsid w:val="00641594"/>
    <w:rsid w:val="006668C1"/>
    <w:rsid w:val="006F59FD"/>
    <w:rsid w:val="007B333F"/>
    <w:rsid w:val="007C2F89"/>
    <w:rsid w:val="007F2E7E"/>
    <w:rsid w:val="007F3256"/>
    <w:rsid w:val="00874871"/>
    <w:rsid w:val="00944DC4"/>
    <w:rsid w:val="00977A93"/>
    <w:rsid w:val="00985914"/>
    <w:rsid w:val="009C0639"/>
    <w:rsid w:val="00B447AD"/>
    <w:rsid w:val="00B5078C"/>
    <w:rsid w:val="00B80BC5"/>
    <w:rsid w:val="00C276DD"/>
    <w:rsid w:val="00D36DAD"/>
    <w:rsid w:val="00DE20CD"/>
    <w:rsid w:val="00DF6BF9"/>
    <w:rsid w:val="00DF6C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C18EA"/>
  <w15:docId w15:val="{97054889-B2E1-468A-867C-C926261DE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F6B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6BF9"/>
    <w:pPr>
      <w:ind w:left="720"/>
      <w:contextualSpacing/>
    </w:pPr>
  </w:style>
  <w:style w:type="character" w:styleId="a4">
    <w:name w:val="Strong"/>
    <w:basedOn w:val="a0"/>
    <w:uiPriority w:val="22"/>
    <w:qFormat/>
    <w:rsid w:val="00DF6BF9"/>
    <w:rPr>
      <w:b/>
      <w:bCs/>
    </w:rPr>
  </w:style>
  <w:style w:type="paragraph" w:styleId="a5">
    <w:name w:val="Normal (Web)"/>
    <w:basedOn w:val="a"/>
    <w:uiPriority w:val="99"/>
    <w:unhideWhenUsed/>
    <w:rsid w:val="00DF6B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DF6C16"/>
    <w:rPr>
      <w:color w:val="0000FF" w:themeColor="hyperlink"/>
      <w:u w:val="single"/>
    </w:rPr>
  </w:style>
  <w:style w:type="paragraph" w:styleId="a7">
    <w:name w:val="Balloon Text"/>
    <w:basedOn w:val="a"/>
    <w:link w:val="a8"/>
    <w:uiPriority w:val="99"/>
    <w:semiHidden/>
    <w:unhideWhenUsed/>
    <w:rsid w:val="00DF6C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6C16"/>
    <w:rPr>
      <w:rFonts w:ascii="Tahoma" w:hAnsi="Tahoma" w:cs="Tahoma"/>
      <w:sz w:val="16"/>
      <w:szCs w:val="16"/>
    </w:rPr>
  </w:style>
  <w:style w:type="paragraph" w:styleId="a9">
    <w:name w:val="header"/>
    <w:basedOn w:val="a"/>
    <w:link w:val="aa"/>
    <w:uiPriority w:val="99"/>
    <w:unhideWhenUsed/>
    <w:rsid w:val="00256D3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56D3E"/>
  </w:style>
  <w:style w:type="paragraph" w:styleId="ab">
    <w:name w:val="footer"/>
    <w:basedOn w:val="a"/>
    <w:link w:val="ac"/>
    <w:uiPriority w:val="99"/>
    <w:unhideWhenUsed/>
    <w:rsid w:val="00256D3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56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29774">
      <w:bodyDiv w:val="1"/>
      <w:marLeft w:val="0"/>
      <w:marRight w:val="0"/>
      <w:marTop w:val="0"/>
      <w:marBottom w:val="0"/>
      <w:divBdr>
        <w:top w:val="none" w:sz="0" w:space="0" w:color="auto"/>
        <w:left w:val="none" w:sz="0" w:space="0" w:color="auto"/>
        <w:bottom w:val="none" w:sz="0" w:space="0" w:color="auto"/>
        <w:right w:val="none" w:sz="0" w:space="0" w:color="auto"/>
      </w:divBdr>
      <w:divsChild>
        <w:div w:id="476190419">
          <w:marLeft w:val="461"/>
          <w:marRight w:val="0"/>
          <w:marTop w:val="0"/>
          <w:marBottom w:val="0"/>
          <w:divBdr>
            <w:top w:val="none" w:sz="0" w:space="0" w:color="auto"/>
            <w:left w:val="none" w:sz="0" w:space="0" w:color="auto"/>
            <w:bottom w:val="none" w:sz="0" w:space="0" w:color="auto"/>
            <w:right w:val="none" w:sz="0" w:space="0" w:color="auto"/>
          </w:divBdr>
        </w:div>
        <w:div w:id="594901813">
          <w:marLeft w:val="461"/>
          <w:marRight w:val="0"/>
          <w:marTop w:val="0"/>
          <w:marBottom w:val="0"/>
          <w:divBdr>
            <w:top w:val="none" w:sz="0" w:space="0" w:color="auto"/>
            <w:left w:val="none" w:sz="0" w:space="0" w:color="auto"/>
            <w:bottom w:val="none" w:sz="0" w:space="0" w:color="auto"/>
            <w:right w:val="none" w:sz="0" w:space="0" w:color="auto"/>
          </w:divBdr>
        </w:div>
        <w:div w:id="1463112433">
          <w:marLeft w:val="461"/>
          <w:marRight w:val="0"/>
          <w:marTop w:val="0"/>
          <w:marBottom w:val="0"/>
          <w:divBdr>
            <w:top w:val="none" w:sz="0" w:space="0" w:color="auto"/>
            <w:left w:val="none" w:sz="0" w:space="0" w:color="auto"/>
            <w:bottom w:val="none" w:sz="0" w:space="0" w:color="auto"/>
            <w:right w:val="none" w:sz="0" w:space="0" w:color="auto"/>
          </w:divBdr>
        </w:div>
      </w:divsChild>
    </w:div>
    <w:div w:id="340548045">
      <w:bodyDiv w:val="1"/>
      <w:marLeft w:val="0"/>
      <w:marRight w:val="0"/>
      <w:marTop w:val="0"/>
      <w:marBottom w:val="0"/>
      <w:divBdr>
        <w:top w:val="none" w:sz="0" w:space="0" w:color="auto"/>
        <w:left w:val="none" w:sz="0" w:space="0" w:color="auto"/>
        <w:bottom w:val="none" w:sz="0" w:space="0" w:color="auto"/>
        <w:right w:val="none" w:sz="0" w:space="0" w:color="auto"/>
      </w:divBdr>
    </w:div>
    <w:div w:id="196610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cyclemap.ru/spb" TargetMode="Externa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recyclemap.ru/spb"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25</Pages>
  <Words>3569</Words>
  <Characters>20346</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Люлёк</dc:creator>
  <cp:lastModifiedBy>Секретарь С. Секретарь</cp:lastModifiedBy>
  <cp:revision>10</cp:revision>
  <dcterms:created xsi:type="dcterms:W3CDTF">2018-06-23T10:00:00Z</dcterms:created>
  <dcterms:modified xsi:type="dcterms:W3CDTF">2018-07-03T09:29:00Z</dcterms:modified>
</cp:coreProperties>
</file>