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6A" w:rsidRPr="008E6FB0" w:rsidRDefault="0064166A" w:rsidP="00A20589">
      <w:pPr>
        <w:jc w:val="center"/>
        <w:rPr>
          <w:b/>
          <w:color w:val="000000" w:themeColor="text1"/>
          <w:sz w:val="28"/>
          <w:szCs w:val="28"/>
        </w:rPr>
      </w:pPr>
      <w:r w:rsidRPr="008E6FB0">
        <w:rPr>
          <w:b/>
          <w:color w:val="000000" w:themeColor="text1"/>
          <w:sz w:val="28"/>
          <w:szCs w:val="28"/>
        </w:rPr>
        <w:t>СВЕДЕНИЯ О ПРОЕКТЕ</w:t>
      </w: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  <w:r w:rsidRPr="008E6FB0">
        <w:rPr>
          <w:color w:val="000000" w:themeColor="text1"/>
          <w:sz w:val="28"/>
          <w:szCs w:val="28"/>
        </w:rPr>
        <w:t>Участник должен быть автором (соавтором) представляемого проекта.</w:t>
      </w:r>
    </w:p>
    <w:p w:rsidR="00A20589" w:rsidRPr="008E6FB0" w:rsidRDefault="0064166A" w:rsidP="00A20589">
      <w:pPr>
        <w:rPr>
          <w:color w:val="000000" w:themeColor="text1"/>
          <w:sz w:val="28"/>
          <w:szCs w:val="28"/>
        </w:rPr>
      </w:pPr>
      <w:r w:rsidRPr="008E6FB0">
        <w:rPr>
          <w:color w:val="000000" w:themeColor="text1"/>
          <w:sz w:val="28"/>
          <w:szCs w:val="28"/>
        </w:rPr>
        <w:t>Участник/участники</w:t>
      </w:r>
      <w:r w:rsidR="008E6FB0" w:rsidRPr="008E6FB0">
        <w:rPr>
          <w:color w:val="000000" w:themeColor="text1"/>
          <w:sz w:val="28"/>
          <w:szCs w:val="28"/>
        </w:rPr>
        <w:t xml:space="preserve"> </w:t>
      </w:r>
      <w:r w:rsidR="008E6FB0" w:rsidRPr="008E6FB0">
        <w:rPr>
          <w:rFonts w:eastAsia="Times New Roman"/>
          <w:color w:val="000000"/>
          <w:sz w:val="28"/>
          <w:szCs w:val="28"/>
          <w:u w:val="single"/>
        </w:rPr>
        <w:t xml:space="preserve">Герман Полина, Китов Матвей </w:t>
      </w:r>
    </w:p>
    <w:p w:rsidR="00A20589" w:rsidRPr="008E6FB0" w:rsidRDefault="00A20589" w:rsidP="00A20589">
      <w:pPr>
        <w:rPr>
          <w:color w:val="000000" w:themeColor="text1"/>
          <w:sz w:val="28"/>
          <w:szCs w:val="28"/>
        </w:rPr>
      </w:pPr>
    </w:p>
    <w:p w:rsidR="00A20589" w:rsidRPr="008E6FB0" w:rsidRDefault="00A20589" w:rsidP="00A20589">
      <w:pPr>
        <w:rPr>
          <w:color w:val="000000" w:themeColor="text1"/>
          <w:sz w:val="28"/>
          <w:szCs w:val="28"/>
        </w:rPr>
      </w:pPr>
      <w:r w:rsidRPr="008E6FB0">
        <w:rPr>
          <w:color w:val="000000" w:themeColor="text1"/>
          <w:sz w:val="28"/>
          <w:szCs w:val="28"/>
        </w:rPr>
        <w:t>Образовательное учреждение</w:t>
      </w:r>
      <w:r w:rsidR="008E6FB0" w:rsidRPr="008E6FB0">
        <w:rPr>
          <w:color w:val="000000" w:themeColor="text1"/>
          <w:sz w:val="28"/>
          <w:szCs w:val="28"/>
        </w:rPr>
        <w:t xml:space="preserve">  </w:t>
      </w:r>
      <w:r w:rsidR="008E6FB0" w:rsidRPr="008E6FB0">
        <w:rPr>
          <w:color w:val="000000" w:themeColor="text1"/>
          <w:sz w:val="28"/>
          <w:szCs w:val="28"/>
          <w:u w:val="single"/>
        </w:rPr>
        <w:t xml:space="preserve">МАУ ДО </w:t>
      </w:r>
      <w:r w:rsidR="007E1298">
        <w:rPr>
          <w:color w:val="000000" w:themeColor="text1"/>
          <w:sz w:val="28"/>
          <w:szCs w:val="28"/>
          <w:u w:val="single"/>
        </w:rPr>
        <w:t>«</w:t>
      </w:r>
      <w:r w:rsidR="004D27E0">
        <w:rPr>
          <w:color w:val="000000" w:themeColor="text1"/>
          <w:sz w:val="28"/>
          <w:szCs w:val="28"/>
          <w:u w:val="single"/>
        </w:rPr>
        <w:t>СДЮТ</w:t>
      </w:r>
      <w:r w:rsidR="008E6FB0" w:rsidRPr="008E6FB0">
        <w:rPr>
          <w:color w:val="000000" w:themeColor="text1"/>
          <w:sz w:val="28"/>
          <w:szCs w:val="28"/>
          <w:u w:val="single"/>
        </w:rPr>
        <w:t>у</w:t>
      </w:r>
      <w:r w:rsidR="004D27E0">
        <w:rPr>
          <w:color w:val="000000" w:themeColor="text1"/>
          <w:sz w:val="28"/>
          <w:szCs w:val="28"/>
          <w:u w:val="single"/>
        </w:rPr>
        <w:t>р</w:t>
      </w:r>
      <w:bookmarkStart w:id="0" w:name="_GoBack"/>
      <w:bookmarkEnd w:id="0"/>
      <w:r w:rsidR="008E6FB0" w:rsidRPr="008E6FB0">
        <w:rPr>
          <w:color w:val="000000" w:themeColor="text1"/>
          <w:sz w:val="28"/>
          <w:szCs w:val="28"/>
          <w:u w:val="single"/>
        </w:rPr>
        <w:t>Э</w:t>
      </w:r>
      <w:r w:rsidR="007E1298">
        <w:rPr>
          <w:color w:val="000000" w:themeColor="text1"/>
          <w:sz w:val="28"/>
          <w:szCs w:val="28"/>
          <w:u w:val="single"/>
        </w:rPr>
        <w:t>»</w:t>
      </w:r>
    </w:p>
    <w:p w:rsidR="00A20589" w:rsidRPr="008E6FB0" w:rsidRDefault="00A20589" w:rsidP="00A20589">
      <w:pPr>
        <w:rPr>
          <w:color w:val="000000" w:themeColor="text1"/>
          <w:sz w:val="28"/>
          <w:szCs w:val="28"/>
        </w:rPr>
      </w:pPr>
    </w:p>
    <w:p w:rsidR="008E6FB0" w:rsidRPr="008E6FB0" w:rsidRDefault="00A20589" w:rsidP="00A20589">
      <w:pPr>
        <w:rPr>
          <w:color w:val="000000" w:themeColor="text1"/>
          <w:sz w:val="28"/>
          <w:szCs w:val="28"/>
          <w:u w:val="single"/>
        </w:rPr>
      </w:pPr>
      <w:r w:rsidRPr="008E6FB0">
        <w:rPr>
          <w:color w:val="000000" w:themeColor="text1"/>
          <w:sz w:val="28"/>
          <w:szCs w:val="28"/>
        </w:rPr>
        <w:t>Муниципальное образование</w:t>
      </w:r>
      <w:r w:rsidR="008E6FB0" w:rsidRPr="008E6FB0">
        <w:rPr>
          <w:color w:val="000000" w:themeColor="text1"/>
          <w:sz w:val="28"/>
          <w:szCs w:val="28"/>
        </w:rPr>
        <w:t xml:space="preserve"> </w:t>
      </w:r>
      <w:r w:rsidR="00FE68D8">
        <w:rPr>
          <w:color w:val="000000" w:themeColor="text1"/>
          <w:sz w:val="28"/>
          <w:szCs w:val="28"/>
          <w:u w:val="single"/>
        </w:rPr>
        <w:t>город Новотроицк</w:t>
      </w:r>
    </w:p>
    <w:p w:rsidR="008E6FB0" w:rsidRPr="008E6FB0" w:rsidRDefault="008E6FB0" w:rsidP="00A20589">
      <w:pPr>
        <w:rPr>
          <w:color w:val="000000" w:themeColor="text1"/>
          <w:sz w:val="28"/>
          <w:szCs w:val="28"/>
        </w:rPr>
      </w:pPr>
    </w:p>
    <w:p w:rsidR="0064166A" w:rsidRPr="00FE68D8" w:rsidRDefault="008E6FB0" w:rsidP="008E6FB0">
      <w:pPr>
        <w:rPr>
          <w:color w:val="000000" w:themeColor="text1"/>
          <w:sz w:val="28"/>
          <w:szCs w:val="28"/>
        </w:rPr>
      </w:pPr>
      <w:r w:rsidRPr="008E6FB0">
        <w:rPr>
          <w:color w:val="000000" w:themeColor="text1"/>
          <w:sz w:val="28"/>
          <w:szCs w:val="28"/>
        </w:rPr>
        <w:t xml:space="preserve">Детская общественная </w:t>
      </w:r>
      <w:r w:rsidR="00A20589" w:rsidRPr="008E6FB0">
        <w:rPr>
          <w:color w:val="000000" w:themeColor="text1"/>
          <w:sz w:val="28"/>
          <w:szCs w:val="28"/>
        </w:rPr>
        <w:t>организация</w:t>
      </w:r>
      <w:r w:rsidRPr="008E6FB0">
        <w:rPr>
          <w:color w:val="000000" w:themeColor="text1"/>
          <w:sz w:val="28"/>
          <w:szCs w:val="28"/>
        </w:rPr>
        <w:t xml:space="preserve">  </w:t>
      </w:r>
      <w:r w:rsidRPr="008E6FB0">
        <w:rPr>
          <w:color w:val="000000" w:themeColor="text1"/>
          <w:sz w:val="28"/>
          <w:szCs w:val="28"/>
          <w:u w:val="single"/>
        </w:rPr>
        <w:t>отряд волонтёров “Импульс</w:t>
      </w:r>
      <w:r w:rsidRPr="00FE68D8">
        <w:rPr>
          <w:color w:val="000000" w:themeColor="text1"/>
          <w:sz w:val="28"/>
          <w:szCs w:val="28"/>
          <w:u w:val="single"/>
        </w:rPr>
        <w:t>”</w:t>
      </w: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tbl>
      <w:tblPr>
        <w:tblW w:w="10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701"/>
        <w:gridCol w:w="4966"/>
      </w:tblGrid>
      <w:tr w:rsidR="00C76F2A" w:rsidRPr="008E6FB0" w:rsidTr="002532D8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64166A" w:rsidRPr="008E6FB0">
              <w:rPr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Pr="002532D8" w:rsidRDefault="008E6FB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E6FB0">
              <w:rPr>
                <w:rFonts w:eastAsia="Times New Roman"/>
                <w:color w:val="000000"/>
                <w:sz w:val="28"/>
                <w:szCs w:val="28"/>
              </w:rPr>
              <w:t>Тёплые встречи</w:t>
            </w:r>
          </w:p>
        </w:tc>
      </w:tr>
      <w:tr w:rsidR="00C76F2A" w:rsidRPr="008E6FB0" w:rsidTr="002532D8">
        <w:trPr>
          <w:trHeight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64166A" w:rsidRPr="008E6FB0">
              <w:rPr>
                <w:color w:val="000000" w:themeColor="text1"/>
                <w:sz w:val="28"/>
                <w:szCs w:val="28"/>
              </w:rPr>
              <w:t>Слоган проекта</w:t>
            </w:r>
            <w:r w:rsidR="0064166A" w:rsidRPr="008E6FB0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B0" w:rsidRPr="002D7DA0" w:rsidRDefault="008E6FB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Вместе мы сможем больше</w:t>
            </w:r>
          </w:p>
          <w:p w:rsidR="0064166A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E0DA5" w:rsidRPr="008E6FB0" w:rsidTr="002532D8">
        <w:trPr>
          <w:trHeight w:val="9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A5" w:rsidRPr="008E6FB0" w:rsidRDefault="00FE0DA5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 xml:space="preserve">3. Основная идея проекта 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CB1" w:rsidRPr="00E63CB1" w:rsidRDefault="002532D8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-6"/>
                <w:sz w:val="28"/>
                <w:szCs w:val="27"/>
              </w:rPr>
            </w:pPr>
            <w:r>
              <w:rPr>
                <w:color w:val="000000" w:themeColor="text1"/>
                <w:spacing w:val="-6"/>
                <w:sz w:val="28"/>
                <w:szCs w:val="27"/>
              </w:rPr>
              <w:t xml:space="preserve">     </w:t>
            </w:r>
            <w:r w:rsidR="00E63CB1" w:rsidRPr="00E63CB1">
              <w:rPr>
                <w:color w:val="000000" w:themeColor="text1"/>
                <w:spacing w:val="-6"/>
                <w:sz w:val="28"/>
                <w:szCs w:val="27"/>
              </w:rPr>
              <w:t>Проект представляет собой цикл социально - реабилитационных и культурно – массовых мероприятий (</w:t>
            </w:r>
            <w:r w:rsidR="00E63CB1" w:rsidRPr="00E63CB1">
              <w:rPr>
                <w:color w:val="000000" w:themeColor="text1"/>
                <w:sz w:val="28"/>
                <w:szCs w:val="28"/>
              </w:rPr>
              <w:t>конкурсных, развлекательно-познавательных и игровых программ, мастер классов, календарно-тематических праздников</w:t>
            </w:r>
            <w:r>
              <w:rPr>
                <w:color w:val="000000" w:themeColor="text1"/>
                <w:spacing w:val="-6"/>
                <w:sz w:val="28"/>
                <w:szCs w:val="27"/>
              </w:rPr>
              <w:t>), направленных на повыш</w:t>
            </w:r>
            <w:r w:rsidR="00E63CB1" w:rsidRPr="00E63CB1">
              <w:rPr>
                <w:color w:val="000000" w:themeColor="text1"/>
                <w:spacing w:val="-6"/>
                <w:sz w:val="28"/>
                <w:szCs w:val="27"/>
              </w:rPr>
              <w:t>ение социальной и творческой активности детей и подростков  с ограниченными возможностями здоровья.  Программа реализации проекта нацелена на повышение  социальной активности данной категории населения, улучшение психологического климата во взаимоотношениях между здоровыми молодыми людьми и детьми и подростками с инвалидностью,  развитие коммуникативных навыков и интеграцию детей и подростков с инвалидностью в социальную среду. Девиз проекта «Вместе мы сможем больше» в независимости от возможностей здоровья. Проект «Теплые встречи» – это, прежде всего, создание развивающей среды для детей и подростков с ограниченными возможностями здоровья с привлечением нормально развивающихся сверстников. В своем проекте мы предполагаем, что развитие творческих способностей является ключевым методом, а именно участие в познавательно-развлекательных мероприятиях раскрепощает человека, развивает чуткость и наблюдательность к окружающим, а значит и взаимопонимание. Творчество помогает бороться с комплексами, учит не зацикливаться на своих недостатках. Мероприятия проекта будут способствовать выявлению талантливых детей и подростков с ОВЗ.  </w:t>
            </w:r>
          </w:p>
          <w:p w:rsidR="00FE0DA5" w:rsidRPr="00FE0DA5" w:rsidRDefault="00E63CB1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3CB1">
              <w:rPr>
                <w:color w:val="000000" w:themeColor="text1"/>
                <w:spacing w:val="-6"/>
                <w:sz w:val="28"/>
                <w:szCs w:val="27"/>
              </w:rPr>
              <w:t xml:space="preserve">        В ходе реализации проекта будут созданы условия для развития инклюзивного творчества на территории города Новотроицка путём  участия детей и подростков с разными </w:t>
            </w:r>
            <w:r w:rsidRPr="00E63CB1">
              <w:rPr>
                <w:color w:val="000000" w:themeColor="text1"/>
                <w:spacing w:val="-6"/>
                <w:sz w:val="28"/>
                <w:szCs w:val="27"/>
              </w:rPr>
              <w:lastRenderedPageBreak/>
              <w:t>возможностями здоровья в мероприятиях проекта. Проект «Теплые встречи» будет реализовываться на базе детского клуба «Солнышко».</w:t>
            </w:r>
          </w:p>
        </w:tc>
      </w:tr>
      <w:tr w:rsidR="00FE0DA5" w:rsidRPr="008E6FB0" w:rsidTr="002532D8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A5" w:rsidRPr="008E6FB0" w:rsidRDefault="00FE0DA5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lastRenderedPageBreak/>
              <w:t>4. Проблема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A5" w:rsidRPr="00E63CB1" w:rsidRDefault="002532D8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FE0DA5" w:rsidRPr="00E63CB1">
              <w:rPr>
                <w:color w:val="000000" w:themeColor="text1"/>
                <w:sz w:val="28"/>
                <w:szCs w:val="28"/>
              </w:rPr>
              <w:t>Проблема поиска новых форм социально-культурной реабилитации детей с ограниченными физическими возможностями в целях их интеграции, организации досуга имеет необычайно важное значение в настоящее время. Всеобщая декларация прав человека гарантирует инвалидам право на полное и равное участие во всех сферах жизни общества. Но фактически эти люди часто лишены возможности такого участия. Процессы гуманизации общественной жизни, происходящие на современном этапе, требуют неотложного решения благородной задачи - найти пути повышения «ценности жизни» инвалидов. С</w:t>
            </w:r>
            <w:r w:rsidR="00E63CB1">
              <w:rPr>
                <w:color w:val="000000" w:themeColor="text1"/>
                <w:sz w:val="28"/>
                <w:szCs w:val="28"/>
              </w:rPr>
              <w:t xml:space="preserve">оздание равных возможностей не </w:t>
            </w:r>
            <w:r w:rsidR="00FE0DA5" w:rsidRPr="00E63CB1">
              <w:rPr>
                <w:color w:val="000000" w:themeColor="text1"/>
                <w:sz w:val="28"/>
                <w:szCs w:val="28"/>
              </w:rPr>
              <w:t>только</w:t>
            </w:r>
            <w:r w:rsidR="00E63CB1">
              <w:rPr>
                <w:color w:val="000000" w:themeColor="text1"/>
                <w:sz w:val="28"/>
                <w:szCs w:val="28"/>
              </w:rPr>
              <w:t xml:space="preserve"> для</w:t>
            </w:r>
            <w:r w:rsidR="00FE0DA5" w:rsidRPr="00E63CB1">
              <w:rPr>
                <w:color w:val="000000" w:themeColor="text1"/>
                <w:sz w:val="28"/>
                <w:szCs w:val="28"/>
              </w:rPr>
              <w:t xml:space="preserve"> образования и работы, но и различных форм культуры, творческой и досуговой деятельности (социально-культурная реабилитация). Инвалидам нужен в первую очередь шанс, чтобы доказать себе и обществу право на активное существование.</w:t>
            </w:r>
          </w:p>
          <w:p w:rsidR="00FE0DA5" w:rsidRPr="00E63CB1" w:rsidRDefault="002532D8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FE0DA5" w:rsidRPr="00E63CB1">
              <w:rPr>
                <w:color w:val="000000" w:themeColor="text1"/>
                <w:sz w:val="28"/>
                <w:szCs w:val="28"/>
              </w:rPr>
              <w:t xml:space="preserve">На сегодняшней день одной из нерешенных проблем детей-инвалидов, проживающих в семьях, является изолированность от общения со сверстниками. Особенно это коснулось семей, в которых ребенок-инвалид обучается на дому. В этих семьях, как правило, кто-то, вынужден постоянно находиться с ребенком. Проанализировав сложившуюся проблему, возникает идея организации совместного досуга детей-инвалидов, лиц с </w:t>
            </w:r>
            <w:r w:rsidR="006E241D">
              <w:rPr>
                <w:color w:val="000000" w:themeColor="text1"/>
                <w:sz w:val="28"/>
                <w:szCs w:val="28"/>
              </w:rPr>
              <w:t>ОВЗ</w:t>
            </w:r>
            <w:r w:rsidR="00FE0DA5" w:rsidRPr="00E63CB1">
              <w:rPr>
                <w:color w:val="000000" w:themeColor="text1"/>
                <w:sz w:val="28"/>
                <w:szCs w:val="28"/>
              </w:rPr>
              <w:t xml:space="preserve"> и здоровых детей.</w:t>
            </w:r>
          </w:p>
          <w:p w:rsidR="00FE0DA5" w:rsidRPr="00E63CB1" w:rsidRDefault="00FE0DA5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63CB1">
              <w:rPr>
                <w:color w:val="000000" w:themeColor="text1"/>
                <w:sz w:val="28"/>
                <w:szCs w:val="28"/>
              </w:rPr>
              <w:t>Большую пользу от такого общения может получить и здоровый ребенок. В первую очередь это деликатность, способность тонко чувствовать трудности другого, терпимость к менее успешному сверстнику и желание помочь, которая включает в себя некоторые специальные навыки. Здоровые дети получают опыт и навыки качеств, которые абсолютно не развивает современная система досуга и образования. Но именно эти навыки и способности пригодятся школьникам.</w:t>
            </w:r>
          </w:p>
          <w:p w:rsidR="00FE0DA5" w:rsidRPr="00FE0DA5" w:rsidRDefault="00FE0DA5" w:rsidP="002532D8">
            <w:pPr>
              <w:rPr>
                <w:color w:val="000000" w:themeColor="text1"/>
                <w:sz w:val="28"/>
                <w:szCs w:val="28"/>
              </w:rPr>
            </w:pPr>
            <w:r w:rsidRPr="00E63CB1">
              <w:rPr>
                <w:color w:val="000000" w:themeColor="text1"/>
                <w:sz w:val="28"/>
                <w:szCs w:val="28"/>
              </w:rPr>
              <w:t>Итак, отличительной чертой нашего проекта является создание б</w:t>
            </w:r>
            <w:r w:rsidR="002532D8">
              <w:rPr>
                <w:color w:val="000000" w:themeColor="text1"/>
                <w:sz w:val="28"/>
                <w:szCs w:val="28"/>
              </w:rPr>
              <w:t>лагоприятной атмосферы взаимопод</w:t>
            </w:r>
            <w:r w:rsidRPr="00E63CB1">
              <w:rPr>
                <w:color w:val="000000" w:themeColor="text1"/>
                <w:sz w:val="28"/>
                <w:szCs w:val="28"/>
              </w:rPr>
              <w:t>держки, чтобы дети с</w:t>
            </w:r>
            <w:r w:rsidR="00E63CB1">
              <w:rPr>
                <w:color w:val="000000" w:themeColor="text1"/>
                <w:sz w:val="28"/>
                <w:szCs w:val="28"/>
              </w:rPr>
              <w:t xml:space="preserve"> ОВЗ</w:t>
            </w:r>
            <w:r w:rsidRPr="00E63CB1">
              <w:rPr>
                <w:color w:val="000000" w:themeColor="text1"/>
                <w:sz w:val="28"/>
                <w:szCs w:val="28"/>
              </w:rPr>
              <w:t xml:space="preserve"> чувствовали заботу своих сверстников и развивались вместе с ними, создание портфолио ребенка с ограниченными возможностями.</w:t>
            </w:r>
          </w:p>
        </w:tc>
      </w:tr>
      <w:tr w:rsidR="006E241D" w:rsidRPr="008E6FB0" w:rsidTr="002532D8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География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6E241D" w:rsidRDefault="006E241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Оренбургская область, г. Новотроицк</w:t>
            </w:r>
          </w:p>
        </w:tc>
      </w:tr>
      <w:tr w:rsidR="006E241D" w:rsidRPr="008E6FB0" w:rsidTr="002532D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6. Срок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2532D8" w:rsidRDefault="006E241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С 4 января 2020 года по 31 май 2020</w:t>
            </w:r>
          </w:p>
        </w:tc>
      </w:tr>
      <w:tr w:rsidR="006E241D" w:rsidRPr="008E6FB0" w:rsidTr="002532D8">
        <w:trPr>
          <w:trHeight w:val="17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lastRenderedPageBreak/>
              <w:t>7. Цель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6E241D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6E241D">
              <w:rPr>
                <w:color w:val="000000" w:themeColor="text1"/>
                <w:sz w:val="28"/>
                <w:szCs w:val="21"/>
                <w:shd w:val="clear" w:color="auto" w:fill="FFFFFF"/>
              </w:rPr>
              <w:t>Раскрытие творческого потенциала детей и подростков с ограниченными возможностями, способствующего их более полной социально-культурной реабилитации и социальной адаптации в современном мире. Создание портфолио творческих работ детей-инвалидов.</w:t>
            </w:r>
          </w:p>
        </w:tc>
      </w:tr>
      <w:tr w:rsidR="006E241D" w:rsidRPr="008E6FB0" w:rsidTr="002532D8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Основные задачи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D853C8">
              <w:rPr>
                <w:color w:val="333333"/>
                <w:sz w:val="28"/>
                <w:szCs w:val="21"/>
              </w:rPr>
              <w:t> </w:t>
            </w:r>
            <w:r w:rsidRPr="006E241D">
              <w:rPr>
                <w:color w:val="000000" w:themeColor="text1"/>
                <w:sz w:val="28"/>
                <w:szCs w:val="21"/>
              </w:rPr>
              <w:t>- создание инициативной группы по реализации цели проекта;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проведение мастер – классов с детьми, имеющими ограниченные физические возможности в детском клубе по месту жительства «Солнышко»;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организация досуга детей – инвалидов;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оказание помощи семьям, имеющим детей с ограниченными возможностями, через создание комнаты кратковременного пребывания детей и подростков с ограниченными возможностями здоровья «Комната Дружбы»;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содействие развитию творческих способностей детей и подростков с ограниченными возможностями, применению их творческого и интеллектуального потенциала;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организация досуга детей с ограниченными возможностями через проведение традиционных праздников для них с привлечением волонтеров;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приобретение друзей среди здоровых сверстников;</w:t>
            </w:r>
          </w:p>
          <w:p w:rsidR="006E241D" w:rsidRPr="006E241D" w:rsidRDefault="006E241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расширение кругозора детей, приобретение ими знаний, навыков и умений через ознакомление с различными видами творческой и общественной деятельности;</w:t>
            </w:r>
          </w:p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6E241D">
              <w:rPr>
                <w:color w:val="000000" w:themeColor="text1"/>
                <w:sz w:val="28"/>
                <w:szCs w:val="21"/>
              </w:rPr>
              <w:t>– создание портфолио творческих достижений детей – инвалидов.</w:t>
            </w:r>
          </w:p>
        </w:tc>
      </w:tr>
      <w:tr w:rsidR="006E241D" w:rsidRPr="008E6FB0" w:rsidTr="002532D8">
        <w:trPr>
          <w:trHeight w:val="1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D853C8">
              <w:rPr>
                <w:rFonts w:eastAsia="Times New Roman"/>
                <w:color w:val="000000"/>
                <w:sz w:val="28"/>
                <w:szCs w:val="28"/>
              </w:rPr>
              <w:t>дети-инвалиды с различными диагнозами без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A2AB0">
              <w:rPr>
                <w:rFonts w:eastAsia="Times New Roman"/>
                <w:color w:val="000000"/>
                <w:sz w:val="28"/>
                <w:szCs w:val="28"/>
              </w:rPr>
              <w:t xml:space="preserve">ограничений по возрасту, </w:t>
            </w:r>
            <w:r w:rsidRPr="00D853C8">
              <w:rPr>
                <w:rFonts w:eastAsia="Times New Roman"/>
                <w:color w:val="000000"/>
                <w:sz w:val="28"/>
                <w:szCs w:val="28"/>
              </w:rPr>
              <w:t xml:space="preserve">дети и подростки с ограничениями по здоровью, </w:t>
            </w:r>
            <w:r w:rsidRPr="007A2AB0">
              <w:rPr>
                <w:rFonts w:eastAsia="Times New Roman"/>
                <w:color w:val="000000"/>
                <w:sz w:val="28"/>
                <w:szCs w:val="28"/>
              </w:rPr>
              <w:t>здоровые дети и взрослые</w:t>
            </w:r>
            <w:r w:rsidRPr="00D853C8">
              <w:rPr>
                <w:rFonts w:eastAsia="Times New Roman"/>
                <w:color w:val="000000"/>
                <w:sz w:val="28"/>
                <w:szCs w:val="28"/>
              </w:rPr>
              <w:t xml:space="preserve"> (родственники детей-инвалидов)</w:t>
            </w:r>
          </w:p>
        </w:tc>
      </w:tr>
      <w:tr w:rsidR="00C76F2A" w:rsidRPr="008E6FB0" w:rsidTr="002532D8">
        <w:trPr>
          <w:trHeight w:val="230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 xml:space="preserve">10. Календарный план реализации проекта </w:t>
            </w:r>
          </w:p>
        </w:tc>
      </w:tr>
      <w:tr w:rsidR="00C76F2A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сроки начала и окончания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ожидаемые итоги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мастер класс "Рождественский венок"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 xml:space="preserve">4 Января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Изготовление рождественских венков и информирование о истории праздника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Клуб любителей настольных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532D8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 xml:space="preserve">11 Января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Разбор и розыгрыш настольных игр 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Мультик шоу "По следам Нового года"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25 Января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Знакомство детей-инвалидов с здоровыми детьми, проведен новогоднего 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Мероприятие "Блокадный хлеб"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25 Января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Почтить памятью блокадный Ленинград,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Рассказать о блокадном хлебе 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Мастер класс Эбру " Секреты волшебства"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 Февраля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Провести арт-терапию для детей и подростков 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5B35ED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Мастер класс к 14 Февраля "С любовью..." (лепка из солёного теста)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8 Февраля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Научить лепки из солёного теста  и рассказать о истории праздника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Познавательная игровая программа "В гостях у сказки"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15 Февраля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Провести развлекательную программу с детьми. Рассказать уже полюбившиеся и новые сказки 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Мастер класс и подарок папе "Шоколадница"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22 Февраля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Сделать своими руками подарок папе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 xml:space="preserve">Мастер класс "Куклы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мартинички</w:t>
            </w:r>
            <w:r w:rsidRPr="002D7DA0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29 Февраля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Изготовление куколок- обрережек, история оберегов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Познавательное мероприятие " Весну встречаем по народным традициям".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 Март</w:t>
            </w:r>
            <w:r w:rsidR="00FE68D8">
              <w:rPr>
                <w:rFonts w:eastAsia="Calibri"/>
                <w:sz w:val="28"/>
                <w:szCs w:val="28"/>
              </w:rPr>
              <w:t>а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масленичных гуляний</w:t>
            </w:r>
          </w:p>
        </w:tc>
      </w:tr>
      <w:tr w:rsidR="005B35E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Мартфель</w:t>
            </w:r>
          </w:p>
          <w:p w:rsidR="005B35ED" w:rsidRPr="002D7DA0" w:rsidRDefault="005B35E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5B35ED" w:rsidRPr="002D7DA0">
              <w:rPr>
                <w:rFonts w:eastAsia="Calibri"/>
                <w:sz w:val="28"/>
                <w:szCs w:val="28"/>
              </w:rPr>
              <w:t xml:space="preserve"> Март</w:t>
            </w:r>
            <w:r w:rsidR="00FE68D8">
              <w:rPr>
                <w:rFonts w:eastAsia="Calibri"/>
                <w:sz w:val="28"/>
                <w:szCs w:val="28"/>
              </w:rPr>
              <w:t>а</w:t>
            </w:r>
          </w:p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ED" w:rsidRPr="002D7DA0" w:rsidRDefault="005B35E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Развлекательная программа, приуроченная к двум праздникам – 8 марта и 23 февраля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Клуб любителей настольных  игр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21 Март</w:t>
            </w:r>
            <w:r w:rsidR="00FE68D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Разбор и розыгрыш настольных игр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Спортивно - Развлекательная программа "Большой прыжок"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 xml:space="preserve">28 Марта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Познавательно-развлекательная программа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Акция</w:t>
            </w:r>
          </w:p>
          <w:p w:rsidR="003A310D" w:rsidRPr="005B35ED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" Первоцветы"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 xml:space="preserve">4 Апреля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познавательного мероприятия по сохранности первоцветов, мастер класс по изготовлению первоцветов из бумаги.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Акция + Познавательная игровая программа " Мы здоровы, ко всему готовы"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11 Апреля</w:t>
            </w:r>
          </w:p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Спортивно игровая программа приуроченная к Всемирному Дню здоровья.  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2D7DA0">
              <w:rPr>
                <w:sz w:val="28"/>
                <w:szCs w:val="28"/>
              </w:rPr>
              <w:t>Космонавтик  шоу"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18 Апреля</w:t>
            </w:r>
          </w:p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Дети у знают больше о первых космонавтах и космосе вовремя увлекательной игры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Клуб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любителей настольных игр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25 Апреля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Разбор и розыгрыш настольных игр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Акция " Голубь мира"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Мастер класс букеты из гофрированной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2 Мая</w:t>
            </w:r>
          </w:p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5B35ED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Каждый ребёнок изготовит поделку </w:t>
            </w:r>
            <w:r w:rsidRPr="00EC39F4">
              <w:rPr>
                <w:rFonts w:eastAsia="Calibri"/>
                <w:sz w:val="28"/>
                <w:szCs w:val="28"/>
              </w:rPr>
              <w:t>“</w:t>
            </w:r>
            <w:r>
              <w:rPr>
                <w:rFonts w:eastAsia="Calibri"/>
                <w:sz w:val="28"/>
                <w:szCs w:val="28"/>
              </w:rPr>
              <w:t>Голубь мира</w:t>
            </w:r>
            <w:r w:rsidRPr="00EC39F4">
              <w:rPr>
                <w:rFonts w:eastAsia="Calibri"/>
                <w:sz w:val="28"/>
                <w:szCs w:val="28"/>
              </w:rPr>
              <w:t>”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CB0705" w:rsidRDefault="003A310D" w:rsidP="002532D8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CB0705">
              <w:rPr>
                <w:rFonts w:eastAsia="Times New Roman"/>
                <w:color w:val="000000"/>
                <w:sz w:val="28"/>
                <w:szCs w:val="28"/>
              </w:rPr>
              <w:t xml:space="preserve">Акция </w:t>
            </w:r>
            <w:r w:rsidRPr="00CB0705">
              <w:rPr>
                <w:rFonts w:eastAsia="Times New Roman"/>
                <w:color w:val="000000"/>
                <w:sz w:val="28"/>
                <w:szCs w:val="28"/>
                <w:lang w:val="en-US"/>
              </w:rPr>
              <w:t>“</w:t>
            </w:r>
            <w:r w:rsidRPr="00CB0705">
              <w:rPr>
                <w:rFonts w:eastAsia="Times New Roman"/>
                <w:color w:val="000000"/>
                <w:sz w:val="28"/>
                <w:szCs w:val="28"/>
              </w:rPr>
              <w:t>Мир!Труд!Май!</w:t>
            </w:r>
            <w:r w:rsidRPr="00CB0705">
              <w:rPr>
                <w:rFonts w:eastAsia="Times New Roman"/>
                <w:color w:val="00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9 Мая</w:t>
            </w:r>
          </w:p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EC39F4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Проведение субботника близь детского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клуба по месту жительства </w:t>
            </w:r>
            <w:r w:rsidRPr="00EC39F4">
              <w:rPr>
                <w:rFonts w:eastAsia="Calibri"/>
                <w:sz w:val="28"/>
                <w:szCs w:val="28"/>
              </w:rPr>
              <w:t>“</w:t>
            </w:r>
            <w:r>
              <w:rPr>
                <w:rFonts w:eastAsia="Calibri"/>
                <w:sz w:val="28"/>
                <w:szCs w:val="28"/>
              </w:rPr>
              <w:t>Солнышко</w:t>
            </w:r>
            <w:r w:rsidRPr="00EC39F4">
              <w:rPr>
                <w:rFonts w:eastAsia="Calibri"/>
                <w:sz w:val="28"/>
                <w:szCs w:val="28"/>
              </w:rPr>
              <w:t>”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Познавательное мероприятие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"Спасибо деду за победу"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 xml:space="preserve">15 Мая </w:t>
            </w:r>
          </w:p>
          <w:p w:rsidR="003A310D" w:rsidRPr="005B35E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Дети узнают больше о героях войны и детях войны. 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CB0705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Клуб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любителей настольных игр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23 Мая</w:t>
            </w:r>
          </w:p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3A310D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Разбор и розыгрыш настольных игр</w:t>
            </w:r>
          </w:p>
        </w:tc>
      </w:tr>
      <w:tr w:rsidR="003A310D" w:rsidRPr="008E6FB0" w:rsidTr="002532D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Игровая программа к дню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31 Мая</w:t>
            </w:r>
          </w:p>
          <w:p w:rsidR="003A310D" w:rsidRPr="00CB0705" w:rsidRDefault="003A310D" w:rsidP="002532D8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Отпраздновать день детства</w:t>
            </w:r>
          </w:p>
        </w:tc>
      </w:tr>
      <w:tr w:rsidR="003A310D" w:rsidRPr="008E6FB0" w:rsidTr="002532D8">
        <w:trPr>
          <w:trHeight w:val="9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  <w:r w:rsidR="003A310D" w:rsidRPr="008E6FB0">
              <w:rPr>
                <w:color w:val="000000" w:themeColor="text1"/>
                <w:sz w:val="28"/>
                <w:szCs w:val="28"/>
              </w:rPr>
              <w:t xml:space="preserve">Команда проекта 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Герман Полина</w:t>
            </w:r>
            <w:r w:rsidR="002532D8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FE68D8">
              <w:rPr>
                <w:rFonts w:eastAsia="Times New Roman"/>
                <w:color w:val="000000"/>
                <w:sz w:val="28"/>
                <w:szCs w:val="28"/>
              </w:rPr>
              <w:t xml:space="preserve">Китов Матвей --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автор</w:t>
            </w:r>
            <w:r w:rsidR="00FE68D8">
              <w:rPr>
                <w:rFonts w:eastAsia="Times New Roman"/>
                <w:color w:val="000000"/>
                <w:sz w:val="28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идеи проекта</w:t>
            </w:r>
            <w:r w:rsidR="00FE68D8">
              <w:rPr>
                <w:rFonts w:eastAsia="Times New Roman"/>
                <w:color w:val="000000"/>
                <w:sz w:val="28"/>
                <w:szCs w:val="28"/>
              </w:rPr>
              <w:t>, организаторы мероприятий</w:t>
            </w:r>
          </w:p>
          <w:p w:rsidR="003A310D" w:rsidRPr="002532D8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Волонтеры отряда «Импульс» - ассистенты мероприятий</w:t>
            </w:r>
          </w:p>
        </w:tc>
      </w:tr>
      <w:tr w:rsidR="003A310D" w:rsidRPr="008E6FB0" w:rsidTr="002532D8">
        <w:trPr>
          <w:trHeight w:val="16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  <w:r w:rsidR="003A310D" w:rsidRPr="008E6FB0">
              <w:rPr>
                <w:color w:val="000000" w:themeColor="text1"/>
                <w:sz w:val="28"/>
                <w:szCs w:val="28"/>
              </w:rPr>
              <w:t>Партнеры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Отделение Всероссийского общества инвалидов г. Новотроицка, </w:t>
            </w:r>
          </w:p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Центр адаптивного спорта им.  Сергея Леонова,</w:t>
            </w:r>
          </w:p>
          <w:p w:rsidR="003A310D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отряд </w:t>
            </w:r>
            <w:r w:rsidR="00FE68D8">
              <w:rPr>
                <w:rFonts w:eastAsia="Times New Roman"/>
                <w:color w:val="000000"/>
                <w:sz w:val="28"/>
                <w:szCs w:val="28"/>
              </w:rPr>
              <w:t>волонтёров «Импульс» «МАУ ДО СДТ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="00FE68D8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Э», </w:t>
            </w:r>
          </w:p>
          <w:p w:rsidR="003A310D" w:rsidRPr="002532D8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СМИ города</w:t>
            </w:r>
          </w:p>
        </w:tc>
      </w:tr>
      <w:tr w:rsidR="003A310D" w:rsidRPr="008E6FB0" w:rsidTr="002532D8">
        <w:trPr>
          <w:trHeight w:val="45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  <w:r w:rsidR="003A310D" w:rsidRPr="008E6FB0">
              <w:rPr>
                <w:color w:val="000000" w:themeColor="text1"/>
                <w:sz w:val="28"/>
                <w:szCs w:val="28"/>
              </w:rPr>
              <w:t>Результаты проекта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D" w:rsidRPr="00FE68D8" w:rsidRDefault="003A310D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Качественные</w:t>
            </w:r>
            <w:r w:rsidRPr="00FE68D8">
              <w:rPr>
                <w:color w:val="000000" w:themeColor="text1"/>
                <w:sz w:val="28"/>
                <w:szCs w:val="28"/>
              </w:rPr>
              <w:t>:</w:t>
            </w:r>
          </w:p>
          <w:p w:rsidR="003A310D" w:rsidRDefault="003A310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 привлечение внимания общества к созидательно-творческой деятельности детей и подростков с ограниченными возможностями как средству их самовыражения и реализации.</w:t>
            </w:r>
          </w:p>
          <w:p w:rsidR="003A310D" w:rsidRPr="00CB0705" w:rsidRDefault="003A310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 организация досуга детей и подростков с ограниченными возможностями через проведение еженедельных мероприятий на базе детского клуба по месту жительства «Солнышко» с привлечением волонтёрского отряда «Импульс»</w:t>
            </w:r>
          </w:p>
          <w:p w:rsidR="003A310D" w:rsidRPr="00CB0705" w:rsidRDefault="003A310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 приобретение друзей среди здоровых сверстников.</w:t>
            </w:r>
          </w:p>
          <w:p w:rsidR="003A310D" w:rsidRDefault="003A310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 расширение кругозора детей, приобретение ими знаний, навыков и умений через ознакомление с различными видами творческой и общественной деятельности через познавательно игровые программы.</w:t>
            </w:r>
          </w:p>
          <w:p w:rsidR="003A310D" w:rsidRDefault="003A310D" w:rsidP="002532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 создание портфолио творческих достижений детей – инвалидов.</w:t>
            </w:r>
          </w:p>
          <w:p w:rsidR="003A310D" w:rsidRPr="004730B1" w:rsidRDefault="003A310D" w:rsidP="002532D8">
            <w:pPr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Количественные</w:t>
            </w:r>
            <w:r w:rsidRPr="00CB0705">
              <w:rPr>
                <w:color w:val="000000" w:themeColor="text1"/>
                <w:sz w:val="28"/>
                <w:szCs w:val="21"/>
              </w:rPr>
              <w:t>:</w:t>
            </w:r>
          </w:p>
          <w:p w:rsidR="003A310D" w:rsidRPr="003A310D" w:rsidRDefault="003A310D" w:rsidP="002532D8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 w:rsidR="00FE68D8">
              <w:rPr>
                <w:color w:val="000000" w:themeColor="text1"/>
                <w:sz w:val="28"/>
                <w:szCs w:val="21"/>
              </w:rPr>
              <w:t xml:space="preserve"> в проекте приняло участие свыше 500 детей и подростков</w:t>
            </w:r>
          </w:p>
          <w:p w:rsidR="003A310D" w:rsidRPr="00CB0705" w:rsidRDefault="003A310D" w:rsidP="002532D8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 w:rsidR="00FE68D8">
              <w:rPr>
                <w:color w:val="000000" w:themeColor="text1"/>
                <w:sz w:val="28"/>
                <w:szCs w:val="21"/>
              </w:rPr>
              <w:t xml:space="preserve"> оформлено более 30 э</w:t>
            </w:r>
            <w:r>
              <w:rPr>
                <w:color w:val="000000" w:themeColor="text1"/>
                <w:sz w:val="28"/>
                <w:szCs w:val="21"/>
              </w:rPr>
              <w:t>лектронных портфолио.</w:t>
            </w:r>
          </w:p>
          <w:p w:rsidR="003A310D" w:rsidRPr="00CB0705" w:rsidRDefault="003A310D" w:rsidP="002532D8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 w:rsidR="00FE68D8">
              <w:rPr>
                <w:color w:val="000000" w:themeColor="text1"/>
                <w:sz w:val="28"/>
                <w:szCs w:val="21"/>
              </w:rPr>
              <w:t xml:space="preserve"> </w:t>
            </w:r>
            <w:r>
              <w:rPr>
                <w:color w:val="000000" w:themeColor="text1"/>
                <w:sz w:val="28"/>
                <w:szCs w:val="21"/>
              </w:rPr>
              <w:t>прове</w:t>
            </w:r>
            <w:r w:rsidR="00FE68D8">
              <w:rPr>
                <w:color w:val="000000" w:themeColor="text1"/>
                <w:sz w:val="28"/>
                <w:szCs w:val="21"/>
              </w:rPr>
              <w:t>дено</w:t>
            </w:r>
            <w:r>
              <w:rPr>
                <w:color w:val="000000" w:themeColor="text1"/>
                <w:sz w:val="28"/>
                <w:szCs w:val="21"/>
              </w:rPr>
              <w:t xml:space="preserve"> 22 мероприятия.</w:t>
            </w:r>
          </w:p>
          <w:p w:rsidR="00FE68D8" w:rsidRPr="00CB0705" w:rsidRDefault="00FE68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 проекте будет задействовано около 15 волонтеров</w:t>
            </w:r>
          </w:p>
        </w:tc>
      </w:tr>
    </w:tbl>
    <w:p w:rsidR="0064166A" w:rsidRPr="008E6FB0" w:rsidRDefault="0064166A" w:rsidP="002532D8">
      <w:pPr>
        <w:jc w:val="both"/>
        <w:rPr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="-597" w:tblpY="125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3087"/>
        <w:gridCol w:w="34"/>
        <w:gridCol w:w="1560"/>
        <w:gridCol w:w="1277"/>
        <w:gridCol w:w="1489"/>
        <w:gridCol w:w="1490"/>
      </w:tblGrid>
      <w:tr w:rsidR="00C76F2A" w:rsidRPr="008E6FB0" w:rsidTr="002532D8">
        <w:trPr>
          <w:trHeight w:val="285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14. Бюджет проекта. Оформляется в виде нижеследующей таблицы:</w:t>
            </w:r>
          </w:p>
        </w:tc>
      </w:tr>
      <w:tr w:rsidR="00C76F2A" w:rsidRPr="008E6FB0" w:rsidTr="002532D8">
        <w:trPr>
          <w:trHeight w:val="322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№</w:t>
            </w:r>
          </w:p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наименование статьи</w:t>
            </w:r>
          </w:p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цена</w:t>
            </w:r>
          </w:p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(руб.)</w:t>
            </w:r>
          </w:p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C76F2A" w:rsidRPr="008E6FB0" w:rsidTr="002532D8">
        <w:trPr>
          <w:trHeight w:val="322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6F2A" w:rsidRPr="008E6FB0" w:rsidTr="002532D8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Клей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Простые карандаши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Цветные карандаши Цветная бумага</w:t>
            </w:r>
          </w:p>
          <w:p w:rsidR="003A310D" w:rsidRPr="002D7DA0" w:rsidRDefault="003A310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Бумага "Снегурочка"</w:t>
            </w:r>
          </w:p>
          <w:p w:rsidR="00C82100" w:rsidRPr="002D7DA0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Гофрированная бумага</w:t>
            </w:r>
          </w:p>
          <w:p w:rsidR="0064166A" w:rsidRPr="008E6FB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 w:rsidRPr="00C82100">
              <w:rPr>
                <w:color w:val="000000" w:themeColor="text1"/>
                <w:sz w:val="28"/>
                <w:szCs w:val="28"/>
              </w:rPr>
              <w:t>Маркеры (цветные)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lastRenderedPageBreak/>
              <w:t>Шт.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Уп.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Шт. 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  <w:p w:rsidR="00C82100" w:rsidRPr="008E6FB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lastRenderedPageBreak/>
              <w:t>24</w:t>
            </w:r>
          </w:p>
          <w:p w:rsidR="0064166A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5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10</w:t>
            </w:r>
          </w:p>
          <w:p w:rsidR="00C82100" w:rsidRPr="008E6FB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25,00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125,00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35,00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</w:rPr>
              <w:t>0,00</w:t>
            </w:r>
          </w:p>
          <w:p w:rsidR="00C82100" w:rsidRDefault="00C82100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80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60,00</w:t>
            </w:r>
          </w:p>
          <w:p w:rsidR="00C82100" w:rsidRPr="008E6FB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600,00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1250,00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125</w:t>
            </w:r>
            <w:r>
              <w:rPr>
                <w:rFonts w:eastAsia="Calibri"/>
                <w:sz w:val="28"/>
                <w:szCs w:val="28"/>
              </w:rPr>
              <w:t>0,00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800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Pr="008E6FB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1200,00</w:t>
            </w:r>
          </w:p>
        </w:tc>
      </w:tr>
      <w:tr w:rsidR="00C76F2A" w:rsidRPr="008E6FB0" w:rsidTr="002532D8"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lastRenderedPageBreak/>
              <w:t>комментарий и обоснование:</w:t>
            </w:r>
            <w:r w:rsidR="00C82100">
              <w:rPr>
                <w:color w:val="000000" w:themeColor="text1"/>
                <w:sz w:val="28"/>
                <w:szCs w:val="28"/>
              </w:rPr>
              <w:t xml:space="preserve"> концилярские принадлежности</w:t>
            </w:r>
          </w:p>
        </w:tc>
      </w:tr>
      <w:tr w:rsidR="00C76F2A" w:rsidRPr="008E6FB0" w:rsidTr="002532D8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00" w:rsidRPr="002D7DA0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Зообильярд</w:t>
            </w:r>
          </w:p>
          <w:p w:rsidR="00C82100" w:rsidRPr="002D7DA0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Пазлы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мягкие</w:t>
            </w:r>
          </w:p>
          <w:p w:rsidR="00C82100" w:rsidRPr="002D7DA0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Мазай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2D7DA0">
              <w:rPr>
                <w:rFonts w:eastAsia="Times New Roman"/>
                <w:color w:val="000000"/>
                <w:sz w:val="28"/>
                <w:szCs w:val="28"/>
              </w:rPr>
              <w:t>ка</w:t>
            </w:r>
          </w:p>
          <w:p w:rsidR="00C82100" w:rsidRPr="002D7DA0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Кубики</w:t>
            </w:r>
          </w:p>
          <w:p w:rsidR="003C21D5" w:rsidRDefault="003C21D5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Игры для развития внимания</w:t>
            </w:r>
          </w:p>
          <w:p w:rsidR="0064166A" w:rsidRDefault="00C82100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Конструкторы «лего» крупные</w:t>
            </w:r>
          </w:p>
          <w:p w:rsidR="00C82100" w:rsidRP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Столы для росования песком </w:t>
            </w:r>
            <w:r w:rsidRPr="00C82100">
              <w:rPr>
                <w:rFonts w:eastAsia="Times New Roman"/>
                <w:color w:val="000000"/>
                <w:sz w:val="28"/>
                <w:szCs w:val="28"/>
              </w:rPr>
              <w:t>(+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песок</w:t>
            </w:r>
            <w:r w:rsidRPr="00C82100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3C21D5" w:rsidRPr="008E6FB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C82100" w:rsidRPr="00C82100" w:rsidRDefault="00C82100" w:rsidP="002532D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1900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2100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970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270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2500,00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3C21D5" w:rsidRPr="003C21D5" w:rsidRDefault="003C21D5" w:rsidP="002532D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14 330.00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1900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2500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2100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970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3C21D5" w:rsidRPr="002D7DA0" w:rsidRDefault="003C21D5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270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C82100" w:rsidRDefault="00C82100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C8210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5000,00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</w:p>
          <w:p w:rsidR="003C21D5" w:rsidRP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28 660</w:t>
            </w:r>
            <w:r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C76F2A" w:rsidRPr="008E6FB0" w:rsidTr="002532D8"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3C21D5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комментарий и обоснование:</w:t>
            </w:r>
            <w:r w:rsidR="003C21D5" w:rsidRPr="003C21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21D5">
              <w:rPr>
                <w:color w:val="000000" w:themeColor="text1"/>
                <w:sz w:val="28"/>
                <w:szCs w:val="28"/>
              </w:rPr>
              <w:t>настольные игры</w:t>
            </w:r>
          </w:p>
        </w:tc>
      </w:tr>
      <w:tr w:rsidR="00C76F2A" w:rsidRPr="008E6FB0" w:rsidTr="002532D8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5" w:rsidRPr="002D7DA0" w:rsidRDefault="003C21D5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Боулинг</w:t>
            </w:r>
          </w:p>
          <w:p w:rsidR="003C21D5" w:rsidRPr="002D7DA0" w:rsidRDefault="003C21D5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Дартс</w:t>
            </w:r>
          </w:p>
          <w:p w:rsidR="0064166A" w:rsidRPr="003C21D5" w:rsidRDefault="003C21D5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Тен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ни</w:t>
            </w:r>
            <w:r w:rsidRPr="002D7DA0">
              <w:rPr>
                <w:rFonts w:eastAsia="Times New Roman"/>
                <w:color w:val="000000"/>
                <w:sz w:val="28"/>
                <w:szCs w:val="28"/>
              </w:rPr>
              <w:t>сные шары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  <w:p w:rsidR="003C21D5" w:rsidRPr="008E6FB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3C21D5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  <w:p w:rsidR="003C21D5" w:rsidRPr="008E6FB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5" w:rsidRDefault="003C21D5" w:rsidP="002532D8">
            <w:pPr>
              <w:rPr>
                <w:rFonts w:eastAsia="Calibri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530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  <w:p w:rsidR="0064166A" w:rsidRDefault="003C21D5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350,00</w:t>
            </w:r>
          </w:p>
          <w:p w:rsidR="003C21D5" w:rsidRPr="008E6FB0" w:rsidRDefault="003C21D5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79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Default="00A2629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1060,00</w:t>
            </w:r>
          </w:p>
          <w:p w:rsidR="003C21D5" w:rsidRDefault="00A2629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1050,00</w:t>
            </w:r>
          </w:p>
          <w:p w:rsidR="00A26290" w:rsidRPr="008E6FB0" w:rsidRDefault="00A26290" w:rsidP="002532D8">
            <w:pPr>
              <w:rPr>
                <w:color w:val="000000" w:themeColor="text1"/>
                <w:sz w:val="28"/>
                <w:szCs w:val="28"/>
              </w:rPr>
            </w:pPr>
            <w:r w:rsidRPr="002D7DA0">
              <w:rPr>
                <w:rFonts w:eastAsia="Calibri"/>
                <w:sz w:val="28"/>
                <w:szCs w:val="28"/>
              </w:rPr>
              <w:t>790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C76F2A" w:rsidRPr="008E6FB0" w:rsidTr="002532D8"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комментарий и обоснование:</w:t>
            </w:r>
            <w:r w:rsidR="003C21D5">
              <w:rPr>
                <w:color w:val="000000" w:themeColor="text1"/>
                <w:sz w:val="28"/>
                <w:szCs w:val="28"/>
              </w:rPr>
              <w:t xml:space="preserve"> спорт инвентарь</w:t>
            </w:r>
          </w:p>
        </w:tc>
      </w:tr>
      <w:tr w:rsidR="00C76F2A" w:rsidRPr="008E6FB0" w:rsidTr="002532D8"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64166A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Pr="008E6FB0" w:rsidRDefault="00A26290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50 000,00</w:t>
            </w:r>
          </w:p>
        </w:tc>
      </w:tr>
    </w:tbl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sectPr w:rsidR="0064166A" w:rsidRPr="008E6FB0" w:rsidSect="00334C1C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A3" w:rsidRDefault="001032A3" w:rsidP="00C76F2A">
      <w:r>
        <w:separator/>
      </w:r>
    </w:p>
  </w:endnote>
  <w:endnote w:type="continuationSeparator" w:id="0">
    <w:p w:rsidR="001032A3" w:rsidRDefault="001032A3" w:rsidP="00C7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778845"/>
    </w:sdtPr>
    <w:sdtEndPr/>
    <w:sdtContent>
      <w:p w:rsidR="00CB0705" w:rsidRDefault="009B3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705" w:rsidRDefault="00CB0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A3" w:rsidRDefault="001032A3" w:rsidP="00C76F2A">
      <w:r>
        <w:separator/>
      </w:r>
    </w:p>
  </w:footnote>
  <w:footnote w:type="continuationSeparator" w:id="0">
    <w:p w:rsidR="001032A3" w:rsidRDefault="001032A3" w:rsidP="00C7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6C4D"/>
    <w:multiLevelType w:val="hybridMultilevel"/>
    <w:tmpl w:val="5126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323"/>
    <w:multiLevelType w:val="hybridMultilevel"/>
    <w:tmpl w:val="204A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1E55"/>
    <w:multiLevelType w:val="multilevel"/>
    <w:tmpl w:val="BF2CA204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AC"/>
    <w:rsid w:val="000908B2"/>
    <w:rsid w:val="001032A3"/>
    <w:rsid w:val="00112EF9"/>
    <w:rsid w:val="00116477"/>
    <w:rsid w:val="001D039C"/>
    <w:rsid w:val="001E7825"/>
    <w:rsid w:val="00205090"/>
    <w:rsid w:val="002532D8"/>
    <w:rsid w:val="00312D24"/>
    <w:rsid w:val="00334C1C"/>
    <w:rsid w:val="003A310D"/>
    <w:rsid w:val="003C21D5"/>
    <w:rsid w:val="003E386D"/>
    <w:rsid w:val="00445FE0"/>
    <w:rsid w:val="00454051"/>
    <w:rsid w:val="004730B1"/>
    <w:rsid w:val="004D27E0"/>
    <w:rsid w:val="00537E2F"/>
    <w:rsid w:val="005B35ED"/>
    <w:rsid w:val="0064166A"/>
    <w:rsid w:val="006525E5"/>
    <w:rsid w:val="0066774A"/>
    <w:rsid w:val="006779AD"/>
    <w:rsid w:val="0069101A"/>
    <w:rsid w:val="006E241D"/>
    <w:rsid w:val="006F3D75"/>
    <w:rsid w:val="00704998"/>
    <w:rsid w:val="00710B31"/>
    <w:rsid w:val="007E1298"/>
    <w:rsid w:val="008E6FB0"/>
    <w:rsid w:val="0090608B"/>
    <w:rsid w:val="009A30D2"/>
    <w:rsid w:val="009B3A99"/>
    <w:rsid w:val="00A100AC"/>
    <w:rsid w:val="00A20589"/>
    <w:rsid w:val="00A26290"/>
    <w:rsid w:val="00A55124"/>
    <w:rsid w:val="00A72FAE"/>
    <w:rsid w:val="00B14310"/>
    <w:rsid w:val="00B2489F"/>
    <w:rsid w:val="00B44797"/>
    <w:rsid w:val="00C76F2A"/>
    <w:rsid w:val="00C82100"/>
    <w:rsid w:val="00CA04DE"/>
    <w:rsid w:val="00CA441E"/>
    <w:rsid w:val="00CB0705"/>
    <w:rsid w:val="00CD48CF"/>
    <w:rsid w:val="00D90CF4"/>
    <w:rsid w:val="00DE4E2C"/>
    <w:rsid w:val="00E63CB1"/>
    <w:rsid w:val="00E76E68"/>
    <w:rsid w:val="00E77991"/>
    <w:rsid w:val="00EC39F4"/>
    <w:rsid w:val="00EE083A"/>
    <w:rsid w:val="00FE0DA5"/>
    <w:rsid w:val="00FE68D8"/>
    <w:rsid w:val="00FF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975D"/>
  <w15:docId w15:val="{C2745BA5-0020-4475-A91E-4945AE7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AC"/>
    <w:pPr>
      <w:ind w:firstLine="0"/>
      <w:jc w:val="left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A4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7991"/>
    <w:pPr>
      <w:keepNext/>
      <w:shd w:val="clear" w:color="auto" w:fill="FFFFFF"/>
      <w:spacing w:line="252" w:lineRule="exact"/>
      <w:ind w:left="54"/>
      <w:outlineLvl w:val="1"/>
    </w:pPr>
    <w:rPr>
      <w:rFonts w:ascii="Comic Sans MS" w:eastAsia="Times New Roman" w:hAnsi="Comic Sans MS"/>
      <w:b/>
      <w:bCs/>
      <w:i/>
      <w:iCs/>
      <w:color w:val="00000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991"/>
    <w:pPr>
      <w:keepNext/>
      <w:jc w:val="center"/>
      <w:outlineLvl w:val="2"/>
    </w:pPr>
    <w:rPr>
      <w:rFonts w:ascii="Comic Sans MS" w:eastAsia="Times New Roman" w:hAnsi="Comic Sans MS"/>
      <w:b/>
      <w:bCs/>
      <w:i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7991"/>
    <w:pPr>
      <w:keepNext/>
      <w:shd w:val="clear" w:color="auto" w:fill="FFFFFF"/>
      <w:ind w:left="2023"/>
      <w:outlineLvl w:val="3"/>
    </w:pPr>
    <w:rPr>
      <w:rFonts w:ascii="Comic Sans MS" w:eastAsia="Times New Roman" w:hAnsi="Comic Sans MS"/>
      <w:b/>
      <w:bCs/>
      <w:color w:val="000000"/>
      <w:w w:val="103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7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0A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A100AC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A100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7991"/>
    <w:rPr>
      <w:rFonts w:ascii="Comic Sans MS" w:eastAsia="Times New Roman" w:hAnsi="Comic Sans MS"/>
      <w:b/>
      <w:bCs/>
      <w:i/>
      <w:iCs/>
      <w:color w:val="00000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E77991"/>
    <w:rPr>
      <w:rFonts w:ascii="Comic Sans MS" w:eastAsia="Times New Roman" w:hAnsi="Comic Sans MS"/>
      <w:b/>
      <w:bCs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77991"/>
    <w:rPr>
      <w:rFonts w:ascii="Comic Sans MS" w:eastAsia="Times New Roman" w:hAnsi="Comic Sans MS"/>
      <w:b/>
      <w:bCs/>
      <w:color w:val="000000"/>
      <w:w w:val="103"/>
      <w:sz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E7799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7991"/>
    <w:rPr>
      <w:rFonts w:eastAsia="Times New Roman"/>
      <w:lang w:eastAsia="ru-RU"/>
    </w:rPr>
  </w:style>
  <w:style w:type="paragraph" w:styleId="31">
    <w:name w:val="Body Text 3"/>
    <w:basedOn w:val="a"/>
    <w:link w:val="32"/>
    <w:semiHidden/>
    <w:unhideWhenUsed/>
    <w:rsid w:val="00E77991"/>
    <w:pPr>
      <w:shd w:val="clear" w:color="auto" w:fill="FFFFFF"/>
      <w:spacing w:line="252" w:lineRule="exact"/>
      <w:ind w:right="58"/>
      <w:jc w:val="both"/>
    </w:pPr>
    <w:rPr>
      <w:rFonts w:eastAsia="Times New Roman"/>
      <w:color w:val="00000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77991"/>
    <w:rPr>
      <w:rFonts w:eastAsia="Times New Roman"/>
      <w:color w:val="00000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E77991"/>
    <w:pPr>
      <w:shd w:val="clear" w:color="auto" w:fill="FFFFFF"/>
      <w:spacing w:before="4" w:line="259" w:lineRule="exact"/>
      <w:ind w:left="22"/>
    </w:pPr>
    <w:rPr>
      <w:rFonts w:ascii="Comic Sans MS" w:eastAsia="Times New Roman" w:hAnsi="Comic Sans MS"/>
      <w:color w:val="00000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77991"/>
    <w:rPr>
      <w:rFonts w:ascii="Comic Sans MS" w:eastAsia="Times New Roman" w:hAnsi="Comic Sans MS"/>
      <w:color w:val="000000"/>
      <w:shd w:val="clear" w:color="auto" w:fill="FFFFFF"/>
      <w:lang w:eastAsia="ru-RU"/>
    </w:rPr>
  </w:style>
  <w:style w:type="paragraph" w:styleId="a7">
    <w:name w:val="Block Text"/>
    <w:basedOn w:val="a"/>
    <w:semiHidden/>
    <w:unhideWhenUsed/>
    <w:rsid w:val="00E77991"/>
    <w:pPr>
      <w:shd w:val="clear" w:color="auto" w:fill="FFFFFF"/>
      <w:spacing w:before="274" w:line="241" w:lineRule="exact"/>
      <w:ind w:left="14" w:right="11"/>
      <w:jc w:val="both"/>
    </w:pPr>
    <w:rPr>
      <w:rFonts w:ascii="Comic Sans MS" w:eastAsia="Times New Roman" w:hAnsi="Comic Sans MS"/>
      <w:color w:val="00000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779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7991"/>
    <w:rPr>
      <w:rFonts w:eastAsiaTheme="minorHAnsi"/>
    </w:rPr>
  </w:style>
  <w:style w:type="character" w:customStyle="1" w:styleId="50">
    <w:name w:val="Заголовок 5 Знак"/>
    <w:basedOn w:val="a0"/>
    <w:link w:val="5"/>
    <w:uiPriority w:val="9"/>
    <w:rsid w:val="00E779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79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A55124"/>
  </w:style>
  <w:style w:type="character" w:styleId="a8">
    <w:name w:val="Strong"/>
    <w:basedOn w:val="a0"/>
    <w:qFormat/>
    <w:rsid w:val="00A55124"/>
    <w:rPr>
      <w:b/>
      <w:bCs/>
    </w:rPr>
  </w:style>
  <w:style w:type="character" w:styleId="a9">
    <w:name w:val="Emphasis"/>
    <w:basedOn w:val="a0"/>
    <w:qFormat/>
    <w:rsid w:val="00A551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4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CA441E"/>
    <w:pPr>
      <w:widowControl w:val="0"/>
      <w:autoSpaceDE w:val="0"/>
      <w:autoSpaceDN w:val="0"/>
      <w:adjustRightInd w:val="0"/>
      <w:spacing w:line="240" w:lineRule="exact"/>
      <w:ind w:firstLine="389"/>
      <w:jc w:val="both"/>
    </w:pPr>
    <w:rPr>
      <w:rFonts w:eastAsia="Times New Roman"/>
      <w:lang w:eastAsia="ru-RU"/>
    </w:rPr>
  </w:style>
  <w:style w:type="paragraph" w:customStyle="1" w:styleId="14">
    <w:name w:val="Стиль14"/>
    <w:basedOn w:val="a"/>
    <w:rsid w:val="00CA441E"/>
    <w:pPr>
      <w:spacing w:line="340" w:lineRule="exact"/>
      <w:jc w:val="both"/>
    </w:pPr>
    <w:rPr>
      <w:rFonts w:eastAsia="Times New Roman"/>
      <w:sz w:val="28"/>
      <w:szCs w:val="20"/>
      <w:lang w:eastAsia="ru-RU"/>
    </w:rPr>
  </w:style>
  <w:style w:type="character" w:customStyle="1" w:styleId="FontStyle80">
    <w:name w:val="Font Style80"/>
    <w:basedOn w:val="a0"/>
    <w:rsid w:val="00CA441E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7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F2A"/>
    <w:rPr>
      <w:rFonts w:eastAsiaTheme="minorHAnsi"/>
    </w:rPr>
  </w:style>
  <w:style w:type="paragraph" w:customStyle="1" w:styleId="ac">
    <w:name w:val="Стандарт"/>
    <w:basedOn w:val="aa"/>
    <w:rsid w:val="00E76E68"/>
    <w:pPr>
      <w:tabs>
        <w:tab w:val="clear" w:pos="4677"/>
        <w:tab w:val="clear" w:pos="9355"/>
      </w:tabs>
      <w:ind w:firstLine="567"/>
      <w:jc w:val="both"/>
    </w:pPr>
    <w:rPr>
      <w:rFonts w:eastAsia="Times New Roman"/>
      <w:lang w:eastAsia="ru-RU"/>
    </w:rPr>
  </w:style>
  <w:style w:type="paragraph" w:customStyle="1" w:styleId="11">
    <w:name w:val="Заголовок1"/>
    <w:basedOn w:val="aa"/>
    <w:next w:val="ac"/>
    <w:rsid w:val="00E76E68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B31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59"/>
    <w:rsid w:val="003E386D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32A1-0639-413C-A1F7-0EDC9553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User</cp:lastModifiedBy>
  <cp:revision>9</cp:revision>
  <cp:lastPrinted>2017-09-21T08:32:00Z</cp:lastPrinted>
  <dcterms:created xsi:type="dcterms:W3CDTF">2020-02-12T16:53:00Z</dcterms:created>
  <dcterms:modified xsi:type="dcterms:W3CDTF">2020-02-14T09:08:00Z</dcterms:modified>
</cp:coreProperties>
</file>