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0D06A" w14:textId="77777777" w:rsidR="007102DB" w:rsidRPr="007102DB" w:rsidRDefault="007102DB" w:rsidP="007102DB">
      <w:pPr>
        <w:spacing w:after="0" w:line="240" w:lineRule="auto"/>
        <w:jc w:val="center"/>
        <w:rPr>
          <w:rFonts w:ascii="Cambria" w:hAnsi="Cambria" w:cs="Times New Roman"/>
          <w:b/>
          <w:sz w:val="18"/>
          <w:szCs w:val="18"/>
        </w:rPr>
      </w:pPr>
      <w:r w:rsidRPr="007102DB">
        <w:rPr>
          <w:rFonts w:ascii="Cambria" w:hAnsi="Cambria" w:cs="Times New Roman"/>
          <w:b/>
          <w:sz w:val="18"/>
          <w:szCs w:val="18"/>
        </w:rPr>
        <w:t>РУКОВОДСТВО ПО ЭКСПЛУАТАЦИИ</w:t>
      </w:r>
    </w:p>
    <w:p w14:paraId="51586E24" w14:textId="0DE4ED2E" w:rsidR="007102DB" w:rsidRPr="00084F09" w:rsidRDefault="009B7A7D" w:rsidP="007102DB">
      <w:pPr>
        <w:spacing w:after="0" w:line="240" w:lineRule="auto"/>
        <w:jc w:val="center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>ЗАЩИТНЫЕ</w:t>
      </w:r>
      <w:r w:rsidRPr="009B7A7D">
        <w:rPr>
          <w:rFonts w:ascii="Cambria" w:hAnsi="Cambria" w:cs="Times New Roman"/>
          <w:sz w:val="18"/>
          <w:szCs w:val="18"/>
        </w:rPr>
        <w:t xml:space="preserve"> </w:t>
      </w:r>
      <w:r>
        <w:rPr>
          <w:rFonts w:ascii="Cambria" w:hAnsi="Cambria" w:cs="Times New Roman"/>
          <w:sz w:val="18"/>
          <w:szCs w:val="18"/>
        </w:rPr>
        <w:t>ПЕРЧАТКИ</w:t>
      </w:r>
      <w:r w:rsidR="007102DB" w:rsidRPr="007102DB">
        <w:rPr>
          <w:rFonts w:ascii="Cambria" w:hAnsi="Cambria" w:cs="Times New Roman"/>
          <w:sz w:val="18"/>
          <w:szCs w:val="18"/>
        </w:rPr>
        <w:t xml:space="preserve"> </w:t>
      </w:r>
      <w:r w:rsidR="007102DB" w:rsidRPr="007102DB">
        <w:rPr>
          <w:rFonts w:ascii="Cambria" w:hAnsi="Cambria" w:cs="Times New Roman"/>
          <w:sz w:val="18"/>
          <w:szCs w:val="18"/>
          <w:lang w:val="en-US"/>
        </w:rPr>
        <w:t>JETA</w:t>
      </w:r>
      <w:r w:rsidR="007102DB" w:rsidRPr="007102DB">
        <w:rPr>
          <w:rFonts w:ascii="Cambria" w:hAnsi="Cambria" w:cs="Times New Roman"/>
          <w:sz w:val="18"/>
          <w:szCs w:val="18"/>
        </w:rPr>
        <w:t xml:space="preserve"> </w:t>
      </w:r>
      <w:r w:rsidR="007102DB" w:rsidRPr="007102DB">
        <w:rPr>
          <w:rFonts w:ascii="Cambria" w:hAnsi="Cambria" w:cs="Times New Roman"/>
          <w:sz w:val="18"/>
          <w:szCs w:val="18"/>
          <w:lang w:val="en-US"/>
        </w:rPr>
        <w:t>SAFETY</w:t>
      </w:r>
    </w:p>
    <w:p w14:paraId="5DF9C071" w14:textId="710AC5AA" w:rsidR="00903CF9" w:rsidRDefault="00902CD4" w:rsidP="007102DB">
      <w:pPr>
        <w:spacing w:after="0" w:line="240" w:lineRule="auto"/>
        <w:rPr>
          <w:rFonts w:ascii="Cambria" w:hAnsi="Cambria" w:cs="Times New Roman"/>
          <w:b/>
          <w:sz w:val="18"/>
          <w:szCs w:val="18"/>
        </w:rPr>
      </w:pPr>
      <w:r>
        <w:rPr>
          <w:rFonts w:ascii="Cambria" w:hAnsi="Cambria" w:cs="Times New Roman"/>
          <w:b/>
          <w:sz w:val="18"/>
          <w:szCs w:val="18"/>
        </w:rPr>
        <w:t>ТИП</w:t>
      </w:r>
      <w:r w:rsidR="00903CF9">
        <w:rPr>
          <w:rFonts w:ascii="Cambria" w:hAnsi="Cambria" w:cs="Times New Roman"/>
          <w:b/>
          <w:sz w:val="18"/>
          <w:szCs w:val="18"/>
        </w:rPr>
        <w:t xml:space="preserve"> СРЕДСТВА ИНДИВИДУАЛЬНОЙ ЗАЩИТЫ СОГЛАСНО ПРИЛОЖЕНИЮ 1 к ТР ТС 019/2011</w:t>
      </w:r>
    </w:p>
    <w:p w14:paraId="51588CC9" w14:textId="32F8CD33" w:rsidR="00903CF9" w:rsidRPr="00903CF9" w:rsidRDefault="00903CF9" w:rsidP="00062806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903CF9">
        <w:rPr>
          <w:rFonts w:cs="Times New Roman"/>
          <w:sz w:val="18"/>
          <w:szCs w:val="18"/>
        </w:rPr>
        <w:t xml:space="preserve">Средства индивидуальной защиты </w:t>
      </w:r>
      <w:r w:rsidR="009B7A7D">
        <w:rPr>
          <w:rFonts w:cs="Times New Roman"/>
          <w:sz w:val="18"/>
          <w:szCs w:val="18"/>
        </w:rPr>
        <w:t xml:space="preserve">рук </w:t>
      </w:r>
      <w:r w:rsidRPr="00903CF9">
        <w:rPr>
          <w:rFonts w:cs="Times New Roman"/>
          <w:sz w:val="18"/>
          <w:szCs w:val="18"/>
        </w:rPr>
        <w:t xml:space="preserve">от </w:t>
      </w:r>
      <w:r w:rsidR="006A295F">
        <w:rPr>
          <w:rFonts w:cs="Times New Roman"/>
          <w:sz w:val="18"/>
          <w:szCs w:val="18"/>
        </w:rPr>
        <w:t>механических воздействий</w:t>
      </w:r>
    </w:p>
    <w:p w14:paraId="4D1DDDC6" w14:textId="77777777" w:rsidR="007102DB" w:rsidRPr="007102DB" w:rsidRDefault="007102DB" w:rsidP="00062806">
      <w:pPr>
        <w:spacing w:after="0" w:line="240" w:lineRule="auto"/>
        <w:jc w:val="both"/>
        <w:rPr>
          <w:rFonts w:ascii="Cambria" w:hAnsi="Cambria" w:cs="Times New Roman"/>
          <w:b/>
          <w:sz w:val="18"/>
          <w:szCs w:val="18"/>
        </w:rPr>
      </w:pPr>
      <w:r w:rsidRPr="007102DB">
        <w:rPr>
          <w:rFonts w:ascii="Cambria" w:hAnsi="Cambria" w:cs="Times New Roman"/>
          <w:b/>
          <w:sz w:val="18"/>
          <w:szCs w:val="18"/>
        </w:rPr>
        <w:t>ОБЛАСТЬ ПРИМЕНЕНИЯ</w:t>
      </w:r>
    </w:p>
    <w:p w14:paraId="0DD1DE35" w14:textId="7DE52E22" w:rsidR="006A295F" w:rsidRDefault="006A295F" w:rsidP="00062806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6A295F">
        <w:rPr>
          <w:rFonts w:cs="Times New Roman"/>
          <w:sz w:val="18"/>
          <w:szCs w:val="18"/>
        </w:rPr>
        <w:t xml:space="preserve">Применяется для </w:t>
      </w:r>
      <w:r w:rsidR="00122B41">
        <w:rPr>
          <w:rFonts w:cs="Times New Roman"/>
          <w:sz w:val="18"/>
          <w:szCs w:val="18"/>
        </w:rPr>
        <w:t xml:space="preserve">механической защиты рук </w:t>
      </w:r>
      <w:r w:rsidR="00122B41" w:rsidRPr="00122B41">
        <w:rPr>
          <w:rFonts w:cs="Times New Roman"/>
          <w:sz w:val="18"/>
          <w:szCs w:val="18"/>
        </w:rPr>
        <w:t>при выполнении любых механических и общехозяйственных работ</w:t>
      </w:r>
      <w:r w:rsidRPr="006A295F">
        <w:rPr>
          <w:rFonts w:cs="Times New Roman"/>
          <w:sz w:val="18"/>
          <w:szCs w:val="18"/>
        </w:rPr>
        <w:t>.</w:t>
      </w:r>
    </w:p>
    <w:p w14:paraId="47465299" w14:textId="77777777" w:rsidR="007102DB" w:rsidRPr="007102DB" w:rsidRDefault="007102DB" w:rsidP="00062806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7102DB">
        <w:rPr>
          <w:rFonts w:ascii="Cambria" w:hAnsi="Cambria" w:cs="Times New Roman"/>
          <w:b/>
          <w:sz w:val="18"/>
          <w:szCs w:val="18"/>
        </w:rPr>
        <w:t>ВНИМАНИЕ!</w:t>
      </w:r>
      <w:r w:rsidRPr="007102DB">
        <w:rPr>
          <w:rFonts w:cs="Times New Roman"/>
          <w:sz w:val="18"/>
          <w:szCs w:val="18"/>
        </w:rPr>
        <w:t xml:space="preserve"> Для надежной защиты используйте </w:t>
      </w:r>
      <w:r w:rsidR="00C96F17">
        <w:rPr>
          <w:rFonts w:cs="Times New Roman"/>
          <w:sz w:val="18"/>
          <w:szCs w:val="18"/>
        </w:rPr>
        <w:t>защитные перчатки</w:t>
      </w:r>
      <w:r w:rsidRPr="007102DB">
        <w:rPr>
          <w:rFonts w:cs="Times New Roman"/>
          <w:sz w:val="18"/>
          <w:szCs w:val="18"/>
        </w:rPr>
        <w:t xml:space="preserve"> совместно с другими видами СИЗ в соответствии с вашими условиями труда.</w:t>
      </w:r>
    </w:p>
    <w:p w14:paraId="6FDB8C06" w14:textId="77777777" w:rsidR="007102DB" w:rsidRPr="007102DB" w:rsidRDefault="007102DB" w:rsidP="00062806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7102DB">
        <w:rPr>
          <w:rFonts w:cs="Times New Roman"/>
          <w:sz w:val="18"/>
          <w:szCs w:val="18"/>
        </w:rPr>
        <w:t>Ограничения по возрасту, физиологическим особенностям или состоянию здоровья отсутствуют.</w:t>
      </w:r>
    </w:p>
    <w:p w14:paraId="5497B737" w14:textId="77777777" w:rsidR="007102DB" w:rsidRPr="007102DB" w:rsidRDefault="007102DB" w:rsidP="00062806">
      <w:pPr>
        <w:spacing w:after="0" w:line="240" w:lineRule="auto"/>
        <w:jc w:val="both"/>
        <w:rPr>
          <w:rFonts w:ascii="Cambria" w:hAnsi="Cambria" w:cs="Times New Roman"/>
          <w:b/>
          <w:sz w:val="18"/>
          <w:szCs w:val="18"/>
        </w:rPr>
      </w:pPr>
      <w:r w:rsidRPr="007102DB">
        <w:rPr>
          <w:rFonts w:ascii="Cambria" w:hAnsi="Cambria" w:cs="Times New Roman"/>
          <w:b/>
          <w:sz w:val="18"/>
          <w:szCs w:val="18"/>
        </w:rPr>
        <w:t>У</w:t>
      </w:r>
      <w:r w:rsidR="00B73E9B">
        <w:rPr>
          <w:rFonts w:ascii="Cambria" w:hAnsi="Cambria" w:cs="Times New Roman"/>
          <w:b/>
          <w:sz w:val="18"/>
          <w:szCs w:val="18"/>
        </w:rPr>
        <w:t>КАЗАНИЯ ПО ЭКСПЛУАТАЦИИ</w:t>
      </w:r>
      <w:r w:rsidR="00C3505A">
        <w:rPr>
          <w:rFonts w:ascii="Cambria" w:hAnsi="Cambria" w:cs="Times New Roman"/>
          <w:b/>
          <w:sz w:val="18"/>
          <w:szCs w:val="18"/>
        </w:rPr>
        <w:t xml:space="preserve"> И УХОДУ</w:t>
      </w:r>
    </w:p>
    <w:p w14:paraId="5B5CAEB1" w14:textId="77777777" w:rsidR="007102DB" w:rsidRPr="007102DB" w:rsidRDefault="007102DB" w:rsidP="00062806">
      <w:pPr>
        <w:pStyle w:val="a3"/>
        <w:numPr>
          <w:ilvl w:val="0"/>
          <w:numId w:val="9"/>
        </w:numPr>
        <w:spacing w:after="0" w:line="240" w:lineRule="auto"/>
        <w:jc w:val="both"/>
        <w:rPr>
          <w:rFonts w:cs="Times New Roman"/>
          <w:sz w:val="18"/>
          <w:szCs w:val="18"/>
        </w:rPr>
      </w:pPr>
      <w:r w:rsidRPr="007102DB">
        <w:rPr>
          <w:rFonts w:cs="Times New Roman"/>
          <w:sz w:val="18"/>
          <w:szCs w:val="18"/>
        </w:rPr>
        <w:t xml:space="preserve">Каждый раз перед началом эксплуатации производите визуальный осмотр </w:t>
      </w:r>
      <w:r w:rsidR="00B73E9B">
        <w:rPr>
          <w:rFonts w:cs="Times New Roman"/>
          <w:sz w:val="18"/>
          <w:szCs w:val="18"/>
        </w:rPr>
        <w:t>защитных перчаток</w:t>
      </w:r>
      <w:r w:rsidRPr="007102DB">
        <w:rPr>
          <w:rFonts w:cs="Times New Roman"/>
          <w:sz w:val="18"/>
          <w:szCs w:val="18"/>
        </w:rPr>
        <w:t>, убедитесь в отсутствии повреждений.</w:t>
      </w:r>
    </w:p>
    <w:p w14:paraId="0DA6A3DB" w14:textId="77777777" w:rsidR="007102DB" w:rsidRPr="007102DB" w:rsidRDefault="007102DB" w:rsidP="00062806">
      <w:pPr>
        <w:pStyle w:val="a3"/>
        <w:numPr>
          <w:ilvl w:val="0"/>
          <w:numId w:val="9"/>
        </w:numPr>
        <w:spacing w:after="0" w:line="240" w:lineRule="auto"/>
        <w:jc w:val="both"/>
        <w:rPr>
          <w:rFonts w:cs="Times New Roman"/>
          <w:sz w:val="18"/>
          <w:szCs w:val="18"/>
        </w:rPr>
      </w:pPr>
      <w:r w:rsidRPr="007102DB">
        <w:rPr>
          <w:rFonts w:cs="Times New Roman"/>
          <w:sz w:val="18"/>
          <w:szCs w:val="18"/>
        </w:rPr>
        <w:t xml:space="preserve">При наличии повреждений эксплуатация </w:t>
      </w:r>
      <w:r w:rsidR="00B73E9B">
        <w:rPr>
          <w:rFonts w:cs="Times New Roman"/>
          <w:sz w:val="18"/>
          <w:szCs w:val="18"/>
        </w:rPr>
        <w:t>защитных перчаток</w:t>
      </w:r>
      <w:r w:rsidRPr="007102DB">
        <w:rPr>
          <w:rFonts w:cs="Times New Roman"/>
          <w:sz w:val="18"/>
          <w:szCs w:val="18"/>
        </w:rPr>
        <w:t xml:space="preserve"> не разрешается.</w:t>
      </w:r>
    </w:p>
    <w:p w14:paraId="4CE8BD15" w14:textId="77777777" w:rsidR="007102DB" w:rsidRPr="007102DB" w:rsidRDefault="007102DB" w:rsidP="00062806">
      <w:pPr>
        <w:pStyle w:val="a3"/>
        <w:numPr>
          <w:ilvl w:val="0"/>
          <w:numId w:val="9"/>
        </w:numPr>
        <w:spacing w:after="0" w:line="240" w:lineRule="auto"/>
        <w:jc w:val="both"/>
        <w:rPr>
          <w:rFonts w:cs="Times New Roman"/>
          <w:sz w:val="18"/>
          <w:szCs w:val="18"/>
        </w:rPr>
      </w:pPr>
      <w:r w:rsidRPr="007102DB">
        <w:rPr>
          <w:rFonts w:cs="Times New Roman"/>
          <w:sz w:val="18"/>
          <w:szCs w:val="18"/>
        </w:rPr>
        <w:t xml:space="preserve">Не снимайте защитные </w:t>
      </w:r>
      <w:r w:rsidR="00B73E9B">
        <w:rPr>
          <w:rFonts w:cs="Times New Roman"/>
          <w:sz w:val="18"/>
          <w:szCs w:val="18"/>
        </w:rPr>
        <w:t>перчатки</w:t>
      </w:r>
      <w:r w:rsidRPr="007102DB">
        <w:rPr>
          <w:rFonts w:cs="Times New Roman"/>
          <w:sz w:val="18"/>
          <w:szCs w:val="18"/>
        </w:rPr>
        <w:t xml:space="preserve"> до окончания работ.</w:t>
      </w:r>
    </w:p>
    <w:p w14:paraId="0C0001CC" w14:textId="0DFB94A5" w:rsidR="00890866" w:rsidRDefault="007102DB" w:rsidP="00890866">
      <w:pPr>
        <w:pStyle w:val="a3"/>
        <w:numPr>
          <w:ilvl w:val="0"/>
          <w:numId w:val="9"/>
        </w:numPr>
        <w:spacing w:after="0" w:line="240" w:lineRule="auto"/>
        <w:jc w:val="both"/>
        <w:rPr>
          <w:rFonts w:cs="Times New Roman"/>
          <w:sz w:val="18"/>
          <w:szCs w:val="18"/>
        </w:rPr>
      </w:pPr>
      <w:r w:rsidRPr="007102DB">
        <w:rPr>
          <w:rFonts w:cs="Times New Roman"/>
          <w:sz w:val="18"/>
          <w:szCs w:val="18"/>
        </w:rPr>
        <w:t xml:space="preserve">Покиньте рабочую зону при повреждении защитных </w:t>
      </w:r>
      <w:r w:rsidR="00B73E9B">
        <w:rPr>
          <w:rFonts w:cs="Times New Roman"/>
          <w:sz w:val="18"/>
          <w:szCs w:val="18"/>
        </w:rPr>
        <w:t>перчаток</w:t>
      </w:r>
      <w:r w:rsidRPr="007102DB">
        <w:rPr>
          <w:rFonts w:cs="Times New Roman"/>
          <w:sz w:val="18"/>
          <w:szCs w:val="18"/>
        </w:rPr>
        <w:t>.</w:t>
      </w:r>
    </w:p>
    <w:p w14:paraId="07823F82" w14:textId="44836364" w:rsidR="00890866" w:rsidRDefault="00890866" w:rsidP="00890866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890866">
        <w:rPr>
          <w:rFonts w:cs="Times New Roman"/>
          <w:sz w:val="18"/>
          <w:szCs w:val="18"/>
        </w:rPr>
        <w:t>Артикулы JCN0</w:t>
      </w:r>
      <w:r w:rsidR="00C17A76">
        <w:rPr>
          <w:rFonts w:cs="Times New Roman"/>
          <w:sz w:val="18"/>
          <w:szCs w:val="18"/>
        </w:rPr>
        <w:t>6</w:t>
      </w:r>
      <w:r w:rsidRPr="00890866">
        <w:rPr>
          <w:rFonts w:cs="Times New Roman"/>
          <w:sz w:val="18"/>
          <w:szCs w:val="18"/>
        </w:rPr>
        <w:t xml:space="preserve">1, JCN-501, JCP031, JCP051, </w:t>
      </w:r>
      <w:r w:rsidRPr="0000379B">
        <w:rPr>
          <w:rFonts w:cs="Times New Roman"/>
          <w:sz w:val="18"/>
          <w:szCs w:val="18"/>
        </w:rPr>
        <w:t>JCS056</w:t>
      </w:r>
      <w:r w:rsidRPr="00890866">
        <w:rPr>
          <w:rFonts w:cs="Times New Roman"/>
          <w:sz w:val="18"/>
          <w:szCs w:val="18"/>
        </w:rPr>
        <w:t>, JC051, JC061</w:t>
      </w:r>
      <w:r w:rsidR="00461C1D">
        <w:rPr>
          <w:rFonts w:cs="Times New Roman"/>
          <w:sz w:val="18"/>
          <w:szCs w:val="18"/>
        </w:rPr>
        <w:t xml:space="preserve">, </w:t>
      </w:r>
      <w:r w:rsidR="00461C1D">
        <w:rPr>
          <w:rFonts w:cs="Times New Roman"/>
          <w:sz w:val="18"/>
          <w:szCs w:val="18"/>
          <w:lang w:val="en-US"/>
        </w:rPr>
        <w:t>JTPE</w:t>
      </w:r>
      <w:r w:rsidR="00461C1D" w:rsidRPr="00461C1D">
        <w:rPr>
          <w:rFonts w:cs="Times New Roman"/>
          <w:sz w:val="18"/>
          <w:szCs w:val="18"/>
        </w:rPr>
        <w:t>-101</w:t>
      </w:r>
      <w:r w:rsidRPr="00890866">
        <w:rPr>
          <w:rFonts w:cs="Times New Roman"/>
          <w:sz w:val="18"/>
          <w:szCs w:val="18"/>
        </w:rPr>
        <w:t xml:space="preserve"> </w:t>
      </w:r>
      <w:r w:rsidR="0000379B" w:rsidRPr="0000379B">
        <w:rPr>
          <w:rFonts w:cs="Times New Roman"/>
          <w:sz w:val="18"/>
          <w:szCs w:val="18"/>
        </w:rPr>
        <w:t>- только сухая чистка, стирка не допускается.</w:t>
      </w:r>
    </w:p>
    <w:p w14:paraId="7872CA23" w14:textId="77777777" w:rsidR="0000379B" w:rsidRDefault="00FD0085" w:rsidP="0000379B">
      <w:pPr>
        <w:spacing w:after="0" w:line="240" w:lineRule="auto"/>
        <w:ind w:firstLine="57"/>
        <w:jc w:val="both"/>
        <w:rPr>
          <w:rFonts w:cs="Times New Roman"/>
          <w:sz w:val="18"/>
          <w:szCs w:val="18"/>
        </w:rPr>
      </w:pPr>
      <w:r w:rsidRPr="00FD0085">
        <w:rPr>
          <w:rFonts w:cs="Times New Roman"/>
          <w:noProof/>
          <w:sz w:val="18"/>
          <w:szCs w:val="18"/>
          <w:lang w:eastAsia="ru-RU"/>
        </w:rPr>
        <w:drawing>
          <wp:inline distT="0" distB="0" distL="0" distR="0" wp14:anchorId="04D610C2" wp14:editId="7DBA1773">
            <wp:extent cx="387604" cy="375858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4953" cy="38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sz w:val="18"/>
          <w:szCs w:val="18"/>
        </w:rPr>
        <w:t xml:space="preserve">   </w:t>
      </w:r>
      <w:r w:rsidRPr="00FD0085">
        <w:rPr>
          <w:rFonts w:cs="Times New Roman"/>
          <w:noProof/>
          <w:sz w:val="18"/>
          <w:szCs w:val="18"/>
          <w:lang w:eastAsia="ru-RU"/>
        </w:rPr>
        <w:drawing>
          <wp:inline distT="0" distB="0" distL="0" distR="0" wp14:anchorId="5D40FA8A" wp14:editId="3D15B21A">
            <wp:extent cx="1946275" cy="364577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4669" cy="388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981FE2D" w14:textId="7CF5B021" w:rsidR="00890866" w:rsidRDefault="0000379B" w:rsidP="0000379B">
      <w:pPr>
        <w:spacing w:after="0" w:line="240" w:lineRule="auto"/>
        <w:ind w:firstLine="57"/>
        <w:jc w:val="both"/>
        <w:rPr>
          <w:rFonts w:cs="Times New Roman"/>
          <w:sz w:val="18"/>
          <w:szCs w:val="18"/>
        </w:rPr>
      </w:pPr>
      <w:r w:rsidRPr="0000379B">
        <w:rPr>
          <w:rFonts w:cs="Times New Roman"/>
          <w:sz w:val="18"/>
          <w:szCs w:val="18"/>
        </w:rPr>
        <w:t>Прочие артикулы - допускается ручная стирка.</w:t>
      </w:r>
    </w:p>
    <w:p w14:paraId="44088CC5" w14:textId="243CA220" w:rsidR="00890866" w:rsidRDefault="00890866" w:rsidP="00062806">
      <w:pPr>
        <w:spacing w:after="0" w:line="240" w:lineRule="auto"/>
        <w:jc w:val="both"/>
        <w:rPr>
          <w:rFonts w:cs="Times New Roman"/>
          <w:color w:val="FF0000"/>
          <w:sz w:val="18"/>
          <w:szCs w:val="18"/>
        </w:rPr>
      </w:pPr>
      <w:r w:rsidRPr="00122B41">
        <w:rPr>
          <w:rFonts w:cs="Times New Roman"/>
          <w:noProof/>
          <w:color w:val="FF0000"/>
          <w:sz w:val="18"/>
          <w:szCs w:val="18"/>
          <w:lang w:eastAsia="ru-RU"/>
        </w:rPr>
        <w:drawing>
          <wp:inline distT="0" distB="0" distL="0" distR="0" wp14:anchorId="452462D7" wp14:editId="7791F70F">
            <wp:extent cx="2466975" cy="339656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4665" cy="343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93836" w14:textId="71B5F120" w:rsidR="00B73E9B" w:rsidRDefault="00B73E9B" w:rsidP="00062806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B73E9B">
        <w:rPr>
          <w:rFonts w:cs="Times New Roman"/>
          <w:sz w:val="18"/>
          <w:szCs w:val="18"/>
        </w:rPr>
        <w:t xml:space="preserve">Определение пригодности </w:t>
      </w:r>
      <w:r>
        <w:rPr>
          <w:rFonts w:cs="Times New Roman"/>
          <w:sz w:val="18"/>
          <w:szCs w:val="18"/>
        </w:rPr>
        <w:t>защитных перчаток</w:t>
      </w:r>
      <w:r w:rsidRPr="00B73E9B">
        <w:rPr>
          <w:rFonts w:cs="Times New Roman"/>
          <w:sz w:val="18"/>
          <w:szCs w:val="18"/>
        </w:rPr>
        <w:t xml:space="preserve"> для конкретных работ целиком и полностью является ответственностью пользователя.</w:t>
      </w:r>
    </w:p>
    <w:p w14:paraId="079E4E08" w14:textId="77777777" w:rsidR="00B73E9B" w:rsidRPr="00B73E9B" w:rsidRDefault="00B73E9B" w:rsidP="00062806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B73E9B">
        <w:rPr>
          <w:rFonts w:cs="Times New Roman"/>
          <w:sz w:val="18"/>
          <w:szCs w:val="18"/>
        </w:rPr>
        <w:t xml:space="preserve">В случае использования </w:t>
      </w:r>
      <w:r w:rsidR="00903CF9">
        <w:rPr>
          <w:rFonts w:cs="Times New Roman"/>
          <w:sz w:val="18"/>
          <w:szCs w:val="18"/>
        </w:rPr>
        <w:t>защитных перчаток</w:t>
      </w:r>
      <w:r w:rsidRPr="00B73E9B">
        <w:rPr>
          <w:rFonts w:cs="Times New Roman"/>
          <w:sz w:val="18"/>
          <w:szCs w:val="18"/>
        </w:rPr>
        <w:t xml:space="preserve"> с другими СИЗ пользователь должен самостоятельно принимать решение о правильности сочетания </w:t>
      </w:r>
      <w:r w:rsidR="00903CF9">
        <w:rPr>
          <w:rFonts w:cs="Times New Roman"/>
          <w:sz w:val="18"/>
          <w:szCs w:val="18"/>
        </w:rPr>
        <w:t>перчаток</w:t>
      </w:r>
      <w:r w:rsidRPr="00B73E9B">
        <w:rPr>
          <w:rFonts w:cs="Times New Roman"/>
          <w:sz w:val="18"/>
          <w:szCs w:val="18"/>
        </w:rPr>
        <w:t xml:space="preserve"> и вспомогательных средств защиты (</w:t>
      </w:r>
      <w:r w:rsidR="00903CF9">
        <w:rPr>
          <w:rFonts w:cs="Times New Roman"/>
          <w:sz w:val="18"/>
          <w:szCs w:val="18"/>
        </w:rPr>
        <w:t xml:space="preserve">комбинезонов, ботинок, респиратора и </w:t>
      </w:r>
      <w:proofErr w:type="spellStart"/>
      <w:r w:rsidR="00903CF9">
        <w:rPr>
          <w:rFonts w:cs="Times New Roman"/>
          <w:sz w:val="18"/>
          <w:szCs w:val="18"/>
        </w:rPr>
        <w:t>пр</w:t>
      </w:r>
      <w:proofErr w:type="spellEnd"/>
      <w:r w:rsidR="00903CF9">
        <w:rPr>
          <w:rFonts w:cs="Times New Roman"/>
          <w:sz w:val="18"/>
          <w:szCs w:val="18"/>
        </w:rPr>
        <w:t>).</w:t>
      </w:r>
    </w:p>
    <w:p w14:paraId="5F243749" w14:textId="77777777" w:rsidR="007102DB" w:rsidRPr="007102DB" w:rsidRDefault="007102DB" w:rsidP="00062806">
      <w:pPr>
        <w:spacing w:after="0" w:line="240" w:lineRule="auto"/>
        <w:jc w:val="both"/>
        <w:rPr>
          <w:rFonts w:ascii="Cambria" w:hAnsi="Cambria" w:cs="Times New Roman"/>
          <w:b/>
          <w:sz w:val="18"/>
          <w:szCs w:val="18"/>
        </w:rPr>
      </w:pPr>
      <w:r w:rsidRPr="007102DB">
        <w:rPr>
          <w:rFonts w:ascii="Cambria" w:hAnsi="Cambria" w:cs="Times New Roman"/>
          <w:b/>
          <w:sz w:val="18"/>
          <w:szCs w:val="18"/>
        </w:rPr>
        <w:t>СТАНДАРТЫ И СЕРТИФИКАЦИЯ</w:t>
      </w:r>
    </w:p>
    <w:p w14:paraId="51BCDBBC" w14:textId="77777777" w:rsidR="00122B41" w:rsidRDefault="0043745E" w:rsidP="00062806">
      <w:pPr>
        <w:spacing w:after="0" w:line="240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Продукция изготовлена</w:t>
      </w:r>
      <w:r w:rsidR="007102DB" w:rsidRPr="007102DB">
        <w:rPr>
          <w:rFonts w:cs="Times New Roman"/>
          <w:sz w:val="18"/>
          <w:szCs w:val="18"/>
        </w:rPr>
        <w:t xml:space="preserve"> в соответствии с </w:t>
      </w:r>
      <w:r w:rsidR="00122B41" w:rsidRPr="00122B41">
        <w:rPr>
          <w:rFonts w:cs="Times New Roman"/>
          <w:sz w:val="18"/>
          <w:szCs w:val="18"/>
        </w:rPr>
        <w:t>ГОСТ 12.4.252-2013 «Система стандартов безопасности труда. Средства индивидуальной защиты рук. Перчатки. Общие технические требования. Методы испытаний»; ГОСТ EN 388-2019 «Система стандартов безопасности труда. Средства индивидуальной защиты рук. Перчатки для защиты от механических воздействий. Технические требования. Методы испытаний»; EN ISO 21420: 2020 «Перчатки защитные. Общие требования и методы испытаний»</w:t>
      </w:r>
      <w:r w:rsidR="00122B41">
        <w:rPr>
          <w:rFonts w:cs="Times New Roman"/>
          <w:sz w:val="18"/>
          <w:szCs w:val="18"/>
        </w:rPr>
        <w:t>.</w:t>
      </w:r>
    </w:p>
    <w:p w14:paraId="62348026" w14:textId="29C14649" w:rsidR="00122B41" w:rsidRDefault="00122B41" w:rsidP="00062806">
      <w:pPr>
        <w:spacing w:after="0" w:line="240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Модели с защитой </w:t>
      </w:r>
      <w:r w:rsidRPr="00122B41">
        <w:rPr>
          <w:rFonts w:cs="Times New Roman"/>
          <w:sz w:val="18"/>
          <w:szCs w:val="18"/>
        </w:rPr>
        <w:t>от воздействия статического электричества</w:t>
      </w:r>
      <w:r w:rsidR="00884BAD">
        <w:rPr>
          <w:rFonts w:cs="Times New Roman"/>
          <w:sz w:val="18"/>
          <w:szCs w:val="18"/>
        </w:rPr>
        <w:t xml:space="preserve"> (Эс)</w:t>
      </w:r>
      <w:r>
        <w:rPr>
          <w:rFonts w:cs="Times New Roman"/>
          <w:sz w:val="18"/>
          <w:szCs w:val="18"/>
        </w:rPr>
        <w:t xml:space="preserve"> изготовлены в соответствии с </w:t>
      </w:r>
      <w:r w:rsidRPr="00122B41">
        <w:rPr>
          <w:rFonts w:cs="Times New Roman"/>
          <w:sz w:val="18"/>
          <w:szCs w:val="18"/>
        </w:rPr>
        <w:t>EN 1149-5:2018 «Защитная одежда. Электростатические свойства. Часть 5. Характеристика материала и требования к конструкции»</w:t>
      </w:r>
      <w:r>
        <w:rPr>
          <w:rFonts w:cs="Times New Roman"/>
          <w:sz w:val="18"/>
          <w:szCs w:val="18"/>
        </w:rPr>
        <w:t>.</w:t>
      </w:r>
    </w:p>
    <w:p w14:paraId="76462F40" w14:textId="6FA60867" w:rsidR="007102DB" w:rsidRPr="007102DB" w:rsidRDefault="00122B41" w:rsidP="00062806">
      <w:pPr>
        <w:spacing w:after="0" w:line="240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Продукция</w:t>
      </w:r>
      <w:r w:rsidR="007102DB" w:rsidRPr="007102DB">
        <w:rPr>
          <w:rFonts w:cs="Times New Roman"/>
          <w:sz w:val="18"/>
          <w:szCs w:val="18"/>
        </w:rPr>
        <w:t xml:space="preserve"> соответствует требованиям ТР ТС 019/2011 «О безопасности средств индивидуальной защиты».</w:t>
      </w:r>
    </w:p>
    <w:p w14:paraId="7D8FABB9" w14:textId="77777777" w:rsidR="007102DB" w:rsidRPr="007102DB" w:rsidRDefault="007102DB" w:rsidP="007102DB">
      <w:pPr>
        <w:spacing w:after="0" w:line="240" w:lineRule="auto"/>
        <w:rPr>
          <w:rFonts w:ascii="Cambria" w:hAnsi="Cambria" w:cs="Times New Roman"/>
          <w:b/>
          <w:sz w:val="18"/>
          <w:szCs w:val="18"/>
        </w:rPr>
      </w:pPr>
      <w:r w:rsidRPr="007102DB">
        <w:rPr>
          <w:rFonts w:ascii="Cambria" w:hAnsi="Cambria" w:cs="Times New Roman"/>
          <w:b/>
          <w:sz w:val="18"/>
          <w:szCs w:val="18"/>
        </w:rPr>
        <w:t>ЗАЩИТНЫЕ СВОЙСТВА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"/>
        <w:gridCol w:w="1155"/>
        <w:gridCol w:w="5670"/>
        <w:gridCol w:w="1417"/>
        <w:gridCol w:w="1276"/>
      </w:tblGrid>
      <w:tr w:rsidR="00122B41" w:rsidRPr="007102DB" w14:paraId="0EC3B386" w14:textId="77777777" w:rsidTr="00902CD4">
        <w:trPr>
          <w:trHeight w:val="438"/>
        </w:trPr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0BBBD39E" w14:textId="77777777" w:rsidR="00122B41" w:rsidRPr="00062806" w:rsidRDefault="00122B41" w:rsidP="007102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280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Артикул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3FB20E2B" w14:textId="77777777" w:rsidR="00122B41" w:rsidRPr="00062806" w:rsidRDefault="00122B41" w:rsidP="007102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280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Модель</w:t>
            </w:r>
          </w:p>
        </w:tc>
        <w:tc>
          <w:tcPr>
            <w:tcW w:w="5670" w:type="dxa"/>
            <w:vAlign w:val="center"/>
          </w:tcPr>
          <w:p w14:paraId="2CD6632F" w14:textId="77777777" w:rsidR="00122B41" w:rsidRPr="00062806" w:rsidRDefault="00122B41" w:rsidP="00F9228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280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и характеристики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78B402" w14:textId="77777777" w:rsidR="00122B41" w:rsidRPr="00062806" w:rsidRDefault="00122B41" w:rsidP="000A35B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280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Маркировка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 защитные свойства</w:t>
            </w:r>
          </w:p>
        </w:tc>
        <w:tc>
          <w:tcPr>
            <w:tcW w:w="1276" w:type="dxa"/>
            <w:vAlign w:val="center"/>
          </w:tcPr>
          <w:p w14:paraId="5A9E8791" w14:textId="77777777" w:rsidR="00122B41" w:rsidRPr="00062806" w:rsidRDefault="00122B41" w:rsidP="00C350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280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Размеры</w:t>
            </w:r>
          </w:p>
        </w:tc>
      </w:tr>
      <w:tr w:rsidR="00122B41" w:rsidRPr="007102DB" w14:paraId="3B2C731F" w14:textId="77777777" w:rsidTr="00902CD4">
        <w:trPr>
          <w:trHeight w:val="438"/>
        </w:trPr>
        <w:tc>
          <w:tcPr>
            <w:tcW w:w="967" w:type="dxa"/>
            <w:shd w:val="clear" w:color="auto" w:fill="auto"/>
            <w:noWrap/>
            <w:vAlign w:val="center"/>
          </w:tcPr>
          <w:p w14:paraId="04CADA19" w14:textId="28893431" w:rsidR="00122B41" w:rsidRPr="00747CD1" w:rsidRDefault="00720F3B" w:rsidP="00122B41">
            <w:pPr>
              <w:spacing w:after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JCN061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751DB052" w14:textId="7048667D" w:rsidR="00122B41" w:rsidRPr="00747CD1" w:rsidRDefault="00122B41" w:rsidP="00122B41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14:paraId="20DBA9E8" w14:textId="788B42AA" w:rsidR="00122B41" w:rsidRPr="00747CD1" w:rsidRDefault="00122B41" w:rsidP="00122B4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Перчатки трикотажные на основе из полиэтилена, полиэфира, стекловолокна с нитрильным покрытием ладонной части, для защиты от общих производственных загрязнений и механических воздействий (истирание, прокол, порез)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620777" w14:textId="77777777" w:rsidR="00C81981" w:rsidRDefault="00C81981" w:rsidP="00F4078D">
            <w:pPr>
              <w:spacing w:after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Ми </w:t>
            </w:r>
            <w:proofErr w:type="spellStart"/>
            <w:r>
              <w:rPr>
                <w:rFonts w:cs="Times New Roman"/>
                <w:sz w:val="16"/>
                <w:szCs w:val="16"/>
              </w:rPr>
              <w:t>Мп</w:t>
            </w:r>
            <w:proofErr w:type="spellEnd"/>
          </w:p>
          <w:p w14:paraId="19C20241" w14:textId="536D0088" w:rsidR="00F4078D" w:rsidRPr="00F4078D" w:rsidRDefault="00F4078D" w:rsidP="00F4078D">
            <w:pPr>
              <w:spacing w:after="0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 xml:space="preserve">EN 388: </w:t>
            </w:r>
            <w:r w:rsidRPr="00F4078D">
              <w:rPr>
                <w:rFonts w:cs="Times New Roman"/>
                <w:sz w:val="16"/>
                <w:szCs w:val="16"/>
                <w:lang w:val="en-US"/>
              </w:rPr>
              <w:t>4543D</w:t>
            </w:r>
          </w:p>
        </w:tc>
        <w:tc>
          <w:tcPr>
            <w:tcW w:w="1276" w:type="dxa"/>
            <w:vAlign w:val="center"/>
          </w:tcPr>
          <w:p w14:paraId="42DD344E" w14:textId="257A1306" w:rsidR="00122B41" w:rsidRPr="00902CD4" w:rsidRDefault="00902CD4" w:rsidP="00902CD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8/M-10/XL</w:t>
            </w:r>
          </w:p>
        </w:tc>
      </w:tr>
      <w:tr w:rsidR="00C81981" w:rsidRPr="007102DB" w14:paraId="33B38033" w14:textId="77777777" w:rsidTr="00902CD4">
        <w:trPr>
          <w:trHeight w:val="438"/>
        </w:trPr>
        <w:tc>
          <w:tcPr>
            <w:tcW w:w="967" w:type="dxa"/>
            <w:shd w:val="clear" w:color="auto" w:fill="auto"/>
            <w:noWrap/>
            <w:vAlign w:val="center"/>
          </w:tcPr>
          <w:p w14:paraId="33493D7C" w14:textId="1850B9C3" w:rsidR="00C81981" w:rsidRPr="00747CD1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JCP031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1BC893FE" w14:textId="489D7B81" w:rsidR="00C81981" w:rsidRPr="00747CD1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14:paraId="7E6618E9" w14:textId="03FFED13" w:rsidR="00C81981" w:rsidRPr="00F4078D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Перчатки трикотажные на основе из полиэтилена, нейлона, спандекса с покрытием ладонной части из полиуретана, для защиты от общих производственных загрязнений и механических воздействий (истирание, прокол, порез)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1952FD" w14:textId="77777777" w:rsidR="00C81981" w:rsidRDefault="00C81981" w:rsidP="00F4078D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350938">
              <w:rPr>
                <w:rFonts w:cs="Times New Roman"/>
                <w:sz w:val="16"/>
                <w:szCs w:val="16"/>
              </w:rPr>
              <w:t xml:space="preserve">Ми </w:t>
            </w:r>
            <w:proofErr w:type="spellStart"/>
            <w:r w:rsidRPr="00350938">
              <w:rPr>
                <w:rFonts w:cs="Times New Roman"/>
                <w:sz w:val="16"/>
                <w:szCs w:val="16"/>
              </w:rPr>
              <w:t>Мп</w:t>
            </w:r>
            <w:proofErr w:type="spellEnd"/>
          </w:p>
          <w:p w14:paraId="643C51BA" w14:textId="7E7ACCA2" w:rsidR="00F4078D" w:rsidRPr="00062806" w:rsidRDefault="00F4078D" w:rsidP="00F4078D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EN 388: 4343C</w:t>
            </w:r>
          </w:p>
        </w:tc>
        <w:tc>
          <w:tcPr>
            <w:tcW w:w="1276" w:type="dxa"/>
            <w:vAlign w:val="center"/>
          </w:tcPr>
          <w:p w14:paraId="791848F3" w14:textId="32300AB7" w:rsidR="00C81981" w:rsidRPr="00902CD4" w:rsidRDefault="00902CD4" w:rsidP="00902CD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6/XS-11/XXL</w:t>
            </w:r>
          </w:p>
        </w:tc>
      </w:tr>
      <w:tr w:rsidR="00C81981" w:rsidRPr="007102DB" w14:paraId="050A81AE" w14:textId="77777777" w:rsidTr="00902CD4">
        <w:trPr>
          <w:trHeight w:val="513"/>
        </w:trPr>
        <w:tc>
          <w:tcPr>
            <w:tcW w:w="967" w:type="dxa"/>
            <w:shd w:val="clear" w:color="auto" w:fill="auto"/>
            <w:noWrap/>
            <w:vAlign w:val="center"/>
          </w:tcPr>
          <w:p w14:paraId="0849E9FD" w14:textId="329204E2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JCP051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16A25100" w14:textId="35E1FBC8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14:paraId="62831569" w14:textId="4A59ACF0" w:rsidR="00C81981" w:rsidRPr="00F4078D" w:rsidRDefault="00C81981" w:rsidP="00C81981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Перчатки трикотажные на основе из полиэтилена, стекловолокна, спандекса с покрытием ладонной части из полиуретана, для защиты от общих производственных загрязнений и механических воздействий (истирание, прокол, порез)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427A6E" w14:textId="77777777" w:rsidR="00C81981" w:rsidRDefault="00C81981" w:rsidP="00F4078D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350938">
              <w:rPr>
                <w:rFonts w:cs="Times New Roman"/>
                <w:sz w:val="16"/>
                <w:szCs w:val="16"/>
              </w:rPr>
              <w:t xml:space="preserve">Ми </w:t>
            </w:r>
            <w:proofErr w:type="spellStart"/>
            <w:r w:rsidRPr="00350938">
              <w:rPr>
                <w:rFonts w:cs="Times New Roman"/>
                <w:sz w:val="16"/>
                <w:szCs w:val="16"/>
              </w:rPr>
              <w:t>Мп</w:t>
            </w:r>
            <w:proofErr w:type="spellEnd"/>
          </w:p>
          <w:p w14:paraId="12B147BA" w14:textId="2487880B" w:rsidR="00F4078D" w:rsidRPr="00062806" w:rsidRDefault="00F4078D" w:rsidP="00F4078D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EN 388: 4543D</w:t>
            </w:r>
          </w:p>
        </w:tc>
        <w:tc>
          <w:tcPr>
            <w:tcW w:w="1276" w:type="dxa"/>
            <w:vAlign w:val="center"/>
          </w:tcPr>
          <w:p w14:paraId="36195624" w14:textId="4718F065" w:rsidR="00C81981" w:rsidRPr="00122B41" w:rsidRDefault="00902CD4" w:rsidP="00902CD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7/S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10/XL</w:t>
            </w:r>
          </w:p>
        </w:tc>
      </w:tr>
      <w:tr w:rsidR="00C81981" w:rsidRPr="00644F38" w14:paraId="1433C2FD" w14:textId="77777777" w:rsidTr="00902CD4">
        <w:trPr>
          <w:trHeight w:val="284"/>
        </w:trPr>
        <w:tc>
          <w:tcPr>
            <w:tcW w:w="967" w:type="dxa"/>
            <w:shd w:val="clear" w:color="auto" w:fill="auto"/>
            <w:noWrap/>
            <w:vAlign w:val="center"/>
          </w:tcPr>
          <w:p w14:paraId="7F1D9CDD" w14:textId="717D69D7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JL011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E17D461" w14:textId="43AD29FC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14:paraId="3B6A6D9E" w14:textId="10C22EF0" w:rsidR="00C81981" w:rsidRPr="00F4078D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Перчатки трикотажные на основе из хлопка, с покрытием ладонной части из латекса, для защиты от общих производственных загрязнений и механических воздействий (истирание, прокол, порез)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F1921AA" w14:textId="77777777" w:rsidR="00C81981" w:rsidRDefault="00C81981" w:rsidP="00F4078D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350938">
              <w:rPr>
                <w:rFonts w:cs="Times New Roman"/>
                <w:sz w:val="16"/>
                <w:szCs w:val="16"/>
              </w:rPr>
              <w:t xml:space="preserve">Ми </w:t>
            </w:r>
            <w:proofErr w:type="spellStart"/>
            <w:r w:rsidRPr="00350938">
              <w:rPr>
                <w:rFonts w:cs="Times New Roman"/>
                <w:sz w:val="16"/>
                <w:szCs w:val="16"/>
              </w:rPr>
              <w:t>Мп</w:t>
            </w:r>
            <w:proofErr w:type="spellEnd"/>
          </w:p>
          <w:p w14:paraId="6F5696DD" w14:textId="0EE28EA8" w:rsidR="00F4078D" w:rsidRPr="00062806" w:rsidRDefault="00F4078D" w:rsidP="00F4078D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EN 388: 2143X</w:t>
            </w:r>
          </w:p>
        </w:tc>
        <w:tc>
          <w:tcPr>
            <w:tcW w:w="1276" w:type="dxa"/>
            <w:vAlign w:val="center"/>
          </w:tcPr>
          <w:p w14:paraId="67E696CA" w14:textId="65F140AA" w:rsidR="00C81981" w:rsidRPr="00062806" w:rsidRDefault="00902CD4" w:rsidP="00902CD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8/M-10/XL</w:t>
            </w:r>
          </w:p>
        </w:tc>
      </w:tr>
      <w:tr w:rsidR="00C81981" w:rsidRPr="007102DB" w14:paraId="35F6017C" w14:textId="77777777" w:rsidTr="00902CD4">
        <w:trPr>
          <w:trHeight w:val="204"/>
        </w:trPr>
        <w:tc>
          <w:tcPr>
            <w:tcW w:w="967" w:type="dxa"/>
            <w:shd w:val="clear" w:color="auto" w:fill="auto"/>
            <w:noWrap/>
            <w:vAlign w:val="center"/>
          </w:tcPr>
          <w:p w14:paraId="20CC2433" w14:textId="7B7BFCA9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JL061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2958C85" w14:textId="4FBD0C2E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14:paraId="740D1B53" w14:textId="555F758C" w:rsidR="00C81981" w:rsidRPr="00F4078D" w:rsidRDefault="00C81981" w:rsidP="00C81981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Перчатки трикотажные на основе из полиэфира, с покрытием ладонной части из латекса, для защиты от общих производственных загрязнений и механических воздействий (истирание, прокол, порез)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828248" w14:textId="77777777" w:rsidR="00C81981" w:rsidRDefault="00C81981" w:rsidP="00F4078D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350938">
              <w:rPr>
                <w:rFonts w:cs="Times New Roman"/>
                <w:sz w:val="16"/>
                <w:szCs w:val="16"/>
              </w:rPr>
              <w:t xml:space="preserve">Ми </w:t>
            </w:r>
            <w:proofErr w:type="spellStart"/>
            <w:r w:rsidRPr="00350938">
              <w:rPr>
                <w:rFonts w:cs="Times New Roman"/>
                <w:sz w:val="16"/>
                <w:szCs w:val="16"/>
              </w:rPr>
              <w:t>Мп</w:t>
            </w:r>
            <w:proofErr w:type="spellEnd"/>
          </w:p>
          <w:p w14:paraId="26998ED4" w14:textId="509F6B41" w:rsidR="00F4078D" w:rsidRPr="00062806" w:rsidRDefault="00F4078D" w:rsidP="00F4078D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EN 388: 3131X</w:t>
            </w:r>
          </w:p>
        </w:tc>
        <w:tc>
          <w:tcPr>
            <w:tcW w:w="1276" w:type="dxa"/>
            <w:vAlign w:val="center"/>
          </w:tcPr>
          <w:p w14:paraId="6C0925A4" w14:textId="127CBEAF" w:rsidR="00C81981" w:rsidRPr="00062806" w:rsidRDefault="00902CD4" w:rsidP="00902CD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7/S-10/XL</w:t>
            </w:r>
          </w:p>
        </w:tc>
      </w:tr>
      <w:tr w:rsidR="00C81981" w:rsidRPr="007102DB" w14:paraId="565ABBB1" w14:textId="77777777" w:rsidTr="00902CD4">
        <w:trPr>
          <w:trHeight w:val="204"/>
        </w:trPr>
        <w:tc>
          <w:tcPr>
            <w:tcW w:w="967" w:type="dxa"/>
            <w:shd w:val="clear" w:color="auto" w:fill="auto"/>
            <w:noWrap/>
            <w:vAlign w:val="center"/>
          </w:tcPr>
          <w:p w14:paraId="5300DE12" w14:textId="72258C0B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JN011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3542D0E" w14:textId="77777777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14:paraId="2F516E18" w14:textId="6F1AF664" w:rsidR="00C81981" w:rsidRPr="00F4078D" w:rsidRDefault="00C81981" w:rsidP="00C81981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Перчатки трикотажные на основе из полиэфира, с нитрильным покрытием ладонной части, для защиты от общих производственных загрязнений и механических воздействий (истирание, прокол, порез), от воздействия статического электричества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10E367" w14:textId="77777777" w:rsidR="00C81981" w:rsidRDefault="00C81981" w:rsidP="00F4078D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350938">
              <w:rPr>
                <w:rFonts w:cs="Times New Roman"/>
                <w:sz w:val="16"/>
                <w:szCs w:val="16"/>
              </w:rPr>
              <w:t xml:space="preserve">Ми </w:t>
            </w:r>
            <w:proofErr w:type="spellStart"/>
            <w:r w:rsidRPr="00350938">
              <w:rPr>
                <w:rFonts w:cs="Times New Roman"/>
                <w:sz w:val="16"/>
                <w:szCs w:val="16"/>
              </w:rPr>
              <w:t>Мп</w:t>
            </w:r>
            <w:proofErr w:type="spellEnd"/>
            <w:r w:rsidRPr="00F4078D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Эс</w:t>
            </w:r>
          </w:p>
          <w:p w14:paraId="61F959CC" w14:textId="4FBE3FB9" w:rsidR="00F4078D" w:rsidRPr="00C81981" w:rsidRDefault="00F4078D" w:rsidP="00F4078D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EN 388: 4131X</w:t>
            </w:r>
          </w:p>
        </w:tc>
        <w:tc>
          <w:tcPr>
            <w:tcW w:w="1276" w:type="dxa"/>
            <w:vAlign w:val="center"/>
          </w:tcPr>
          <w:p w14:paraId="35F6C119" w14:textId="1E4483A3" w:rsidR="00C81981" w:rsidRPr="00062806" w:rsidRDefault="00902CD4" w:rsidP="00902CD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7/S-10/XL</w:t>
            </w:r>
          </w:p>
        </w:tc>
      </w:tr>
      <w:tr w:rsidR="00C81981" w:rsidRPr="007102DB" w14:paraId="4866ED05" w14:textId="77777777" w:rsidTr="00902CD4">
        <w:trPr>
          <w:trHeight w:val="204"/>
        </w:trPr>
        <w:tc>
          <w:tcPr>
            <w:tcW w:w="967" w:type="dxa"/>
            <w:shd w:val="clear" w:color="auto" w:fill="auto"/>
            <w:noWrap/>
            <w:vAlign w:val="center"/>
          </w:tcPr>
          <w:p w14:paraId="4B18C2D7" w14:textId="2F9FC4F0" w:rsidR="00C81981" w:rsidRPr="00F4078D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JN051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FF7873A" w14:textId="77777777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14:paraId="260B7CBC" w14:textId="3C74F942" w:rsidR="00C81981" w:rsidRPr="00F4078D" w:rsidRDefault="00C81981" w:rsidP="00C81981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Перчатки трикотажные на основе из полиэфира, с нитрильным покрытием ладонной части, для защиты от общих производственных загрязнений и механических воздействий (истирание, прокол, порез), от воздействия статического электричества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FDAC1CD" w14:textId="77777777" w:rsidR="00C81981" w:rsidRDefault="00C81981" w:rsidP="00F4078D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350938">
              <w:rPr>
                <w:rFonts w:cs="Times New Roman"/>
                <w:sz w:val="16"/>
                <w:szCs w:val="16"/>
              </w:rPr>
              <w:t xml:space="preserve">Ми </w:t>
            </w:r>
            <w:proofErr w:type="spellStart"/>
            <w:r w:rsidRPr="00350938">
              <w:rPr>
                <w:rFonts w:cs="Times New Roman"/>
                <w:sz w:val="16"/>
                <w:szCs w:val="16"/>
              </w:rPr>
              <w:t>Мп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Эс</w:t>
            </w:r>
          </w:p>
          <w:p w14:paraId="21BD08C6" w14:textId="7276B9AE" w:rsidR="00F4078D" w:rsidRPr="00062806" w:rsidRDefault="00F4078D" w:rsidP="00F4078D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EN 388: 4131X</w:t>
            </w:r>
          </w:p>
        </w:tc>
        <w:tc>
          <w:tcPr>
            <w:tcW w:w="1276" w:type="dxa"/>
            <w:vAlign w:val="center"/>
          </w:tcPr>
          <w:p w14:paraId="6C064A8D" w14:textId="1304EF06" w:rsidR="00C81981" w:rsidRPr="00062806" w:rsidRDefault="00902CD4" w:rsidP="00902CD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8/M-10/XL</w:t>
            </w:r>
          </w:p>
        </w:tc>
      </w:tr>
      <w:tr w:rsidR="00C81981" w:rsidRPr="007102DB" w14:paraId="1228784B" w14:textId="77777777" w:rsidTr="00902CD4">
        <w:trPr>
          <w:trHeight w:val="204"/>
        </w:trPr>
        <w:tc>
          <w:tcPr>
            <w:tcW w:w="967" w:type="dxa"/>
            <w:shd w:val="clear" w:color="auto" w:fill="auto"/>
            <w:noWrap/>
            <w:vAlign w:val="center"/>
          </w:tcPr>
          <w:p w14:paraId="77E01928" w14:textId="14A3207E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JN031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B3211EF" w14:textId="77777777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14:paraId="7AE6E825" w14:textId="6B210501" w:rsidR="00C81981" w:rsidRPr="00F4078D" w:rsidRDefault="00C81981" w:rsidP="00C81981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Перчатки трикотажные на основе из нейлона, спандекса, с нитрильным покрытием ладонной части, для защиты от общих производственных загрязнений и механических воздействий (истирание, прокол, порез), от воздействия статического электричества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A6E1B6D" w14:textId="77777777" w:rsidR="00C81981" w:rsidRDefault="00C81981" w:rsidP="00F4078D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1F7539">
              <w:rPr>
                <w:rFonts w:cs="Times New Roman"/>
                <w:sz w:val="16"/>
                <w:szCs w:val="16"/>
              </w:rPr>
              <w:t xml:space="preserve">Ми </w:t>
            </w:r>
            <w:proofErr w:type="spellStart"/>
            <w:r w:rsidRPr="001F7539">
              <w:rPr>
                <w:rFonts w:cs="Times New Roman"/>
                <w:sz w:val="16"/>
                <w:szCs w:val="16"/>
              </w:rPr>
              <w:t>Мп</w:t>
            </w:r>
            <w:proofErr w:type="spellEnd"/>
            <w:r w:rsidRPr="001F7539">
              <w:rPr>
                <w:rFonts w:cs="Times New Roman"/>
                <w:sz w:val="16"/>
                <w:szCs w:val="16"/>
              </w:rPr>
              <w:t xml:space="preserve"> Эс</w:t>
            </w:r>
          </w:p>
          <w:p w14:paraId="0764CA0F" w14:textId="5D431B2F" w:rsidR="00F4078D" w:rsidRPr="00062806" w:rsidRDefault="00F4078D" w:rsidP="00F4078D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EN 388: 4131X</w:t>
            </w:r>
          </w:p>
        </w:tc>
        <w:tc>
          <w:tcPr>
            <w:tcW w:w="1276" w:type="dxa"/>
            <w:vAlign w:val="center"/>
          </w:tcPr>
          <w:p w14:paraId="40A8433E" w14:textId="58D7326D" w:rsidR="00C81981" w:rsidRPr="00062806" w:rsidRDefault="00902CD4" w:rsidP="00902CD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7/S-11/XXL</w:t>
            </w:r>
          </w:p>
        </w:tc>
      </w:tr>
      <w:tr w:rsidR="00C81981" w:rsidRPr="007102DB" w14:paraId="39B61930" w14:textId="77777777" w:rsidTr="00902CD4">
        <w:trPr>
          <w:trHeight w:val="204"/>
        </w:trPr>
        <w:tc>
          <w:tcPr>
            <w:tcW w:w="967" w:type="dxa"/>
            <w:shd w:val="clear" w:color="auto" w:fill="auto"/>
            <w:noWrap/>
            <w:vAlign w:val="center"/>
          </w:tcPr>
          <w:p w14:paraId="322B5B1F" w14:textId="59D48F7D" w:rsidR="00C81981" w:rsidRPr="00F4078D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lastRenderedPageBreak/>
              <w:t>JN041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4538DF3" w14:textId="77777777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14:paraId="54798D60" w14:textId="6CC9E1D5" w:rsidR="00C81981" w:rsidRPr="00F4078D" w:rsidRDefault="00C81981" w:rsidP="00C81981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Перчатки трикотажные на основе из нейлона, спандекса, с нитрильным покрытием ладонной части, для защиты от общих производственных загрязнений и механических воздействий (истирание, прокол, порез), от воздействия статического электричества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EC9D118" w14:textId="77777777" w:rsidR="00F4078D" w:rsidRPr="00062806" w:rsidRDefault="00C81981" w:rsidP="00F4078D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1F7539">
              <w:rPr>
                <w:rFonts w:cs="Times New Roman"/>
                <w:sz w:val="16"/>
                <w:szCs w:val="16"/>
              </w:rPr>
              <w:t xml:space="preserve">Ми </w:t>
            </w:r>
            <w:proofErr w:type="spellStart"/>
            <w:r w:rsidRPr="001F7539">
              <w:rPr>
                <w:rFonts w:cs="Times New Roman"/>
                <w:sz w:val="16"/>
                <w:szCs w:val="16"/>
              </w:rPr>
              <w:t>Мп</w:t>
            </w:r>
            <w:proofErr w:type="spellEnd"/>
            <w:r w:rsidRPr="001F7539">
              <w:rPr>
                <w:rFonts w:cs="Times New Roman"/>
                <w:sz w:val="16"/>
                <w:szCs w:val="16"/>
              </w:rPr>
              <w:t xml:space="preserve"> Эс</w:t>
            </w:r>
          </w:p>
          <w:p w14:paraId="56317D81" w14:textId="37268EDA" w:rsidR="00C81981" w:rsidRPr="00062806" w:rsidRDefault="00F4078D" w:rsidP="00F4078D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EN 388: 4131X</w:t>
            </w:r>
          </w:p>
        </w:tc>
        <w:tc>
          <w:tcPr>
            <w:tcW w:w="1276" w:type="dxa"/>
            <w:vAlign w:val="center"/>
          </w:tcPr>
          <w:p w14:paraId="43A8B1B4" w14:textId="3938A7DC" w:rsidR="00C81981" w:rsidRPr="00062806" w:rsidRDefault="00902CD4" w:rsidP="00902CD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8/M-10/XL</w:t>
            </w:r>
          </w:p>
        </w:tc>
      </w:tr>
      <w:tr w:rsidR="00C81981" w:rsidRPr="007102DB" w14:paraId="0FC16858" w14:textId="77777777" w:rsidTr="00902CD4">
        <w:trPr>
          <w:trHeight w:val="204"/>
        </w:trPr>
        <w:tc>
          <w:tcPr>
            <w:tcW w:w="967" w:type="dxa"/>
            <w:shd w:val="clear" w:color="auto" w:fill="auto"/>
            <w:noWrap/>
            <w:vAlign w:val="center"/>
          </w:tcPr>
          <w:p w14:paraId="7B978CD4" w14:textId="7AD8E0F8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JN062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0028B0B" w14:textId="77777777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14:paraId="7C9CD95E" w14:textId="49E1C864" w:rsidR="00C81981" w:rsidRPr="00F4078D" w:rsidRDefault="00C81981" w:rsidP="00C81981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Перчатки трикотажные на основе из хлопка, с полным нитрильным покрытием, для защиты от общих производственных загрязнений и механических воздействий (истирание, прокол, порез)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7C7591F" w14:textId="77777777" w:rsidR="00C81981" w:rsidRDefault="00C81981" w:rsidP="00F4078D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350938">
              <w:rPr>
                <w:rFonts w:cs="Times New Roman"/>
                <w:sz w:val="16"/>
                <w:szCs w:val="16"/>
              </w:rPr>
              <w:t xml:space="preserve">Ми </w:t>
            </w:r>
            <w:proofErr w:type="spellStart"/>
            <w:r w:rsidRPr="00350938">
              <w:rPr>
                <w:rFonts w:cs="Times New Roman"/>
                <w:sz w:val="16"/>
                <w:szCs w:val="16"/>
              </w:rPr>
              <w:t>Мп</w:t>
            </w:r>
            <w:proofErr w:type="spellEnd"/>
          </w:p>
          <w:p w14:paraId="284BEA15" w14:textId="65B04A7D" w:rsidR="00F4078D" w:rsidRPr="00062806" w:rsidRDefault="00F4078D" w:rsidP="00F4078D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EN 388: 4111X</w:t>
            </w:r>
          </w:p>
        </w:tc>
        <w:tc>
          <w:tcPr>
            <w:tcW w:w="1276" w:type="dxa"/>
            <w:vAlign w:val="center"/>
          </w:tcPr>
          <w:p w14:paraId="035FDD82" w14:textId="2036A68D" w:rsidR="00C81981" w:rsidRPr="00062806" w:rsidRDefault="00902CD4" w:rsidP="00902CD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8/M-10/XL</w:t>
            </w:r>
          </w:p>
        </w:tc>
      </w:tr>
      <w:tr w:rsidR="00C81981" w:rsidRPr="007102DB" w14:paraId="2C381862" w14:textId="77777777" w:rsidTr="00902CD4">
        <w:trPr>
          <w:trHeight w:val="204"/>
        </w:trPr>
        <w:tc>
          <w:tcPr>
            <w:tcW w:w="967" w:type="dxa"/>
            <w:shd w:val="clear" w:color="auto" w:fill="auto"/>
            <w:noWrap/>
            <w:vAlign w:val="center"/>
          </w:tcPr>
          <w:p w14:paraId="77850DE4" w14:textId="064304CD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JN063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672C89B" w14:textId="77777777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14:paraId="3C86C7FD" w14:textId="708C7309" w:rsidR="00C81981" w:rsidRPr="00F4078D" w:rsidRDefault="00C81981" w:rsidP="00C81981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Перчатки трикотажные на основе из хлопка, с нитрильным покрытием на 3/4, для защиты от общих производственных загрязнений и механических воздействий (истирание, прокол, порез)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0ACC54" w14:textId="77777777" w:rsidR="00C81981" w:rsidRDefault="00C81981" w:rsidP="00F4078D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350938">
              <w:rPr>
                <w:rFonts w:cs="Times New Roman"/>
                <w:sz w:val="16"/>
                <w:szCs w:val="16"/>
              </w:rPr>
              <w:t xml:space="preserve">Ми </w:t>
            </w:r>
            <w:proofErr w:type="spellStart"/>
            <w:r w:rsidRPr="00350938">
              <w:rPr>
                <w:rFonts w:cs="Times New Roman"/>
                <w:sz w:val="16"/>
                <w:szCs w:val="16"/>
              </w:rPr>
              <w:t>Мп</w:t>
            </w:r>
            <w:proofErr w:type="spellEnd"/>
          </w:p>
          <w:p w14:paraId="19B2FB0C" w14:textId="180728AE" w:rsidR="00F4078D" w:rsidRPr="00062806" w:rsidRDefault="00F4078D" w:rsidP="00F4078D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EN 388: 4111X</w:t>
            </w:r>
          </w:p>
        </w:tc>
        <w:tc>
          <w:tcPr>
            <w:tcW w:w="1276" w:type="dxa"/>
            <w:vAlign w:val="center"/>
          </w:tcPr>
          <w:p w14:paraId="0255AF70" w14:textId="7B262A43" w:rsidR="00C81981" w:rsidRPr="00062806" w:rsidRDefault="00902CD4" w:rsidP="00902CD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8/M-10/XL</w:t>
            </w:r>
          </w:p>
        </w:tc>
      </w:tr>
      <w:tr w:rsidR="00C81981" w:rsidRPr="007102DB" w14:paraId="1E3B40D5" w14:textId="77777777" w:rsidTr="00902CD4">
        <w:trPr>
          <w:trHeight w:val="204"/>
        </w:trPr>
        <w:tc>
          <w:tcPr>
            <w:tcW w:w="967" w:type="dxa"/>
            <w:shd w:val="clear" w:color="auto" w:fill="auto"/>
            <w:noWrap/>
            <w:vAlign w:val="center"/>
          </w:tcPr>
          <w:p w14:paraId="0799F176" w14:textId="05DE2626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JN065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37D0FFF1" w14:textId="77777777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14:paraId="67F787FE" w14:textId="1F3237E7" w:rsidR="00C81981" w:rsidRPr="00F4078D" w:rsidRDefault="00C81981" w:rsidP="00C81981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Перчатки трикотажные на основе из хлопка, с полным нитрильным покрытием, для защиты от общих производственных загрязнений и механических воздействий (истирание, прокол, порез)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FEB446B" w14:textId="77777777" w:rsidR="00C81981" w:rsidRDefault="00C81981" w:rsidP="00F4078D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350938">
              <w:rPr>
                <w:rFonts w:cs="Times New Roman"/>
                <w:sz w:val="16"/>
                <w:szCs w:val="16"/>
              </w:rPr>
              <w:t xml:space="preserve">Ми </w:t>
            </w:r>
            <w:proofErr w:type="spellStart"/>
            <w:r w:rsidRPr="00350938">
              <w:rPr>
                <w:rFonts w:cs="Times New Roman"/>
                <w:sz w:val="16"/>
                <w:szCs w:val="16"/>
              </w:rPr>
              <w:t>Мп</w:t>
            </w:r>
            <w:proofErr w:type="spellEnd"/>
          </w:p>
          <w:p w14:paraId="1E290FB7" w14:textId="2EE30134" w:rsidR="00F4078D" w:rsidRPr="00F4078D" w:rsidRDefault="00F4078D" w:rsidP="00F4078D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EN 388: 4121X</w:t>
            </w:r>
          </w:p>
        </w:tc>
        <w:tc>
          <w:tcPr>
            <w:tcW w:w="1276" w:type="dxa"/>
            <w:vAlign w:val="center"/>
          </w:tcPr>
          <w:p w14:paraId="284C9D4C" w14:textId="120C4136" w:rsidR="00C81981" w:rsidRPr="00062806" w:rsidRDefault="00902CD4" w:rsidP="00902CD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9/L-11/XXL</w:t>
            </w:r>
          </w:p>
        </w:tc>
      </w:tr>
      <w:tr w:rsidR="00C81981" w:rsidRPr="007102DB" w14:paraId="484941ED" w14:textId="77777777" w:rsidTr="00902CD4">
        <w:trPr>
          <w:trHeight w:val="204"/>
        </w:trPr>
        <w:tc>
          <w:tcPr>
            <w:tcW w:w="967" w:type="dxa"/>
            <w:shd w:val="clear" w:color="auto" w:fill="auto"/>
            <w:noWrap/>
            <w:vAlign w:val="center"/>
          </w:tcPr>
          <w:p w14:paraId="54985C51" w14:textId="518148C1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JN066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741A66CA" w14:textId="77777777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14:paraId="33E64BA5" w14:textId="67E6D340" w:rsidR="00C81981" w:rsidRPr="00F4078D" w:rsidRDefault="00C81981" w:rsidP="00C81981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Перчатки трикотажные на основе из хлопка, с нитрильным покрытием на 3/4, для защиты от общих производственных загрязнений и механических воздействий (истирание, прокол, порез)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539D10" w14:textId="77777777" w:rsidR="00C81981" w:rsidRDefault="00C81981" w:rsidP="00F4078D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350938">
              <w:rPr>
                <w:rFonts w:cs="Times New Roman"/>
                <w:sz w:val="16"/>
                <w:szCs w:val="16"/>
              </w:rPr>
              <w:t xml:space="preserve">Ми </w:t>
            </w:r>
            <w:proofErr w:type="spellStart"/>
            <w:r w:rsidRPr="00350938">
              <w:rPr>
                <w:rFonts w:cs="Times New Roman"/>
                <w:sz w:val="16"/>
                <w:szCs w:val="16"/>
              </w:rPr>
              <w:t>Мп</w:t>
            </w:r>
            <w:proofErr w:type="spellEnd"/>
          </w:p>
          <w:p w14:paraId="24F0C0F3" w14:textId="6CBD52D7" w:rsidR="00F4078D" w:rsidRPr="00062806" w:rsidRDefault="00F4078D" w:rsidP="00F4078D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EN 388: 4121X</w:t>
            </w:r>
          </w:p>
        </w:tc>
        <w:tc>
          <w:tcPr>
            <w:tcW w:w="1276" w:type="dxa"/>
            <w:vAlign w:val="center"/>
          </w:tcPr>
          <w:p w14:paraId="4326F31C" w14:textId="402554D5" w:rsidR="00C81981" w:rsidRPr="00062806" w:rsidRDefault="00902CD4" w:rsidP="00902CD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9/L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10/XL</w:t>
            </w:r>
          </w:p>
        </w:tc>
      </w:tr>
      <w:tr w:rsidR="00C81981" w:rsidRPr="007102DB" w14:paraId="22952342" w14:textId="77777777" w:rsidTr="00902CD4">
        <w:trPr>
          <w:trHeight w:val="204"/>
        </w:trPr>
        <w:tc>
          <w:tcPr>
            <w:tcW w:w="967" w:type="dxa"/>
            <w:shd w:val="clear" w:color="auto" w:fill="auto"/>
            <w:noWrap/>
            <w:vAlign w:val="center"/>
          </w:tcPr>
          <w:p w14:paraId="2A52F578" w14:textId="36015236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JN067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B9FB996" w14:textId="77777777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14:paraId="499F83C9" w14:textId="72F39F36" w:rsidR="00C81981" w:rsidRPr="00F4078D" w:rsidRDefault="00C81981" w:rsidP="00C81981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Перчатки трикотажные на основе из хлопка, с нитрильным покрытием на 3/4, в том числе с защитной манжетой (крагой), для защиты от общих производственных загрязнений и механических воздействий (истирание, прокол, порез)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172447" w14:textId="77777777" w:rsidR="00C81981" w:rsidRDefault="00C81981" w:rsidP="00F4078D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350938">
              <w:rPr>
                <w:rFonts w:cs="Times New Roman"/>
                <w:sz w:val="16"/>
                <w:szCs w:val="16"/>
              </w:rPr>
              <w:t xml:space="preserve">Ми </w:t>
            </w:r>
            <w:proofErr w:type="spellStart"/>
            <w:r w:rsidRPr="00350938">
              <w:rPr>
                <w:rFonts w:cs="Times New Roman"/>
                <w:sz w:val="16"/>
                <w:szCs w:val="16"/>
              </w:rPr>
              <w:t>Мп</w:t>
            </w:r>
            <w:proofErr w:type="spellEnd"/>
          </w:p>
          <w:p w14:paraId="078F9D20" w14:textId="4CD77A2E" w:rsidR="00F4078D" w:rsidRPr="00062806" w:rsidRDefault="00F4078D" w:rsidP="00F4078D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EN 388: 4121X</w:t>
            </w:r>
          </w:p>
        </w:tc>
        <w:tc>
          <w:tcPr>
            <w:tcW w:w="1276" w:type="dxa"/>
            <w:vAlign w:val="center"/>
          </w:tcPr>
          <w:p w14:paraId="2B8B85B4" w14:textId="3606D0BE" w:rsidR="00C81981" w:rsidRPr="00062806" w:rsidRDefault="00902CD4" w:rsidP="00902CD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9/L-11/XXL</w:t>
            </w:r>
          </w:p>
        </w:tc>
      </w:tr>
      <w:tr w:rsidR="00C81981" w:rsidRPr="007102DB" w14:paraId="28F49F21" w14:textId="77777777" w:rsidTr="00902CD4">
        <w:trPr>
          <w:trHeight w:val="204"/>
        </w:trPr>
        <w:tc>
          <w:tcPr>
            <w:tcW w:w="967" w:type="dxa"/>
            <w:shd w:val="clear" w:color="auto" w:fill="auto"/>
            <w:noWrap/>
            <w:vAlign w:val="center"/>
          </w:tcPr>
          <w:p w14:paraId="539B6707" w14:textId="5EAD6F81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JN069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BCC4A91" w14:textId="77777777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14:paraId="37555A0B" w14:textId="1C2FEAE8" w:rsidR="00C81981" w:rsidRPr="00F4078D" w:rsidRDefault="00C81981" w:rsidP="00C81981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Перчатки трикотажные на основе из хлопка, с полным нитрильным покрытием, в том числе с защитной манжетой (крагой), для защиты от общих производственных загрязнений и механических воздействий (истирание, прокол, порез)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F611E4B" w14:textId="77777777" w:rsidR="00C81981" w:rsidRDefault="00C81981" w:rsidP="00F4078D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350938">
              <w:rPr>
                <w:rFonts w:cs="Times New Roman"/>
                <w:sz w:val="16"/>
                <w:szCs w:val="16"/>
              </w:rPr>
              <w:t xml:space="preserve">Ми </w:t>
            </w:r>
            <w:proofErr w:type="spellStart"/>
            <w:r w:rsidRPr="00350938">
              <w:rPr>
                <w:rFonts w:cs="Times New Roman"/>
                <w:sz w:val="16"/>
                <w:szCs w:val="16"/>
              </w:rPr>
              <w:t>Мп</w:t>
            </w:r>
            <w:proofErr w:type="spellEnd"/>
          </w:p>
          <w:p w14:paraId="606C28C4" w14:textId="5BD40C98" w:rsidR="00F4078D" w:rsidRPr="00062806" w:rsidRDefault="00F4078D" w:rsidP="00F4078D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EN 388: 4121X</w:t>
            </w:r>
          </w:p>
        </w:tc>
        <w:tc>
          <w:tcPr>
            <w:tcW w:w="1276" w:type="dxa"/>
            <w:vAlign w:val="center"/>
          </w:tcPr>
          <w:p w14:paraId="3064E010" w14:textId="3E7F875F" w:rsidR="00C81981" w:rsidRPr="00062806" w:rsidRDefault="00902CD4" w:rsidP="00902CD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9/L-11/XXL</w:t>
            </w:r>
          </w:p>
        </w:tc>
      </w:tr>
      <w:tr w:rsidR="00C81981" w:rsidRPr="007102DB" w14:paraId="70292A2F" w14:textId="77777777" w:rsidTr="00902CD4">
        <w:trPr>
          <w:trHeight w:val="204"/>
        </w:trPr>
        <w:tc>
          <w:tcPr>
            <w:tcW w:w="967" w:type="dxa"/>
            <w:shd w:val="clear" w:color="auto" w:fill="auto"/>
            <w:noWrap/>
            <w:vAlign w:val="center"/>
          </w:tcPr>
          <w:p w14:paraId="33C6F3E7" w14:textId="77777777" w:rsidR="00C81981" w:rsidRPr="00F4078D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JP011b</w:t>
            </w:r>
          </w:p>
          <w:p w14:paraId="11C3C3BC" w14:textId="77777777" w:rsidR="00C81981" w:rsidRPr="00F4078D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JP011g</w:t>
            </w:r>
          </w:p>
          <w:p w14:paraId="583CA33F" w14:textId="77777777" w:rsidR="00C81981" w:rsidRPr="00F4078D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JP011w</w:t>
            </w:r>
          </w:p>
          <w:p w14:paraId="3BA464D9" w14:textId="14912295" w:rsidR="00C81981" w:rsidRPr="00F4078D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JP011p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CBDA33D" w14:textId="77777777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14:paraId="022C1CCD" w14:textId="0D9B4DB9" w:rsidR="00C81981" w:rsidRPr="00F4078D" w:rsidRDefault="00C81981" w:rsidP="00C81981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Перчатки трикотажные на основе из полиэфира, с покрытием ладонной части из полиуретана, для защиты от общих производственных загрязнений и механических воздействий (истирание, прокол, порез), от воздействия статического электричества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2F68059" w14:textId="77777777" w:rsidR="00C81981" w:rsidRDefault="00C81981" w:rsidP="00F4078D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350938">
              <w:rPr>
                <w:rFonts w:cs="Times New Roman"/>
                <w:sz w:val="16"/>
                <w:szCs w:val="16"/>
              </w:rPr>
              <w:t xml:space="preserve">Ми </w:t>
            </w:r>
            <w:proofErr w:type="spellStart"/>
            <w:r w:rsidRPr="00350938">
              <w:rPr>
                <w:rFonts w:cs="Times New Roman"/>
                <w:sz w:val="16"/>
                <w:szCs w:val="16"/>
              </w:rPr>
              <w:t>Мп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Эс</w:t>
            </w:r>
          </w:p>
          <w:p w14:paraId="71599C71" w14:textId="25611248" w:rsidR="00F4078D" w:rsidRPr="00062806" w:rsidRDefault="00F4078D" w:rsidP="00F4078D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EN 388: 4131X</w:t>
            </w:r>
          </w:p>
        </w:tc>
        <w:tc>
          <w:tcPr>
            <w:tcW w:w="1276" w:type="dxa"/>
            <w:vAlign w:val="center"/>
          </w:tcPr>
          <w:p w14:paraId="15D38F32" w14:textId="6A1595F8" w:rsidR="00C81981" w:rsidRPr="00062806" w:rsidRDefault="00902CD4" w:rsidP="00902CD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6/XS-10/XL</w:t>
            </w:r>
          </w:p>
        </w:tc>
      </w:tr>
      <w:tr w:rsidR="00C81981" w:rsidRPr="007102DB" w14:paraId="5D7ED755" w14:textId="77777777" w:rsidTr="00902CD4">
        <w:trPr>
          <w:trHeight w:val="204"/>
        </w:trPr>
        <w:tc>
          <w:tcPr>
            <w:tcW w:w="967" w:type="dxa"/>
            <w:shd w:val="clear" w:color="auto" w:fill="auto"/>
            <w:noWrap/>
            <w:vAlign w:val="center"/>
          </w:tcPr>
          <w:p w14:paraId="123A16D6" w14:textId="5DD92BEA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JC051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98ADBF1" w14:textId="324233FA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Самурай 01</w:t>
            </w:r>
          </w:p>
        </w:tc>
        <w:tc>
          <w:tcPr>
            <w:tcW w:w="5670" w:type="dxa"/>
            <w:vAlign w:val="center"/>
          </w:tcPr>
          <w:p w14:paraId="3F24A257" w14:textId="3B9813BE" w:rsidR="00C81981" w:rsidRPr="00F4078D" w:rsidRDefault="00C81981" w:rsidP="00C81981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Перчатки трикотажные из 55% полиэтилена, 30% нейлона, 10% стекловолокна, 5% спандекса, для защиты от общих производственных загрязнений и механических воздействий (истирание, порез)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875073A" w14:textId="77777777" w:rsidR="00C81981" w:rsidRDefault="00C81981" w:rsidP="00F4078D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350938">
              <w:rPr>
                <w:rFonts w:cs="Times New Roman"/>
                <w:sz w:val="16"/>
                <w:szCs w:val="16"/>
              </w:rPr>
              <w:t xml:space="preserve">Ми </w:t>
            </w:r>
            <w:proofErr w:type="spellStart"/>
            <w:r w:rsidRPr="00350938">
              <w:rPr>
                <w:rFonts w:cs="Times New Roman"/>
                <w:sz w:val="16"/>
                <w:szCs w:val="16"/>
              </w:rPr>
              <w:t>Мп</w:t>
            </w:r>
            <w:proofErr w:type="spellEnd"/>
          </w:p>
          <w:p w14:paraId="7B74ABC2" w14:textId="0DDE549F" w:rsidR="00F4078D" w:rsidRPr="00062806" w:rsidRDefault="00F4078D" w:rsidP="00F4078D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EN 388: 454XC</w:t>
            </w:r>
          </w:p>
        </w:tc>
        <w:tc>
          <w:tcPr>
            <w:tcW w:w="1276" w:type="dxa"/>
            <w:vAlign w:val="center"/>
          </w:tcPr>
          <w:p w14:paraId="45EE2E9B" w14:textId="525581BB" w:rsidR="00C81981" w:rsidRPr="00062806" w:rsidRDefault="00902CD4" w:rsidP="00902CD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7/S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11/XXL</w:t>
            </w:r>
          </w:p>
        </w:tc>
      </w:tr>
      <w:tr w:rsidR="00C81981" w:rsidRPr="007102DB" w14:paraId="4308D909" w14:textId="77777777" w:rsidTr="00902CD4">
        <w:trPr>
          <w:trHeight w:val="204"/>
        </w:trPr>
        <w:tc>
          <w:tcPr>
            <w:tcW w:w="967" w:type="dxa"/>
            <w:shd w:val="clear" w:color="auto" w:fill="auto"/>
            <w:noWrap/>
            <w:vAlign w:val="center"/>
          </w:tcPr>
          <w:p w14:paraId="69851EBA" w14:textId="12AA1024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JC061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32F8C686" w14:textId="77D3818A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Самурай 02 Грин</w:t>
            </w:r>
          </w:p>
        </w:tc>
        <w:tc>
          <w:tcPr>
            <w:tcW w:w="5670" w:type="dxa"/>
            <w:vAlign w:val="center"/>
          </w:tcPr>
          <w:p w14:paraId="0CE4CD50" w14:textId="0A573B80" w:rsidR="00C81981" w:rsidRPr="00F4078D" w:rsidRDefault="00C81981" w:rsidP="00C81981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Перчатки трикотажные из 55% полиэтилена, 30% нейлона, 10% стекловолокна, 5% спандекса, для защиты от общих производственных загрязнений и механических воздействий (истирание, порез)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6F0C5C8" w14:textId="77777777" w:rsidR="00C81981" w:rsidRDefault="00C81981" w:rsidP="00F4078D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350938">
              <w:rPr>
                <w:rFonts w:cs="Times New Roman"/>
                <w:sz w:val="16"/>
                <w:szCs w:val="16"/>
              </w:rPr>
              <w:t xml:space="preserve">Ми </w:t>
            </w:r>
            <w:proofErr w:type="spellStart"/>
            <w:r w:rsidRPr="00350938">
              <w:rPr>
                <w:rFonts w:cs="Times New Roman"/>
                <w:sz w:val="16"/>
                <w:szCs w:val="16"/>
              </w:rPr>
              <w:t>Мп</w:t>
            </w:r>
            <w:proofErr w:type="spellEnd"/>
          </w:p>
          <w:p w14:paraId="40A5263E" w14:textId="34E328CF" w:rsidR="00F4078D" w:rsidRPr="00062806" w:rsidRDefault="00F4078D" w:rsidP="00F4078D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EN 388: 454XC</w:t>
            </w:r>
          </w:p>
        </w:tc>
        <w:tc>
          <w:tcPr>
            <w:tcW w:w="1276" w:type="dxa"/>
            <w:vAlign w:val="center"/>
          </w:tcPr>
          <w:p w14:paraId="1AB8EA7F" w14:textId="0F687F00" w:rsidR="00C81981" w:rsidRPr="00902CD4" w:rsidRDefault="00902CD4" w:rsidP="00902CD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8/M-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12/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XXXL</w:t>
            </w:r>
          </w:p>
        </w:tc>
      </w:tr>
      <w:tr w:rsidR="00C81981" w:rsidRPr="007102DB" w14:paraId="796617DD" w14:textId="77777777" w:rsidTr="00902CD4">
        <w:trPr>
          <w:trHeight w:val="204"/>
        </w:trPr>
        <w:tc>
          <w:tcPr>
            <w:tcW w:w="967" w:type="dxa"/>
            <w:shd w:val="clear" w:color="auto" w:fill="auto"/>
            <w:noWrap/>
            <w:vAlign w:val="center"/>
          </w:tcPr>
          <w:p w14:paraId="2A8F5475" w14:textId="77777777" w:rsidR="00C81981" w:rsidRPr="00F4078D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JS011n</w:t>
            </w:r>
          </w:p>
          <w:p w14:paraId="3B9C82EE" w14:textId="77777777" w:rsidR="00C81981" w:rsidRPr="00F4078D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JS011nb</w:t>
            </w:r>
          </w:p>
          <w:p w14:paraId="50146824" w14:textId="5CE0EACC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JS011ng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39EC062B" w14:textId="77777777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14:paraId="2EB57856" w14:textId="1D190BC5" w:rsidR="00C81981" w:rsidRPr="00F4078D" w:rsidRDefault="00C81981" w:rsidP="00C81981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Перчатки трикотажные из нейлона, для защиты от общих производственных загрязнений и механических воздействий (истирание, порез)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E1329E" w14:textId="77777777" w:rsidR="00C81981" w:rsidRDefault="00C81981" w:rsidP="00F4078D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350938">
              <w:rPr>
                <w:rFonts w:cs="Times New Roman"/>
                <w:sz w:val="16"/>
                <w:szCs w:val="16"/>
              </w:rPr>
              <w:t xml:space="preserve">Ми </w:t>
            </w:r>
            <w:proofErr w:type="spellStart"/>
            <w:r w:rsidRPr="00350938">
              <w:rPr>
                <w:rFonts w:cs="Times New Roman"/>
                <w:sz w:val="16"/>
                <w:szCs w:val="16"/>
              </w:rPr>
              <w:t>Мп</w:t>
            </w:r>
            <w:proofErr w:type="spellEnd"/>
          </w:p>
          <w:p w14:paraId="02D6577C" w14:textId="09A158F5" w:rsidR="00F4078D" w:rsidRPr="00062806" w:rsidRDefault="00F4078D" w:rsidP="00F4078D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EN 388: 211XX</w:t>
            </w:r>
          </w:p>
        </w:tc>
        <w:tc>
          <w:tcPr>
            <w:tcW w:w="1276" w:type="dxa"/>
            <w:vAlign w:val="center"/>
          </w:tcPr>
          <w:p w14:paraId="73E6D429" w14:textId="52254C18" w:rsidR="00C81981" w:rsidRPr="00062806" w:rsidRDefault="00902CD4" w:rsidP="00902CD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7/S-10/XL</w:t>
            </w:r>
          </w:p>
        </w:tc>
      </w:tr>
      <w:tr w:rsidR="00C81981" w:rsidRPr="007102DB" w14:paraId="1988EDE1" w14:textId="77777777" w:rsidTr="00902CD4">
        <w:trPr>
          <w:trHeight w:val="204"/>
        </w:trPr>
        <w:tc>
          <w:tcPr>
            <w:tcW w:w="967" w:type="dxa"/>
            <w:shd w:val="clear" w:color="auto" w:fill="auto"/>
            <w:noWrap/>
            <w:vAlign w:val="center"/>
          </w:tcPr>
          <w:p w14:paraId="7A35CAA9" w14:textId="1A8B4B90" w:rsidR="00C81981" w:rsidRPr="00F4078D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JS011p</w:t>
            </w:r>
          </w:p>
          <w:p w14:paraId="7CACB080" w14:textId="34639153" w:rsidR="00C81981" w:rsidRPr="00F4078D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JS011pb</w:t>
            </w:r>
          </w:p>
          <w:p w14:paraId="08712B00" w14:textId="77777777" w:rsidR="00C81981" w:rsidRPr="00F4078D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JSD011p</w:t>
            </w:r>
          </w:p>
          <w:p w14:paraId="55B3998B" w14:textId="14833411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JSD011pb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6163F10" w14:textId="77777777" w:rsidR="00C81981" w:rsidRPr="00062806" w:rsidRDefault="00C81981" w:rsidP="00C81981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14:paraId="7E7E3348" w14:textId="379712E4" w:rsidR="00C81981" w:rsidRPr="00F4078D" w:rsidRDefault="00C81981" w:rsidP="00C81981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Перчатки трикотажные из полиэфира, для защиты от общих производственных загрязнений и механических воздействий (истирание, порез)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3480A1F" w14:textId="77777777" w:rsidR="00C81981" w:rsidRDefault="00C81981" w:rsidP="00F4078D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350938">
              <w:rPr>
                <w:rFonts w:cs="Times New Roman"/>
                <w:sz w:val="16"/>
                <w:szCs w:val="16"/>
              </w:rPr>
              <w:t xml:space="preserve">Ми </w:t>
            </w:r>
            <w:proofErr w:type="spellStart"/>
            <w:r w:rsidRPr="00350938">
              <w:rPr>
                <w:rFonts w:cs="Times New Roman"/>
                <w:sz w:val="16"/>
                <w:szCs w:val="16"/>
              </w:rPr>
              <w:t>Мп</w:t>
            </w:r>
            <w:proofErr w:type="spellEnd"/>
          </w:p>
          <w:p w14:paraId="4A8255A1" w14:textId="324C5199" w:rsidR="00F4078D" w:rsidRPr="00062806" w:rsidRDefault="00F4078D" w:rsidP="00F4078D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EN 388: 211XX</w:t>
            </w:r>
          </w:p>
        </w:tc>
        <w:tc>
          <w:tcPr>
            <w:tcW w:w="1276" w:type="dxa"/>
            <w:vAlign w:val="center"/>
          </w:tcPr>
          <w:p w14:paraId="051BE0BA" w14:textId="1E078EA4" w:rsidR="00C81981" w:rsidRPr="00062806" w:rsidRDefault="00902CD4" w:rsidP="00902CD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7/S-10/XL</w:t>
            </w:r>
          </w:p>
        </w:tc>
      </w:tr>
      <w:tr w:rsidR="003227DB" w:rsidRPr="007102DB" w14:paraId="537844C1" w14:textId="77777777" w:rsidTr="00902CD4">
        <w:trPr>
          <w:trHeight w:val="204"/>
        </w:trPr>
        <w:tc>
          <w:tcPr>
            <w:tcW w:w="967" w:type="dxa"/>
            <w:shd w:val="clear" w:color="auto" w:fill="auto"/>
            <w:noWrap/>
            <w:vAlign w:val="center"/>
          </w:tcPr>
          <w:p w14:paraId="6034EC9D" w14:textId="0BE12A5D" w:rsidR="003227DB" w:rsidRPr="00F4078D" w:rsidRDefault="003227DB" w:rsidP="003227DB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3227DB">
              <w:rPr>
                <w:rFonts w:cs="Times New Roman"/>
                <w:sz w:val="16"/>
                <w:szCs w:val="16"/>
              </w:rPr>
              <w:t>JCT-101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96628A3" w14:textId="04C89F0D" w:rsidR="003227DB" w:rsidRPr="00062806" w:rsidRDefault="003227DB" w:rsidP="003227DB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3227DB">
              <w:rPr>
                <w:rFonts w:cs="Times New Roman"/>
                <w:sz w:val="16"/>
                <w:szCs w:val="16"/>
              </w:rPr>
              <w:t>J-Touch</w:t>
            </w:r>
          </w:p>
        </w:tc>
        <w:tc>
          <w:tcPr>
            <w:tcW w:w="5670" w:type="dxa"/>
            <w:vAlign w:val="center"/>
          </w:tcPr>
          <w:p w14:paraId="0F31F1C0" w14:textId="3816ED88" w:rsidR="003227DB" w:rsidRPr="00F4078D" w:rsidRDefault="000C3FC7" w:rsidP="003227DB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="003227DB" w:rsidRPr="003227DB">
              <w:rPr>
                <w:rFonts w:cs="Times New Roman"/>
                <w:sz w:val="16"/>
                <w:szCs w:val="16"/>
              </w:rPr>
              <w:t>ерчатки трикотажные из хлопчатобумажной пряжи для защиты от общих производственных загрязнений и механических воздействий (истирание, порез)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B4DA13" w14:textId="77777777" w:rsidR="003227DB" w:rsidRDefault="003227DB" w:rsidP="003227DB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350938">
              <w:rPr>
                <w:rFonts w:cs="Times New Roman"/>
                <w:sz w:val="16"/>
                <w:szCs w:val="16"/>
              </w:rPr>
              <w:t xml:space="preserve">Ми </w:t>
            </w:r>
            <w:proofErr w:type="spellStart"/>
            <w:r w:rsidRPr="00350938">
              <w:rPr>
                <w:rFonts w:cs="Times New Roman"/>
                <w:sz w:val="16"/>
                <w:szCs w:val="16"/>
              </w:rPr>
              <w:t>Мп</w:t>
            </w:r>
            <w:proofErr w:type="spellEnd"/>
          </w:p>
          <w:p w14:paraId="0A1401E2" w14:textId="3F2F9B70" w:rsidR="003227DB" w:rsidRPr="00350938" w:rsidRDefault="003227DB" w:rsidP="003227DB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EN 388:</w:t>
            </w:r>
            <w:r>
              <w:t xml:space="preserve"> </w:t>
            </w:r>
            <w:r w:rsidRPr="003227DB">
              <w:rPr>
                <w:rFonts w:cs="Times New Roman"/>
                <w:sz w:val="16"/>
                <w:szCs w:val="16"/>
              </w:rPr>
              <w:t>111XA</w:t>
            </w:r>
          </w:p>
        </w:tc>
        <w:tc>
          <w:tcPr>
            <w:tcW w:w="1276" w:type="dxa"/>
            <w:vAlign w:val="center"/>
          </w:tcPr>
          <w:p w14:paraId="3C98F83E" w14:textId="5E34C33B" w:rsidR="003227DB" w:rsidRPr="003227DB" w:rsidRDefault="003227DB" w:rsidP="003227DB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7/S-1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/X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L</w:t>
            </w:r>
          </w:p>
        </w:tc>
      </w:tr>
      <w:tr w:rsidR="003227DB" w:rsidRPr="007102DB" w14:paraId="48A4BBBF" w14:textId="77777777" w:rsidTr="00902CD4">
        <w:trPr>
          <w:trHeight w:val="204"/>
        </w:trPr>
        <w:tc>
          <w:tcPr>
            <w:tcW w:w="967" w:type="dxa"/>
            <w:shd w:val="clear" w:color="auto" w:fill="auto"/>
            <w:noWrap/>
            <w:vAlign w:val="center"/>
          </w:tcPr>
          <w:p w14:paraId="5D648483" w14:textId="1B1EA781" w:rsidR="003227DB" w:rsidRPr="00F4078D" w:rsidRDefault="003227DB" w:rsidP="003227DB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3227DB">
              <w:rPr>
                <w:rFonts w:cs="Times New Roman"/>
                <w:sz w:val="16"/>
                <w:szCs w:val="16"/>
              </w:rPr>
              <w:t>JL-101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743C829C" w14:textId="220AACEA" w:rsidR="003227DB" w:rsidRPr="00062806" w:rsidRDefault="003227DB" w:rsidP="003227DB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3227DB">
              <w:rPr>
                <w:rFonts w:cs="Times New Roman"/>
                <w:sz w:val="16"/>
                <w:szCs w:val="16"/>
              </w:rPr>
              <w:t>Double LTX</w:t>
            </w:r>
          </w:p>
        </w:tc>
        <w:tc>
          <w:tcPr>
            <w:tcW w:w="5670" w:type="dxa"/>
            <w:vAlign w:val="center"/>
          </w:tcPr>
          <w:p w14:paraId="506B7F86" w14:textId="20C12EB7" w:rsidR="003227DB" w:rsidRPr="00F4078D" w:rsidRDefault="000C3FC7" w:rsidP="003227DB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="003227DB" w:rsidRPr="003227DB">
              <w:rPr>
                <w:rFonts w:cs="Times New Roman"/>
                <w:sz w:val="16"/>
                <w:szCs w:val="16"/>
              </w:rPr>
              <w:t>ерчатки трикотажные из смеси хлопчатобумажной пряжи и синтетических нитей с двухслойным латексным рельефным покрытием ладонной части для защиты от общих производственных загрязнений и механических воздействий (истирание, прокол, порез)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2CCD03" w14:textId="77777777" w:rsidR="003227DB" w:rsidRDefault="003227DB" w:rsidP="003227DB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350938">
              <w:rPr>
                <w:rFonts w:cs="Times New Roman"/>
                <w:sz w:val="16"/>
                <w:szCs w:val="16"/>
              </w:rPr>
              <w:t xml:space="preserve">Ми </w:t>
            </w:r>
            <w:proofErr w:type="spellStart"/>
            <w:r w:rsidRPr="00350938">
              <w:rPr>
                <w:rFonts w:cs="Times New Roman"/>
                <w:sz w:val="16"/>
                <w:szCs w:val="16"/>
              </w:rPr>
              <w:t>Мп</w:t>
            </w:r>
            <w:proofErr w:type="spellEnd"/>
          </w:p>
          <w:p w14:paraId="47082467" w14:textId="3C502E1A" w:rsidR="003227DB" w:rsidRPr="00350938" w:rsidRDefault="003227DB" w:rsidP="003227DB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EN 388:</w:t>
            </w:r>
            <w:r>
              <w:t xml:space="preserve"> </w:t>
            </w:r>
            <w:r w:rsidRPr="003227DB">
              <w:rPr>
                <w:rFonts w:cs="Times New Roman"/>
                <w:sz w:val="16"/>
                <w:szCs w:val="16"/>
              </w:rPr>
              <w:t>3131X</w:t>
            </w:r>
          </w:p>
        </w:tc>
        <w:tc>
          <w:tcPr>
            <w:tcW w:w="1276" w:type="dxa"/>
            <w:vAlign w:val="center"/>
          </w:tcPr>
          <w:p w14:paraId="1E694C67" w14:textId="5550A678" w:rsidR="003227DB" w:rsidRPr="003227DB" w:rsidRDefault="003227DB" w:rsidP="003227DB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8/M-1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/X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L</w:t>
            </w:r>
          </w:p>
        </w:tc>
      </w:tr>
      <w:tr w:rsidR="003227DB" w:rsidRPr="007102DB" w14:paraId="73F01629" w14:textId="77777777" w:rsidTr="00902CD4">
        <w:trPr>
          <w:trHeight w:val="204"/>
        </w:trPr>
        <w:tc>
          <w:tcPr>
            <w:tcW w:w="967" w:type="dxa"/>
            <w:shd w:val="clear" w:color="auto" w:fill="auto"/>
            <w:noWrap/>
            <w:vAlign w:val="center"/>
          </w:tcPr>
          <w:p w14:paraId="52FC04AA" w14:textId="7693C1FA" w:rsidR="003227DB" w:rsidRPr="00F4078D" w:rsidRDefault="003227DB" w:rsidP="003227DB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3227DB">
              <w:rPr>
                <w:rFonts w:cs="Times New Roman"/>
                <w:sz w:val="16"/>
                <w:szCs w:val="16"/>
              </w:rPr>
              <w:t>JCN-501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94BBD8F" w14:textId="46AF38C3" w:rsidR="003227DB" w:rsidRPr="00062806" w:rsidRDefault="003227DB" w:rsidP="003227DB">
            <w:pPr>
              <w:spacing w:after="0"/>
              <w:rPr>
                <w:rFonts w:cs="Times New Roman"/>
                <w:sz w:val="16"/>
                <w:szCs w:val="16"/>
              </w:rPr>
            </w:pPr>
            <w:proofErr w:type="spellStart"/>
            <w:r w:rsidRPr="003227DB">
              <w:rPr>
                <w:rFonts w:cs="Times New Roman"/>
                <w:sz w:val="16"/>
                <w:szCs w:val="16"/>
              </w:rPr>
              <w:t>Samurai</w:t>
            </w:r>
            <w:proofErr w:type="spellEnd"/>
            <w:r w:rsidRPr="003227DB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3227DB">
              <w:rPr>
                <w:rFonts w:cs="Times New Roman"/>
                <w:sz w:val="16"/>
                <w:szCs w:val="16"/>
              </w:rPr>
              <w:t>Shield</w:t>
            </w:r>
            <w:proofErr w:type="spellEnd"/>
          </w:p>
        </w:tc>
        <w:tc>
          <w:tcPr>
            <w:tcW w:w="5670" w:type="dxa"/>
            <w:vAlign w:val="center"/>
          </w:tcPr>
          <w:p w14:paraId="59B3DB95" w14:textId="12E86E8D" w:rsidR="003227DB" w:rsidRPr="00F4078D" w:rsidRDefault="000C3FC7" w:rsidP="003227DB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="003227DB" w:rsidRPr="003227DB">
              <w:rPr>
                <w:rFonts w:cs="Times New Roman"/>
                <w:sz w:val="16"/>
                <w:szCs w:val="16"/>
              </w:rPr>
              <w:t xml:space="preserve">ерчатки трикотажные из синтетических нитей с нитрильным покрытием ладонной части и противоударными накладками с тыльной стороны для защиты от общих производственных загрязнений и механических воздействий (истирание, прокол, порез), модель </w:t>
            </w:r>
            <w:proofErr w:type="spellStart"/>
            <w:r w:rsidR="003227DB" w:rsidRPr="003227DB">
              <w:rPr>
                <w:rFonts w:cs="Times New Roman"/>
                <w:sz w:val="16"/>
                <w:szCs w:val="16"/>
              </w:rPr>
              <w:t>Samurai</w:t>
            </w:r>
            <w:proofErr w:type="spellEnd"/>
            <w:r w:rsidR="003227DB" w:rsidRPr="003227DB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="003227DB" w:rsidRPr="003227DB">
              <w:rPr>
                <w:rFonts w:cs="Times New Roman"/>
                <w:sz w:val="16"/>
                <w:szCs w:val="16"/>
              </w:rPr>
              <w:t>Shield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C74C66" w14:textId="77777777" w:rsidR="003227DB" w:rsidRDefault="003227DB" w:rsidP="003227DB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350938">
              <w:rPr>
                <w:rFonts w:cs="Times New Roman"/>
                <w:sz w:val="16"/>
                <w:szCs w:val="16"/>
              </w:rPr>
              <w:t xml:space="preserve">Ми </w:t>
            </w:r>
            <w:proofErr w:type="spellStart"/>
            <w:r w:rsidRPr="00350938">
              <w:rPr>
                <w:rFonts w:cs="Times New Roman"/>
                <w:sz w:val="16"/>
                <w:szCs w:val="16"/>
              </w:rPr>
              <w:t>Мп</w:t>
            </w:r>
            <w:proofErr w:type="spellEnd"/>
          </w:p>
          <w:p w14:paraId="63FBCBA7" w14:textId="7F7F58B4" w:rsidR="003227DB" w:rsidRPr="003227DB" w:rsidRDefault="003227DB" w:rsidP="003227DB">
            <w:pPr>
              <w:spacing w:after="0"/>
              <w:rPr>
                <w:rFonts w:cs="Times New Roman"/>
                <w:sz w:val="16"/>
                <w:szCs w:val="16"/>
                <w:lang w:val="en-US"/>
              </w:rPr>
            </w:pPr>
            <w:r w:rsidRPr="00F4078D">
              <w:rPr>
                <w:rFonts w:cs="Times New Roman"/>
                <w:sz w:val="16"/>
                <w:szCs w:val="16"/>
              </w:rPr>
              <w:t>EN 388:</w:t>
            </w:r>
            <w:r w:rsidRPr="003227DB">
              <w:rPr>
                <w:rFonts w:cs="Times New Roman"/>
                <w:sz w:val="16"/>
                <w:szCs w:val="16"/>
              </w:rPr>
              <w:t xml:space="preserve"> 4543</w:t>
            </w:r>
            <w:r>
              <w:rPr>
                <w:rFonts w:cs="Times New Roman"/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vAlign w:val="center"/>
          </w:tcPr>
          <w:p w14:paraId="4DC0AE6B" w14:textId="0B4D5B08" w:rsidR="003227DB" w:rsidRPr="003227DB" w:rsidRDefault="003227DB" w:rsidP="003227DB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7/S-1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/X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L</w:t>
            </w:r>
          </w:p>
        </w:tc>
      </w:tr>
      <w:tr w:rsidR="003227DB" w:rsidRPr="007102DB" w14:paraId="1BFAA11F" w14:textId="77777777" w:rsidTr="00902CD4">
        <w:trPr>
          <w:trHeight w:val="204"/>
        </w:trPr>
        <w:tc>
          <w:tcPr>
            <w:tcW w:w="967" w:type="dxa"/>
            <w:shd w:val="clear" w:color="auto" w:fill="auto"/>
            <w:noWrap/>
            <w:vAlign w:val="center"/>
          </w:tcPr>
          <w:p w14:paraId="11E93A2C" w14:textId="56C29BA2" w:rsidR="003227DB" w:rsidRPr="00F4078D" w:rsidRDefault="003227DB" w:rsidP="003227DB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3227DB">
              <w:rPr>
                <w:rFonts w:cs="Times New Roman"/>
                <w:sz w:val="16"/>
                <w:szCs w:val="16"/>
              </w:rPr>
              <w:t>JNF-201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3B696F25" w14:textId="40AB1CD2" w:rsidR="003227DB" w:rsidRPr="00062806" w:rsidRDefault="003227DB" w:rsidP="003227DB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3227DB">
              <w:rPr>
                <w:rFonts w:cs="Times New Roman"/>
                <w:sz w:val="16"/>
                <w:szCs w:val="16"/>
              </w:rPr>
              <w:t>Ultra Light</w:t>
            </w:r>
          </w:p>
        </w:tc>
        <w:tc>
          <w:tcPr>
            <w:tcW w:w="5670" w:type="dxa"/>
            <w:vAlign w:val="center"/>
          </w:tcPr>
          <w:p w14:paraId="56D9AB04" w14:textId="7F254C21" w:rsidR="003227DB" w:rsidRPr="00F4078D" w:rsidRDefault="000C3FC7" w:rsidP="003227DB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="003227DB" w:rsidRPr="003227DB">
              <w:rPr>
                <w:rFonts w:cs="Times New Roman"/>
                <w:sz w:val="16"/>
                <w:szCs w:val="16"/>
              </w:rPr>
              <w:t>ерчатки трикотажные из синтетических нитей с нитрильным покрытием 3/4 для защиты от общих производственных загрязнений и механических воздействий (истирание, прокол, порез), от статического электричества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E79ECCD" w14:textId="08A2F457" w:rsidR="003227DB" w:rsidRDefault="003227DB" w:rsidP="003227DB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350938">
              <w:rPr>
                <w:rFonts w:cs="Times New Roman"/>
                <w:sz w:val="16"/>
                <w:szCs w:val="16"/>
              </w:rPr>
              <w:t xml:space="preserve">Ми </w:t>
            </w:r>
            <w:proofErr w:type="spellStart"/>
            <w:r w:rsidRPr="00350938">
              <w:rPr>
                <w:rFonts w:cs="Times New Roman"/>
                <w:sz w:val="16"/>
                <w:szCs w:val="16"/>
              </w:rPr>
              <w:t>Мп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Эс</w:t>
            </w:r>
          </w:p>
          <w:p w14:paraId="7782AAB7" w14:textId="1F00857F" w:rsidR="003227DB" w:rsidRPr="00350938" w:rsidRDefault="003227DB" w:rsidP="003227DB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>EN 388:</w:t>
            </w:r>
            <w:r>
              <w:t xml:space="preserve"> </w:t>
            </w:r>
            <w:r w:rsidRPr="003227DB">
              <w:rPr>
                <w:rFonts w:cs="Times New Roman"/>
                <w:sz w:val="16"/>
                <w:szCs w:val="16"/>
              </w:rPr>
              <w:t>4121A</w:t>
            </w:r>
          </w:p>
        </w:tc>
        <w:tc>
          <w:tcPr>
            <w:tcW w:w="1276" w:type="dxa"/>
            <w:vAlign w:val="center"/>
          </w:tcPr>
          <w:p w14:paraId="6ADC2EC1" w14:textId="789B3B5F" w:rsidR="003227DB" w:rsidRPr="003227DB" w:rsidRDefault="003227DB" w:rsidP="003227DB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8/M-10/XL</w:t>
            </w:r>
          </w:p>
        </w:tc>
      </w:tr>
      <w:tr w:rsidR="003227DB" w:rsidRPr="007102DB" w14:paraId="137DD8D7" w14:textId="77777777" w:rsidTr="00902CD4">
        <w:trPr>
          <w:trHeight w:val="204"/>
        </w:trPr>
        <w:tc>
          <w:tcPr>
            <w:tcW w:w="967" w:type="dxa"/>
            <w:shd w:val="clear" w:color="auto" w:fill="auto"/>
            <w:noWrap/>
            <w:vAlign w:val="center"/>
          </w:tcPr>
          <w:p w14:paraId="69D9BDB3" w14:textId="253C2E0B" w:rsidR="003227DB" w:rsidRPr="00F4078D" w:rsidRDefault="003227DB" w:rsidP="003227DB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3227DB">
              <w:rPr>
                <w:rFonts w:cs="Times New Roman"/>
                <w:sz w:val="16"/>
                <w:szCs w:val="16"/>
              </w:rPr>
              <w:t>JAP-101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14F71AA" w14:textId="12472E85" w:rsidR="003227DB" w:rsidRPr="00062806" w:rsidRDefault="003227DB" w:rsidP="003227DB">
            <w:pPr>
              <w:spacing w:after="0"/>
              <w:rPr>
                <w:rFonts w:cs="Times New Roman"/>
                <w:sz w:val="16"/>
                <w:szCs w:val="16"/>
              </w:rPr>
            </w:pPr>
            <w:proofErr w:type="spellStart"/>
            <w:r w:rsidRPr="003227DB">
              <w:rPr>
                <w:rFonts w:cs="Times New Roman"/>
                <w:sz w:val="16"/>
                <w:szCs w:val="16"/>
              </w:rPr>
              <w:t>Volt</w:t>
            </w:r>
            <w:proofErr w:type="spellEnd"/>
          </w:p>
        </w:tc>
        <w:tc>
          <w:tcPr>
            <w:tcW w:w="5670" w:type="dxa"/>
            <w:vAlign w:val="center"/>
          </w:tcPr>
          <w:p w14:paraId="3FC86757" w14:textId="2909E0A8" w:rsidR="003227DB" w:rsidRPr="00F4078D" w:rsidRDefault="000C3FC7" w:rsidP="003227DB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="003227DB" w:rsidRPr="003227DB">
              <w:rPr>
                <w:rFonts w:cs="Times New Roman"/>
                <w:sz w:val="16"/>
                <w:szCs w:val="16"/>
              </w:rPr>
              <w:t>ерчатки трикотажные из синтетических нитей с углеродной нитью с полиуретановым покрытием ладонной части для защиты от общих производственных загрязнений и механических воздействий (истирание, прокол, порез), от статического электричества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B293714" w14:textId="611094D2" w:rsidR="003227DB" w:rsidRDefault="003227DB" w:rsidP="003227DB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350938">
              <w:rPr>
                <w:rFonts w:cs="Times New Roman"/>
                <w:sz w:val="16"/>
                <w:szCs w:val="16"/>
              </w:rPr>
              <w:t xml:space="preserve">Ми </w:t>
            </w:r>
            <w:proofErr w:type="spellStart"/>
            <w:r w:rsidRPr="00350938">
              <w:rPr>
                <w:rFonts w:cs="Times New Roman"/>
                <w:sz w:val="16"/>
                <w:szCs w:val="16"/>
              </w:rPr>
              <w:t>Мп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Эс</w:t>
            </w:r>
          </w:p>
          <w:p w14:paraId="0631539E" w14:textId="4732B276" w:rsidR="003227DB" w:rsidRPr="00350938" w:rsidRDefault="003227DB" w:rsidP="003227DB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 xml:space="preserve">EN 388: </w:t>
            </w:r>
            <w:r w:rsidRPr="003227DB">
              <w:rPr>
                <w:rFonts w:cs="Times New Roman"/>
                <w:sz w:val="16"/>
                <w:szCs w:val="16"/>
              </w:rPr>
              <w:t>4131A</w:t>
            </w:r>
          </w:p>
        </w:tc>
        <w:tc>
          <w:tcPr>
            <w:tcW w:w="1276" w:type="dxa"/>
            <w:vAlign w:val="center"/>
          </w:tcPr>
          <w:p w14:paraId="2D61942A" w14:textId="57DAF48C" w:rsidR="003227DB" w:rsidRPr="003227DB" w:rsidRDefault="003227DB" w:rsidP="003227DB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7/S-10/XL</w:t>
            </w:r>
          </w:p>
        </w:tc>
      </w:tr>
      <w:tr w:rsidR="003227DB" w:rsidRPr="007102DB" w14:paraId="7F784C92" w14:textId="77777777" w:rsidTr="00902CD4">
        <w:trPr>
          <w:trHeight w:val="204"/>
        </w:trPr>
        <w:tc>
          <w:tcPr>
            <w:tcW w:w="967" w:type="dxa"/>
            <w:shd w:val="clear" w:color="auto" w:fill="auto"/>
            <w:noWrap/>
            <w:vAlign w:val="center"/>
          </w:tcPr>
          <w:p w14:paraId="664A2B19" w14:textId="35720EB0" w:rsidR="003227DB" w:rsidRPr="00F4078D" w:rsidRDefault="003227DB" w:rsidP="003227DB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3227DB">
              <w:rPr>
                <w:rFonts w:cs="Times New Roman"/>
                <w:sz w:val="16"/>
                <w:szCs w:val="16"/>
              </w:rPr>
              <w:t>JAP-201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66444F5" w14:textId="097CD5C1" w:rsidR="003227DB" w:rsidRPr="00062806" w:rsidRDefault="003227DB" w:rsidP="003227DB">
            <w:pPr>
              <w:spacing w:after="0"/>
              <w:rPr>
                <w:rFonts w:cs="Times New Roman"/>
                <w:sz w:val="16"/>
                <w:szCs w:val="16"/>
              </w:rPr>
            </w:pPr>
            <w:proofErr w:type="spellStart"/>
            <w:r w:rsidRPr="003227DB">
              <w:rPr>
                <w:rFonts w:cs="Times New Roman"/>
                <w:sz w:val="16"/>
                <w:szCs w:val="16"/>
              </w:rPr>
              <w:t>Volt</w:t>
            </w:r>
            <w:proofErr w:type="spellEnd"/>
            <w:r w:rsidRPr="003227DB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3227DB">
              <w:rPr>
                <w:rFonts w:cs="Times New Roman"/>
                <w:sz w:val="16"/>
                <w:szCs w:val="16"/>
              </w:rPr>
              <w:t>Finger</w:t>
            </w:r>
            <w:proofErr w:type="spellEnd"/>
          </w:p>
        </w:tc>
        <w:tc>
          <w:tcPr>
            <w:tcW w:w="5670" w:type="dxa"/>
            <w:vAlign w:val="center"/>
          </w:tcPr>
          <w:p w14:paraId="0FB653E8" w14:textId="57404049" w:rsidR="003227DB" w:rsidRPr="00F4078D" w:rsidRDefault="000C3FC7" w:rsidP="003227DB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="003227DB" w:rsidRPr="003227DB">
              <w:rPr>
                <w:rFonts w:cs="Times New Roman"/>
                <w:sz w:val="16"/>
                <w:szCs w:val="16"/>
              </w:rPr>
              <w:t>ерчатки трикотажные из синтетических нитей с углеродной нитью с полиуретановым покрытием кончиков пальцев для защиты от общих производственных загрязнений и механических воздействий (истирание, порез), от статического электричества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F53B8B" w14:textId="61BCB979" w:rsidR="003227DB" w:rsidRDefault="003227DB" w:rsidP="003227DB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350938">
              <w:rPr>
                <w:rFonts w:cs="Times New Roman"/>
                <w:sz w:val="16"/>
                <w:szCs w:val="16"/>
              </w:rPr>
              <w:t xml:space="preserve">Ми </w:t>
            </w:r>
            <w:proofErr w:type="spellStart"/>
            <w:r w:rsidRPr="00350938">
              <w:rPr>
                <w:rFonts w:cs="Times New Roman"/>
                <w:sz w:val="16"/>
                <w:szCs w:val="16"/>
              </w:rPr>
              <w:t>Мп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Эс</w:t>
            </w:r>
          </w:p>
          <w:p w14:paraId="60BDAA25" w14:textId="20FA4C2B" w:rsidR="003227DB" w:rsidRPr="00350938" w:rsidRDefault="003227DB" w:rsidP="003227DB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F4078D">
              <w:rPr>
                <w:rFonts w:cs="Times New Roman"/>
                <w:sz w:val="16"/>
                <w:szCs w:val="16"/>
              </w:rPr>
              <w:t xml:space="preserve">EN 388: </w:t>
            </w:r>
            <w:r w:rsidRPr="003227DB">
              <w:rPr>
                <w:rFonts w:cs="Times New Roman"/>
                <w:sz w:val="16"/>
                <w:szCs w:val="16"/>
              </w:rPr>
              <w:t>1131A</w:t>
            </w:r>
          </w:p>
        </w:tc>
        <w:tc>
          <w:tcPr>
            <w:tcW w:w="1276" w:type="dxa"/>
            <w:vAlign w:val="center"/>
          </w:tcPr>
          <w:p w14:paraId="6735367D" w14:textId="05E475B5" w:rsidR="003227DB" w:rsidRPr="003227DB" w:rsidRDefault="003227DB" w:rsidP="003227DB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7/S-10/XL</w:t>
            </w:r>
          </w:p>
        </w:tc>
      </w:tr>
      <w:tr w:rsidR="0000379B" w:rsidRPr="007102DB" w14:paraId="36D7FB08" w14:textId="77777777" w:rsidTr="00902CD4">
        <w:trPr>
          <w:trHeight w:val="204"/>
        </w:trPr>
        <w:tc>
          <w:tcPr>
            <w:tcW w:w="967" w:type="dxa"/>
            <w:shd w:val="clear" w:color="auto" w:fill="auto"/>
            <w:noWrap/>
            <w:vAlign w:val="center"/>
          </w:tcPr>
          <w:p w14:paraId="352DC335" w14:textId="65882868" w:rsidR="0000379B" w:rsidRPr="00072B13" w:rsidRDefault="0000379B" w:rsidP="003227DB">
            <w:pPr>
              <w:spacing w:after="0"/>
              <w:rPr>
                <w:rFonts w:cs="Times New Roman"/>
                <w:sz w:val="16"/>
                <w:szCs w:val="16"/>
                <w:highlight w:val="yellow"/>
              </w:rPr>
            </w:pPr>
            <w:r w:rsidRPr="001002A3">
              <w:rPr>
                <w:rFonts w:cs="Times New Roman"/>
                <w:sz w:val="16"/>
                <w:szCs w:val="16"/>
              </w:rPr>
              <w:t>JCS056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37A6A23E" w14:textId="77777777" w:rsidR="0000379B" w:rsidRPr="00072B13" w:rsidRDefault="0000379B" w:rsidP="003227DB">
            <w:pPr>
              <w:spacing w:after="0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0" w:type="dxa"/>
            <w:vAlign w:val="center"/>
          </w:tcPr>
          <w:p w14:paraId="0EAB0423" w14:textId="16B990A3" w:rsidR="0000379B" w:rsidRPr="00072B13" w:rsidRDefault="001002A3" w:rsidP="003227DB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</w:rPr>
            </w:pPr>
            <w:r w:rsidRPr="001002A3">
              <w:rPr>
                <w:rFonts w:cs="Times New Roman"/>
                <w:sz w:val="16"/>
                <w:szCs w:val="16"/>
              </w:rPr>
              <w:t>Трикотажные нарукавники длина 56 см из синтетических нитей полиэтилена высокой плотности для защиты рук от механических воздействий (истирания, порезов) и общих производственных загрязнений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1CA5D80" w14:textId="74C781DF" w:rsidR="0000379B" w:rsidRPr="00350938" w:rsidRDefault="00E340D2" w:rsidP="003227DB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E340D2">
              <w:rPr>
                <w:rFonts w:cs="Times New Roman"/>
                <w:sz w:val="16"/>
                <w:szCs w:val="16"/>
              </w:rPr>
              <w:t>EN388: 254X</w:t>
            </w:r>
          </w:p>
        </w:tc>
        <w:tc>
          <w:tcPr>
            <w:tcW w:w="1276" w:type="dxa"/>
            <w:vAlign w:val="center"/>
          </w:tcPr>
          <w:p w14:paraId="5B71C679" w14:textId="77777777" w:rsidR="0000379B" w:rsidRPr="00902CD4" w:rsidRDefault="0000379B" w:rsidP="003227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79B" w:rsidRPr="007102DB" w14:paraId="1E861BD5" w14:textId="77777777" w:rsidTr="00902CD4">
        <w:trPr>
          <w:trHeight w:val="204"/>
        </w:trPr>
        <w:tc>
          <w:tcPr>
            <w:tcW w:w="967" w:type="dxa"/>
            <w:shd w:val="clear" w:color="auto" w:fill="auto"/>
            <w:noWrap/>
            <w:vAlign w:val="center"/>
          </w:tcPr>
          <w:p w14:paraId="107F40B2" w14:textId="45FA370D" w:rsidR="0000379B" w:rsidRPr="00072B13" w:rsidRDefault="0000379B" w:rsidP="003227DB">
            <w:pPr>
              <w:spacing w:after="0"/>
              <w:rPr>
                <w:rFonts w:cs="Times New Roman"/>
                <w:sz w:val="16"/>
                <w:szCs w:val="16"/>
                <w:highlight w:val="yellow"/>
              </w:rPr>
            </w:pPr>
            <w:r w:rsidRPr="001002A3">
              <w:rPr>
                <w:rFonts w:cs="Times New Roman"/>
                <w:sz w:val="16"/>
                <w:szCs w:val="16"/>
              </w:rPr>
              <w:t>JKVS056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7CE1AB87" w14:textId="77777777" w:rsidR="0000379B" w:rsidRPr="00072B13" w:rsidRDefault="0000379B" w:rsidP="003227DB">
            <w:pPr>
              <w:spacing w:after="0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0" w:type="dxa"/>
            <w:vAlign w:val="center"/>
          </w:tcPr>
          <w:p w14:paraId="787E4317" w14:textId="3C6620E1" w:rsidR="0000379B" w:rsidRPr="00072B13" w:rsidRDefault="001002A3" w:rsidP="003227DB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</w:rPr>
            </w:pPr>
            <w:r w:rsidRPr="001002A3">
              <w:rPr>
                <w:rFonts w:cs="Times New Roman"/>
                <w:sz w:val="16"/>
                <w:szCs w:val="16"/>
              </w:rPr>
              <w:t>Трикотажные нарукавники длина 56 см из синтетических нитей (кевлар) для защиты рук от механических воздействий (истирания, порезов) и общих производственных загрязнений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B5CDEE8" w14:textId="77777777" w:rsidR="00072B13" w:rsidRDefault="00072B13" w:rsidP="003227DB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072B13">
              <w:rPr>
                <w:rFonts w:cs="Times New Roman"/>
                <w:sz w:val="16"/>
                <w:szCs w:val="16"/>
              </w:rPr>
              <w:t>EN388: 244X</w:t>
            </w:r>
          </w:p>
          <w:p w14:paraId="1EE0BCAC" w14:textId="0401FD3E" w:rsidR="0000379B" w:rsidRPr="00350938" w:rsidRDefault="00072B13" w:rsidP="003227DB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072B13">
              <w:rPr>
                <w:rFonts w:cs="Times New Roman"/>
                <w:sz w:val="16"/>
                <w:szCs w:val="16"/>
              </w:rPr>
              <w:t>EN407: 41XXXX</w:t>
            </w:r>
          </w:p>
        </w:tc>
        <w:tc>
          <w:tcPr>
            <w:tcW w:w="1276" w:type="dxa"/>
            <w:vAlign w:val="center"/>
          </w:tcPr>
          <w:p w14:paraId="2EB2DAF1" w14:textId="77777777" w:rsidR="0000379B" w:rsidRPr="00902CD4" w:rsidRDefault="0000379B" w:rsidP="003227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1C1D" w:rsidRPr="007102DB" w14:paraId="64345D24" w14:textId="77777777" w:rsidTr="00902CD4">
        <w:trPr>
          <w:trHeight w:val="204"/>
        </w:trPr>
        <w:tc>
          <w:tcPr>
            <w:tcW w:w="967" w:type="dxa"/>
            <w:shd w:val="clear" w:color="auto" w:fill="auto"/>
            <w:noWrap/>
            <w:vAlign w:val="center"/>
          </w:tcPr>
          <w:p w14:paraId="34E348E8" w14:textId="3D6E83E7" w:rsidR="00461C1D" w:rsidRPr="00461C1D" w:rsidRDefault="00461C1D" w:rsidP="003227DB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461C1D">
              <w:rPr>
                <w:rFonts w:cs="Times New Roman"/>
                <w:sz w:val="16"/>
                <w:szCs w:val="16"/>
              </w:rPr>
              <w:lastRenderedPageBreak/>
              <w:t>JTPE-101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E70AE99" w14:textId="2485050E" w:rsidR="00461C1D" w:rsidRPr="00461C1D" w:rsidRDefault="00461C1D" w:rsidP="003227DB">
            <w:pPr>
              <w:spacing w:after="0"/>
              <w:rPr>
                <w:rFonts w:cs="Times New Roman"/>
                <w:sz w:val="16"/>
                <w:szCs w:val="16"/>
                <w:lang w:val="en-US"/>
              </w:rPr>
            </w:pPr>
            <w:r w:rsidRPr="00461C1D">
              <w:rPr>
                <w:rFonts w:cs="Times New Roman"/>
                <w:sz w:val="16"/>
                <w:szCs w:val="16"/>
                <w:lang w:val="en-US"/>
              </w:rPr>
              <w:t>Kraken</w:t>
            </w:r>
          </w:p>
        </w:tc>
        <w:tc>
          <w:tcPr>
            <w:tcW w:w="5670" w:type="dxa"/>
            <w:vAlign w:val="center"/>
          </w:tcPr>
          <w:p w14:paraId="13E6CD8B" w14:textId="5F614580" w:rsidR="00461C1D" w:rsidRPr="001002A3" w:rsidRDefault="00461C1D" w:rsidP="003227DB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461C1D">
              <w:rPr>
                <w:rFonts w:cs="Times New Roman"/>
                <w:sz w:val="16"/>
                <w:szCs w:val="16"/>
              </w:rPr>
              <w:t>ерчатки трикотажные из синтетических нитей (нейлон) с покрытием из термопласта, для защиты от общих производственных загрязнений и механических воздействий (истирание, прокол, порез)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DEFE3F" w14:textId="7035E3F5" w:rsidR="00461C1D" w:rsidRPr="00461C1D" w:rsidRDefault="00461C1D" w:rsidP="003227DB">
            <w:pPr>
              <w:spacing w:after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Ми </w:t>
            </w:r>
            <w:proofErr w:type="spellStart"/>
            <w:r>
              <w:rPr>
                <w:rFonts w:cs="Times New Roman"/>
                <w:sz w:val="16"/>
                <w:szCs w:val="16"/>
              </w:rPr>
              <w:t>Мп</w:t>
            </w:r>
            <w:proofErr w:type="spellEnd"/>
          </w:p>
          <w:p w14:paraId="18681C8C" w14:textId="407D8187" w:rsidR="00461C1D" w:rsidRPr="00461C1D" w:rsidRDefault="00461C1D" w:rsidP="003227DB">
            <w:pPr>
              <w:spacing w:after="0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 xml:space="preserve">EN388: </w:t>
            </w:r>
            <w:r w:rsidRPr="00461C1D">
              <w:rPr>
                <w:rFonts w:cs="Times New Roman"/>
                <w:sz w:val="16"/>
                <w:szCs w:val="16"/>
                <w:lang w:val="en-US"/>
              </w:rPr>
              <w:t>2X31XP</w:t>
            </w:r>
          </w:p>
        </w:tc>
        <w:tc>
          <w:tcPr>
            <w:tcW w:w="1276" w:type="dxa"/>
            <w:vAlign w:val="center"/>
          </w:tcPr>
          <w:p w14:paraId="6D1BF289" w14:textId="2A274B39" w:rsidR="00461C1D" w:rsidRPr="00902CD4" w:rsidRDefault="00461C1D" w:rsidP="003227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02C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8/M-10/XL</w:t>
            </w:r>
          </w:p>
        </w:tc>
      </w:tr>
    </w:tbl>
    <w:p w14:paraId="39A3C418" w14:textId="77777777" w:rsidR="00903CF9" w:rsidRDefault="00903CF9" w:rsidP="007102DB">
      <w:pPr>
        <w:spacing w:after="0" w:line="240" w:lineRule="auto"/>
        <w:rPr>
          <w:rFonts w:cs="Times New Roman"/>
          <w:sz w:val="18"/>
          <w:szCs w:val="18"/>
        </w:rPr>
      </w:pPr>
    </w:p>
    <w:p w14:paraId="5AA6A296" w14:textId="77777777" w:rsidR="00084F09" w:rsidRPr="007102DB" w:rsidRDefault="00084F09" w:rsidP="00084F09">
      <w:pPr>
        <w:spacing w:after="0" w:line="240" w:lineRule="auto"/>
        <w:jc w:val="both"/>
        <w:rPr>
          <w:rFonts w:ascii="Cambria" w:hAnsi="Cambria" w:cs="Times New Roman"/>
          <w:b/>
          <w:sz w:val="18"/>
          <w:szCs w:val="18"/>
        </w:rPr>
      </w:pPr>
      <w:r w:rsidRPr="007102DB">
        <w:rPr>
          <w:rFonts w:ascii="Cambria" w:hAnsi="Cambria" w:cs="Times New Roman"/>
          <w:b/>
          <w:sz w:val="18"/>
          <w:szCs w:val="18"/>
        </w:rPr>
        <w:t xml:space="preserve">СРОК ХРАНЕНИЯ </w:t>
      </w:r>
    </w:p>
    <w:p w14:paraId="45B8347A" w14:textId="74E217DD" w:rsidR="00084F09" w:rsidRPr="007102DB" w:rsidRDefault="00084F09" w:rsidP="00084F09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7102DB">
        <w:rPr>
          <w:rFonts w:cs="Times New Roman"/>
          <w:sz w:val="18"/>
          <w:szCs w:val="18"/>
        </w:rPr>
        <w:t>Срок хранения (в закрытой упаковке изготовителя) начинает отсчитываться с даты изго</w:t>
      </w:r>
      <w:r>
        <w:rPr>
          <w:rFonts w:cs="Times New Roman"/>
          <w:sz w:val="18"/>
          <w:szCs w:val="18"/>
        </w:rPr>
        <w:t xml:space="preserve">товления товара и составляет </w:t>
      </w:r>
      <w:r w:rsidR="003227DB">
        <w:rPr>
          <w:rFonts w:cs="Times New Roman"/>
          <w:sz w:val="18"/>
          <w:szCs w:val="18"/>
        </w:rPr>
        <w:t>5 лет</w:t>
      </w:r>
      <w:r w:rsidRPr="007102DB">
        <w:rPr>
          <w:rFonts w:cs="Times New Roman"/>
          <w:sz w:val="18"/>
          <w:szCs w:val="18"/>
        </w:rPr>
        <w:t xml:space="preserve">. Дата изготовления указана на </w:t>
      </w:r>
      <w:r w:rsidR="00122B41">
        <w:rPr>
          <w:rFonts w:cs="Times New Roman"/>
          <w:sz w:val="18"/>
          <w:szCs w:val="18"/>
        </w:rPr>
        <w:t>перчатке</w:t>
      </w:r>
      <w:r>
        <w:rPr>
          <w:rFonts w:cs="Times New Roman"/>
          <w:sz w:val="18"/>
          <w:szCs w:val="18"/>
        </w:rPr>
        <w:t>, а также на упаковке</w:t>
      </w:r>
      <w:r w:rsidRPr="007102DB">
        <w:rPr>
          <w:rFonts w:cs="Times New Roman"/>
          <w:sz w:val="18"/>
          <w:szCs w:val="18"/>
        </w:rPr>
        <w:t>.</w:t>
      </w:r>
    </w:p>
    <w:p w14:paraId="46C1F9F2" w14:textId="77777777" w:rsidR="00084F09" w:rsidRPr="00084F09" w:rsidRDefault="00084F09" w:rsidP="00062806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7102DB">
        <w:rPr>
          <w:rFonts w:ascii="Cambria" w:hAnsi="Cambria" w:cs="Times New Roman"/>
          <w:b/>
          <w:sz w:val="18"/>
          <w:szCs w:val="18"/>
        </w:rPr>
        <w:t>ВНИМАНИЕ!</w:t>
      </w:r>
      <w:r w:rsidRPr="007102DB">
        <w:rPr>
          <w:rFonts w:cs="Times New Roman"/>
          <w:sz w:val="18"/>
          <w:szCs w:val="18"/>
        </w:rPr>
        <w:t xml:space="preserve"> Интенсивное использование, повреждение элементов товара, использование товара в условиях, превышающих установленные изготовителем показатели защитных и эксплуатационных свойств, неправильное хранение, обслуживание и транспортировка могут сократить срок службы товара.</w:t>
      </w:r>
    </w:p>
    <w:p w14:paraId="1A9E99A6" w14:textId="77777777" w:rsidR="007102DB" w:rsidRPr="007102DB" w:rsidRDefault="007102DB" w:rsidP="00062806">
      <w:pPr>
        <w:spacing w:after="0" w:line="240" w:lineRule="auto"/>
        <w:jc w:val="both"/>
        <w:rPr>
          <w:rFonts w:ascii="Cambria" w:hAnsi="Cambria" w:cs="Times New Roman"/>
          <w:b/>
          <w:sz w:val="18"/>
          <w:szCs w:val="18"/>
        </w:rPr>
      </w:pPr>
      <w:r w:rsidRPr="007102DB">
        <w:rPr>
          <w:rFonts w:ascii="Cambria" w:hAnsi="Cambria" w:cs="Times New Roman"/>
          <w:b/>
          <w:sz w:val="18"/>
          <w:szCs w:val="18"/>
        </w:rPr>
        <w:t>ГАРАНТИИ ИЗГОТОВИТЕЛЯ</w:t>
      </w:r>
    </w:p>
    <w:p w14:paraId="51793BE3" w14:textId="1E40DF31" w:rsidR="007102DB" w:rsidRPr="007102DB" w:rsidRDefault="00084F09" w:rsidP="00062806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084F09">
        <w:rPr>
          <w:rFonts w:cs="Times New Roman"/>
          <w:sz w:val="18"/>
          <w:szCs w:val="18"/>
        </w:rPr>
        <w:t>Полный гарантийный срок хранения продукции в упаковке изготовителя</w:t>
      </w:r>
      <w:r w:rsidR="00C3505A">
        <w:rPr>
          <w:rFonts w:cs="Times New Roman"/>
          <w:sz w:val="18"/>
          <w:szCs w:val="18"/>
        </w:rPr>
        <w:t xml:space="preserve"> составляет </w:t>
      </w:r>
      <w:r w:rsidR="003227DB">
        <w:rPr>
          <w:rFonts w:cs="Times New Roman"/>
          <w:sz w:val="18"/>
          <w:szCs w:val="18"/>
        </w:rPr>
        <w:t>5 лет</w:t>
      </w:r>
      <w:r w:rsidR="00C3505A" w:rsidRPr="00C3505A">
        <w:rPr>
          <w:rFonts w:cs="Times New Roman"/>
          <w:sz w:val="18"/>
          <w:szCs w:val="18"/>
        </w:rPr>
        <w:t xml:space="preserve"> с момента изготовления. </w:t>
      </w:r>
      <w:r w:rsidRPr="00084F09">
        <w:rPr>
          <w:rFonts w:cs="Times New Roman"/>
          <w:sz w:val="18"/>
          <w:szCs w:val="18"/>
        </w:rPr>
        <w:t xml:space="preserve">Срок службы </w:t>
      </w:r>
      <w:r>
        <w:rPr>
          <w:rFonts w:cs="Times New Roman"/>
          <w:sz w:val="18"/>
          <w:szCs w:val="18"/>
        </w:rPr>
        <w:t>перчаток</w:t>
      </w:r>
      <w:r w:rsidRPr="00084F09">
        <w:rPr>
          <w:rFonts w:cs="Times New Roman"/>
          <w:sz w:val="18"/>
          <w:szCs w:val="18"/>
        </w:rPr>
        <w:t xml:space="preserve"> зависит от условий эксплуатации, но в пределах гарантийного срока хранения.</w:t>
      </w:r>
      <w:r>
        <w:rPr>
          <w:rFonts w:cs="Times New Roman"/>
          <w:sz w:val="18"/>
          <w:szCs w:val="18"/>
        </w:rPr>
        <w:t xml:space="preserve"> </w:t>
      </w:r>
      <w:r w:rsidR="00C3505A" w:rsidRPr="00C3505A">
        <w:rPr>
          <w:rFonts w:cs="Times New Roman"/>
          <w:sz w:val="18"/>
          <w:szCs w:val="18"/>
        </w:rPr>
        <w:t>В случае несоблюдения требований данной инструкции по какому-либо пункту, производитель снимает с себя ответственность за эффективность продукции.</w:t>
      </w:r>
      <w:r w:rsidR="00C3505A">
        <w:rPr>
          <w:rFonts w:cs="Times New Roman"/>
          <w:sz w:val="18"/>
          <w:szCs w:val="18"/>
        </w:rPr>
        <w:t xml:space="preserve"> </w:t>
      </w:r>
      <w:r w:rsidR="007102DB" w:rsidRPr="007102DB">
        <w:rPr>
          <w:rFonts w:cs="Times New Roman"/>
          <w:sz w:val="18"/>
          <w:szCs w:val="18"/>
        </w:rPr>
        <w:t>Гарантия не распространяется на недостатки, появившиеся вследствие нормального износа, изменений, произведенных пользователем, использования не по назначению, неправильного хранения или транспортировки, повреждения в результате несчастных случаев или небрежного отношения.</w:t>
      </w:r>
      <w:r>
        <w:rPr>
          <w:rFonts w:cs="Times New Roman"/>
          <w:sz w:val="18"/>
          <w:szCs w:val="18"/>
        </w:rPr>
        <w:t xml:space="preserve"> </w:t>
      </w:r>
    </w:p>
    <w:p w14:paraId="32FB515A" w14:textId="77777777" w:rsidR="007102DB" w:rsidRPr="007102DB" w:rsidRDefault="007102DB" w:rsidP="00062806">
      <w:pPr>
        <w:spacing w:after="0" w:line="240" w:lineRule="auto"/>
        <w:jc w:val="both"/>
        <w:rPr>
          <w:rFonts w:ascii="Cambria" w:hAnsi="Cambria" w:cs="Times New Roman"/>
          <w:b/>
          <w:sz w:val="18"/>
          <w:szCs w:val="18"/>
        </w:rPr>
      </w:pPr>
      <w:r w:rsidRPr="007102DB">
        <w:rPr>
          <w:rFonts w:ascii="Cambria" w:hAnsi="Cambria" w:cs="Times New Roman"/>
          <w:b/>
          <w:sz w:val="18"/>
          <w:szCs w:val="18"/>
        </w:rPr>
        <w:t>ХРАНЕНИЕ</w:t>
      </w:r>
    </w:p>
    <w:p w14:paraId="6E6CB406" w14:textId="4D685598" w:rsidR="007102DB" w:rsidRPr="007102DB" w:rsidRDefault="007102DB" w:rsidP="00062806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7102DB">
        <w:rPr>
          <w:rFonts w:cs="Times New Roman"/>
          <w:sz w:val="18"/>
          <w:szCs w:val="18"/>
        </w:rPr>
        <w:t xml:space="preserve">В упаковке изготовителя в закрытых помещениях при температуре воздуха </w:t>
      </w:r>
      <w:r w:rsidR="00122B41">
        <w:rPr>
          <w:rFonts w:cs="Times New Roman"/>
          <w:sz w:val="18"/>
          <w:szCs w:val="18"/>
        </w:rPr>
        <w:t>не более</w:t>
      </w:r>
      <w:r w:rsidRPr="007102DB">
        <w:rPr>
          <w:rFonts w:cs="Times New Roman"/>
          <w:sz w:val="18"/>
          <w:szCs w:val="18"/>
        </w:rPr>
        <w:t xml:space="preserve"> +</w:t>
      </w:r>
      <w:r w:rsidR="00C3505A">
        <w:rPr>
          <w:rFonts w:cs="Times New Roman"/>
          <w:sz w:val="18"/>
          <w:szCs w:val="18"/>
        </w:rPr>
        <w:t>5</w:t>
      </w:r>
      <w:r w:rsidRPr="007102DB">
        <w:rPr>
          <w:rFonts w:cs="Times New Roman"/>
          <w:sz w:val="18"/>
          <w:szCs w:val="18"/>
        </w:rPr>
        <w:t xml:space="preserve">0°С и относительной влажности не более </w:t>
      </w:r>
      <w:r w:rsidR="00C3505A">
        <w:rPr>
          <w:rFonts w:cs="Times New Roman"/>
          <w:sz w:val="18"/>
          <w:szCs w:val="18"/>
        </w:rPr>
        <w:t>9</w:t>
      </w:r>
      <w:r w:rsidRPr="007102DB">
        <w:rPr>
          <w:rFonts w:cs="Times New Roman"/>
          <w:sz w:val="18"/>
          <w:szCs w:val="18"/>
        </w:rPr>
        <w:t>0%, исключающих попадание влаги и прямое воздействие солнечных лучей</w:t>
      </w:r>
      <w:r w:rsidR="00C3505A">
        <w:rPr>
          <w:rFonts w:cs="Times New Roman"/>
          <w:sz w:val="18"/>
          <w:szCs w:val="18"/>
        </w:rPr>
        <w:t>.</w:t>
      </w:r>
      <w:r w:rsidR="00084F09">
        <w:rPr>
          <w:rFonts w:cs="Times New Roman"/>
          <w:sz w:val="18"/>
          <w:szCs w:val="18"/>
        </w:rPr>
        <w:t xml:space="preserve"> </w:t>
      </w:r>
      <w:r w:rsidR="00084F09" w:rsidRPr="00084F09">
        <w:rPr>
          <w:rFonts w:cs="Times New Roman"/>
          <w:sz w:val="18"/>
          <w:szCs w:val="18"/>
        </w:rPr>
        <w:t>Хранение продукции должно проводиться таким образом, чтобы она была защищена от повреждения, загрязнения, пыли, воздействия солнечного света, высоких и низких температур, сырости и агрессивных химических веществ (растворители и т.п.).</w:t>
      </w:r>
    </w:p>
    <w:p w14:paraId="5B432B36" w14:textId="77777777" w:rsidR="007102DB" w:rsidRPr="007102DB" w:rsidRDefault="007102DB" w:rsidP="00062806">
      <w:pPr>
        <w:spacing w:after="0" w:line="240" w:lineRule="auto"/>
        <w:jc w:val="both"/>
        <w:rPr>
          <w:rFonts w:ascii="Cambria" w:hAnsi="Cambria" w:cs="Times New Roman"/>
          <w:b/>
          <w:sz w:val="18"/>
          <w:szCs w:val="18"/>
        </w:rPr>
      </w:pPr>
      <w:r w:rsidRPr="007102DB">
        <w:rPr>
          <w:rFonts w:ascii="Cambria" w:hAnsi="Cambria" w:cs="Times New Roman"/>
          <w:b/>
          <w:sz w:val="18"/>
          <w:szCs w:val="18"/>
        </w:rPr>
        <w:t>ТРАНСПОРТИРОВКА</w:t>
      </w:r>
    </w:p>
    <w:p w14:paraId="3ADD9926" w14:textId="77777777" w:rsidR="007102DB" w:rsidRPr="007102DB" w:rsidRDefault="007102DB" w:rsidP="00062806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7102DB">
        <w:rPr>
          <w:rFonts w:cs="Times New Roman"/>
          <w:sz w:val="18"/>
          <w:szCs w:val="18"/>
        </w:rPr>
        <w:t xml:space="preserve">Транспортировать необходимо в упаковке изготовителя в </w:t>
      </w:r>
      <w:r w:rsidR="00084F09">
        <w:rPr>
          <w:rFonts w:cs="Times New Roman"/>
          <w:sz w:val="18"/>
          <w:szCs w:val="18"/>
        </w:rPr>
        <w:t>крытом транспорте</w:t>
      </w:r>
      <w:r w:rsidRPr="007102DB">
        <w:rPr>
          <w:rFonts w:cs="Times New Roman"/>
          <w:sz w:val="18"/>
          <w:szCs w:val="18"/>
        </w:rPr>
        <w:t xml:space="preserve"> в соответствии с правилами перевозки, действующими на транспорте данного вида</w:t>
      </w:r>
      <w:r w:rsidR="00084F09">
        <w:rPr>
          <w:rFonts w:cs="Times New Roman"/>
          <w:sz w:val="18"/>
          <w:szCs w:val="18"/>
        </w:rPr>
        <w:t xml:space="preserve"> и </w:t>
      </w:r>
      <w:r w:rsidR="00084F09" w:rsidRPr="00084F09">
        <w:rPr>
          <w:rFonts w:cs="Times New Roman"/>
          <w:sz w:val="18"/>
          <w:szCs w:val="18"/>
        </w:rPr>
        <w:t>при соблюдении требований настоящего руководства по эксплуатации</w:t>
      </w:r>
      <w:r w:rsidRPr="007102DB">
        <w:rPr>
          <w:rFonts w:cs="Times New Roman"/>
          <w:sz w:val="18"/>
          <w:szCs w:val="18"/>
        </w:rPr>
        <w:t>. При транспортировке упаковка должны быть защищена от попадания влаги и прямого воздействия солнечных лучей.</w:t>
      </w:r>
      <w:r w:rsidR="00084F09">
        <w:rPr>
          <w:rFonts w:cs="Times New Roman"/>
          <w:sz w:val="18"/>
          <w:szCs w:val="18"/>
        </w:rPr>
        <w:t xml:space="preserve"> </w:t>
      </w:r>
      <w:r w:rsidR="00084F09" w:rsidRPr="00084F09">
        <w:rPr>
          <w:rFonts w:cs="Times New Roman"/>
          <w:sz w:val="18"/>
          <w:szCs w:val="18"/>
        </w:rPr>
        <w:t>Транспортировать продукцию следует только в упаковке.</w:t>
      </w:r>
    </w:p>
    <w:p w14:paraId="62491B2C" w14:textId="77777777" w:rsidR="007102DB" w:rsidRPr="007102DB" w:rsidRDefault="007102DB" w:rsidP="00062806">
      <w:pPr>
        <w:spacing w:after="0" w:line="240" w:lineRule="auto"/>
        <w:jc w:val="both"/>
        <w:rPr>
          <w:rFonts w:ascii="Cambria" w:hAnsi="Cambria" w:cs="Times New Roman"/>
          <w:b/>
          <w:sz w:val="18"/>
          <w:szCs w:val="18"/>
        </w:rPr>
      </w:pPr>
      <w:r w:rsidRPr="007102DB">
        <w:rPr>
          <w:rFonts w:ascii="Cambria" w:hAnsi="Cambria" w:cs="Times New Roman"/>
          <w:b/>
          <w:sz w:val="18"/>
          <w:szCs w:val="18"/>
        </w:rPr>
        <w:t>УТИЛИЗАЦИЯ</w:t>
      </w:r>
    </w:p>
    <w:p w14:paraId="29A4550E" w14:textId="77777777" w:rsidR="007102DB" w:rsidRPr="007102DB" w:rsidRDefault="007102DB" w:rsidP="00062806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7102DB">
        <w:rPr>
          <w:rFonts w:cs="Times New Roman"/>
          <w:sz w:val="18"/>
          <w:szCs w:val="18"/>
        </w:rPr>
        <w:t xml:space="preserve">После истечения сроков хранения и/или эксплуатации, </w:t>
      </w:r>
      <w:r w:rsidR="00C3505A">
        <w:rPr>
          <w:rFonts w:cs="Times New Roman"/>
          <w:sz w:val="18"/>
          <w:szCs w:val="18"/>
        </w:rPr>
        <w:t>перчатки</w:t>
      </w:r>
      <w:r w:rsidRPr="007102DB"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утилизируются </w:t>
      </w:r>
      <w:r w:rsidRPr="007102DB">
        <w:rPr>
          <w:rFonts w:cs="Times New Roman"/>
          <w:sz w:val="18"/>
          <w:szCs w:val="18"/>
        </w:rPr>
        <w:t>как бытовой или промышленный</w:t>
      </w:r>
      <w:r>
        <w:rPr>
          <w:rFonts w:cs="Times New Roman"/>
          <w:sz w:val="18"/>
          <w:szCs w:val="18"/>
        </w:rPr>
        <w:t xml:space="preserve"> </w:t>
      </w:r>
      <w:r w:rsidRPr="007102DB">
        <w:rPr>
          <w:rFonts w:cs="Times New Roman"/>
          <w:sz w:val="18"/>
          <w:szCs w:val="18"/>
        </w:rPr>
        <w:t>мусор в соответствии с действующим законодательством.</w:t>
      </w:r>
    </w:p>
    <w:p w14:paraId="205FCD69" w14:textId="36074B92" w:rsidR="007102DB" w:rsidRPr="00122B41" w:rsidRDefault="007102DB" w:rsidP="00062806">
      <w:pPr>
        <w:spacing w:before="60" w:after="0" w:line="240" w:lineRule="auto"/>
        <w:jc w:val="both"/>
        <w:rPr>
          <w:rFonts w:cs="Times New Roman"/>
          <w:sz w:val="18"/>
          <w:szCs w:val="18"/>
          <w:lang w:val="en-US"/>
        </w:rPr>
      </w:pPr>
      <w:r w:rsidRPr="007102DB">
        <w:rPr>
          <w:rFonts w:cs="Times New Roman"/>
          <w:sz w:val="18"/>
          <w:szCs w:val="18"/>
        </w:rPr>
        <w:t>Сделано</w:t>
      </w:r>
      <w:r w:rsidRPr="00122B41">
        <w:rPr>
          <w:rFonts w:cs="Times New Roman"/>
          <w:sz w:val="18"/>
          <w:szCs w:val="18"/>
          <w:lang w:val="en-US"/>
        </w:rPr>
        <w:t xml:space="preserve"> </w:t>
      </w:r>
      <w:r w:rsidRPr="007102DB">
        <w:rPr>
          <w:rFonts w:cs="Times New Roman"/>
          <w:sz w:val="18"/>
          <w:szCs w:val="18"/>
        </w:rPr>
        <w:t>в</w:t>
      </w:r>
      <w:r w:rsidRPr="00122B41">
        <w:rPr>
          <w:rFonts w:cs="Times New Roman"/>
          <w:sz w:val="18"/>
          <w:szCs w:val="18"/>
          <w:lang w:val="en-US"/>
        </w:rPr>
        <w:t xml:space="preserve"> </w:t>
      </w:r>
      <w:r w:rsidR="00122B41">
        <w:rPr>
          <w:rFonts w:cs="Times New Roman"/>
          <w:sz w:val="18"/>
          <w:szCs w:val="18"/>
        </w:rPr>
        <w:t>Кита</w:t>
      </w:r>
      <w:r w:rsidR="00644F38">
        <w:rPr>
          <w:rFonts w:cs="Times New Roman"/>
          <w:sz w:val="18"/>
          <w:szCs w:val="18"/>
        </w:rPr>
        <w:t>е</w:t>
      </w:r>
      <w:r w:rsidRPr="00122B41">
        <w:rPr>
          <w:rFonts w:cs="Times New Roman"/>
          <w:sz w:val="18"/>
          <w:szCs w:val="18"/>
          <w:lang w:val="en-US"/>
        </w:rPr>
        <w:t xml:space="preserve">. </w:t>
      </w:r>
      <w:r w:rsidRPr="007102DB">
        <w:rPr>
          <w:rFonts w:cs="Times New Roman"/>
          <w:sz w:val="18"/>
          <w:szCs w:val="18"/>
        </w:rPr>
        <w:t>Изготовитель</w:t>
      </w:r>
      <w:r w:rsidRPr="00122B41">
        <w:rPr>
          <w:rFonts w:cs="Times New Roman"/>
          <w:sz w:val="18"/>
          <w:szCs w:val="18"/>
          <w:lang w:val="en-US"/>
        </w:rPr>
        <w:t xml:space="preserve">: </w:t>
      </w:r>
      <w:bookmarkStart w:id="1" w:name="_Hlk139538415"/>
      <w:r w:rsidR="00062806" w:rsidRPr="00122B41">
        <w:rPr>
          <w:rFonts w:cs="Times New Roman"/>
          <w:sz w:val="18"/>
          <w:szCs w:val="18"/>
          <w:lang w:val="en-US"/>
        </w:rPr>
        <w:t>"</w:t>
      </w:r>
      <w:r w:rsidR="00122B41" w:rsidRPr="00122B41">
        <w:rPr>
          <w:rFonts w:cs="Times New Roman"/>
          <w:sz w:val="18"/>
          <w:szCs w:val="18"/>
          <w:lang w:val="en-US"/>
        </w:rPr>
        <w:t xml:space="preserve">JIANGSU TONSUN SAFETY PRODUCTS </w:t>
      </w:r>
      <w:proofErr w:type="gramStart"/>
      <w:r w:rsidR="00122B41" w:rsidRPr="00122B41">
        <w:rPr>
          <w:rFonts w:cs="Times New Roman"/>
          <w:sz w:val="18"/>
          <w:szCs w:val="18"/>
          <w:lang w:val="en-US"/>
        </w:rPr>
        <w:t>CO.,LTD</w:t>
      </w:r>
      <w:proofErr w:type="gramEnd"/>
      <w:r w:rsidR="00062806" w:rsidRPr="00122B41">
        <w:rPr>
          <w:rFonts w:cs="Times New Roman"/>
          <w:sz w:val="18"/>
          <w:szCs w:val="18"/>
          <w:lang w:val="en-US"/>
        </w:rPr>
        <w:t xml:space="preserve">". </w:t>
      </w:r>
      <w:r w:rsidR="00062806" w:rsidRPr="00062806">
        <w:rPr>
          <w:rFonts w:cs="Times New Roman"/>
          <w:sz w:val="18"/>
          <w:szCs w:val="18"/>
        </w:rPr>
        <w:t>Место</w:t>
      </w:r>
      <w:r w:rsidR="00062806" w:rsidRPr="00122B41">
        <w:rPr>
          <w:rFonts w:cs="Times New Roman"/>
          <w:sz w:val="18"/>
          <w:szCs w:val="18"/>
          <w:lang w:val="en-US"/>
        </w:rPr>
        <w:t xml:space="preserve"> </w:t>
      </w:r>
      <w:r w:rsidR="00062806" w:rsidRPr="00062806">
        <w:rPr>
          <w:rFonts w:cs="Times New Roman"/>
          <w:sz w:val="18"/>
          <w:szCs w:val="18"/>
        </w:rPr>
        <w:t>нахождения</w:t>
      </w:r>
      <w:r w:rsidR="00062806" w:rsidRPr="00122B41">
        <w:rPr>
          <w:rFonts w:cs="Times New Roman"/>
          <w:sz w:val="18"/>
          <w:szCs w:val="18"/>
          <w:lang w:val="en-US"/>
        </w:rPr>
        <w:t xml:space="preserve">: </w:t>
      </w:r>
      <w:r w:rsidR="00122B41" w:rsidRPr="00122B41">
        <w:rPr>
          <w:rFonts w:cs="Times New Roman"/>
          <w:sz w:val="18"/>
          <w:szCs w:val="18"/>
          <w:lang w:val="en-US"/>
        </w:rPr>
        <w:t xml:space="preserve">A2#512, No.777 </w:t>
      </w:r>
      <w:proofErr w:type="spellStart"/>
      <w:r w:rsidR="00122B41" w:rsidRPr="00122B41">
        <w:rPr>
          <w:rFonts w:cs="Times New Roman"/>
          <w:sz w:val="18"/>
          <w:szCs w:val="18"/>
          <w:lang w:val="en-US"/>
        </w:rPr>
        <w:t>Jianzhu</w:t>
      </w:r>
      <w:proofErr w:type="spellEnd"/>
      <w:r w:rsidR="00122B41" w:rsidRPr="00122B41">
        <w:rPr>
          <w:rFonts w:cs="Times New Roman"/>
          <w:sz w:val="18"/>
          <w:szCs w:val="18"/>
          <w:lang w:val="en-US"/>
        </w:rPr>
        <w:t xml:space="preserve"> West Road, </w:t>
      </w:r>
      <w:proofErr w:type="spellStart"/>
      <w:r w:rsidR="00122B41" w:rsidRPr="00122B41">
        <w:rPr>
          <w:rFonts w:cs="Times New Roman"/>
          <w:sz w:val="18"/>
          <w:szCs w:val="18"/>
          <w:lang w:val="en-US"/>
        </w:rPr>
        <w:t>Binhu</w:t>
      </w:r>
      <w:proofErr w:type="spellEnd"/>
      <w:r w:rsidR="00122B41" w:rsidRPr="00122B41">
        <w:rPr>
          <w:rFonts w:cs="Times New Roman"/>
          <w:sz w:val="18"/>
          <w:szCs w:val="18"/>
          <w:lang w:val="en-US"/>
        </w:rPr>
        <w:t xml:space="preserve"> District, Wuxi, Jiangsu, </w:t>
      </w:r>
      <w:r w:rsidR="00122B41" w:rsidRPr="00122B41">
        <w:rPr>
          <w:rFonts w:cs="Times New Roman"/>
          <w:sz w:val="18"/>
          <w:szCs w:val="18"/>
        </w:rPr>
        <w:t>Китай</w:t>
      </w:r>
      <w:r w:rsidR="00062806" w:rsidRPr="00122B41">
        <w:rPr>
          <w:rFonts w:cs="Times New Roman"/>
          <w:sz w:val="18"/>
          <w:szCs w:val="18"/>
          <w:lang w:val="en-US"/>
        </w:rPr>
        <w:t>.</w:t>
      </w:r>
      <w:bookmarkEnd w:id="1"/>
    </w:p>
    <w:p w14:paraId="1657E806" w14:textId="77777777" w:rsidR="002A42F8" w:rsidRPr="007102DB" w:rsidRDefault="007102DB" w:rsidP="00062806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7102DB">
        <w:rPr>
          <w:rFonts w:cs="Times New Roman"/>
          <w:sz w:val="18"/>
          <w:szCs w:val="18"/>
        </w:rPr>
        <w:t xml:space="preserve">Уполномоченный импортер: ООО «АВТОграф Сейфти». Россия, 197183, г. Санкт-Петербург, ул. </w:t>
      </w:r>
      <w:proofErr w:type="spellStart"/>
      <w:r w:rsidRPr="007102DB">
        <w:rPr>
          <w:rFonts w:cs="Times New Roman"/>
          <w:sz w:val="18"/>
          <w:szCs w:val="18"/>
        </w:rPr>
        <w:t>Заусадебная</w:t>
      </w:r>
      <w:proofErr w:type="spellEnd"/>
      <w:r w:rsidRPr="007102DB">
        <w:rPr>
          <w:rFonts w:cs="Times New Roman"/>
          <w:sz w:val="18"/>
          <w:szCs w:val="18"/>
        </w:rPr>
        <w:t>, д. 15, литер Д, пом. 19.</w:t>
      </w:r>
    </w:p>
    <w:sectPr w:rsidR="002A42F8" w:rsidRPr="007102DB" w:rsidSect="007102DB">
      <w:headerReference w:type="default" r:id="rId10"/>
      <w:pgSz w:w="11907" w:h="16839" w:code="9"/>
      <w:pgMar w:top="567" w:right="567" w:bottom="567" w:left="851" w:header="454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664B7" w14:textId="77777777" w:rsidR="00543A9B" w:rsidRDefault="00543A9B" w:rsidP="00D7735C">
      <w:pPr>
        <w:spacing w:after="0" w:line="240" w:lineRule="auto"/>
      </w:pPr>
      <w:r>
        <w:separator/>
      </w:r>
    </w:p>
  </w:endnote>
  <w:endnote w:type="continuationSeparator" w:id="0">
    <w:p w14:paraId="714A4A80" w14:textId="77777777" w:rsidR="00543A9B" w:rsidRDefault="00543A9B" w:rsidP="00D7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4914C" w14:textId="77777777" w:rsidR="00543A9B" w:rsidRDefault="00543A9B" w:rsidP="00D7735C">
      <w:pPr>
        <w:spacing w:after="0" w:line="240" w:lineRule="auto"/>
      </w:pPr>
      <w:r>
        <w:separator/>
      </w:r>
    </w:p>
  </w:footnote>
  <w:footnote w:type="continuationSeparator" w:id="0">
    <w:p w14:paraId="06B90D37" w14:textId="77777777" w:rsidR="00543A9B" w:rsidRDefault="00543A9B" w:rsidP="00D77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C4CA" w14:textId="77777777" w:rsidR="00D44CC2" w:rsidRDefault="00D44CC2" w:rsidP="00D7735C">
    <w:pPr>
      <w:jc w:val="right"/>
      <w:rPr>
        <w:rFonts w:ascii="Cambria" w:hAnsi="Cambria"/>
        <w:b/>
      </w:rPr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7A9E99D6" wp14:editId="31808FDE">
          <wp:simplePos x="0" y="0"/>
          <wp:positionH relativeFrom="column">
            <wp:posOffset>6145530</wp:posOffset>
          </wp:positionH>
          <wp:positionV relativeFrom="paragraph">
            <wp:posOffset>8890</wp:posOffset>
          </wp:positionV>
          <wp:extent cx="466725" cy="426720"/>
          <wp:effectExtent l="0" t="0" r="0" b="0"/>
          <wp:wrapThrough wrapText="bothSides">
            <wp:wrapPolygon edited="0">
              <wp:start x="0" y="0"/>
              <wp:lineTo x="0" y="20250"/>
              <wp:lineTo x="20278" y="20250"/>
              <wp:lineTo x="20278" y="0"/>
              <wp:lineTo x="0" y="0"/>
            </wp:wrapPolygon>
          </wp:wrapThrough>
          <wp:docPr id="5" name="Рисунок 5" descr="ÐÐ°ÑÑÐ¸Ð½ÐºÐ¸ Ð¿Ð¾ Ð·Ð°Ð¿ÑÐ¾ÑÑ eac ÐºÐ°ÑÑÐ¸Ð½ÐºÐ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ÐÐ°ÑÑÐ¸Ð½ÐºÐ¸ Ð¿Ð¾ Ð·Ð°Ð¿ÑÐ¾ÑÑ eac ÐºÐ°ÑÑÐ¸Ð½ÐºÐ°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4240">
      <w:rPr>
        <w:noProof/>
        <w:sz w:val="20"/>
        <w:szCs w:val="20"/>
        <w:lang w:eastAsia="ru-RU"/>
      </w:rPr>
      <w:drawing>
        <wp:anchor distT="0" distB="0" distL="114300" distR="114300" simplePos="0" relativeHeight="251660288" behindDoc="0" locked="0" layoutInCell="1" allowOverlap="1" wp14:anchorId="2C1C0B7F" wp14:editId="4AF1C46D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857375" cy="474980"/>
          <wp:effectExtent l="0" t="0" r="9525" b="1270"/>
          <wp:wrapThrough wrapText="bothSides">
            <wp:wrapPolygon edited="0">
              <wp:start x="1551" y="0"/>
              <wp:lineTo x="0" y="11262"/>
              <wp:lineTo x="0" y="19059"/>
              <wp:lineTo x="222" y="20791"/>
              <wp:lineTo x="5317" y="20791"/>
              <wp:lineTo x="10412" y="20791"/>
              <wp:lineTo x="21489" y="16460"/>
              <wp:lineTo x="21489" y="7797"/>
              <wp:lineTo x="3988" y="0"/>
              <wp:lineTo x="1551" y="0"/>
            </wp:wrapPolygon>
          </wp:wrapThrough>
          <wp:docPr id="3" name="Рисунок 415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" name="Рисунок 415">
                    <a:hlinkClick r:id="rId2"/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AC79E3" w14:textId="77777777" w:rsidR="00D7735C" w:rsidRDefault="00D7735C" w:rsidP="00D44CC2">
    <w:pPr>
      <w:spacing w:after="0"/>
      <w:jc w:val="right"/>
      <w:rPr>
        <w:rFonts w:ascii="Cambria" w:hAnsi="Cambria"/>
        <w:b/>
      </w:rPr>
    </w:pPr>
    <w:r w:rsidRPr="00D7735C">
      <w:rPr>
        <w:rFonts w:ascii="Cambria" w:hAnsi="Cambria"/>
        <w:b/>
      </w:rPr>
      <w:t xml:space="preserve"> </w:t>
    </w:r>
  </w:p>
  <w:p w14:paraId="4CCCC0B9" w14:textId="77777777" w:rsidR="00D7735C" w:rsidRPr="00D44CC2" w:rsidRDefault="00D7735C" w:rsidP="007102DB">
    <w:pPr>
      <w:ind w:right="141"/>
      <w:jc w:val="right"/>
      <w:rPr>
        <w:sz w:val="20"/>
      </w:rPr>
    </w:pPr>
    <w:r w:rsidRPr="00D44CC2">
      <w:rPr>
        <w:rFonts w:ascii="Cambria" w:hAnsi="Cambria"/>
        <w:b/>
        <w:sz w:val="20"/>
      </w:rPr>
      <w:t>ТР ТС 019/2011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E36D5"/>
    <w:multiLevelType w:val="hybridMultilevel"/>
    <w:tmpl w:val="A762F3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E349D4"/>
    <w:multiLevelType w:val="hybridMultilevel"/>
    <w:tmpl w:val="FCC83D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DC6445"/>
    <w:multiLevelType w:val="hybridMultilevel"/>
    <w:tmpl w:val="126AC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F6DDF"/>
    <w:multiLevelType w:val="hybridMultilevel"/>
    <w:tmpl w:val="6598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046F4"/>
    <w:multiLevelType w:val="hybridMultilevel"/>
    <w:tmpl w:val="AA98F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461E2"/>
    <w:multiLevelType w:val="hybridMultilevel"/>
    <w:tmpl w:val="A71C7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A1800"/>
    <w:multiLevelType w:val="hybridMultilevel"/>
    <w:tmpl w:val="E2380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E71D3"/>
    <w:multiLevelType w:val="hybridMultilevel"/>
    <w:tmpl w:val="FD741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21777"/>
    <w:multiLevelType w:val="hybridMultilevel"/>
    <w:tmpl w:val="B3DA6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64"/>
    <w:rsid w:val="0000379B"/>
    <w:rsid w:val="00062806"/>
    <w:rsid w:val="00072B13"/>
    <w:rsid w:val="00083FC0"/>
    <w:rsid w:val="00084F09"/>
    <w:rsid w:val="000A35BF"/>
    <w:rsid w:val="000C3FC7"/>
    <w:rsid w:val="001002A3"/>
    <w:rsid w:val="00101FDE"/>
    <w:rsid w:val="00112D88"/>
    <w:rsid w:val="00122B41"/>
    <w:rsid w:val="001758EE"/>
    <w:rsid w:val="00182A21"/>
    <w:rsid w:val="001C569C"/>
    <w:rsid w:val="001D6FB3"/>
    <w:rsid w:val="0020358F"/>
    <w:rsid w:val="002A42F8"/>
    <w:rsid w:val="002E4517"/>
    <w:rsid w:val="003227DB"/>
    <w:rsid w:val="00362A62"/>
    <w:rsid w:val="00381910"/>
    <w:rsid w:val="00434F61"/>
    <w:rsid w:val="0043745E"/>
    <w:rsid w:val="00461C1D"/>
    <w:rsid w:val="00473E24"/>
    <w:rsid w:val="00481CB3"/>
    <w:rsid w:val="004828AD"/>
    <w:rsid w:val="0049082A"/>
    <w:rsid w:val="004A54EF"/>
    <w:rsid w:val="004F604A"/>
    <w:rsid w:val="00506C7F"/>
    <w:rsid w:val="00530739"/>
    <w:rsid w:val="00543A9B"/>
    <w:rsid w:val="00586F3F"/>
    <w:rsid w:val="00592735"/>
    <w:rsid w:val="005A402B"/>
    <w:rsid w:val="00644F38"/>
    <w:rsid w:val="0065633D"/>
    <w:rsid w:val="006A295F"/>
    <w:rsid w:val="006C0BB7"/>
    <w:rsid w:val="006D649F"/>
    <w:rsid w:val="006F7AEC"/>
    <w:rsid w:val="0070356A"/>
    <w:rsid w:val="007102DB"/>
    <w:rsid w:val="00720F3B"/>
    <w:rsid w:val="00727792"/>
    <w:rsid w:val="007362B4"/>
    <w:rsid w:val="00746B3F"/>
    <w:rsid w:val="00747CD1"/>
    <w:rsid w:val="007C766C"/>
    <w:rsid w:val="00864240"/>
    <w:rsid w:val="00884BAD"/>
    <w:rsid w:val="00890866"/>
    <w:rsid w:val="008A381F"/>
    <w:rsid w:val="008F46E0"/>
    <w:rsid w:val="00902CD4"/>
    <w:rsid w:val="00903CF9"/>
    <w:rsid w:val="009078EA"/>
    <w:rsid w:val="009824FA"/>
    <w:rsid w:val="009854F1"/>
    <w:rsid w:val="0099734C"/>
    <w:rsid w:val="009B7A7D"/>
    <w:rsid w:val="009C12F2"/>
    <w:rsid w:val="009F33B3"/>
    <w:rsid w:val="00A8616F"/>
    <w:rsid w:val="00A97182"/>
    <w:rsid w:val="00AC1709"/>
    <w:rsid w:val="00AD1ADF"/>
    <w:rsid w:val="00B05258"/>
    <w:rsid w:val="00B30BD8"/>
    <w:rsid w:val="00B45AAD"/>
    <w:rsid w:val="00B54C0F"/>
    <w:rsid w:val="00B73E9B"/>
    <w:rsid w:val="00B95826"/>
    <w:rsid w:val="00BF31B4"/>
    <w:rsid w:val="00C17A76"/>
    <w:rsid w:val="00C3505A"/>
    <w:rsid w:val="00C6328B"/>
    <w:rsid w:val="00C81981"/>
    <w:rsid w:val="00C94F57"/>
    <w:rsid w:val="00C96F17"/>
    <w:rsid w:val="00CF7997"/>
    <w:rsid w:val="00D24F6E"/>
    <w:rsid w:val="00D44CC2"/>
    <w:rsid w:val="00D52E0C"/>
    <w:rsid w:val="00D73C74"/>
    <w:rsid w:val="00D7735C"/>
    <w:rsid w:val="00D91F97"/>
    <w:rsid w:val="00DA544E"/>
    <w:rsid w:val="00DD0AB2"/>
    <w:rsid w:val="00DF5064"/>
    <w:rsid w:val="00E0222C"/>
    <w:rsid w:val="00E272E9"/>
    <w:rsid w:val="00E340D2"/>
    <w:rsid w:val="00E5488A"/>
    <w:rsid w:val="00E631E9"/>
    <w:rsid w:val="00E76BF2"/>
    <w:rsid w:val="00EB1182"/>
    <w:rsid w:val="00EB6707"/>
    <w:rsid w:val="00F4078D"/>
    <w:rsid w:val="00F60C4F"/>
    <w:rsid w:val="00F801D4"/>
    <w:rsid w:val="00F92286"/>
    <w:rsid w:val="00F97586"/>
    <w:rsid w:val="00FA7B74"/>
    <w:rsid w:val="00FB1CBC"/>
    <w:rsid w:val="00FD0085"/>
    <w:rsid w:val="00FD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12AD2"/>
  <w15:chartTrackingRefBased/>
  <w15:docId w15:val="{96E0700B-8730-40DC-8735-BEDAB46B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2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F61"/>
    <w:pPr>
      <w:ind w:left="720"/>
      <w:contextualSpacing/>
    </w:pPr>
  </w:style>
  <w:style w:type="paragraph" w:styleId="a4">
    <w:name w:val="No Spacing"/>
    <w:uiPriority w:val="1"/>
    <w:qFormat/>
    <w:rsid w:val="00E548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D77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735C"/>
  </w:style>
  <w:style w:type="paragraph" w:styleId="a7">
    <w:name w:val="footer"/>
    <w:basedOn w:val="a"/>
    <w:link w:val="a8"/>
    <w:uiPriority w:val="99"/>
    <w:unhideWhenUsed/>
    <w:rsid w:val="00D77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7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9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14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0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48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9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54859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448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50386020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21917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26308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91004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09820949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7166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98620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523779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257387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00305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36569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38457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25797738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0365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35183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2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57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9261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#&#1089;&#1086;&#1076;&#1077;&#1088;&#1078;&#1072;&#1085;&#1080;&#1077;!A1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Шутов</dc:creator>
  <cp:keywords/>
  <dc:description/>
  <cp:lastModifiedBy>Маликов Егор</cp:lastModifiedBy>
  <cp:revision>2</cp:revision>
  <cp:lastPrinted>2019-06-18T10:01:00Z</cp:lastPrinted>
  <dcterms:created xsi:type="dcterms:W3CDTF">2025-09-24T10:34:00Z</dcterms:created>
  <dcterms:modified xsi:type="dcterms:W3CDTF">2025-09-24T10:34:00Z</dcterms:modified>
</cp:coreProperties>
</file>