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506ED2" w:rsidP="00A81F52">
      <w:pPr>
        <w:spacing w:after="0" w:line="240" w:lineRule="auto"/>
        <w:jc w:val="center"/>
        <w:rPr>
          <w:rFonts w:ascii="Arial" w:hAnsi="Arial" w:cs="Arial"/>
          <w:b/>
          <w:caps/>
          <w:sz w:val="14"/>
          <w:szCs w:val="14"/>
        </w:rPr>
      </w:pPr>
      <w:r w:rsidRPr="00506ED2">
        <w:rPr>
          <w:rFonts w:ascii="Arial" w:hAnsi="Arial" w:cs="Arial"/>
          <w:b/>
          <w:caps/>
          <w:sz w:val="14"/>
          <w:szCs w:val="14"/>
        </w:rPr>
        <w:t>Изделия электроустановочные бытового назначения:</w:t>
      </w:r>
      <w:r w:rsidRPr="00506ED2">
        <w:t xml:space="preserve"> </w:t>
      </w:r>
      <w:r w:rsidRPr="00506ED2">
        <w:rPr>
          <w:rFonts w:ascii="Arial" w:hAnsi="Arial" w:cs="Arial"/>
          <w:b/>
          <w:caps/>
          <w:sz w:val="14"/>
          <w:szCs w:val="14"/>
        </w:rPr>
        <w:t>розетки электрические, торговой марки «Stekker», серии (типы): PST, RST, MST, GLS</w:t>
      </w:r>
    </w:p>
    <w:p w:rsidR="00C10945" w:rsidRPr="00506ED2" w:rsidRDefault="00C10945" w:rsidP="00A81F52">
      <w:pPr>
        <w:spacing w:after="0" w:line="240" w:lineRule="auto"/>
        <w:jc w:val="center"/>
        <w:rPr>
          <w:rFonts w:ascii="Arial" w:hAnsi="Arial" w:cs="Arial"/>
          <w:b/>
          <w:caps/>
          <w:sz w:val="14"/>
          <w:szCs w:val="14"/>
          <w:lang w:val="en-US"/>
        </w:rPr>
      </w:pPr>
      <w:r w:rsidRPr="006A3FB8">
        <w:rPr>
          <w:rFonts w:ascii="Arial" w:hAnsi="Arial" w:cs="Arial"/>
          <w:b/>
          <w:caps/>
          <w:sz w:val="14"/>
          <w:szCs w:val="14"/>
        </w:rPr>
        <w:t>МОДЕЛ</w:t>
      </w:r>
      <w:r w:rsidR="00623B81">
        <w:rPr>
          <w:rFonts w:ascii="Arial" w:hAnsi="Arial" w:cs="Arial"/>
          <w:b/>
          <w:caps/>
          <w:sz w:val="14"/>
          <w:szCs w:val="14"/>
        </w:rPr>
        <w:t>и</w:t>
      </w:r>
      <w:r w:rsidR="00506ED2" w:rsidRPr="00506ED2">
        <w:rPr>
          <w:rFonts w:ascii="Arial" w:hAnsi="Arial" w:cs="Arial"/>
          <w:b/>
          <w:caps/>
          <w:sz w:val="14"/>
          <w:szCs w:val="14"/>
          <w:lang w:val="en-US"/>
        </w:rPr>
        <w:t>:</w:t>
      </w:r>
      <w:r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RST00-5117-01</w:t>
      </w:r>
      <w:r w:rsidR="000C7882"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w:t>
      </w:r>
      <w:r w:rsidR="00506ED2" w:rsidRPr="00506ED2">
        <w:rPr>
          <w:rFonts w:ascii="Arial" w:hAnsi="Arial" w:cs="Arial"/>
          <w:b/>
          <w:caps/>
          <w:sz w:val="14"/>
          <w:szCs w:val="14"/>
          <w:lang w:val="en-US"/>
        </w:rPr>
        <w:t>5</w:t>
      </w:r>
      <w:r w:rsidR="00F356A8"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w:t>
      </w:r>
      <w:r w:rsidR="00506ED2" w:rsidRPr="00506ED2">
        <w:rPr>
          <w:rFonts w:ascii="Arial" w:hAnsi="Arial" w:cs="Arial"/>
          <w:b/>
          <w:caps/>
          <w:sz w:val="14"/>
          <w:szCs w:val="14"/>
          <w:lang w:val="en-US"/>
        </w:rPr>
        <w:t>8</w:t>
      </w:r>
      <w:r w:rsidR="00481CC3" w:rsidRPr="00506ED2">
        <w:rPr>
          <w:rFonts w:ascii="Arial" w:hAnsi="Arial" w:cs="Arial"/>
          <w:b/>
          <w:caps/>
          <w:sz w:val="14"/>
          <w:szCs w:val="14"/>
          <w:lang w:val="en-US"/>
        </w:rPr>
        <w:t>,</w:t>
      </w:r>
      <w:r w:rsidR="000C7882"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w:t>
      </w:r>
      <w:r w:rsidR="00506ED2" w:rsidRPr="00506ED2">
        <w:rPr>
          <w:rFonts w:ascii="Arial" w:hAnsi="Arial" w:cs="Arial"/>
          <w:b/>
          <w:caps/>
          <w:sz w:val="14"/>
          <w:szCs w:val="14"/>
          <w:lang w:val="en-US"/>
        </w:rPr>
        <w:t>9</w:t>
      </w:r>
      <w:r w:rsidR="000C7882" w:rsidRPr="00506ED2">
        <w:rPr>
          <w:rFonts w:ascii="Arial" w:hAnsi="Arial" w:cs="Arial"/>
          <w:b/>
          <w:caps/>
          <w:sz w:val="14"/>
          <w:szCs w:val="14"/>
          <w:lang w:val="en-US"/>
        </w:rPr>
        <w:t>,</w:t>
      </w:r>
      <w:r w:rsidR="00481CC3"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w:t>
      </w:r>
      <w:r w:rsidR="00506ED2" w:rsidRPr="00506ED2">
        <w:rPr>
          <w:rFonts w:ascii="Arial" w:hAnsi="Arial" w:cs="Arial"/>
          <w:b/>
          <w:caps/>
          <w:sz w:val="14"/>
          <w:szCs w:val="14"/>
          <w:lang w:val="en-US"/>
        </w:rPr>
        <w:t>1</w:t>
      </w:r>
      <w:r w:rsidR="00506ED2">
        <w:rPr>
          <w:rFonts w:ascii="Arial" w:hAnsi="Arial" w:cs="Arial"/>
          <w:b/>
          <w:caps/>
          <w:sz w:val="14"/>
          <w:szCs w:val="14"/>
          <w:lang w:val="en-US"/>
        </w:rPr>
        <w:t xml:space="preserve">0, </w:t>
      </w:r>
      <w:r w:rsidR="00506ED2" w:rsidRPr="00506ED2">
        <w:rPr>
          <w:rFonts w:ascii="Arial" w:hAnsi="Arial" w:cs="Arial"/>
          <w:b/>
          <w:caps/>
          <w:sz w:val="14"/>
          <w:szCs w:val="14"/>
          <w:lang w:val="en-US"/>
        </w:rPr>
        <w:t>RST00-511</w:t>
      </w:r>
      <w:r w:rsidR="00506ED2">
        <w:rPr>
          <w:rFonts w:ascii="Arial" w:hAnsi="Arial" w:cs="Arial"/>
          <w:b/>
          <w:caps/>
          <w:sz w:val="14"/>
          <w:szCs w:val="14"/>
          <w:lang w:val="en-US"/>
        </w:rPr>
        <w:t>1</w:t>
      </w:r>
      <w:r w:rsidR="00506ED2" w:rsidRPr="00506ED2">
        <w:rPr>
          <w:rFonts w:ascii="Arial" w:hAnsi="Arial" w:cs="Arial"/>
          <w:b/>
          <w:caps/>
          <w:sz w:val="14"/>
          <w:szCs w:val="14"/>
          <w:lang w:val="en-US"/>
        </w:rPr>
        <w:t>-01, RST00-511</w:t>
      </w:r>
      <w:r w:rsidR="00506ED2">
        <w:rPr>
          <w:rFonts w:ascii="Arial" w:hAnsi="Arial" w:cs="Arial"/>
          <w:b/>
          <w:caps/>
          <w:sz w:val="14"/>
          <w:szCs w:val="14"/>
          <w:lang w:val="en-US"/>
        </w:rPr>
        <w:t>1</w:t>
      </w:r>
      <w:r w:rsidR="00506ED2" w:rsidRPr="00506ED2">
        <w:rPr>
          <w:rFonts w:ascii="Arial" w:hAnsi="Arial" w:cs="Arial"/>
          <w:b/>
          <w:caps/>
          <w:sz w:val="14"/>
          <w:szCs w:val="14"/>
          <w:lang w:val="en-US"/>
        </w:rPr>
        <w:t>-05, RST00-511</w:t>
      </w:r>
      <w:r w:rsidR="00506ED2">
        <w:rPr>
          <w:rFonts w:ascii="Arial" w:hAnsi="Arial" w:cs="Arial"/>
          <w:b/>
          <w:caps/>
          <w:sz w:val="14"/>
          <w:szCs w:val="14"/>
          <w:lang w:val="en-US"/>
        </w:rPr>
        <w:t>1</w:t>
      </w:r>
      <w:r w:rsidR="00506ED2" w:rsidRPr="00506ED2">
        <w:rPr>
          <w:rFonts w:ascii="Arial" w:hAnsi="Arial" w:cs="Arial"/>
          <w:b/>
          <w:caps/>
          <w:sz w:val="14"/>
          <w:szCs w:val="14"/>
          <w:lang w:val="en-US"/>
        </w:rPr>
        <w:t>-08, RST00-511</w:t>
      </w:r>
      <w:r w:rsidR="00506ED2">
        <w:rPr>
          <w:rFonts w:ascii="Arial" w:hAnsi="Arial" w:cs="Arial"/>
          <w:b/>
          <w:caps/>
          <w:sz w:val="14"/>
          <w:szCs w:val="14"/>
          <w:lang w:val="en-US"/>
        </w:rPr>
        <w:t>1</w:t>
      </w:r>
      <w:r w:rsidR="00506ED2" w:rsidRPr="00506ED2">
        <w:rPr>
          <w:rFonts w:ascii="Arial" w:hAnsi="Arial" w:cs="Arial"/>
          <w:b/>
          <w:caps/>
          <w:sz w:val="14"/>
          <w:szCs w:val="14"/>
          <w:lang w:val="en-US"/>
        </w:rPr>
        <w:t>-09, RST00-511</w:t>
      </w:r>
      <w:r w:rsidR="00506ED2">
        <w:rPr>
          <w:rFonts w:ascii="Arial" w:hAnsi="Arial" w:cs="Arial"/>
          <w:b/>
          <w:caps/>
          <w:sz w:val="14"/>
          <w:szCs w:val="14"/>
          <w:lang w:val="en-US"/>
        </w:rPr>
        <w:t>1</w:t>
      </w:r>
      <w:r w:rsidR="00506ED2" w:rsidRPr="00506ED2">
        <w:rPr>
          <w:rFonts w:ascii="Arial" w:hAnsi="Arial" w:cs="Arial"/>
          <w:b/>
          <w:caps/>
          <w:sz w:val="14"/>
          <w:szCs w:val="14"/>
          <w:lang w:val="en-US"/>
        </w:rPr>
        <w:t>-1</w:t>
      </w:r>
      <w:r w:rsidR="00506ED2">
        <w:rPr>
          <w:rFonts w:ascii="Arial" w:hAnsi="Arial" w:cs="Arial"/>
          <w:b/>
          <w:caps/>
          <w:sz w:val="14"/>
          <w:szCs w:val="14"/>
          <w:lang w:val="en-US"/>
        </w:rPr>
        <w:t>0</w:t>
      </w:r>
    </w:p>
    <w:p w:rsidR="00ED69AE" w:rsidRPr="006A3FB8" w:rsidRDefault="00E85BF6" w:rsidP="00A81F52">
      <w:pPr>
        <w:spacing w:after="0" w:line="240" w:lineRule="auto"/>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(информационные)</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506ED2">
        <w:rPr>
          <w:rFonts w:ascii="Arial" w:hAnsi="Arial" w:cs="Arial"/>
          <w:sz w:val="14"/>
          <w:szCs w:val="14"/>
          <w:lang w:val="en-US"/>
        </w:rPr>
        <w:t>RST</w:t>
      </w:r>
      <w:r w:rsidRPr="006A3FB8">
        <w:rPr>
          <w:rFonts w:ascii="Arial" w:hAnsi="Arial" w:cs="Arial"/>
          <w:sz w:val="14"/>
          <w:szCs w:val="14"/>
        </w:rPr>
        <w:t xml:space="preserve"> – стационарные штепсельные розетки, предназначенные для подключения </w:t>
      </w:r>
      <w:r w:rsidR="005F2AB8" w:rsidRPr="006A3FB8">
        <w:rPr>
          <w:rFonts w:ascii="Arial" w:hAnsi="Arial" w:cs="Arial"/>
          <w:sz w:val="14"/>
          <w:szCs w:val="14"/>
        </w:rPr>
        <w:t>сетевого кабеля компьютерной техники</w:t>
      </w:r>
      <w:r w:rsidR="007B367D" w:rsidRPr="006A3FB8">
        <w:rPr>
          <w:rFonts w:ascii="Arial" w:hAnsi="Arial" w:cs="Arial"/>
          <w:sz w:val="14"/>
          <w:szCs w:val="14"/>
        </w:rPr>
        <w:t>.</w:t>
      </w:r>
    </w:p>
    <w:p w:rsidR="009C6F7E"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3644"/>
        <w:gridCol w:w="1252"/>
        <w:gridCol w:w="1252"/>
      </w:tblGrid>
      <w:tr w:rsidR="00506ED2" w:rsidRPr="006A3FB8" w:rsidTr="00D14300">
        <w:trPr>
          <w:jc w:val="center"/>
        </w:trPr>
        <w:tc>
          <w:tcPr>
            <w:tcW w:w="0" w:type="auto"/>
          </w:tcPr>
          <w:p w:rsidR="00506ED2" w:rsidRPr="006A3FB8" w:rsidRDefault="00506ED2" w:rsidP="00F45222">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RST00-5117-01</w:t>
            </w:r>
            <w:r>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RST00-5117-0</w:t>
            </w:r>
            <w:r>
              <w:rPr>
                <w:rFonts w:ascii="Arial" w:hAnsi="Arial" w:cs="Arial"/>
                <w:sz w:val="14"/>
                <w:szCs w:val="14"/>
                <w:lang w:val="en-US"/>
              </w:rPr>
              <w:t>5</w:t>
            </w:r>
            <w:r w:rsidR="00506ED2">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RST00-5117-0</w:t>
            </w:r>
            <w:r>
              <w:rPr>
                <w:rFonts w:ascii="Arial" w:hAnsi="Arial" w:cs="Arial"/>
                <w:sz w:val="14"/>
                <w:szCs w:val="14"/>
                <w:lang w:val="en-US"/>
              </w:rPr>
              <w:t>8</w:t>
            </w:r>
            <w:r w:rsidR="00506ED2">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RST00-5117-0</w:t>
            </w:r>
            <w:r>
              <w:rPr>
                <w:rFonts w:ascii="Arial" w:hAnsi="Arial" w:cs="Arial"/>
                <w:sz w:val="14"/>
                <w:szCs w:val="14"/>
                <w:lang w:val="en-US"/>
              </w:rPr>
              <w:t>9</w:t>
            </w:r>
            <w:r w:rsidR="00506ED2">
              <w:rPr>
                <w:rFonts w:ascii="Arial" w:hAnsi="Arial" w:cs="Arial"/>
                <w:sz w:val="14"/>
                <w:szCs w:val="14"/>
                <w:lang w:val="en-US"/>
              </w:rPr>
              <w:t>,</w:t>
            </w:r>
          </w:p>
          <w:p w:rsidR="00506ED2" w:rsidRPr="00286831" w:rsidRDefault="008C2385" w:rsidP="00286831">
            <w:pPr>
              <w:jc w:val="center"/>
              <w:rPr>
                <w:rFonts w:ascii="Arial" w:hAnsi="Arial" w:cs="Arial"/>
                <w:sz w:val="14"/>
                <w:szCs w:val="14"/>
                <w:lang w:val="en-US"/>
              </w:rPr>
            </w:pPr>
            <w:r w:rsidRPr="00506ED2">
              <w:rPr>
                <w:rFonts w:ascii="Arial" w:hAnsi="Arial" w:cs="Arial"/>
                <w:sz w:val="14"/>
                <w:szCs w:val="14"/>
                <w:lang w:val="en-US"/>
              </w:rPr>
              <w:t>RST00-5117-</w:t>
            </w:r>
            <w:r>
              <w:rPr>
                <w:rFonts w:ascii="Arial" w:hAnsi="Arial" w:cs="Arial"/>
                <w:sz w:val="14"/>
                <w:szCs w:val="14"/>
                <w:lang w:val="en-US"/>
              </w:rPr>
              <w:t>10</w:t>
            </w:r>
          </w:p>
        </w:tc>
        <w:tc>
          <w:tcPr>
            <w:tcW w:w="0" w:type="auto"/>
            <w:vAlign w:val="center"/>
          </w:tcPr>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-01</w:t>
            </w:r>
            <w:r>
              <w:rPr>
                <w:rFonts w:ascii="Arial" w:hAnsi="Arial" w:cs="Arial"/>
                <w:sz w:val="14"/>
                <w:szCs w:val="14"/>
                <w:lang w:val="en-US"/>
              </w:rPr>
              <w:t>,</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5,</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8,</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9,</w:t>
            </w:r>
          </w:p>
          <w:p w:rsidR="00506ED2" w:rsidRPr="00286831" w:rsidRDefault="00506ED2" w:rsidP="00286831">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w:t>
            </w:r>
            <w:r>
              <w:rPr>
                <w:rFonts w:ascii="Arial" w:hAnsi="Arial" w:cs="Arial"/>
                <w:sz w:val="14"/>
                <w:szCs w:val="14"/>
                <w:lang w:val="en-US"/>
              </w:rPr>
              <w:t>10</w:t>
            </w:r>
          </w:p>
        </w:tc>
      </w:tr>
      <w:tr w:rsidR="00F45222" w:rsidRPr="006A3FB8" w:rsidTr="00010E55">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 xml:space="preserve">Компьютерная </w:t>
            </w:r>
            <w:r w:rsidRPr="006A3FB8">
              <w:rPr>
                <w:rFonts w:ascii="Arial" w:hAnsi="Arial" w:cs="Arial"/>
                <w:sz w:val="14"/>
                <w:szCs w:val="14"/>
                <w:lang w:val="en-US"/>
              </w:rPr>
              <w:t>RJ45/8P8C</w:t>
            </w:r>
          </w:p>
        </w:tc>
      </w:tr>
      <w:tr w:rsidR="00F45222" w:rsidRPr="006A3FB8" w:rsidTr="007C2AC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Число контактов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8</w:t>
            </w:r>
          </w:p>
        </w:tc>
      </w:tr>
      <w:tr w:rsidR="00F45222" w:rsidRPr="006A3FB8" w:rsidTr="00156E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Номинальный ток</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1А</w:t>
            </w:r>
          </w:p>
        </w:tc>
      </w:tr>
      <w:tr w:rsidR="00F45222" w:rsidRPr="006A3FB8" w:rsidTr="00AF3AB8">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виду установки</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Скрытой установки</w:t>
            </w:r>
          </w:p>
        </w:tc>
      </w:tr>
      <w:tr w:rsidR="00F45222" w:rsidRPr="006A3FB8" w:rsidTr="00770AB9">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частота</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100 МГц</w:t>
            </w:r>
          </w:p>
        </w:tc>
      </w:tr>
      <w:tr w:rsidR="00F45222" w:rsidRPr="006A3FB8" w:rsidTr="00FA33EA">
        <w:trPr>
          <w:jc w:val="center"/>
        </w:trPr>
        <w:tc>
          <w:tcPr>
            <w:tcW w:w="0" w:type="auto"/>
          </w:tcPr>
          <w:p w:rsidR="00F45222" w:rsidRPr="006A3FB8" w:rsidRDefault="00F45222" w:rsidP="00F45222">
            <w:pPr>
              <w:rPr>
                <w:rFonts w:ascii="Arial" w:hAnsi="Arial" w:cs="Arial"/>
                <w:sz w:val="14"/>
                <w:szCs w:val="14"/>
                <w:lang w:val="en-US"/>
              </w:rPr>
            </w:pPr>
            <w:r w:rsidRPr="006A3FB8">
              <w:rPr>
                <w:rFonts w:ascii="Arial" w:hAnsi="Arial" w:cs="Arial"/>
                <w:sz w:val="14"/>
                <w:szCs w:val="14"/>
              </w:rPr>
              <w:t xml:space="preserve">Категория по </w:t>
            </w:r>
            <w:r w:rsidRPr="006A3FB8">
              <w:rPr>
                <w:rFonts w:ascii="Arial" w:hAnsi="Arial" w:cs="Arial"/>
                <w:sz w:val="14"/>
                <w:szCs w:val="14"/>
                <w:lang w:val="en-US"/>
              </w:rPr>
              <w:t>ISO/IEC 11801</w:t>
            </w:r>
          </w:p>
        </w:tc>
        <w:tc>
          <w:tcPr>
            <w:tcW w:w="0" w:type="auto"/>
            <w:gridSpan w:val="2"/>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5e</w:t>
            </w:r>
          </w:p>
        </w:tc>
      </w:tr>
      <w:tr w:rsidR="00F45222" w:rsidRPr="006A3FB8" w:rsidTr="00C179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типу зажимов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 зажимами</w:t>
            </w:r>
            <w:r w:rsidRPr="006A3FB8">
              <w:rPr>
                <w:rFonts w:ascii="Arial" w:hAnsi="Arial" w:cs="Arial"/>
                <w:sz w:val="14"/>
                <w:szCs w:val="14"/>
                <w:lang w:val="en-US"/>
              </w:rPr>
              <w:t xml:space="preserve"> </w:t>
            </w:r>
            <w:r w:rsidRPr="006A3FB8">
              <w:rPr>
                <w:rFonts w:ascii="Arial" w:hAnsi="Arial" w:cs="Arial"/>
                <w:sz w:val="14"/>
                <w:szCs w:val="14"/>
              </w:rPr>
              <w:t>под заделку</w:t>
            </w:r>
          </w:p>
        </w:tc>
      </w:tr>
      <w:tr w:rsidR="00F45222" w:rsidRPr="006A3FB8" w:rsidTr="00A14907">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Количество розеток</w:t>
            </w:r>
          </w:p>
        </w:tc>
        <w:tc>
          <w:tcPr>
            <w:tcW w:w="0" w:type="auto"/>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w:t>
            </w:r>
          </w:p>
        </w:tc>
        <w:tc>
          <w:tcPr>
            <w:tcW w:w="0" w:type="auto"/>
          </w:tcPr>
          <w:p w:rsidR="00F45222" w:rsidRPr="006A3FB8" w:rsidRDefault="00F45222" w:rsidP="00F45222">
            <w:pPr>
              <w:jc w:val="center"/>
              <w:rPr>
                <w:rFonts w:ascii="Arial" w:hAnsi="Arial" w:cs="Arial"/>
                <w:sz w:val="14"/>
                <w:szCs w:val="14"/>
              </w:rPr>
            </w:pPr>
            <w:r w:rsidRPr="006A3FB8">
              <w:rPr>
                <w:rFonts w:ascii="Arial" w:hAnsi="Arial" w:cs="Arial"/>
                <w:sz w:val="14"/>
                <w:szCs w:val="14"/>
              </w:rPr>
              <w:t>2</w:t>
            </w:r>
          </w:p>
        </w:tc>
      </w:tr>
      <w:tr w:rsidR="00F45222" w:rsidRPr="006A3FB8" w:rsidTr="00AD1F31">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0,5мм</w:t>
            </w:r>
            <w:r w:rsidRPr="006A3FB8">
              <w:rPr>
                <w:rFonts w:ascii="Arial" w:hAnsi="Arial" w:cs="Arial"/>
                <w:sz w:val="14"/>
                <w:szCs w:val="14"/>
                <w:vertAlign w:val="superscript"/>
              </w:rPr>
              <w:t>2</w:t>
            </w:r>
          </w:p>
        </w:tc>
      </w:tr>
      <w:tr w:rsidR="00F45222" w:rsidRPr="006A3FB8" w:rsidTr="00A26C0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Материал корпуса</w:t>
            </w:r>
          </w:p>
        </w:tc>
        <w:tc>
          <w:tcPr>
            <w:tcW w:w="0" w:type="auto"/>
            <w:gridSpan w:val="2"/>
            <w:vAlign w:val="center"/>
          </w:tcPr>
          <w:p w:rsidR="00F45222" w:rsidRPr="006A3FB8" w:rsidRDefault="000274D4" w:rsidP="00F45222">
            <w:pPr>
              <w:jc w:val="center"/>
              <w:rPr>
                <w:rFonts w:ascii="Arial" w:hAnsi="Arial" w:cs="Arial"/>
                <w:sz w:val="14"/>
                <w:szCs w:val="14"/>
              </w:rPr>
            </w:pPr>
            <w:r>
              <w:rPr>
                <w:rFonts w:ascii="Arial" w:hAnsi="Arial" w:cs="Arial"/>
                <w:sz w:val="14"/>
                <w:szCs w:val="14"/>
              </w:rPr>
              <w:t>См. на упаковке</w:t>
            </w:r>
          </w:p>
        </w:tc>
      </w:tr>
      <w:tr w:rsidR="000274D4" w:rsidRPr="006A3FB8" w:rsidTr="00E40632">
        <w:trPr>
          <w:jc w:val="center"/>
        </w:trPr>
        <w:tc>
          <w:tcPr>
            <w:tcW w:w="0" w:type="auto"/>
          </w:tcPr>
          <w:p w:rsidR="000274D4" w:rsidRPr="001A6383" w:rsidRDefault="000274D4" w:rsidP="00F45222">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gridSpan w:val="2"/>
            <w:vAlign w:val="center"/>
          </w:tcPr>
          <w:p w:rsidR="000274D4" w:rsidRDefault="000274D4" w:rsidP="00F45222">
            <w:pPr>
              <w:jc w:val="center"/>
              <w:rPr>
                <w:rFonts w:ascii="Arial" w:hAnsi="Arial" w:cs="Arial"/>
                <w:sz w:val="14"/>
                <w:szCs w:val="14"/>
                <w:lang w:val="en-US"/>
              </w:rPr>
            </w:pPr>
            <w:r>
              <w:rPr>
                <w:rFonts w:ascii="Arial" w:hAnsi="Arial" w:cs="Arial"/>
                <w:sz w:val="14"/>
                <w:szCs w:val="14"/>
              </w:rPr>
              <w:t>См. на упаковке</w:t>
            </w:r>
          </w:p>
        </w:tc>
      </w:tr>
      <w:tr w:rsidR="00F45222" w:rsidRPr="006A3FB8" w:rsidTr="003D666C">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температура</w:t>
            </w:r>
          </w:p>
        </w:tc>
        <w:tc>
          <w:tcPr>
            <w:tcW w:w="0" w:type="auto"/>
            <w:gridSpan w:val="2"/>
            <w:vAlign w:val="center"/>
          </w:tcPr>
          <w:p w:rsidR="00F45222" w:rsidRPr="006A3FB8" w:rsidRDefault="008C2385" w:rsidP="00F45222">
            <w:pPr>
              <w:jc w:val="center"/>
              <w:rPr>
                <w:rFonts w:ascii="Arial" w:hAnsi="Arial" w:cs="Arial"/>
                <w:sz w:val="14"/>
                <w:szCs w:val="14"/>
              </w:rPr>
            </w:pPr>
            <w:r>
              <w:rPr>
                <w:rFonts w:ascii="Arial" w:hAnsi="Arial" w:cs="Arial"/>
                <w:sz w:val="14"/>
                <w:szCs w:val="14"/>
                <w:lang w:val="en-US"/>
              </w:rPr>
              <w:t>+1</w:t>
            </w:r>
            <w:r w:rsidRPr="006A3FB8">
              <w:rPr>
                <w:rFonts w:ascii="Arial" w:hAnsi="Arial" w:cs="Arial"/>
                <w:sz w:val="14"/>
                <w:szCs w:val="14"/>
              </w:rPr>
              <w:t>...</w:t>
            </w:r>
            <w:r w:rsidR="00F45222" w:rsidRPr="006A3FB8">
              <w:rPr>
                <w:rFonts w:ascii="Arial" w:hAnsi="Arial" w:cs="Arial"/>
                <w:sz w:val="14"/>
                <w:szCs w:val="14"/>
              </w:rPr>
              <w:t xml:space="preserve"> +35°С</w:t>
            </w:r>
          </w:p>
        </w:tc>
      </w:tr>
      <w:tr w:rsidR="00F45222" w:rsidRPr="006A3FB8" w:rsidTr="00633F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Климатическое исполнение</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УХЛ4</w:t>
            </w:r>
          </w:p>
        </w:tc>
      </w:tr>
      <w:tr w:rsidR="00F45222" w:rsidRPr="006A3FB8" w:rsidTr="00A762B0">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Степень защиты от пыли и влаги</w:t>
            </w:r>
          </w:p>
        </w:tc>
        <w:tc>
          <w:tcPr>
            <w:tcW w:w="0" w:type="auto"/>
            <w:gridSpan w:val="2"/>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45222" w:rsidRPr="006A3FB8" w:rsidTr="008B30D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 xml:space="preserve">Срок службы </w:t>
            </w:r>
          </w:p>
        </w:tc>
        <w:tc>
          <w:tcPr>
            <w:tcW w:w="0" w:type="auto"/>
            <w:gridSpan w:val="2"/>
            <w:vAlign w:val="center"/>
          </w:tcPr>
          <w:p w:rsidR="00F45222" w:rsidRPr="006A3FB8" w:rsidRDefault="00286831" w:rsidP="00F45222">
            <w:pPr>
              <w:jc w:val="center"/>
              <w:rPr>
                <w:rFonts w:ascii="Arial" w:hAnsi="Arial" w:cs="Arial"/>
                <w:sz w:val="14"/>
                <w:szCs w:val="14"/>
              </w:rPr>
            </w:pPr>
            <w:r>
              <w:rPr>
                <w:rFonts w:ascii="Arial" w:hAnsi="Arial" w:cs="Arial"/>
                <w:sz w:val="14"/>
                <w:szCs w:val="14"/>
                <w:lang w:val="en-US"/>
              </w:rPr>
              <w:t>25</w:t>
            </w:r>
            <w:r w:rsidR="00F45222" w:rsidRPr="006A3FB8">
              <w:rPr>
                <w:rFonts w:ascii="Arial" w:hAnsi="Arial" w:cs="Arial"/>
                <w:sz w:val="14"/>
                <w:szCs w:val="14"/>
              </w:rPr>
              <w:t xml:space="preserve"> лет</w:t>
            </w:r>
          </w:p>
        </w:tc>
      </w:tr>
    </w:tbl>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Электрическая схема соединения:</w:t>
      </w:r>
    </w:p>
    <w:p w:rsidR="004D66EE" w:rsidRPr="006A3FB8" w:rsidRDefault="004D66EE" w:rsidP="00A81F52">
      <w:pPr>
        <w:spacing w:after="0" w:line="240" w:lineRule="auto"/>
        <w:jc w:val="center"/>
        <w:rPr>
          <w:rFonts w:ascii="Arial" w:hAnsi="Arial" w:cs="Arial"/>
          <w:sz w:val="14"/>
          <w:szCs w:val="14"/>
        </w:rPr>
      </w:pPr>
      <w:r w:rsidRPr="006A3FB8">
        <w:rPr>
          <w:rFonts w:ascii="Arial" w:hAnsi="Arial" w:cs="Arial"/>
          <w:noProof/>
          <w:sz w:val="14"/>
          <w:szCs w:val="14"/>
        </w:rPr>
        <w:drawing>
          <wp:inline distT="0" distB="0" distL="0" distR="0">
            <wp:extent cx="1319530" cy="192369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a:extLst>
                        <a:ext uri="{28A0092B-C50C-407E-A947-70E740481C1C}">
                          <a14:useLocalDpi xmlns:a14="http://schemas.microsoft.com/office/drawing/2010/main" val="0"/>
                        </a:ext>
                      </a:extLst>
                    </a:blip>
                    <a:srcRect b="42319"/>
                    <a:stretch/>
                  </pic:blipFill>
                  <pic:spPr bwMode="auto">
                    <a:xfrm>
                      <a:off x="0" y="0"/>
                      <a:ext cx="1325166" cy="1931906"/>
                    </a:xfrm>
                    <a:prstGeom prst="rect">
                      <a:avLst/>
                    </a:prstGeom>
                    <a:ln>
                      <a:noFill/>
                    </a:ln>
                    <a:extLst>
                      <a:ext uri="{53640926-AAD7-44D8-BBD7-CCE9431645EC}">
                        <a14:shadowObscured xmlns:a14="http://schemas.microsoft.com/office/drawing/2010/main"/>
                      </a:ext>
                    </a:extLst>
                  </pic:spPr>
                </pic:pic>
              </a:graphicData>
            </a:graphic>
          </wp:inline>
        </w:drawing>
      </w:r>
      <w:r w:rsidR="00A514C0" w:rsidRPr="006A3FB8">
        <w:rPr>
          <w:rFonts w:ascii="Arial" w:hAnsi="Arial" w:cs="Arial"/>
          <w:noProof/>
          <w:sz w:val="14"/>
          <w:szCs w:val="14"/>
        </w:rPr>
        <w:drawing>
          <wp:inline distT="0" distB="0" distL="0" distR="0">
            <wp:extent cx="1658620" cy="180252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699420" cy="1846864"/>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6A3FB8" w:rsidRDefault="009C6F7E" w:rsidP="00A81F52">
      <w:pPr>
        <w:pStyle w:val="a3"/>
        <w:spacing w:after="0" w:line="240" w:lineRule="auto"/>
        <w:ind w:left="357"/>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5263A9"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Розетка</w:t>
      </w:r>
      <w:r w:rsidR="00611E64" w:rsidRPr="006A3FB8">
        <w:rPr>
          <w:rFonts w:ascii="Arial" w:hAnsi="Arial" w:cs="Arial"/>
          <w:sz w:val="14"/>
          <w:szCs w:val="14"/>
        </w:rPr>
        <w:t>.</w:t>
      </w:r>
    </w:p>
    <w:p w:rsidR="00611E64" w:rsidRDefault="009C6F7E"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8D006C" w:rsidRDefault="008D006C" w:rsidP="00A81F52">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E514C0" w:rsidRPr="006A3FB8" w:rsidRDefault="00E514C0" w:rsidP="00A81F52">
      <w:pPr>
        <w:pStyle w:val="a3"/>
        <w:numPr>
          <w:ilvl w:val="0"/>
          <w:numId w:val="4"/>
        </w:numPr>
        <w:spacing w:after="0" w:line="240" w:lineRule="auto"/>
        <w:rPr>
          <w:rFonts w:ascii="Arial" w:hAnsi="Arial" w:cs="Arial"/>
          <w:sz w:val="14"/>
          <w:szCs w:val="14"/>
        </w:rPr>
      </w:pPr>
      <w:r>
        <w:rPr>
          <w:rFonts w:ascii="Arial" w:hAnsi="Arial" w:cs="Arial"/>
          <w:sz w:val="14"/>
          <w:szCs w:val="14"/>
        </w:rPr>
        <w:t>Инструкция.</w:t>
      </w:r>
    </w:p>
    <w:p w:rsidR="005263A9" w:rsidRPr="006A3FB8" w:rsidRDefault="00E85BF6"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установка розеток снаружи помещений.</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 xml:space="preserve">Эксплуатация розеток при температуре окружающей среды выше 35°С запрещена. </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lastRenderedPageBreak/>
        <w:t>Радиоактивные и ядовитые вещества в состав устройства не входят.</w:t>
      </w:r>
    </w:p>
    <w:p w:rsidR="00611E64"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B722AF" w:rsidRPr="006A3FB8" w:rsidRDefault="00924894"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Подденьте </w:t>
      </w:r>
      <w:r w:rsidR="00776ECE" w:rsidRPr="006A3FB8">
        <w:rPr>
          <w:rFonts w:ascii="Arial" w:hAnsi="Arial" w:cs="Arial"/>
          <w:sz w:val="14"/>
          <w:szCs w:val="14"/>
        </w:rPr>
        <w:t>и отсоедините</w:t>
      </w:r>
      <w:r w:rsidR="0020601A" w:rsidRPr="006A3FB8">
        <w:rPr>
          <w:rFonts w:ascii="Arial" w:hAnsi="Arial" w:cs="Arial"/>
          <w:sz w:val="14"/>
          <w:szCs w:val="14"/>
        </w:rPr>
        <w:t xml:space="preserve"> рамку</w:t>
      </w:r>
      <w:r w:rsidR="00477B02" w:rsidRPr="006A3FB8">
        <w:rPr>
          <w:rFonts w:ascii="Arial" w:hAnsi="Arial" w:cs="Arial"/>
          <w:sz w:val="14"/>
          <w:szCs w:val="14"/>
        </w:rPr>
        <w:t xml:space="preserve"> от корпуса</w:t>
      </w:r>
      <w:r w:rsidR="00B722AF" w:rsidRPr="006A3FB8">
        <w:rPr>
          <w:rFonts w:ascii="Arial" w:hAnsi="Arial" w:cs="Arial"/>
          <w:sz w:val="14"/>
          <w:szCs w:val="14"/>
        </w:rPr>
        <w:t>.</w:t>
      </w:r>
    </w:p>
    <w:p w:rsidR="0034627A"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Осуществите подключение устройства</w:t>
      </w:r>
      <w:r w:rsidR="0034627A" w:rsidRPr="006A3FB8">
        <w:rPr>
          <w:rFonts w:ascii="Arial" w:hAnsi="Arial" w:cs="Arial"/>
          <w:sz w:val="14"/>
          <w:szCs w:val="14"/>
        </w:rPr>
        <w:t xml:space="preserve"> </w:t>
      </w:r>
      <w:r w:rsidRPr="006A3FB8">
        <w:rPr>
          <w:rFonts w:ascii="Arial" w:hAnsi="Arial" w:cs="Arial"/>
          <w:sz w:val="14"/>
          <w:szCs w:val="14"/>
        </w:rPr>
        <w:t>п</w:t>
      </w:r>
      <w:r w:rsidR="0034627A" w:rsidRPr="006A3FB8">
        <w:rPr>
          <w:rFonts w:ascii="Arial" w:hAnsi="Arial" w:cs="Arial"/>
          <w:sz w:val="14"/>
          <w:szCs w:val="14"/>
        </w:rPr>
        <w:t xml:space="preserve">о </w:t>
      </w:r>
      <w:r w:rsidR="00436CB7" w:rsidRPr="006A3FB8">
        <w:rPr>
          <w:rFonts w:ascii="Arial" w:hAnsi="Arial" w:cs="Arial"/>
          <w:sz w:val="14"/>
          <w:szCs w:val="14"/>
        </w:rPr>
        <w:t>схеме</w:t>
      </w:r>
      <w:r w:rsidR="00DF4D34" w:rsidRPr="006A3FB8">
        <w:rPr>
          <w:rFonts w:ascii="Arial" w:hAnsi="Arial" w:cs="Arial"/>
          <w:sz w:val="14"/>
          <w:szCs w:val="14"/>
        </w:rPr>
        <w:t xml:space="preserve"> (2.2). Вставьте подготовленные к монтажу провода в пазы колодки, затем опустите крышку</w:t>
      </w:r>
      <w:r w:rsidR="00EE1E6C" w:rsidRPr="006A3FB8">
        <w:rPr>
          <w:rFonts w:ascii="Arial" w:hAnsi="Arial" w:cs="Arial"/>
          <w:sz w:val="14"/>
          <w:szCs w:val="14"/>
        </w:rPr>
        <w:t>, надежно закрепив провода в колодке.</w:t>
      </w:r>
    </w:p>
    <w:p w:rsidR="0020601A" w:rsidRPr="006A3FB8" w:rsidRDefault="00477B0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A81F52">
      <w:pPr>
        <w:pStyle w:val="a3"/>
        <w:numPr>
          <w:ilvl w:val="0"/>
          <w:numId w:val="1"/>
        </w:numPr>
        <w:spacing w:after="0" w:line="240" w:lineRule="auto"/>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pacing w:after="0" w:line="240" w:lineRule="auto"/>
              <w:rPr>
                <w:rFonts w:ascii="Arial" w:eastAsia="Times New Roman" w:hAnsi="Arial" w:cs="Arial"/>
                <w:b/>
                <w:sz w:val="14"/>
                <w:szCs w:val="14"/>
              </w:rPr>
            </w:pPr>
            <w:r w:rsidRPr="006A3FB8">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A81F52">
            <w:pPr>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A81F52">
      <w:pPr>
        <w:spacing w:after="0" w:line="240" w:lineRule="auto"/>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A81F52">
      <w:pPr>
        <w:pStyle w:val="a3"/>
        <w:numPr>
          <w:ilvl w:val="0"/>
          <w:numId w:val="1"/>
        </w:numPr>
        <w:spacing w:after="0" w:line="240" w:lineRule="auto"/>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707822" w:rsidRPr="00707822"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 xml:space="preserve">Изготовитель: </w:t>
      </w:r>
      <w:proofErr w:type="spellStart"/>
      <w:r w:rsidRPr="00707822">
        <w:rPr>
          <w:rFonts w:ascii="Arial" w:hAnsi="Arial" w:cs="Arial"/>
          <w:sz w:val="14"/>
          <w:szCs w:val="14"/>
        </w:rPr>
        <w:t>Ningbo</w:t>
      </w:r>
      <w:proofErr w:type="spellEnd"/>
      <w:r w:rsidRPr="00707822">
        <w:rPr>
          <w:rFonts w:ascii="Arial" w:hAnsi="Arial" w:cs="Arial"/>
          <w:sz w:val="14"/>
          <w:szCs w:val="14"/>
        </w:rPr>
        <w:t xml:space="preserve"> </w:t>
      </w:r>
      <w:proofErr w:type="spellStart"/>
      <w:r w:rsidRPr="00707822">
        <w:rPr>
          <w:rFonts w:ascii="Arial" w:hAnsi="Arial" w:cs="Arial"/>
          <w:sz w:val="14"/>
          <w:szCs w:val="14"/>
        </w:rPr>
        <w:t>Yusing</w:t>
      </w:r>
      <w:proofErr w:type="spellEnd"/>
      <w:r w:rsidRPr="00707822">
        <w:rPr>
          <w:rFonts w:ascii="Arial" w:hAnsi="Arial" w:cs="Arial"/>
          <w:sz w:val="14"/>
          <w:szCs w:val="14"/>
        </w:rPr>
        <w:t xml:space="preserve"> </w:t>
      </w:r>
      <w:proofErr w:type="spellStart"/>
      <w:r w:rsidRPr="00707822">
        <w:rPr>
          <w:rFonts w:ascii="Arial" w:hAnsi="Arial" w:cs="Arial"/>
          <w:sz w:val="14"/>
          <w:szCs w:val="14"/>
        </w:rPr>
        <w:t>Electronics</w:t>
      </w:r>
      <w:proofErr w:type="spellEnd"/>
      <w:r w:rsidRPr="00707822">
        <w:rPr>
          <w:rFonts w:ascii="Arial" w:hAnsi="Arial" w:cs="Arial"/>
          <w:sz w:val="14"/>
          <w:szCs w:val="14"/>
        </w:rPr>
        <w:t xml:space="preserve"> </w:t>
      </w:r>
      <w:proofErr w:type="spellStart"/>
      <w:r w:rsidRPr="00707822">
        <w:rPr>
          <w:rFonts w:ascii="Arial" w:hAnsi="Arial" w:cs="Arial"/>
          <w:sz w:val="14"/>
          <w:szCs w:val="14"/>
        </w:rPr>
        <w:t>Co</w:t>
      </w:r>
      <w:proofErr w:type="spellEnd"/>
      <w:r w:rsidRPr="00707822">
        <w:rPr>
          <w:rFonts w:ascii="Arial" w:hAnsi="Arial" w:cs="Arial"/>
          <w:sz w:val="14"/>
          <w:szCs w:val="14"/>
        </w:rPr>
        <w:t xml:space="preserve">., LTD, </w:t>
      </w:r>
      <w:proofErr w:type="spellStart"/>
      <w:r w:rsidRPr="00707822">
        <w:rPr>
          <w:rFonts w:ascii="Arial" w:hAnsi="Arial" w:cs="Arial"/>
          <w:sz w:val="14"/>
          <w:szCs w:val="14"/>
        </w:rPr>
        <w:t>Civil</w:t>
      </w:r>
      <w:proofErr w:type="spellEnd"/>
      <w:r w:rsidRPr="00707822">
        <w:rPr>
          <w:rFonts w:ascii="Arial" w:hAnsi="Arial" w:cs="Arial"/>
          <w:sz w:val="14"/>
          <w:szCs w:val="14"/>
        </w:rPr>
        <w:t xml:space="preserve"> </w:t>
      </w:r>
      <w:proofErr w:type="spellStart"/>
      <w:r w:rsidRPr="00707822">
        <w:rPr>
          <w:rFonts w:ascii="Arial" w:hAnsi="Arial" w:cs="Arial"/>
          <w:sz w:val="14"/>
          <w:szCs w:val="14"/>
        </w:rPr>
        <w:t>Industrial</w:t>
      </w:r>
      <w:proofErr w:type="spellEnd"/>
      <w:r w:rsidRPr="00707822">
        <w:rPr>
          <w:rFonts w:ascii="Arial" w:hAnsi="Arial" w:cs="Arial"/>
          <w:sz w:val="14"/>
          <w:szCs w:val="14"/>
        </w:rPr>
        <w:t xml:space="preserve"> </w:t>
      </w:r>
      <w:proofErr w:type="spellStart"/>
      <w:r w:rsidRPr="00707822">
        <w:rPr>
          <w:rFonts w:ascii="Arial" w:hAnsi="Arial" w:cs="Arial"/>
          <w:sz w:val="14"/>
          <w:szCs w:val="14"/>
        </w:rPr>
        <w:t>Zone</w:t>
      </w:r>
      <w:proofErr w:type="spellEnd"/>
      <w:r w:rsidRPr="00707822">
        <w:rPr>
          <w:rFonts w:ascii="Arial" w:hAnsi="Arial" w:cs="Arial"/>
          <w:sz w:val="14"/>
          <w:szCs w:val="14"/>
        </w:rPr>
        <w:t xml:space="preserve">, </w:t>
      </w:r>
      <w:proofErr w:type="spellStart"/>
      <w:r w:rsidRPr="00707822">
        <w:rPr>
          <w:rFonts w:ascii="Arial" w:hAnsi="Arial" w:cs="Arial"/>
          <w:sz w:val="14"/>
          <w:szCs w:val="14"/>
        </w:rPr>
        <w:t>Pugen</w:t>
      </w:r>
      <w:proofErr w:type="spellEnd"/>
      <w:r w:rsidRPr="00707822">
        <w:rPr>
          <w:rFonts w:ascii="Arial" w:hAnsi="Arial" w:cs="Arial"/>
          <w:sz w:val="14"/>
          <w:szCs w:val="14"/>
        </w:rPr>
        <w:t xml:space="preserve"> </w:t>
      </w:r>
      <w:proofErr w:type="spellStart"/>
      <w:r w:rsidRPr="00707822">
        <w:rPr>
          <w:rFonts w:ascii="Arial" w:hAnsi="Arial" w:cs="Arial"/>
          <w:sz w:val="14"/>
          <w:szCs w:val="14"/>
        </w:rPr>
        <w:t>Village</w:t>
      </w:r>
      <w:proofErr w:type="spellEnd"/>
      <w:r w:rsidRPr="00707822">
        <w:rPr>
          <w:rFonts w:ascii="Arial" w:hAnsi="Arial" w:cs="Arial"/>
          <w:sz w:val="14"/>
          <w:szCs w:val="14"/>
        </w:rPr>
        <w:t xml:space="preserve">, </w:t>
      </w:r>
      <w:proofErr w:type="spellStart"/>
      <w:r w:rsidRPr="00707822">
        <w:rPr>
          <w:rFonts w:ascii="Arial" w:hAnsi="Arial" w:cs="Arial"/>
          <w:sz w:val="14"/>
          <w:szCs w:val="14"/>
        </w:rPr>
        <w:t>Qiu’ai</w:t>
      </w:r>
      <w:proofErr w:type="spellEnd"/>
      <w:r w:rsidRPr="00707822">
        <w:rPr>
          <w:rFonts w:ascii="Arial" w:hAnsi="Arial" w:cs="Arial"/>
          <w:sz w:val="14"/>
          <w:szCs w:val="14"/>
        </w:rPr>
        <w:t xml:space="preserve"> </w:t>
      </w:r>
      <w:proofErr w:type="spellStart"/>
      <w:r w:rsidRPr="00707822">
        <w:rPr>
          <w:rFonts w:ascii="Arial" w:hAnsi="Arial" w:cs="Arial"/>
          <w:sz w:val="14"/>
          <w:szCs w:val="14"/>
        </w:rPr>
        <w:t>Ningbo</w:t>
      </w:r>
      <w:proofErr w:type="spellEnd"/>
      <w:r w:rsidRPr="00707822">
        <w:rPr>
          <w:rFonts w:ascii="Arial" w:hAnsi="Arial" w:cs="Arial"/>
          <w:sz w:val="14"/>
          <w:szCs w:val="14"/>
        </w:rPr>
        <w:t xml:space="preserve">, </w:t>
      </w:r>
      <w:proofErr w:type="spellStart"/>
      <w:r w:rsidRPr="00707822">
        <w:rPr>
          <w:rFonts w:ascii="Arial" w:hAnsi="Arial" w:cs="Arial"/>
          <w:sz w:val="14"/>
          <w:szCs w:val="14"/>
        </w:rPr>
        <w:t>China</w:t>
      </w:r>
      <w:proofErr w:type="spellEnd"/>
      <w:r w:rsidRPr="00707822">
        <w:rPr>
          <w:rFonts w:ascii="Arial" w:hAnsi="Arial" w:cs="Arial"/>
          <w:sz w:val="14"/>
          <w:szCs w:val="14"/>
        </w:rPr>
        <w:t xml:space="preserve"> / ООО "</w:t>
      </w:r>
      <w:proofErr w:type="spellStart"/>
      <w:r w:rsidRPr="00707822">
        <w:rPr>
          <w:rFonts w:ascii="Arial" w:hAnsi="Arial" w:cs="Arial"/>
          <w:sz w:val="14"/>
          <w:szCs w:val="14"/>
        </w:rPr>
        <w:t>Нингбо</w:t>
      </w:r>
      <w:proofErr w:type="spellEnd"/>
      <w:r w:rsidRPr="00707822">
        <w:rPr>
          <w:rFonts w:ascii="Arial" w:hAnsi="Arial" w:cs="Arial"/>
          <w:sz w:val="14"/>
          <w:szCs w:val="14"/>
        </w:rPr>
        <w:t xml:space="preserve"> </w:t>
      </w:r>
      <w:proofErr w:type="spellStart"/>
      <w:r w:rsidRPr="00707822">
        <w:rPr>
          <w:rFonts w:ascii="Arial" w:hAnsi="Arial" w:cs="Arial"/>
          <w:sz w:val="14"/>
          <w:szCs w:val="14"/>
        </w:rPr>
        <w:t>Юсинг</w:t>
      </w:r>
      <w:proofErr w:type="spellEnd"/>
      <w:r w:rsidRPr="00707822">
        <w:rPr>
          <w:rFonts w:ascii="Arial" w:hAnsi="Arial" w:cs="Arial"/>
          <w:sz w:val="14"/>
          <w:szCs w:val="14"/>
        </w:rPr>
        <w:t xml:space="preserve"> </w:t>
      </w:r>
      <w:proofErr w:type="spellStart"/>
      <w:r w:rsidRPr="00707822">
        <w:rPr>
          <w:rFonts w:ascii="Arial" w:hAnsi="Arial" w:cs="Arial"/>
          <w:sz w:val="14"/>
          <w:szCs w:val="14"/>
        </w:rPr>
        <w:t>Электроникс</w:t>
      </w:r>
      <w:proofErr w:type="spellEnd"/>
      <w:r w:rsidRPr="00707822">
        <w:rPr>
          <w:rFonts w:ascii="Arial" w:hAnsi="Arial" w:cs="Arial"/>
          <w:sz w:val="14"/>
          <w:szCs w:val="14"/>
        </w:rPr>
        <w:t xml:space="preserve"> Компания", зона </w:t>
      </w:r>
      <w:proofErr w:type="spellStart"/>
      <w:r w:rsidRPr="00707822">
        <w:rPr>
          <w:rFonts w:ascii="Arial" w:hAnsi="Arial" w:cs="Arial"/>
          <w:sz w:val="14"/>
          <w:szCs w:val="14"/>
        </w:rPr>
        <w:t>Цивил</w:t>
      </w:r>
      <w:proofErr w:type="spellEnd"/>
      <w:r w:rsidRPr="00707822">
        <w:rPr>
          <w:rFonts w:ascii="Arial" w:hAnsi="Arial" w:cs="Arial"/>
          <w:sz w:val="14"/>
          <w:szCs w:val="14"/>
        </w:rPr>
        <w:t xml:space="preserve"> Индастриал, населенный пункт </w:t>
      </w:r>
      <w:proofErr w:type="spellStart"/>
      <w:r w:rsidRPr="00707822">
        <w:rPr>
          <w:rFonts w:ascii="Arial" w:hAnsi="Arial" w:cs="Arial"/>
          <w:sz w:val="14"/>
          <w:szCs w:val="14"/>
        </w:rPr>
        <w:t>Пуген</w:t>
      </w:r>
      <w:proofErr w:type="spellEnd"/>
      <w:r w:rsidRPr="00707822">
        <w:rPr>
          <w:rFonts w:ascii="Arial" w:hAnsi="Arial" w:cs="Arial"/>
          <w:sz w:val="14"/>
          <w:szCs w:val="14"/>
        </w:rPr>
        <w:t xml:space="preserve">, </w:t>
      </w:r>
      <w:proofErr w:type="spellStart"/>
      <w:r w:rsidRPr="00707822">
        <w:rPr>
          <w:rFonts w:ascii="Arial" w:hAnsi="Arial" w:cs="Arial"/>
          <w:sz w:val="14"/>
          <w:szCs w:val="14"/>
        </w:rPr>
        <w:t>Цюай</w:t>
      </w:r>
      <w:proofErr w:type="spellEnd"/>
      <w:r w:rsidRPr="00707822">
        <w:rPr>
          <w:rFonts w:ascii="Arial" w:hAnsi="Arial" w:cs="Arial"/>
          <w:sz w:val="14"/>
          <w:szCs w:val="14"/>
        </w:rPr>
        <w:t xml:space="preserve">, г. </w:t>
      </w:r>
      <w:proofErr w:type="spellStart"/>
      <w:r w:rsidRPr="00707822">
        <w:rPr>
          <w:rFonts w:ascii="Arial" w:hAnsi="Arial" w:cs="Arial"/>
          <w:sz w:val="14"/>
          <w:szCs w:val="14"/>
        </w:rPr>
        <w:t>Нингбо</w:t>
      </w:r>
      <w:proofErr w:type="spellEnd"/>
      <w:r w:rsidRPr="00707822">
        <w:rPr>
          <w:rFonts w:ascii="Arial" w:hAnsi="Arial" w:cs="Arial"/>
          <w:sz w:val="14"/>
          <w:szCs w:val="14"/>
        </w:rPr>
        <w:t xml:space="preserve">, Китай. Уполномоченный представитель: ООО «Штекер </w:t>
      </w:r>
      <w:proofErr w:type="spellStart"/>
      <w:r w:rsidRPr="00707822">
        <w:rPr>
          <w:rFonts w:ascii="Arial" w:hAnsi="Arial" w:cs="Arial"/>
          <w:sz w:val="14"/>
          <w:szCs w:val="14"/>
        </w:rPr>
        <w:t>Свисс</w:t>
      </w:r>
      <w:proofErr w:type="spellEnd"/>
      <w:r w:rsidRPr="00707822">
        <w:rPr>
          <w:rFonts w:ascii="Arial" w:hAnsi="Arial" w:cs="Arial"/>
          <w:sz w:val="14"/>
          <w:szCs w:val="14"/>
        </w:rPr>
        <w:t xml:space="preserve"> Групп», 117403, г. Москва, </w:t>
      </w:r>
      <w:proofErr w:type="spellStart"/>
      <w:r w:rsidRPr="00707822">
        <w:rPr>
          <w:rFonts w:ascii="Arial" w:hAnsi="Arial" w:cs="Arial"/>
          <w:sz w:val="14"/>
          <w:szCs w:val="14"/>
        </w:rPr>
        <w:t>Востряковский</w:t>
      </w:r>
      <w:proofErr w:type="spellEnd"/>
      <w:r w:rsidRPr="00707822">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p>
    <w:p w:rsidR="00707822" w:rsidRPr="00707822"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Произведено в Китае.</w:t>
      </w:r>
    </w:p>
    <w:p w:rsidR="00520E25" w:rsidRPr="006A3FB8"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A81F52">
      <w:pPr>
        <w:pStyle w:val="a3"/>
        <w:numPr>
          <w:ilvl w:val="0"/>
          <w:numId w:val="1"/>
        </w:numPr>
        <w:suppressAutoHyphens/>
        <w:spacing w:after="0" w:line="240" w:lineRule="auto"/>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Гарантия на товар составляет </w:t>
      </w:r>
      <w:r w:rsidR="008C2385">
        <w:rPr>
          <w:rFonts w:ascii="Arial" w:hAnsi="Arial" w:cs="Arial"/>
          <w:sz w:val="14"/>
          <w:szCs w:val="14"/>
          <w:lang w:val="en-US"/>
        </w:rPr>
        <w:t>5</w:t>
      </w:r>
      <w:r w:rsidRPr="006A3FB8">
        <w:rPr>
          <w:rFonts w:ascii="Arial" w:hAnsi="Arial" w:cs="Arial"/>
          <w:sz w:val="14"/>
          <w:szCs w:val="14"/>
        </w:rPr>
        <w:t xml:space="preserve"> </w:t>
      </w:r>
      <w:r w:rsidR="008C2385">
        <w:rPr>
          <w:rFonts w:ascii="Arial" w:hAnsi="Arial" w:cs="Arial"/>
          <w:sz w:val="14"/>
          <w:szCs w:val="14"/>
        </w:rPr>
        <w:t>лет</w:t>
      </w:r>
      <w:r w:rsidRPr="006A3FB8">
        <w:rPr>
          <w:rFonts w:ascii="Arial" w:hAnsi="Arial" w:cs="Arial"/>
          <w:sz w:val="14"/>
          <w:szCs w:val="14"/>
        </w:rPr>
        <w:t xml:space="preserve"> (</w:t>
      </w:r>
      <w:r w:rsidR="008C2385">
        <w:rPr>
          <w:rFonts w:ascii="Arial" w:hAnsi="Arial" w:cs="Arial"/>
          <w:sz w:val="14"/>
          <w:szCs w:val="14"/>
        </w:rPr>
        <w:t>60</w:t>
      </w:r>
      <w:bookmarkStart w:id="0" w:name="_GoBack"/>
      <w:bookmarkEnd w:id="0"/>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A3FB8">
        <w:rPr>
          <w:rFonts w:ascii="Arial" w:hAnsi="Arial" w:cs="Arial"/>
          <w:sz w:val="14"/>
          <w:szCs w:val="14"/>
        </w:rPr>
        <w:t>стикерованием</w:t>
      </w:r>
      <w:proofErr w:type="spellEnd"/>
      <w:r w:rsidRPr="006A3FB8">
        <w:rPr>
          <w:rFonts w:ascii="Arial" w:hAnsi="Arial" w:cs="Arial"/>
          <w:sz w:val="14"/>
          <w:szCs w:val="14"/>
        </w:rPr>
        <w:t>. </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A81F52">
      <w:pPr>
        <w:pStyle w:val="a3"/>
        <w:suppressAutoHyphens/>
        <w:spacing w:after="0" w:line="240" w:lineRule="auto"/>
        <w:ind w:left="360"/>
        <w:rPr>
          <w:rFonts w:ascii="Arial" w:hAnsi="Arial" w:cs="Arial"/>
          <w:b/>
          <w:sz w:val="14"/>
          <w:szCs w:val="14"/>
        </w:rPr>
      </w:pPr>
    </w:p>
    <w:p w:rsidR="00630AF6" w:rsidRDefault="00C9455F" w:rsidP="00A81F52">
      <w:pPr>
        <w:pStyle w:val="a3"/>
        <w:spacing w:after="0" w:line="240"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8D006C" w:rsidTr="00E51F25">
        <w:trPr>
          <w:trHeight w:val="922"/>
          <w:jc w:val="center"/>
        </w:trPr>
        <w:tc>
          <w:tcPr>
            <w:tcW w:w="3131" w:type="dxa"/>
            <w:gridSpan w:val="2"/>
            <w:tcBorders>
              <w:top w:val="nil"/>
              <w:left w:val="nil"/>
              <w:bottom w:val="nil"/>
              <w:right w:val="nil"/>
            </w:tcBorders>
          </w:tcPr>
          <w:p w:rsidR="008D006C" w:rsidRDefault="008D006C" w:rsidP="00E51F25">
            <w:pPr>
              <w:pStyle w:val="a3"/>
              <w:spacing w:line="216" w:lineRule="auto"/>
              <w:ind w:left="0"/>
              <w:rPr>
                <w:rFonts w:ascii="Arial" w:hAnsi="Arial" w:cs="Arial"/>
                <w:sz w:val="8"/>
                <w:szCs w:val="8"/>
              </w:rPr>
            </w:pPr>
          </w:p>
          <w:p w:rsidR="008D006C" w:rsidRDefault="008D006C" w:rsidP="00E51F25">
            <w:pPr>
              <w:pStyle w:val="a3"/>
              <w:spacing w:line="216" w:lineRule="auto"/>
              <w:ind w:left="0"/>
              <w:rPr>
                <w:rFonts w:ascii="Arial" w:hAnsi="Arial" w:cs="Arial"/>
                <w:sz w:val="16"/>
                <w:szCs w:val="16"/>
              </w:rPr>
            </w:pPr>
          </w:p>
          <w:p w:rsidR="008D006C" w:rsidRDefault="008D006C"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8D006C" w:rsidRDefault="008D006C"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8D006C" w:rsidRDefault="008D006C" w:rsidP="00E51F25">
            <w:pPr>
              <w:pStyle w:val="a3"/>
              <w:spacing w:line="216" w:lineRule="auto"/>
              <w:ind w:left="0"/>
              <w:jc w:val="right"/>
              <w:rPr>
                <w:rFonts w:ascii="Arial" w:hAnsi="Arial" w:cs="Arial"/>
                <w:sz w:val="12"/>
                <w:szCs w:val="12"/>
              </w:rPr>
            </w:pPr>
          </w:p>
          <w:p w:rsidR="008D006C" w:rsidRDefault="008D006C"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8D006C" w:rsidTr="00E51F25">
        <w:trPr>
          <w:trHeight w:val="293"/>
          <w:jc w:val="center"/>
        </w:trPr>
        <w:tc>
          <w:tcPr>
            <w:tcW w:w="3317" w:type="dxa"/>
            <w:gridSpan w:val="3"/>
            <w:tcBorders>
              <w:top w:val="nil"/>
              <w:left w:val="nil"/>
              <w:bottom w:val="single" w:sz="4" w:space="0" w:color="auto"/>
              <w:right w:val="nil"/>
            </w:tcBorders>
          </w:tcPr>
          <w:p w:rsidR="008D006C" w:rsidRDefault="008D006C"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8D006C" w:rsidRDefault="008D006C"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8D006C" w:rsidRDefault="008D006C"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8D006C"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8D006C"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r>
      <w:tr w:rsidR="008D006C"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8D006C" w:rsidRDefault="008D006C" w:rsidP="00E51F25">
            <w:pPr>
              <w:pStyle w:val="a3"/>
              <w:ind w:left="0"/>
              <w:rPr>
                <w:rFonts w:ascii="Arial" w:hAnsi="Arial" w:cs="Arial"/>
                <w:sz w:val="12"/>
                <w:szCs w:val="12"/>
              </w:rPr>
            </w:pPr>
            <w:r>
              <w:rPr>
                <w:rFonts w:ascii="Arial" w:hAnsi="Arial" w:cs="Arial"/>
                <w:sz w:val="12"/>
                <w:szCs w:val="12"/>
              </w:rPr>
              <w:t>МП</w:t>
            </w:r>
          </w:p>
          <w:p w:rsidR="008D006C" w:rsidRDefault="008D006C" w:rsidP="00E51F25">
            <w:pPr>
              <w:pStyle w:val="a3"/>
              <w:ind w:left="0"/>
              <w:rPr>
                <w:rFonts w:ascii="Arial" w:hAnsi="Arial" w:cs="Arial"/>
                <w:sz w:val="8"/>
                <w:szCs w:val="8"/>
              </w:rPr>
            </w:pPr>
          </w:p>
          <w:p w:rsidR="008D006C" w:rsidRDefault="008D006C"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8D006C" w:rsidRPr="006A3FB8" w:rsidRDefault="008D006C" w:rsidP="00A81F52">
      <w:pPr>
        <w:pStyle w:val="a3"/>
        <w:spacing w:after="0" w:line="240" w:lineRule="auto"/>
        <w:ind w:left="360"/>
        <w:jc w:val="center"/>
        <w:rPr>
          <w:rFonts w:ascii="Arial" w:hAnsi="Arial" w:cs="Arial"/>
          <w:sz w:val="14"/>
          <w:szCs w:val="14"/>
        </w:rPr>
      </w:pPr>
    </w:p>
    <w:sectPr w:rsidR="008D006C"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4D4"/>
    <w:rsid w:val="000343E4"/>
    <w:rsid w:val="00045A1F"/>
    <w:rsid w:val="000872D5"/>
    <w:rsid w:val="000C7882"/>
    <w:rsid w:val="0015097D"/>
    <w:rsid w:val="00167375"/>
    <w:rsid w:val="00170F77"/>
    <w:rsid w:val="001824E9"/>
    <w:rsid w:val="00194B75"/>
    <w:rsid w:val="0020601A"/>
    <w:rsid w:val="002424F2"/>
    <w:rsid w:val="0024579D"/>
    <w:rsid w:val="00265C36"/>
    <w:rsid w:val="00265D8F"/>
    <w:rsid w:val="00272FDE"/>
    <w:rsid w:val="00281FEB"/>
    <w:rsid w:val="00286831"/>
    <w:rsid w:val="002C7D65"/>
    <w:rsid w:val="003052BA"/>
    <w:rsid w:val="0033080A"/>
    <w:rsid w:val="003350F4"/>
    <w:rsid w:val="0034627A"/>
    <w:rsid w:val="003735F0"/>
    <w:rsid w:val="0038360F"/>
    <w:rsid w:val="003B0999"/>
    <w:rsid w:val="003F3240"/>
    <w:rsid w:val="004025F8"/>
    <w:rsid w:val="004141C6"/>
    <w:rsid w:val="00420E83"/>
    <w:rsid w:val="00436CB7"/>
    <w:rsid w:val="00477B02"/>
    <w:rsid w:val="00481CC3"/>
    <w:rsid w:val="004D66EE"/>
    <w:rsid w:val="00506ED2"/>
    <w:rsid w:val="00513652"/>
    <w:rsid w:val="00520E25"/>
    <w:rsid w:val="005263A9"/>
    <w:rsid w:val="005618E2"/>
    <w:rsid w:val="0056699D"/>
    <w:rsid w:val="00582CC6"/>
    <w:rsid w:val="005A6509"/>
    <w:rsid w:val="005D64BA"/>
    <w:rsid w:val="005F2AB8"/>
    <w:rsid w:val="00607AFD"/>
    <w:rsid w:val="00611E64"/>
    <w:rsid w:val="00612D5F"/>
    <w:rsid w:val="0061361E"/>
    <w:rsid w:val="00623B81"/>
    <w:rsid w:val="00630AF6"/>
    <w:rsid w:val="00643C51"/>
    <w:rsid w:val="00644A0A"/>
    <w:rsid w:val="00672DA6"/>
    <w:rsid w:val="0068456C"/>
    <w:rsid w:val="006A3FB8"/>
    <w:rsid w:val="006C4019"/>
    <w:rsid w:val="006F5D20"/>
    <w:rsid w:val="00707822"/>
    <w:rsid w:val="00743439"/>
    <w:rsid w:val="00744B55"/>
    <w:rsid w:val="00760BE0"/>
    <w:rsid w:val="00776ECE"/>
    <w:rsid w:val="007931CF"/>
    <w:rsid w:val="007A063E"/>
    <w:rsid w:val="007B367D"/>
    <w:rsid w:val="007E0F4F"/>
    <w:rsid w:val="00841B47"/>
    <w:rsid w:val="00845670"/>
    <w:rsid w:val="0085012D"/>
    <w:rsid w:val="008C2385"/>
    <w:rsid w:val="008C6E5A"/>
    <w:rsid w:val="008D006C"/>
    <w:rsid w:val="008D187A"/>
    <w:rsid w:val="008E47D3"/>
    <w:rsid w:val="008F4575"/>
    <w:rsid w:val="009008BC"/>
    <w:rsid w:val="00923BE7"/>
    <w:rsid w:val="00924894"/>
    <w:rsid w:val="009633E1"/>
    <w:rsid w:val="00967D08"/>
    <w:rsid w:val="009C6F7E"/>
    <w:rsid w:val="00A10C50"/>
    <w:rsid w:val="00A252DC"/>
    <w:rsid w:val="00A34ECE"/>
    <w:rsid w:val="00A514C0"/>
    <w:rsid w:val="00A73125"/>
    <w:rsid w:val="00A81F52"/>
    <w:rsid w:val="00AA0D23"/>
    <w:rsid w:val="00AB433B"/>
    <w:rsid w:val="00AC06E1"/>
    <w:rsid w:val="00AE412E"/>
    <w:rsid w:val="00B2050A"/>
    <w:rsid w:val="00B52B8A"/>
    <w:rsid w:val="00B63843"/>
    <w:rsid w:val="00B722AF"/>
    <w:rsid w:val="00BB2D1C"/>
    <w:rsid w:val="00BE5E36"/>
    <w:rsid w:val="00BF2EAC"/>
    <w:rsid w:val="00C01647"/>
    <w:rsid w:val="00C10945"/>
    <w:rsid w:val="00C9455F"/>
    <w:rsid w:val="00CB27F2"/>
    <w:rsid w:val="00CC26FD"/>
    <w:rsid w:val="00CC43E4"/>
    <w:rsid w:val="00CD1076"/>
    <w:rsid w:val="00CE6B88"/>
    <w:rsid w:val="00CE7366"/>
    <w:rsid w:val="00D345AC"/>
    <w:rsid w:val="00D365DE"/>
    <w:rsid w:val="00D4371E"/>
    <w:rsid w:val="00DF0A26"/>
    <w:rsid w:val="00DF4D34"/>
    <w:rsid w:val="00E514C0"/>
    <w:rsid w:val="00E5539C"/>
    <w:rsid w:val="00E8479A"/>
    <w:rsid w:val="00E85BF6"/>
    <w:rsid w:val="00E90899"/>
    <w:rsid w:val="00EA6F7B"/>
    <w:rsid w:val="00EC1D60"/>
    <w:rsid w:val="00ED69AE"/>
    <w:rsid w:val="00EE02E5"/>
    <w:rsid w:val="00EE1E6C"/>
    <w:rsid w:val="00EF0624"/>
    <w:rsid w:val="00F356A8"/>
    <w:rsid w:val="00F41BB4"/>
    <w:rsid w:val="00F42265"/>
    <w:rsid w:val="00F45222"/>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1071"/>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2024-03-29T09:16:00Z</dcterms:created>
  <dcterms:modified xsi:type="dcterms:W3CDTF">2024-03-29T09:16:00Z</dcterms:modified>
</cp:coreProperties>
</file>