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Default="00F363FB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Светильник общего назначения стационарный, т.м. "Feron" серии: ML</w:t>
      </w:r>
    </w:p>
    <w:p w:rsidR="00C143CC" w:rsidRPr="00B32807" w:rsidRDefault="00C143CC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 w:rsidR="007B4D06">
        <w:rPr>
          <w:rFonts w:ascii="Arial" w:hAnsi="Arial" w:cs="Arial"/>
          <w:b/>
          <w:caps/>
          <w:sz w:val="16"/>
          <w:szCs w:val="16"/>
        </w:rPr>
        <w:t>ь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</w:t>
      </w:r>
      <w:r w:rsidR="007B4D06" w:rsidRPr="00B32807">
        <w:rPr>
          <w:rFonts w:ascii="Arial" w:hAnsi="Arial" w:cs="Arial"/>
          <w:b/>
          <w:caps/>
          <w:sz w:val="16"/>
          <w:szCs w:val="16"/>
        </w:rPr>
        <w:t>860</w:t>
      </w:r>
    </w:p>
    <w:p w:rsidR="00B42CFF" w:rsidRPr="00665B9C" w:rsidRDefault="00B42CFF" w:rsidP="00665B9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5B9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Описание</w:t>
      </w:r>
    </w:p>
    <w:p w:rsidR="00B42CFF" w:rsidRDefault="00B42CFF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Светильник предназначен для общего </w:t>
      </w:r>
      <w:r w:rsidR="002E7FF1" w:rsidRPr="00665B9C">
        <w:rPr>
          <w:rFonts w:ascii="Arial" w:hAnsi="Arial" w:cs="Arial"/>
          <w:sz w:val="16"/>
          <w:szCs w:val="16"/>
        </w:rPr>
        <w:t xml:space="preserve">и дополнительного </w:t>
      </w:r>
      <w:r w:rsidRPr="00665B9C">
        <w:rPr>
          <w:rFonts w:ascii="Arial" w:hAnsi="Arial" w:cs="Arial"/>
          <w:sz w:val="16"/>
          <w:szCs w:val="16"/>
        </w:rPr>
        <w:t>освещения помещений</w:t>
      </w:r>
      <w:r w:rsidR="00187F76" w:rsidRPr="00665B9C">
        <w:rPr>
          <w:rFonts w:ascii="Arial" w:hAnsi="Arial" w:cs="Arial"/>
          <w:sz w:val="16"/>
          <w:szCs w:val="16"/>
        </w:rPr>
        <w:t xml:space="preserve"> офисов, </w:t>
      </w:r>
      <w:r w:rsidR="002E7FF1" w:rsidRPr="00665B9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665B9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665B9C">
        <w:rPr>
          <w:rFonts w:ascii="Arial" w:hAnsi="Arial" w:cs="Arial"/>
          <w:sz w:val="16"/>
          <w:szCs w:val="16"/>
        </w:rPr>
        <w:t>жилых помещений</w:t>
      </w:r>
      <w:r w:rsidR="00BF7E1D" w:rsidRPr="00665B9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665B9C">
        <w:rPr>
          <w:rFonts w:ascii="Arial" w:hAnsi="Arial" w:cs="Arial"/>
          <w:sz w:val="16"/>
          <w:szCs w:val="16"/>
        </w:rPr>
        <w:t xml:space="preserve"> и </w:t>
      </w:r>
      <w:r w:rsidR="00C143CC" w:rsidRPr="00665B9C">
        <w:rPr>
          <w:rFonts w:ascii="Arial" w:hAnsi="Arial" w:cs="Arial"/>
          <w:sz w:val="16"/>
          <w:szCs w:val="16"/>
        </w:rPr>
        <w:t>пр.</w:t>
      </w:r>
    </w:p>
    <w:p w:rsidR="00F363FB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предназначены для использования с галогенными, энергосберегающими или светодиодными лампами с цоколем </w:t>
      </w:r>
      <w:r>
        <w:rPr>
          <w:rFonts w:ascii="Arial" w:hAnsi="Arial" w:cs="Arial"/>
          <w:sz w:val="16"/>
          <w:szCs w:val="16"/>
          <w:lang w:val="en-US"/>
        </w:rPr>
        <w:t>GU</w:t>
      </w:r>
      <w:r>
        <w:rPr>
          <w:rFonts w:ascii="Arial" w:hAnsi="Arial" w:cs="Arial"/>
          <w:sz w:val="16"/>
          <w:szCs w:val="16"/>
        </w:rPr>
        <w:t>10 рассчитанными для использования в сетях переменного тока с номинальным напряжением 230В, и имеющими мощность, не превышающую 35Вт (лампа не входит в комплект поставки).</w:t>
      </w:r>
    </w:p>
    <w:p w:rsidR="007B4D06" w:rsidRDefault="007B4D06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Светильники предназначены для использования только внутри сухих отапливаемых помещений.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30"/>
        <w:gridCol w:w="7026"/>
      </w:tblGrid>
      <w:tr w:rsidR="007B4D06" w:rsidRPr="00665B9C" w:rsidTr="007B4D06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C143CC" w:rsidRDefault="007B4D06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C143C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665B9C" w:rsidRDefault="007B4D06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860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Напряжение питания, В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Частота, Гц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7B4D06" w:rsidRPr="00665B9C" w:rsidTr="007B4D06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665B9C" w:rsidRDefault="007B4D06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65B9C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665B9C" w:rsidRDefault="007B4D06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GU10</w:t>
            </w:r>
          </w:p>
        </w:tc>
      </w:tr>
      <w:tr w:rsidR="007B4D06" w:rsidRPr="00665B9C" w:rsidTr="007B4D06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06" w:rsidRDefault="007B4D06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патронов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06" w:rsidRPr="007B4D06" w:rsidRDefault="007B4D06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4D06" w:rsidRPr="00665B9C" w:rsidTr="007B4D06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665B9C" w:rsidRDefault="007B4D06" w:rsidP="009D4422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Default="007B4D06" w:rsidP="009D4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Светодиодная, энергосберегающая, галогенная</w:t>
            </w:r>
          </w:p>
        </w:tc>
      </w:tr>
      <w:tr w:rsidR="007B4D06" w:rsidRPr="00665B9C" w:rsidTr="007B4D06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665B9C" w:rsidRDefault="007B4D06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мощность лампы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D06" w:rsidRPr="009D4422" w:rsidRDefault="007B4D06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</w:t>
            </w:r>
            <w:r w:rsidR="007B4D06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вке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134633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633">
              <w:rPr>
                <w:rFonts w:ascii="Arial" w:hAnsi="Arial" w:cs="Arial"/>
                <w:sz w:val="16"/>
                <w:szCs w:val="16"/>
              </w:rPr>
              <w:t>0...+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34633">
              <w:rPr>
                <w:rFonts w:ascii="Arial" w:hAnsi="Arial" w:cs="Arial"/>
                <w:sz w:val="16"/>
                <w:szCs w:val="16"/>
              </w:rPr>
              <w:t>0 °С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665B9C">
              <w:rPr>
                <w:rFonts w:ascii="Arial" w:hAnsi="Arial" w:cs="Arial"/>
                <w:sz w:val="16"/>
                <w:szCs w:val="16"/>
              </w:rPr>
              <w:t>2</w:t>
            </w: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6B8E" w:rsidRDefault="00105678" w:rsidP="00665B9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666B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3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Светильник.</w:t>
      </w:r>
    </w:p>
    <w:p w:rsidR="00D91A04" w:rsidRDefault="00D91A04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Клеммная колодка.</w:t>
      </w:r>
    </w:p>
    <w:p w:rsidR="00B32807" w:rsidRPr="00665B9C" w:rsidRDefault="00B32807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Монтажный комплект.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Подключение.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7B4D06" w:rsidTr="00D17420">
        <w:tc>
          <w:tcPr>
            <w:tcW w:w="10096" w:type="dxa"/>
          </w:tcPr>
          <w:p w:rsidR="007B4D06" w:rsidRPr="007B4D06" w:rsidRDefault="007B4D06" w:rsidP="00A413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B4D06">
              <w:rPr>
                <w:rFonts w:ascii="Arial" w:hAnsi="Arial" w:cs="Arial"/>
                <w:b/>
                <w:sz w:val="16"/>
                <w:szCs w:val="16"/>
                <w:lang w:val="en-US"/>
              </w:rPr>
              <w:t>ML1</w:t>
            </w:r>
            <w:r w:rsidRPr="007B4D06">
              <w:rPr>
                <w:rFonts w:ascii="Arial" w:hAnsi="Arial" w:cs="Arial"/>
                <w:b/>
                <w:sz w:val="16"/>
                <w:szCs w:val="16"/>
              </w:rPr>
              <w:t>86</w:t>
            </w:r>
            <w:r w:rsidRPr="007B4D06"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</w:p>
        </w:tc>
      </w:tr>
      <w:tr w:rsidR="007B4D06" w:rsidTr="00182644">
        <w:tc>
          <w:tcPr>
            <w:tcW w:w="10096" w:type="dxa"/>
          </w:tcPr>
          <w:p w:rsidR="007B4D06" w:rsidRDefault="007B4D06" w:rsidP="007B4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5833CC" wp14:editId="04E3DE8C">
                  <wp:extent cx="3527917" cy="5276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121" cy="529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Извлеките светильник из упаковки, проведите его внешний осмотр.</w:t>
      </w:r>
    </w:p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Обесточьте и подготовьте к подключению кабель питающей сети. Подведите питающий кабель к месту установки светильника.</w:t>
      </w:r>
    </w:p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 xml:space="preserve">Выполните разметку </w:t>
      </w:r>
      <w:r>
        <w:rPr>
          <w:rFonts w:ascii="Arial" w:hAnsi="Arial" w:cs="Arial"/>
          <w:sz w:val="16"/>
          <w:szCs w:val="16"/>
        </w:rPr>
        <w:t>поверхности</w:t>
      </w:r>
      <w:r w:rsidRPr="003F1EFF">
        <w:rPr>
          <w:rFonts w:ascii="Arial" w:hAnsi="Arial" w:cs="Arial"/>
          <w:sz w:val="16"/>
          <w:szCs w:val="16"/>
        </w:rPr>
        <w:t xml:space="preserve"> и подготовку монтажных отверстий</w:t>
      </w:r>
      <w:r w:rsidRPr="00B66B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</w:t>
      </w:r>
      <w:r w:rsidRPr="003F1EFF">
        <w:rPr>
          <w:rFonts w:ascii="Arial" w:hAnsi="Arial" w:cs="Arial"/>
          <w:sz w:val="16"/>
          <w:szCs w:val="16"/>
        </w:rPr>
        <w:t xml:space="preserve">соответствии с </w:t>
      </w:r>
      <w:r>
        <w:rPr>
          <w:rFonts w:ascii="Arial" w:hAnsi="Arial" w:cs="Arial"/>
          <w:sz w:val="16"/>
          <w:szCs w:val="16"/>
        </w:rPr>
        <w:t>основанием</w:t>
      </w:r>
      <w:r w:rsidRPr="003F1EFF">
        <w:rPr>
          <w:rFonts w:ascii="Arial" w:hAnsi="Arial" w:cs="Arial"/>
          <w:sz w:val="16"/>
          <w:szCs w:val="16"/>
        </w:rPr>
        <w:t xml:space="preserve"> светильника</w:t>
      </w:r>
      <w:r>
        <w:rPr>
          <w:rFonts w:ascii="Arial" w:hAnsi="Arial" w:cs="Arial"/>
          <w:sz w:val="16"/>
          <w:szCs w:val="16"/>
        </w:rPr>
        <w:t>.</w:t>
      </w:r>
    </w:p>
    <w:p w:rsidR="007B4D06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С</w:t>
      </w:r>
      <w:r w:rsidRPr="00665B9C">
        <w:rPr>
          <w:rFonts w:ascii="Arial" w:hAnsi="Arial" w:cs="Arial"/>
          <w:sz w:val="16"/>
          <w:szCs w:val="16"/>
        </w:rPr>
        <w:t xml:space="preserve">оедините провода питающей сети с проводами, идущими на светильник. Подключите коричневый провод </w:t>
      </w:r>
      <w:r>
        <w:rPr>
          <w:rFonts w:ascii="Arial" w:hAnsi="Arial" w:cs="Arial"/>
          <w:sz w:val="16"/>
          <w:szCs w:val="16"/>
        </w:rPr>
        <w:t>светильника</w:t>
      </w:r>
      <w:r w:rsidRPr="00665B9C">
        <w:rPr>
          <w:rFonts w:ascii="Arial" w:hAnsi="Arial" w:cs="Arial"/>
          <w:sz w:val="16"/>
          <w:szCs w:val="16"/>
        </w:rPr>
        <w:t xml:space="preserve"> к фазному контакту, синий провод к контакту нейтрали питающей сети</w:t>
      </w:r>
      <w:r>
        <w:rPr>
          <w:rFonts w:ascii="Arial" w:hAnsi="Arial" w:cs="Arial"/>
          <w:sz w:val="16"/>
          <w:szCs w:val="16"/>
        </w:rPr>
        <w:t>, а желто-зеленый провод к контакту заземления при помощи клеммной колодки (в комплекте поставки)</w:t>
      </w:r>
      <w:r w:rsidRPr="00665B9C">
        <w:rPr>
          <w:rFonts w:ascii="Arial" w:hAnsi="Arial" w:cs="Arial"/>
          <w:sz w:val="16"/>
          <w:szCs w:val="16"/>
        </w:rPr>
        <w:t>.</w:t>
      </w:r>
    </w:p>
    <w:p w:rsidR="007B4D06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подготовленные отверстия вставьте дюбели. Закрепите основание светильника на монтажной поверхности с помощью саморезов.</w:t>
      </w:r>
    </w:p>
    <w:p w:rsidR="004E21EF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Вставьте лампу в патрон.</w:t>
      </w:r>
    </w:p>
    <w:p w:rsidR="00B42CFF" w:rsidRPr="00665B9C" w:rsidRDefault="00B42CF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Включите питание.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C143CC" w:rsidRPr="00665B9C">
        <w:rPr>
          <w:rFonts w:ascii="Arial" w:hAnsi="Arial" w:cs="Arial"/>
          <w:sz w:val="16"/>
          <w:szCs w:val="16"/>
        </w:rPr>
        <w:t>лица,</w:t>
      </w:r>
      <w:r w:rsidRPr="00665B9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B42CFF" w:rsidRPr="00B10931" w:rsidRDefault="00B42CFF" w:rsidP="00B1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Hlk122015419"/>
      <w:r w:rsidRPr="00B10931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Протирку светильника от пыли производить мягкой тканью по мере необходимости. При загрязнении светильника использовать растворитель запрещено, используйте влажную тряпку или обычный ластик.</w:t>
      </w:r>
    </w:p>
    <w:p w:rsidR="00B10931" w:rsidRP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Замену лампы осуществлять по мере необходимости.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665B9C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  <w:bookmarkEnd w:id="0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665B9C" w:rsidTr="00B42CF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1" w:name="_Hlk122015430"/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665B9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B9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665B9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665B9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665B9C" w:rsidTr="004E21E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665B9C" w:rsidTr="004E21EF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Перегорела лампа</w:t>
            </w:r>
            <w:r w:rsidR="00782B17" w:rsidRPr="00665B9C">
              <w:rPr>
                <w:rFonts w:ascii="Arial" w:hAnsi="Arial" w:cs="Arial"/>
                <w:sz w:val="16"/>
                <w:szCs w:val="16"/>
              </w:rPr>
              <w:t xml:space="preserve"> в светильнике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665B9C" w:rsidRDefault="004E21E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</w:tbl>
    <w:bookmarkEnd w:id="1"/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Хранение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Транспортировка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Утилизация</w:t>
      </w:r>
    </w:p>
    <w:p w:rsidR="00B42CFF" w:rsidRPr="00665B9C" w:rsidRDefault="00B42CFF" w:rsidP="00665B9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143CC" w:rsidRDefault="00C143CC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C143CC" w:rsidRPr="00B10931" w:rsidRDefault="00C143CC" w:rsidP="00C143CC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C143C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</w:t>
      </w:r>
      <w:r w:rsidR="00B10931">
        <w:rPr>
          <w:rFonts w:ascii="Arial" w:hAnsi="Arial" w:cs="Arial"/>
          <w:sz w:val="16"/>
          <w:szCs w:val="16"/>
          <w:lang w:val="en-US"/>
        </w:rPr>
        <w:t>.</w:t>
      </w:r>
    </w:p>
    <w:p w:rsidR="001B2802" w:rsidRDefault="001B2802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460A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9D6D9E" w:rsidRPr="009D6D9E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 xml:space="preserve">Сделано в Китае. </w:t>
      </w:r>
      <w:r w:rsidR="007B4D06" w:rsidRPr="007B4D06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Нинбо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Юсинг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Лайтинг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Минггуан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Роуд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Цзяншань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Таун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Нинбо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Ningbo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Yusing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Electronics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Co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Civil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Industrial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Zone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Pugen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Village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Qiu’ai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Ningbo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China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Нингбо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Юсинг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Электроникс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Цивил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Пуген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Цюай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Нингбо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>, Китай; «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Zheijiang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Electric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Co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Ltd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Canghai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Road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Lihai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Town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Binhai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New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City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Shaoxing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Zheijiang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Province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China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>/«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Чжецзян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Цанхай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Роад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Лихай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Таун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Бинхай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Шаосин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Чжецзян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7B4D06" w:rsidRPr="007B4D06">
        <w:rPr>
          <w:rFonts w:ascii="Arial" w:hAnsi="Arial" w:cs="Arial"/>
          <w:sz w:val="16"/>
          <w:szCs w:val="16"/>
        </w:rPr>
        <w:t>ул.Дорожная</w:t>
      </w:r>
      <w:proofErr w:type="spellEnd"/>
      <w:r w:rsidR="007B4D06" w:rsidRPr="007B4D06">
        <w:rPr>
          <w:rFonts w:ascii="Arial" w:hAnsi="Arial" w:cs="Arial"/>
          <w:sz w:val="16"/>
          <w:szCs w:val="16"/>
        </w:rPr>
        <w:t>, д. 48, тел. +7(499)394-69-26.</w:t>
      </w:r>
      <w:r w:rsidRPr="009D6D9E">
        <w:rPr>
          <w:rFonts w:ascii="Arial" w:hAnsi="Arial" w:cs="Arial"/>
          <w:sz w:val="16"/>
          <w:szCs w:val="16"/>
        </w:rPr>
        <w:t xml:space="preserve"> </w:t>
      </w:r>
    </w:p>
    <w:p w:rsidR="001B2802" w:rsidRPr="001B2802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1B2802" w:rsidRDefault="001B2802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1B2802">
        <w:rPr>
          <w:rFonts w:ascii="Arial" w:eastAsia="Times New Roman" w:hAnsi="Arial" w:cs="Arial"/>
          <w:sz w:val="16"/>
          <w:szCs w:val="16"/>
        </w:rPr>
        <w:t xml:space="preserve">Условия гарантии на светильник уточняйте на месте продажи товара. Максимальный срок гарантии на светильник </w:t>
      </w:r>
      <w:r w:rsidR="00E553AB">
        <w:rPr>
          <w:rFonts w:ascii="Arial" w:hAnsi="Arial" w:cs="Arial"/>
          <w:sz w:val="16"/>
          <w:szCs w:val="16"/>
        </w:rPr>
        <w:t>2 года (24 месяца)</w:t>
      </w:r>
      <w:bookmarkStart w:id="2" w:name="_GoBack"/>
      <w:bookmarkEnd w:id="2"/>
      <w:r w:rsidRPr="001B2802">
        <w:rPr>
          <w:rFonts w:ascii="Arial" w:eastAsia="Times New Roman" w:hAnsi="Arial" w:cs="Arial"/>
          <w:sz w:val="16"/>
          <w:szCs w:val="16"/>
        </w:rPr>
        <w:t xml:space="preserve"> с момента продажи.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="00782B17" w:rsidRPr="00665B9C">
        <w:rPr>
          <w:rFonts w:ascii="Arial" w:eastAsia="Times New Roman" w:hAnsi="Arial" w:cs="Arial"/>
          <w:sz w:val="16"/>
          <w:szCs w:val="16"/>
        </w:rPr>
        <w:t>«</w:t>
      </w:r>
      <w:r w:rsidRPr="00665B9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782B17" w:rsidRPr="00665B9C">
        <w:rPr>
          <w:rFonts w:ascii="Arial" w:eastAsia="Times New Roman" w:hAnsi="Arial" w:cs="Arial"/>
          <w:sz w:val="16"/>
          <w:szCs w:val="16"/>
        </w:rPr>
        <w:t>»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 и следов вскрытия корпуса.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1B2802" w:rsidRPr="00665B9C">
        <w:rPr>
          <w:rFonts w:ascii="Arial" w:eastAsia="Times New Roman" w:hAnsi="Arial" w:cs="Arial"/>
          <w:sz w:val="16"/>
          <w:szCs w:val="16"/>
        </w:rPr>
        <w:t>в других целях,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782B17" w:rsidRPr="00665B9C" w:rsidRDefault="00782B17" w:rsidP="00665B9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665B9C" w:rsidRDefault="0094140D" w:rsidP="00665B9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4140D" w:rsidRPr="00665B9C" w:rsidSect="0066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C2E67"/>
    <w:multiLevelType w:val="multilevel"/>
    <w:tmpl w:val="C9F0A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1661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DC72A77"/>
    <w:multiLevelType w:val="multilevel"/>
    <w:tmpl w:val="907C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441695DE"/>
    <w:lvl w:ilvl="0" w:tplc="F746DD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105678"/>
    <w:rsid w:val="00134633"/>
    <w:rsid w:val="00187F76"/>
    <w:rsid w:val="001B2802"/>
    <w:rsid w:val="001B7021"/>
    <w:rsid w:val="002E7FF1"/>
    <w:rsid w:val="004106C8"/>
    <w:rsid w:val="004905D9"/>
    <w:rsid w:val="004E21EF"/>
    <w:rsid w:val="005B1C0F"/>
    <w:rsid w:val="006630BD"/>
    <w:rsid w:val="00665B9C"/>
    <w:rsid w:val="00666B8E"/>
    <w:rsid w:val="00782B17"/>
    <w:rsid w:val="007B4D06"/>
    <w:rsid w:val="007C67C5"/>
    <w:rsid w:val="00892749"/>
    <w:rsid w:val="0094140D"/>
    <w:rsid w:val="009D4422"/>
    <w:rsid w:val="009D6D9E"/>
    <w:rsid w:val="00A210F0"/>
    <w:rsid w:val="00A413CA"/>
    <w:rsid w:val="00AF2F4B"/>
    <w:rsid w:val="00B10931"/>
    <w:rsid w:val="00B32807"/>
    <w:rsid w:val="00B42CFF"/>
    <w:rsid w:val="00BF7E1D"/>
    <w:rsid w:val="00C143CC"/>
    <w:rsid w:val="00D26F13"/>
    <w:rsid w:val="00D603B1"/>
    <w:rsid w:val="00D75344"/>
    <w:rsid w:val="00D91A04"/>
    <w:rsid w:val="00DE3DC0"/>
    <w:rsid w:val="00DF0322"/>
    <w:rsid w:val="00E26A6D"/>
    <w:rsid w:val="00E553AB"/>
    <w:rsid w:val="00F363FB"/>
    <w:rsid w:val="00F75FD8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0AB41-C7F6-499D-9A8F-417B1B3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5</cp:revision>
  <dcterms:created xsi:type="dcterms:W3CDTF">2023-07-05T15:34:00Z</dcterms:created>
  <dcterms:modified xsi:type="dcterms:W3CDTF">2023-07-06T07:56:00Z</dcterms:modified>
</cp:coreProperties>
</file>