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5F" w:rsidRPr="009B6281" w:rsidRDefault="005E4B5F" w:rsidP="005E4B5F">
      <w:pPr>
        <w:jc w:val="center"/>
        <w:outlineLvl w:val="0"/>
        <w:rPr>
          <w:rFonts w:eastAsia="Arial Unicode MS"/>
          <w:b w:val="0"/>
          <w:color w:val="000000" w:themeColor="text1"/>
          <w:sz w:val="26"/>
          <w:szCs w:val="26"/>
          <w:u w:color="454545"/>
          <w:shd w:val="clear" w:color="auto" w:fill="FFFFFF"/>
        </w:rPr>
      </w:pPr>
      <w:r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 xml:space="preserve">Договор № </w:t>
      </w:r>
      <w:r w:rsidR="007213DA"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>________</w:t>
      </w:r>
    </w:p>
    <w:p w:rsidR="00926A6F" w:rsidRPr="009B6281" w:rsidRDefault="005E4B5F" w:rsidP="005E4B5F">
      <w:pPr>
        <w:contextualSpacing/>
        <w:jc w:val="center"/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</w:pPr>
      <w:r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 xml:space="preserve">на оказание услуг по проведению </w:t>
      </w:r>
      <w:r w:rsidR="002E572F"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>обмерных работ</w:t>
      </w:r>
    </w:p>
    <w:p w:rsidR="005E4B5F" w:rsidRPr="009B6281" w:rsidRDefault="005E4B5F" w:rsidP="005E4B5F">
      <w:pPr>
        <w:contextualSpacing/>
        <w:jc w:val="center"/>
        <w:rPr>
          <w:b w:val="0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85"/>
        <w:gridCol w:w="5536"/>
      </w:tblGrid>
      <w:tr w:rsidR="00926A6F" w:rsidRPr="009B6281">
        <w:trPr>
          <w:jc w:val="center"/>
        </w:trPr>
        <w:tc>
          <w:tcPr>
            <w:tcW w:w="2344" w:type="pct"/>
          </w:tcPr>
          <w:p w:rsidR="00926A6F" w:rsidRPr="009B6281" w:rsidRDefault="00FC352F" w:rsidP="00D955C2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E61BF4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В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ладивосток</w:t>
            </w:r>
          </w:p>
        </w:tc>
        <w:tc>
          <w:tcPr>
            <w:tcW w:w="2656" w:type="pct"/>
          </w:tcPr>
          <w:p w:rsidR="00926A6F" w:rsidRPr="009B6281" w:rsidRDefault="00926A6F" w:rsidP="005E4B5F">
            <w:pPr>
              <w:pStyle w:val="a3"/>
              <w:tabs>
                <w:tab w:val="clear" w:pos="4677"/>
                <w:tab w:val="clear" w:pos="9355"/>
              </w:tabs>
              <w:contextualSpacing/>
              <w:jc w:val="righ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__</w:t>
            </w:r>
            <w:r w:rsidR="008379F3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  <w:r w:rsidR="00536ABC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E4B5F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августа</w:t>
            </w:r>
            <w:r w:rsidR="00536ABC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4883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20</w:t>
            </w:r>
            <w:r w:rsidR="0062040D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9</w:t>
            </w: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 г.</w:t>
            </w:r>
          </w:p>
        </w:tc>
      </w:tr>
    </w:tbl>
    <w:p w:rsidR="005E4B5F" w:rsidRPr="009B6281" w:rsidRDefault="00D8236E" w:rsidP="005E4B5F">
      <w:pPr>
        <w:shd w:val="clear" w:color="auto" w:fill="FFFFFF"/>
        <w:tabs>
          <w:tab w:val="left" w:leader="underscore" w:pos="5472"/>
        </w:tabs>
        <w:spacing w:line="240" w:lineRule="atLeast"/>
        <w:ind w:firstLine="851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  <w:r w:rsidR="005E4B5F" w:rsidRPr="009B6281">
        <w:rPr>
          <w:color w:val="000000" w:themeColor="text1"/>
          <w:sz w:val="24"/>
          <w:szCs w:val="24"/>
        </w:rPr>
        <w:t xml:space="preserve">», </w:t>
      </w:r>
      <w:r w:rsidR="005E4B5F" w:rsidRPr="009B6281">
        <w:rPr>
          <w:b w:val="0"/>
          <w:color w:val="000000" w:themeColor="text1"/>
          <w:sz w:val="24"/>
          <w:szCs w:val="24"/>
        </w:rPr>
        <w:t xml:space="preserve">в лице </w:t>
      </w:r>
      <w:r>
        <w:rPr>
          <w:b w:val="0"/>
          <w:color w:val="000000" w:themeColor="text1"/>
          <w:sz w:val="24"/>
          <w:szCs w:val="24"/>
        </w:rPr>
        <w:t>_____________________</w:t>
      </w:r>
      <w:r w:rsidR="005E4B5F" w:rsidRPr="009B6281">
        <w:rPr>
          <w:color w:val="000000" w:themeColor="text1"/>
          <w:sz w:val="24"/>
          <w:szCs w:val="24"/>
        </w:rPr>
        <w:t xml:space="preserve">, </w:t>
      </w:r>
      <w:r w:rsidR="005E4B5F" w:rsidRPr="009B6281">
        <w:rPr>
          <w:b w:val="0"/>
          <w:color w:val="000000" w:themeColor="text1"/>
          <w:sz w:val="24"/>
          <w:szCs w:val="24"/>
        </w:rPr>
        <w:t xml:space="preserve">действующего на основании Устава, именуемое в дальнейшем </w:t>
      </w:r>
      <w:r w:rsidR="005E4B5F" w:rsidRPr="009B6281">
        <w:rPr>
          <w:color w:val="000000" w:themeColor="text1"/>
          <w:sz w:val="24"/>
          <w:szCs w:val="24"/>
        </w:rPr>
        <w:t>«Заказчик»</w:t>
      </w:r>
      <w:r w:rsidR="005E4B5F" w:rsidRPr="009B6281">
        <w:rPr>
          <w:b w:val="0"/>
          <w:color w:val="000000" w:themeColor="text1"/>
          <w:sz w:val="24"/>
          <w:szCs w:val="24"/>
        </w:rPr>
        <w:t>, с одной стороны, и</w:t>
      </w:r>
      <w:r w:rsidR="005E4B5F" w:rsidRPr="009B6281">
        <w:rPr>
          <w:color w:val="000000" w:themeColor="text1"/>
          <w:sz w:val="24"/>
          <w:szCs w:val="24"/>
        </w:rPr>
        <w:t xml:space="preserve"> </w:t>
      </w:r>
    </w:p>
    <w:p w:rsidR="005E4B5F" w:rsidRPr="009B6281" w:rsidRDefault="00D8236E" w:rsidP="005E4B5F">
      <w:pPr>
        <w:ind w:firstLine="851"/>
        <w:jc w:val="both"/>
        <w:outlineLvl w:val="0"/>
        <w:rPr>
          <w:rFonts w:eastAsia="Arial Unicode MS"/>
          <w:b w:val="0"/>
          <w:color w:val="000000" w:themeColor="text1"/>
          <w:sz w:val="25"/>
          <w:szCs w:val="25"/>
        </w:rPr>
      </w:pPr>
      <w:r>
        <w:rPr>
          <w:rFonts w:eastAsia="Arial Unicode MS"/>
          <w:color w:val="000000" w:themeColor="text1"/>
          <w:sz w:val="25"/>
          <w:szCs w:val="25"/>
        </w:rPr>
        <w:t>__________________</w:t>
      </w:r>
      <w:r w:rsidR="005E4B5F" w:rsidRPr="009B6281">
        <w:rPr>
          <w:rFonts w:eastAsia="Arial Unicode MS"/>
          <w:color w:val="000000" w:themeColor="text1"/>
          <w:sz w:val="25"/>
          <w:szCs w:val="25"/>
        </w:rPr>
        <w:t xml:space="preserve"> </w:t>
      </w:r>
      <w:r w:rsidR="005E4B5F" w:rsidRPr="009B6281">
        <w:rPr>
          <w:rFonts w:eastAsia="Arial Unicode MS"/>
          <w:b w:val="0"/>
          <w:color w:val="000000" w:themeColor="text1"/>
          <w:sz w:val="25"/>
          <w:szCs w:val="25"/>
        </w:rPr>
        <w:t xml:space="preserve">в лице генерального </w:t>
      </w:r>
      <w:r>
        <w:rPr>
          <w:rFonts w:eastAsia="Arial Unicode MS"/>
          <w:b w:val="0"/>
          <w:color w:val="000000" w:themeColor="text1"/>
          <w:sz w:val="25"/>
          <w:szCs w:val="25"/>
        </w:rPr>
        <w:t>______________</w:t>
      </w:r>
      <w:r w:rsidR="005E4B5F" w:rsidRPr="009B6281">
        <w:rPr>
          <w:rFonts w:eastAsia="Arial Unicode MS"/>
          <w:b w:val="0"/>
          <w:color w:val="000000" w:themeColor="text1"/>
          <w:sz w:val="25"/>
          <w:szCs w:val="25"/>
        </w:rPr>
        <w:t>, действующего на основании Устава, именуемое в дальнейшем</w:t>
      </w:r>
      <w:r w:rsidR="005E4B5F" w:rsidRPr="009B6281">
        <w:rPr>
          <w:rFonts w:eastAsia="Arial Unicode MS"/>
          <w:color w:val="000000" w:themeColor="text1"/>
          <w:sz w:val="25"/>
          <w:szCs w:val="25"/>
        </w:rPr>
        <w:t xml:space="preserve"> «Исполнитель», </w:t>
      </w:r>
      <w:r w:rsidR="005E4B5F" w:rsidRPr="009B6281">
        <w:rPr>
          <w:rFonts w:eastAsia="Arial Unicode MS"/>
          <w:b w:val="0"/>
          <w:color w:val="000000" w:themeColor="text1"/>
          <w:sz w:val="25"/>
          <w:szCs w:val="25"/>
        </w:rPr>
        <w:t>с другой стороны, а совместно именуемые «Стороны» заключили настоящий договор о нижеследующем:</w:t>
      </w:r>
    </w:p>
    <w:p w:rsidR="008933D3" w:rsidRPr="009B6281" w:rsidRDefault="008933D3" w:rsidP="005E4B5F">
      <w:pPr>
        <w:pStyle w:val="a5"/>
        <w:spacing w:afterLines="20" w:after="48"/>
        <w:ind w:firstLine="709"/>
        <w:contextualSpacing/>
        <w:jc w:val="both"/>
        <w:rPr>
          <w:b w:val="0"/>
          <w:bCs/>
          <w:i w:val="0"/>
          <w:iCs w:val="0"/>
          <w:color w:val="000000" w:themeColor="text1"/>
          <w:szCs w:val="24"/>
        </w:rPr>
      </w:pPr>
    </w:p>
    <w:p w:rsidR="00D567F6" w:rsidRPr="009B6281" w:rsidRDefault="00926A6F" w:rsidP="005E4B5F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 xml:space="preserve">1. ПРЕДМЕТ </w:t>
      </w:r>
      <w:r w:rsidR="005351E9" w:rsidRPr="009B6281">
        <w:rPr>
          <w:color w:val="000000" w:themeColor="text1"/>
          <w:sz w:val="24"/>
          <w:szCs w:val="24"/>
        </w:rPr>
        <w:t>ДОГОВОР</w:t>
      </w:r>
      <w:r w:rsidR="00536ABC" w:rsidRPr="009B6281">
        <w:rPr>
          <w:color w:val="000000" w:themeColor="text1"/>
          <w:sz w:val="24"/>
          <w:szCs w:val="24"/>
        </w:rPr>
        <w:t>А</w:t>
      </w:r>
      <w:r w:rsidRPr="009B6281">
        <w:rPr>
          <w:color w:val="000000" w:themeColor="text1"/>
          <w:sz w:val="24"/>
          <w:szCs w:val="24"/>
        </w:rPr>
        <w:t xml:space="preserve"> И ОБЩИЕ ТРЕБОВАНИЯ</w:t>
      </w:r>
    </w:p>
    <w:p w:rsidR="00AB3E77" w:rsidRPr="009B6281" w:rsidRDefault="00F87875" w:rsidP="00547872">
      <w:pPr>
        <w:ind w:firstLine="567"/>
        <w:contextualSpacing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1.1.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 xml:space="preserve">Заказчик поручает, а Исполнитель обязуется выполнить 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 xml:space="preserve">работы по осуществлению технической экспертизы 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>Объектов указанных в п</w:t>
      </w:r>
      <w:r w:rsidR="00DE7032">
        <w:rPr>
          <w:b w:val="0"/>
          <w:bCs/>
          <w:color w:val="000000" w:themeColor="text1"/>
          <w:sz w:val="24"/>
          <w:szCs w:val="24"/>
        </w:rPr>
        <w:t>.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 xml:space="preserve"> 1.2. Договора, включая: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обмерные работы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 xml:space="preserve">работы по 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>формирова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нию сметной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 xml:space="preserve"> документаци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и, а так же работы по с</w:t>
      </w:r>
      <w:r w:rsidR="000150F8" w:rsidRPr="009B6281">
        <w:rPr>
          <w:b w:val="0"/>
          <w:bCs/>
          <w:color w:val="000000" w:themeColor="text1"/>
          <w:sz w:val="24"/>
          <w:szCs w:val="24"/>
        </w:rPr>
        <w:t>опровожд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ению</w:t>
      </w:r>
      <w:r w:rsidR="000150F8" w:rsidRPr="009B6281">
        <w:rPr>
          <w:b w:val="0"/>
          <w:bCs/>
          <w:color w:val="000000" w:themeColor="text1"/>
          <w:sz w:val="24"/>
          <w:szCs w:val="24"/>
        </w:rPr>
        <w:t xml:space="preserve"> прохождени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я</w:t>
      </w:r>
      <w:r w:rsidR="00C4796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 xml:space="preserve">сформированной 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 xml:space="preserve">сметной документации в органах </w:t>
      </w:r>
      <w:r w:rsidR="00C4796D" w:rsidRPr="009B6281">
        <w:rPr>
          <w:b w:val="0"/>
          <w:bCs/>
          <w:color w:val="000000" w:themeColor="text1"/>
          <w:sz w:val="24"/>
          <w:szCs w:val="24"/>
        </w:rPr>
        <w:t>государственной</w:t>
      </w:r>
      <w:r w:rsidR="000150F8" w:rsidRPr="009B6281">
        <w:rPr>
          <w:b w:val="0"/>
          <w:bCs/>
          <w:color w:val="000000" w:themeColor="text1"/>
          <w:sz w:val="24"/>
          <w:szCs w:val="24"/>
        </w:rPr>
        <w:t xml:space="preserve"> экспертизы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r w:rsidR="00AB3E77" w:rsidRPr="009B6281">
        <w:rPr>
          <w:b w:val="0"/>
          <w:color w:val="000000" w:themeColor="text1"/>
          <w:sz w:val="24"/>
          <w:szCs w:val="24"/>
          <w:lang w:eastAsia="en-US"/>
        </w:rPr>
        <w:t>а Заказчик обязуется принять результат работ и уплатить обусловленную настоящим Договором цену.</w:t>
      </w:r>
    </w:p>
    <w:p w:rsidR="00AB3E77" w:rsidRPr="009B6281" w:rsidRDefault="00AB3E77" w:rsidP="00547872">
      <w:pPr>
        <w:ind w:firstLine="56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1.2. Работы выполняются в отношении 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>объект</w:t>
      </w:r>
      <w:r w:rsidR="005E4B5F" w:rsidRPr="009B6281">
        <w:rPr>
          <w:b w:val="0"/>
          <w:bCs/>
          <w:color w:val="000000" w:themeColor="text1"/>
          <w:sz w:val="24"/>
          <w:szCs w:val="24"/>
        </w:rPr>
        <w:t>ов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 xml:space="preserve"> незавершенного строительства: </w:t>
      </w:r>
      <w:r w:rsidR="005E4B5F" w:rsidRPr="009B6281">
        <w:rPr>
          <w:b w:val="0"/>
          <w:bCs/>
          <w:color w:val="000000" w:themeColor="text1"/>
          <w:sz w:val="24"/>
          <w:szCs w:val="24"/>
        </w:rPr>
        <w:t>«</w:t>
      </w:r>
      <w:r w:rsidR="005E4B5F" w:rsidRPr="009B6281">
        <w:rPr>
          <w:b w:val="0"/>
          <w:color w:val="000000" w:themeColor="text1"/>
          <w:sz w:val="24"/>
          <w:szCs w:val="24"/>
          <w:lang w:eastAsia="en-US"/>
        </w:rPr>
        <w:t>Строительство жилых домов в г. Владивостоке. Жилой район «Снеговая Падь». Комплекс «Д»: 25-ти этажный монолитный жилой дом (№25 по генеральному плану); 25-ти этажный монолитный жилой дом (№26 по генеральному плану)»</w:t>
      </w: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 (далее – Объекты). </w:t>
      </w:r>
    </w:p>
    <w:p w:rsidR="00547872" w:rsidRPr="009B6281" w:rsidRDefault="00547872" w:rsidP="00547872">
      <w:pPr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Ведомости объемов работ, сметная документация </w:t>
      </w:r>
      <w:r w:rsidR="008E4D84" w:rsidRPr="009B6281">
        <w:rPr>
          <w:b w:val="0"/>
          <w:color w:val="000000" w:themeColor="text1"/>
          <w:sz w:val="24"/>
          <w:szCs w:val="24"/>
          <w:lang w:eastAsia="en-US"/>
        </w:rPr>
        <w:t>и прохождение</w:t>
      </w:r>
      <w:r w:rsidR="00C4796D" w:rsidRPr="009B6281">
        <w:rPr>
          <w:b w:val="0"/>
          <w:color w:val="000000" w:themeColor="text1"/>
          <w:sz w:val="24"/>
          <w:szCs w:val="24"/>
          <w:lang w:eastAsia="en-US"/>
        </w:rPr>
        <w:t xml:space="preserve"> государственной</w:t>
      </w:r>
      <w:r w:rsidR="008E4D84" w:rsidRPr="009B6281">
        <w:rPr>
          <w:b w:val="0"/>
          <w:color w:val="000000" w:themeColor="text1"/>
          <w:sz w:val="24"/>
          <w:szCs w:val="24"/>
          <w:lang w:eastAsia="en-US"/>
        </w:rPr>
        <w:t xml:space="preserve"> экспертизы сметной стоимости по каждому </w:t>
      </w:r>
      <w:r w:rsidR="00AB3E77" w:rsidRPr="009B6281">
        <w:rPr>
          <w:b w:val="0"/>
          <w:color w:val="000000" w:themeColor="text1"/>
          <w:sz w:val="24"/>
          <w:szCs w:val="24"/>
          <w:lang w:eastAsia="en-US"/>
        </w:rPr>
        <w:t>из указанных Объектов</w:t>
      </w:r>
      <w:r w:rsidR="008E4D84" w:rsidRPr="009B6281">
        <w:rPr>
          <w:b w:val="0"/>
          <w:color w:val="000000" w:themeColor="text1"/>
          <w:sz w:val="24"/>
          <w:szCs w:val="24"/>
          <w:lang w:eastAsia="en-US"/>
        </w:rPr>
        <w:t xml:space="preserve"> осуществляются отдельно.</w:t>
      </w:r>
    </w:p>
    <w:p w:rsidR="00024696" w:rsidRPr="009B6281" w:rsidRDefault="003C2455" w:rsidP="00547872">
      <w:pPr>
        <w:pStyle w:val="21"/>
        <w:tabs>
          <w:tab w:val="left" w:pos="-2160"/>
        </w:tabs>
        <w:spacing w:after="0" w:line="240" w:lineRule="auto"/>
        <w:ind w:firstLine="567"/>
        <w:contextualSpacing/>
        <w:jc w:val="both"/>
        <w:rPr>
          <w:color w:val="000000" w:themeColor="text1"/>
          <w:szCs w:val="24"/>
        </w:rPr>
      </w:pPr>
      <w:r w:rsidRPr="009B6281">
        <w:rPr>
          <w:color w:val="000000" w:themeColor="text1"/>
          <w:szCs w:val="24"/>
        </w:rPr>
        <w:t>1.</w:t>
      </w:r>
      <w:r w:rsidR="00AB3E77" w:rsidRPr="009B6281">
        <w:rPr>
          <w:color w:val="000000" w:themeColor="text1"/>
          <w:szCs w:val="24"/>
        </w:rPr>
        <w:t>3</w:t>
      </w:r>
      <w:r w:rsidRPr="009B6281">
        <w:rPr>
          <w:color w:val="000000" w:themeColor="text1"/>
          <w:szCs w:val="24"/>
        </w:rPr>
        <w:t xml:space="preserve">. </w:t>
      </w:r>
      <w:r w:rsidR="007213DA" w:rsidRPr="009B6281">
        <w:rPr>
          <w:color w:val="000000" w:themeColor="text1"/>
          <w:szCs w:val="24"/>
        </w:rPr>
        <w:t xml:space="preserve">Характеристики </w:t>
      </w:r>
      <w:r w:rsidR="00AB3E77" w:rsidRPr="009B6281">
        <w:rPr>
          <w:color w:val="000000" w:themeColor="text1"/>
          <w:szCs w:val="24"/>
          <w:lang w:eastAsia="en-US"/>
        </w:rPr>
        <w:t>О</w:t>
      </w:r>
      <w:r w:rsidR="00024696" w:rsidRPr="009B6281">
        <w:rPr>
          <w:color w:val="000000" w:themeColor="text1"/>
          <w:szCs w:val="24"/>
          <w:lang w:eastAsia="en-US"/>
        </w:rPr>
        <w:t>бъект</w:t>
      </w:r>
      <w:r w:rsidR="007213DA" w:rsidRPr="009B6281">
        <w:rPr>
          <w:color w:val="000000" w:themeColor="text1"/>
          <w:szCs w:val="24"/>
          <w:lang w:eastAsia="en-US"/>
        </w:rPr>
        <w:t>ов</w:t>
      </w:r>
      <w:r w:rsidR="00024696" w:rsidRPr="009B6281">
        <w:rPr>
          <w:color w:val="000000" w:themeColor="text1"/>
          <w:szCs w:val="24"/>
          <w:lang w:eastAsia="en-US"/>
        </w:rPr>
        <w:t xml:space="preserve"> обследования</w:t>
      </w:r>
      <w:r w:rsidR="00505C96" w:rsidRPr="009B6281">
        <w:rPr>
          <w:color w:val="000000" w:themeColor="text1"/>
          <w:szCs w:val="24"/>
          <w:lang w:eastAsia="en-US"/>
        </w:rPr>
        <w:t xml:space="preserve"> </w:t>
      </w:r>
      <w:r w:rsidR="007213DA" w:rsidRPr="009B6281">
        <w:rPr>
          <w:color w:val="000000" w:themeColor="text1"/>
          <w:szCs w:val="24"/>
          <w:lang w:eastAsia="en-US"/>
        </w:rPr>
        <w:t>отражены в Техническом задании на проведение обмерных работ (Приложение № 1 к настоящему договору).</w:t>
      </w:r>
    </w:p>
    <w:p w:rsidR="007E066C" w:rsidRPr="009B6281" w:rsidRDefault="007E066C" w:rsidP="00D955C2">
      <w:pPr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</w:p>
    <w:p w:rsidR="00D567F6" w:rsidRPr="009B6281" w:rsidRDefault="00926A6F" w:rsidP="007213DA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2. СТОИМОСТЬ РАБОТ И ПОРЯДОК РАСЧЁТОВ</w:t>
      </w:r>
    </w:p>
    <w:p w:rsidR="00124DAD" w:rsidRPr="009B6281" w:rsidRDefault="00041100" w:rsidP="00D955C2">
      <w:pPr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2.1.</w:t>
      </w:r>
      <w:r w:rsidR="007C54A8" w:rsidRPr="009B6281">
        <w:rPr>
          <w:b w:val="0"/>
          <w:color w:val="000000" w:themeColor="text1"/>
          <w:sz w:val="24"/>
          <w:szCs w:val="24"/>
        </w:rPr>
        <w:t> 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Стоимость работ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color w:val="000000" w:themeColor="text1"/>
          <w:sz w:val="24"/>
          <w:szCs w:val="24"/>
        </w:rPr>
        <w:t>определена сторонами в размере</w:t>
      </w:r>
      <w:proofErr w:type="gramStart"/>
      <w:r w:rsidRPr="009B6281">
        <w:rPr>
          <w:b w:val="0"/>
          <w:color w:val="000000" w:themeColor="text1"/>
          <w:sz w:val="24"/>
          <w:szCs w:val="24"/>
        </w:rPr>
        <w:t xml:space="preserve"> </w:t>
      </w:r>
      <w:r w:rsidR="00D8236E">
        <w:rPr>
          <w:color w:val="000000" w:themeColor="text1"/>
          <w:sz w:val="24"/>
          <w:szCs w:val="24"/>
          <w:u w:val="single"/>
        </w:rPr>
        <w:t>___________</w:t>
      </w:r>
      <w:r w:rsidRPr="00C85BA3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340710" w:rsidRPr="00C85BA3">
        <w:rPr>
          <w:bCs/>
          <w:color w:val="000000" w:themeColor="text1"/>
          <w:sz w:val="24"/>
          <w:szCs w:val="24"/>
          <w:u w:val="single"/>
        </w:rPr>
        <w:t>(</w:t>
      </w:r>
      <w:r w:rsidR="00D8236E">
        <w:rPr>
          <w:bCs/>
          <w:color w:val="000000" w:themeColor="text1"/>
          <w:sz w:val="24"/>
          <w:szCs w:val="24"/>
          <w:u w:val="single"/>
        </w:rPr>
        <w:t>____________________</w:t>
      </w:r>
      <w:r w:rsidR="00EF2D1F" w:rsidRPr="00C85BA3">
        <w:rPr>
          <w:bCs/>
          <w:color w:val="000000" w:themeColor="text1"/>
          <w:sz w:val="24"/>
          <w:szCs w:val="24"/>
          <w:u w:val="single"/>
        </w:rPr>
        <w:t>)</w:t>
      </w:r>
      <w:r w:rsidR="00340710" w:rsidRPr="00C85BA3">
        <w:rPr>
          <w:bCs/>
          <w:color w:val="000000" w:themeColor="text1"/>
          <w:sz w:val="24"/>
          <w:szCs w:val="24"/>
          <w:u w:val="single"/>
        </w:rPr>
        <w:t xml:space="preserve"> </w:t>
      </w:r>
      <w:proofErr w:type="gramEnd"/>
      <w:r w:rsidR="00340710" w:rsidRPr="00C85BA3">
        <w:rPr>
          <w:bCs/>
          <w:color w:val="000000" w:themeColor="text1"/>
          <w:sz w:val="24"/>
          <w:szCs w:val="24"/>
          <w:u w:val="single"/>
        </w:rPr>
        <w:t>рублей 00 копеек</w:t>
      </w:r>
      <w:r w:rsidR="00982FAF" w:rsidRPr="00C85BA3">
        <w:rPr>
          <w:bCs/>
          <w:color w:val="000000" w:themeColor="text1"/>
          <w:sz w:val="24"/>
          <w:szCs w:val="24"/>
          <w:u w:val="single"/>
        </w:rPr>
        <w:t>,</w:t>
      </w:r>
      <w:r w:rsidR="00982FAF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340710" w:rsidRPr="009B6281">
        <w:rPr>
          <w:b w:val="0"/>
          <w:bCs/>
          <w:color w:val="000000" w:themeColor="text1"/>
          <w:sz w:val="24"/>
          <w:szCs w:val="24"/>
        </w:rPr>
        <w:t>НДС не облагается</w:t>
      </w:r>
      <w:r w:rsidR="002A5E41" w:rsidRPr="009B6281">
        <w:rPr>
          <w:b w:val="0"/>
          <w:bCs/>
          <w:color w:val="000000" w:themeColor="text1"/>
          <w:sz w:val="24"/>
          <w:szCs w:val="24"/>
        </w:rPr>
        <w:t>.</w:t>
      </w:r>
      <w:r w:rsidR="00124DA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</w:p>
    <w:p w:rsidR="00E70FBA" w:rsidRPr="009B6281" w:rsidRDefault="00E70FBA" w:rsidP="00E70FBA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В цену Договора включены все расходы «Исполнителя», в том числе затраты на транспортировку, страхование, уплату налогов, таможенных пошлин, сборов и других обязательных платежей выплаченных или подлежащих выплате в соответствии с законодательством РФ.</w:t>
      </w:r>
    </w:p>
    <w:p w:rsidR="00126D8D" w:rsidRPr="009B6281" w:rsidRDefault="00126D8D" w:rsidP="00E70FBA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Стоимость проведения государственной экспертизы сметной документации не входит в цену настоящего Договора и оплачивается Заказчиком отдельно.</w:t>
      </w:r>
    </w:p>
    <w:p w:rsidR="00037628" w:rsidRPr="009B6281" w:rsidRDefault="00E70FBA" w:rsidP="00D955C2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2.</w:t>
      </w:r>
      <w:r w:rsidR="00AB3E77" w:rsidRPr="009B6281">
        <w:rPr>
          <w:b w:val="0"/>
          <w:color w:val="000000" w:themeColor="text1"/>
          <w:sz w:val="24"/>
          <w:szCs w:val="24"/>
        </w:rPr>
        <w:t>2</w:t>
      </w:r>
      <w:r w:rsidRPr="009B6281">
        <w:rPr>
          <w:b w:val="0"/>
          <w:color w:val="000000" w:themeColor="text1"/>
          <w:sz w:val="24"/>
          <w:szCs w:val="24"/>
        </w:rPr>
        <w:t xml:space="preserve">. </w:t>
      </w:r>
      <w:r w:rsidR="0030299F" w:rsidRPr="009B6281">
        <w:rPr>
          <w:b w:val="0"/>
          <w:color w:val="000000" w:themeColor="text1"/>
          <w:sz w:val="24"/>
          <w:szCs w:val="24"/>
        </w:rPr>
        <w:t xml:space="preserve">Источником оплаты работ по настоящему Договору являются средства бюджета Приморского края предоставляемые Заказчику в виде субсидии </w:t>
      </w:r>
      <w:r w:rsidR="00037628" w:rsidRPr="009B6281">
        <w:rPr>
          <w:b w:val="0"/>
          <w:color w:val="000000" w:themeColor="text1"/>
          <w:sz w:val="24"/>
          <w:szCs w:val="24"/>
        </w:rPr>
        <w:t>в целях финансового обеспечения затрат на завершение строительства на территории Приморского края многоквартирных жилых домов.</w:t>
      </w:r>
    </w:p>
    <w:p w:rsidR="003650C7" w:rsidRPr="009B6281" w:rsidRDefault="003650C7" w:rsidP="003650C7">
      <w:pPr>
        <w:autoSpaceDE w:val="0"/>
        <w:autoSpaceDN w:val="0"/>
        <w:adjustRightInd w:val="0"/>
        <w:spacing w:before="200" w:line="240" w:lineRule="atLeast"/>
        <w:ind w:firstLine="567"/>
        <w:contextualSpacing/>
        <w:jc w:val="both"/>
        <w:rPr>
          <w:b w:val="0"/>
          <w:color w:val="000000" w:themeColor="text1"/>
          <w:sz w:val="24"/>
          <w:szCs w:val="24"/>
          <w:lang w:eastAsia="zh-CN"/>
        </w:rPr>
      </w:pPr>
      <w:r w:rsidRPr="009B6281">
        <w:rPr>
          <w:rFonts w:eastAsia="Calibri"/>
          <w:b w:val="0"/>
          <w:color w:val="000000" w:themeColor="text1"/>
          <w:sz w:val="24"/>
          <w:szCs w:val="24"/>
          <w:lang w:eastAsia="en-US"/>
        </w:rPr>
        <w:t>Подписанием настоящего Договора</w:t>
      </w:r>
      <w:r w:rsidRPr="009B6281">
        <w:rPr>
          <w:b w:val="0"/>
          <w:color w:val="000000" w:themeColor="text1"/>
          <w:sz w:val="24"/>
          <w:szCs w:val="24"/>
          <w:lang w:eastAsia="zh-CN"/>
        </w:rPr>
        <w:t xml:space="preserve"> стороны выражают согласие на осуществление Департаментом земельных и имущественных отношений Приморского края, а так же органами государственного финансового контроля проверок соблюдения условий, целей и порядка предоставления Заказчику субсидии</w:t>
      </w:r>
      <w:r w:rsidRPr="009B6281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в целях</w:t>
      </w: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 осуществления финансирования мероприятий по завершению строительства многоквартирных жилых домов на территории Приморского края</w:t>
      </w:r>
      <w:r w:rsidRPr="009B6281">
        <w:rPr>
          <w:b w:val="0"/>
          <w:color w:val="000000" w:themeColor="text1"/>
          <w:sz w:val="24"/>
          <w:szCs w:val="24"/>
          <w:lang w:eastAsia="zh-CN"/>
        </w:rPr>
        <w:t xml:space="preserve">. </w:t>
      </w:r>
    </w:p>
    <w:p w:rsidR="00E70FBA" w:rsidRPr="009B6281" w:rsidRDefault="00037628" w:rsidP="00D955C2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2.3. </w:t>
      </w:r>
      <w:proofErr w:type="gramStart"/>
      <w:r w:rsidR="00E70FBA" w:rsidRPr="009B6281">
        <w:rPr>
          <w:b w:val="0"/>
          <w:color w:val="000000" w:themeColor="text1"/>
          <w:sz w:val="24"/>
          <w:szCs w:val="24"/>
        </w:rPr>
        <w:t xml:space="preserve">Оплата </w:t>
      </w:r>
      <w:r w:rsidR="00126D8D" w:rsidRPr="009B6281">
        <w:rPr>
          <w:b w:val="0"/>
          <w:color w:val="000000" w:themeColor="text1"/>
          <w:sz w:val="24"/>
          <w:szCs w:val="24"/>
        </w:rPr>
        <w:t xml:space="preserve">выполненных работ производится Заказчиком в безналичном порядке путем перечисления денежных средств на счет Исполнителя </w:t>
      </w:r>
      <w:r w:rsidR="00E70FBA" w:rsidRPr="009B6281">
        <w:rPr>
          <w:b w:val="0"/>
          <w:color w:val="000000" w:themeColor="text1"/>
          <w:sz w:val="24"/>
          <w:szCs w:val="24"/>
        </w:rPr>
        <w:t xml:space="preserve">в течение 5 (пяти) рабочих дней, с даты подписания Сторонами акта </w:t>
      </w:r>
      <w:r w:rsidR="00126D8D" w:rsidRPr="009B6281">
        <w:rPr>
          <w:b w:val="0"/>
          <w:color w:val="000000" w:themeColor="text1"/>
          <w:sz w:val="24"/>
          <w:szCs w:val="24"/>
        </w:rPr>
        <w:t>сдачи-</w:t>
      </w:r>
      <w:r w:rsidR="00E70FBA" w:rsidRPr="009B6281">
        <w:rPr>
          <w:b w:val="0"/>
          <w:color w:val="000000" w:themeColor="text1"/>
          <w:sz w:val="24"/>
          <w:szCs w:val="24"/>
        </w:rPr>
        <w:t>приемки выполненных работ</w:t>
      </w:r>
      <w:r w:rsidR="0030299F" w:rsidRPr="009B6281">
        <w:rPr>
          <w:b w:val="0"/>
          <w:color w:val="000000" w:themeColor="text1"/>
          <w:sz w:val="24"/>
          <w:szCs w:val="24"/>
        </w:rPr>
        <w:t>, но не ранее даты поступления Заказчику средств из бюджета Приморского края в виде субсидии в целях финансового обеспечения затрат на завершение строительства на территории Приморского края многоквартирных жилых домов.</w:t>
      </w:r>
      <w:proofErr w:type="gramEnd"/>
      <w:r w:rsidR="00E70FBA" w:rsidRPr="009B6281">
        <w:rPr>
          <w:b w:val="0"/>
          <w:color w:val="000000" w:themeColor="text1"/>
          <w:sz w:val="24"/>
          <w:szCs w:val="24"/>
        </w:rPr>
        <w:t xml:space="preserve"> Расчеты осуществляются </w:t>
      </w:r>
      <w:r w:rsidR="00126D8D" w:rsidRPr="009B6281">
        <w:rPr>
          <w:b w:val="0"/>
          <w:color w:val="000000" w:themeColor="text1"/>
          <w:sz w:val="24"/>
          <w:szCs w:val="24"/>
        </w:rPr>
        <w:t xml:space="preserve">по реквизитам </w:t>
      </w:r>
      <w:r w:rsidR="00E70FBA" w:rsidRPr="009B6281">
        <w:rPr>
          <w:b w:val="0"/>
          <w:color w:val="000000" w:themeColor="text1"/>
          <w:sz w:val="24"/>
          <w:szCs w:val="24"/>
        </w:rPr>
        <w:t>Исполнителя, указанны</w:t>
      </w:r>
      <w:r w:rsidR="00126D8D" w:rsidRPr="009B6281">
        <w:rPr>
          <w:b w:val="0"/>
          <w:color w:val="000000" w:themeColor="text1"/>
          <w:sz w:val="24"/>
          <w:szCs w:val="24"/>
        </w:rPr>
        <w:t>м</w:t>
      </w:r>
      <w:r w:rsidR="00E70FBA" w:rsidRPr="009B6281">
        <w:rPr>
          <w:b w:val="0"/>
          <w:color w:val="000000" w:themeColor="text1"/>
          <w:sz w:val="24"/>
          <w:szCs w:val="24"/>
        </w:rPr>
        <w:t xml:space="preserve"> в разделе 11 Договора.</w:t>
      </w:r>
    </w:p>
    <w:p w:rsidR="00AB3E77" w:rsidRPr="009B6281" w:rsidRDefault="00AB3E77" w:rsidP="00D955C2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2.</w:t>
      </w:r>
      <w:r w:rsidR="003650C7" w:rsidRPr="009B6281">
        <w:rPr>
          <w:b w:val="0"/>
          <w:color w:val="000000" w:themeColor="text1"/>
          <w:sz w:val="24"/>
          <w:szCs w:val="24"/>
        </w:rPr>
        <w:t>4</w:t>
      </w:r>
      <w:r w:rsidRPr="009B6281">
        <w:rPr>
          <w:b w:val="0"/>
          <w:color w:val="000000" w:themeColor="text1"/>
          <w:sz w:val="24"/>
          <w:szCs w:val="24"/>
        </w:rPr>
        <w:t xml:space="preserve">. Обязательства Заказчика по оплате выполненных работ считаются исполненными </w:t>
      </w:r>
      <w:proofErr w:type="gramStart"/>
      <w:r w:rsidRPr="009B6281">
        <w:rPr>
          <w:b w:val="0"/>
          <w:color w:val="000000" w:themeColor="text1"/>
          <w:sz w:val="24"/>
          <w:szCs w:val="24"/>
        </w:rPr>
        <w:t>с даты списания</w:t>
      </w:r>
      <w:proofErr w:type="gramEnd"/>
      <w:r w:rsidRPr="009B6281">
        <w:rPr>
          <w:b w:val="0"/>
          <w:color w:val="000000" w:themeColor="text1"/>
          <w:sz w:val="24"/>
          <w:szCs w:val="24"/>
        </w:rPr>
        <w:t xml:space="preserve"> денежных средств со счета Заказчика.</w:t>
      </w:r>
    </w:p>
    <w:p w:rsidR="00037628" w:rsidRPr="009B6281" w:rsidRDefault="00037628" w:rsidP="00D955C2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A60955" w:rsidRPr="009B6281" w:rsidRDefault="00A60955" w:rsidP="00D955C2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D567F6" w:rsidRPr="009B6281" w:rsidRDefault="00926A6F" w:rsidP="007213DA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lastRenderedPageBreak/>
        <w:t>3. СРОК ВЫПОЛНЕНИЯ РАБОТ</w:t>
      </w:r>
    </w:p>
    <w:p w:rsidR="00926A6F" w:rsidRPr="009B6281" w:rsidRDefault="00926A6F" w:rsidP="00D955C2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3.1.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>Формирование ведомостей объёмов работ и сметной документации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выполняется в 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>течени</w:t>
      </w:r>
      <w:proofErr w:type="gramStart"/>
      <w:r w:rsidR="008200BD" w:rsidRPr="009B6281">
        <w:rPr>
          <w:b w:val="0"/>
          <w:bCs/>
          <w:color w:val="000000" w:themeColor="text1"/>
          <w:sz w:val="24"/>
          <w:szCs w:val="24"/>
        </w:rPr>
        <w:t>и</w:t>
      </w:r>
      <w:proofErr w:type="gramEnd"/>
      <w:r w:rsidR="0073305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>21</w:t>
      </w:r>
      <w:r w:rsidR="002A5E41" w:rsidRPr="009B6281">
        <w:rPr>
          <w:b w:val="0"/>
          <w:bCs/>
          <w:color w:val="000000" w:themeColor="text1"/>
          <w:sz w:val="24"/>
          <w:szCs w:val="24"/>
        </w:rPr>
        <w:t xml:space="preserve"> (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>двадцати одного</w:t>
      </w:r>
      <w:r w:rsidR="002A5E41" w:rsidRPr="009B6281">
        <w:rPr>
          <w:b w:val="0"/>
          <w:bCs/>
          <w:color w:val="000000" w:themeColor="text1"/>
          <w:sz w:val="24"/>
          <w:szCs w:val="24"/>
        </w:rPr>
        <w:t>)</w:t>
      </w:r>
      <w:r w:rsidR="0073305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B942EE" w:rsidRPr="009B6281">
        <w:rPr>
          <w:b w:val="0"/>
          <w:bCs/>
          <w:color w:val="000000" w:themeColor="text1"/>
          <w:sz w:val="24"/>
          <w:szCs w:val="24"/>
        </w:rPr>
        <w:t>календарн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>ого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EE272B" w:rsidRPr="009B6281">
        <w:rPr>
          <w:b w:val="0"/>
          <w:bCs/>
          <w:color w:val="000000" w:themeColor="text1"/>
          <w:sz w:val="24"/>
          <w:szCs w:val="24"/>
        </w:rPr>
        <w:t>дн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>я</w:t>
      </w:r>
      <w:r w:rsidR="00EE272B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с </w:t>
      </w:r>
      <w:r w:rsidR="00C67BB1" w:rsidRPr="009B6281">
        <w:rPr>
          <w:b w:val="0"/>
          <w:bCs/>
          <w:color w:val="000000" w:themeColor="text1"/>
          <w:sz w:val="24"/>
          <w:szCs w:val="24"/>
        </w:rPr>
        <w:t>даты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подписания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474848" w:rsidRPr="009B6281">
        <w:rPr>
          <w:b w:val="0"/>
          <w:bCs/>
          <w:color w:val="000000" w:themeColor="text1"/>
          <w:sz w:val="24"/>
          <w:szCs w:val="24"/>
        </w:rPr>
        <w:t>а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и выполнения Заказчиком 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5.2.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3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>.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 xml:space="preserve"> Период прохождения экспертизы сметной документации в срок выполнения работ по настоящему договору не входит.</w:t>
      </w:r>
    </w:p>
    <w:p w:rsidR="00C64402" w:rsidRPr="009B6281" w:rsidRDefault="00C64402" w:rsidP="00D955C2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3.2. В случае досрочного выполнения работ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bCs/>
          <w:color w:val="000000" w:themeColor="text1"/>
          <w:sz w:val="24"/>
          <w:szCs w:val="24"/>
        </w:rPr>
        <w:t>Заказчик вправе досрочно принять и оплатить работы по договорной цене.</w:t>
      </w:r>
    </w:p>
    <w:p w:rsidR="0073305D" w:rsidRPr="009B6281" w:rsidRDefault="00F36360" w:rsidP="007213DA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3.3. В случае не</w:t>
      </w:r>
      <w:r w:rsidR="00C64402" w:rsidRPr="009B6281">
        <w:rPr>
          <w:b w:val="0"/>
          <w:bCs/>
          <w:color w:val="000000" w:themeColor="text1"/>
          <w:sz w:val="24"/>
          <w:szCs w:val="24"/>
        </w:rPr>
        <w:t xml:space="preserve">выполнения Заказчиком 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5.2.</w:t>
      </w:r>
      <w:r w:rsidR="00C64402" w:rsidRPr="009B6281">
        <w:rPr>
          <w:b w:val="0"/>
          <w:bCs/>
          <w:color w:val="000000" w:themeColor="text1"/>
          <w:sz w:val="24"/>
          <w:szCs w:val="24"/>
        </w:rPr>
        <w:t xml:space="preserve"> 5.3. настоящего договора срок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выполнения работ увеличивается на количество рабочих дней, прошедших </w:t>
      </w:r>
      <w:proofErr w:type="gramStart"/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с 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>даты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начала</w:t>
      </w:r>
      <w:proofErr w:type="gramEnd"/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работ до выполнения Заказчиком </w:t>
      </w:r>
      <w:proofErr w:type="spellStart"/>
      <w:r w:rsidR="00350380" w:rsidRPr="009B6281">
        <w:rPr>
          <w:b w:val="0"/>
          <w:bCs/>
          <w:color w:val="000000" w:themeColor="text1"/>
          <w:sz w:val="24"/>
          <w:szCs w:val="24"/>
        </w:rPr>
        <w:t>п.п</w:t>
      </w:r>
      <w:proofErr w:type="spellEnd"/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. 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5.2.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5.3.</w:t>
      </w:r>
    </w:p>
    <w:p w:rsidR="00AF60BE" w:rsidRPr="009B6281" w:rsidRDefault="00926A6F" w:rsidP="007213DA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4. ПОРЯДОК СДАЧИ И ПРИЁМКИ РАБОТ</w:t>
      </w:r>
    </w:p>
    <w:p w:rsidR="00926A6F" w:rsidRPr="009B6281" w:rsidRDefault="00926A6F" w:rsidP="00D955C2">
      <w:pPr>
        <w:spacing w:afterLines="20" w:after="48"/>
        <w:ind w:firstLine="545"/>
        <w:contextualSpacing/>
        <w:jc w:val="both"/>
        <w:outlineLvl w:val="0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4.1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  <w:r w:rsidR="00F12A06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FF2986" w:rsidRPr="009B6281">
        <w:rPr>
          <w:b w:val="0"/>
          <w:bCs/>
          <w:color w:val="000000" w:themeColor="text1"/>
          <w:sz w:val="24"/>
          <w:szCs w:val="24"/>
        </w:rPr>
        <w:t xml:space="preserve">Состав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документации, подлежащей оформлению и сдаче Заказчику, определён в Техническом </w:t>
      </w:r>
      <w:r w:rsidRPr="009B6281">
        <w:rPr>
          <w:b w:val="0"/>
          <w:color w:val="000000" w:themeColor="text1"/>
          <w:sz w:val="24"/>
          <w:szCs w:val="24"/>
        </w:rPr>
        <w:t>задании (Приложение № </w:t>
      </w:r>
      <w:r w:rsidR="00041100" w:rsidRPr="009B6281">
        <w:rPr>
          <w:b w:val="0"/>
          <w:color w:val="000000" w:themeColor="text1"/>
          <w:sz w:val="24"/>
          <w:szCs w:val="24"/>
        </w:rPr>
        <w:t>1</w:t>
      </w:r>
      <w:r w:rsidR="007213DA" w:rsidRPr="009B6281">
        <w:rPr>
          <w:b w:val="0"/>
          <w:color w:val="000000" w:themeColor="text1"/>
          <w:sz w:val="24"/>
          <w:szCs w:val="24"/>
        </w:rPr>
        <w:t xml:space="preserve"> к настоящему договору</w:t>
      </w:r>
      <w:r w:rsidRPr="009B6281">
        <w:rPr>
          <w:b w:val="0"/>
          <w:color w:val="000000" w:themeColor="text1"/>
          <w:sz w:val="24"/>
          <w:szCs w:val="24"/>
        </w:rPr>
        <w:t xml:space="preserve">),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являющемся неотъемлемой частью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926A6F" w:rsidRPr="009B6281" w:rsidRDefault="00926A6F" w:rsidP="00D955C2">
      <w:pPr>
        <w:widowControl w:val="0"/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4.2.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Передача оформленной в установленном порядке документации осуществляется сопроводительными документами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AE226B" w:rsidRPr="009B6281" w:rsidRDefault="00926A6F" w:rsidP="00D955C2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4.3.</w:t>
      </w:r>
      <w:r w:rsidR="00F12A06" w:rsidRPr="009B6281">
        <w:rPr>
          <w:b w:val="0"/>
          <w:color w:val="000000" w:themeColor="text1"/>
          <w:sz w:val="24"/>
          <w:szCs w:val="24"/>
        </w:rPr>
        <w:t xml:space="preserve"> 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По окончании выполнения работ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Исполнитель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обязан сообщить Заказчику о готовности к сдаче результата выполненных по </w:t>
      </w:r>
      <w:r w:rsidR="005351E9" w:rsidRPr="009B6281">
        <w:rPr>
          <w:b w:val="0"/>
          <w:color w:val="000000" w:themeColor="text1"/>
          <w:sz w:val="24"/>
          <w:szCs w:val="24"/>
        </w:rPr>
        <w:t>Договор</w:t>
      </w:r>
      <w:r w:rsidR="00042943" w:rsidRPr="009B6281">
        <w:rPr>
          <w:b w:val="0"/>
          <w:color w:val="000000" w:themeColor="text1"/>
          <w:sz w:val="24"/>
          <w:szCs w:val="24"/>
        </w:rPr>
        <w:t>у</w:t>
      </w:r>
      <w:r w:rsidR="009924DB" w:rsidRPr="009B6281">
        <w:rPr>
          <w:b w:val="0"/>
          <w:color w:val="000000" w:themeColor="text1"/>
          <w:sz w:val="24"/>
          <w:szCs w:val="24"/>
        </w:rPr>
        <w:t xml:space="preserve"> 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работ и представить Заказчику в срок не позднее </w:t>
      </w:r>
      <w:r w:rsidR="0063694F" w:rsidRPr="009B6281">
        <w:rPr>
          <w:b w:val="0"/>
          <w:color w:val="000000" w:themeColor="text1"/>
          <w:sz w:val="24"/>
          <w:szCs w:val="24"/>
        </w:rPr>
        <w:t>3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</w:t>
      </w:r>
      <w:r w:rsidR="00D02E7F" w:rsidRPr="009B6281">
        <w:rPr>
          <w:b w:val="0"/>
          <w:color w:val="000000" w:themeColor="text1"/>
          <w:sz w:val="24"/>
          <w:szCs w:val="24"/>
        </w:rPr>
        <w:t xml:space="preserve">(трех) 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рабочих дней </w:t>
      </w:r>
      <w:proofErr w:type="gramStart"/>
      <w:r w:rsidR="00AE226B" w:rsidRPr="009B6281">
        <w:rPr>
          <w:b w:val="0"/>
          <w:color w:val="000000" w:themeColor="text1"/>
          <w:sz w:val="24"/>
          <w:szCs w:val="24"/>
        </w:rPr>
        <w:t xml:space="preserve">с </w:t>
      </w:r>
      <w:r w:rsidR="00D02E7F" w:rsidRPr="009B6281">
        <w:rPr>
          <w:b w:val="0"/>
          <w:color w:val="000000" w:themeColor="text1"/>
          <w:sz w:val="24"/>
          <w:szCs w:val="24"/>
        </w:rPr>
        <w:t>даты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окончания</w:t>
      </w:r>
      <w:proofErr w:type="gramEnd"/>
      <w:r w:rsidR="00AE226B" w:rsidRPr="009B6281">
        <w:rPr>
          <w:b w:val="0"/>
          <w:color w:val="000000" w:themeColor="text1"/>
          <w:sz w:val="24"/>
          <w:szCs w:val="24"/>
        </w:rPr>
        <w:t xml:space="preserve"> срока выполнения работ </w:t>
      </w:r>
      <w:r w:rsidR="006459C6" w:rsidRPr="009B6281">
        <w:rPr>
          <w:b w:val="0"/>
          <w:color w:val="000000" w:themeColor="text1"/>
          <w:sz w:val="24"/>
          <w:szCs w:val="24"/>
        </w:rPr>
        <w:t>два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экземпляра документации, включающей:</w:t>
      </w:r>
    </w:p>
    <w:p w:rsidR="0063694F" w:rsidRPr="009B6281" w:rsidRDefault="00AE226B" w:rsidP="00D955C2">
      <w:pPr>
        <w:spacing w:afterLines="20" w:after="48"/>
        <w:ind w:firstLine="545"/>
        <w:contextualSpacing/>
        <w:jc w:val="both"/>
        <w:outlineLvl w:val="0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</w:t>
      </w:r>
      <w:r w:rsidR="0063694F" w:rsidRPr="009B6281">
        <w:rPr>
          <w:b w:val="0"/>
          <w:bCs/>
          <w:color w:val="000000" w:themeColor="text1"/>
          <w:sz w:val="24"/>
          <w:szCs w:val="24"/>
        </w:rPr>
        <w:t>ведомости объемов работ, сформированные в альбом на бумажном носителе в 2-х (дв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а</w:t>
      </w:r>
      <w:r w:rsidR="0063694F" w:rsidRPr="009B6281">
        <w:rPr>
          <w:b w:val="0"/>
          <w:bCs/>
          <w:color w:val="000000" w:themeColor="text1"/>
          <w:sz w:val="24"/>
          <w:szCs w:val="24"/>
        </w:rPr>
        <w:t>) экз. и 1 (один) экз. на  электронном носителе в редактируемом формате (</w:t>
      </w:r>
      <w:proofErr w:type="spellStart"/>
      <w:r w:rsidR="0063694F" w:rsidRPr="009B6281">
        <w:rPr>
          <w:b w:val="0"/>
          <w:bCs/>
          <w:color w:val="000000" w:themeColor="text1"/>
          <w:sz w:val="24"/>
          <w:szCs w:val="24"/>
        </w:rPr>
        <w:t>doc</w:t>
      </w:r>
      <w:proofErr w:type="spellEnd"/>
      <w:r w:rsidR="0063694F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pdf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dwg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>)</w:t>
      </w:r>
      <w:r w:rsidR="0063694F" w:rsidRPr="009B6281">
        <w:rPr>
          <w:b w:val="0"/>
          <w:bCs/>
          <w:color w:val="000000" w:themeColor="text1"/>
          <w:sz w:val="24"/>
          <w:szCs w:val="24"/>
        </w:rPr>
        <w:t>;</w:t>
      </w:r>
    </w:p>
    <w:p w:rsidR="00AE226B" w:rsidRPr="009B6281" w:rsidRDefault="0063694F" w:rsidP="00D955C2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- 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сметная документация в </w:t>
      </w:r>
      <w:r w:rsidRPr="009B6281">
        <w:rPr>
          <w:b w:val="0"/>
          <w:bCs/>
          <w:color w:val="000000" w:themeColor="text1"/>
          <w:sz w:val="24"/>
          <w:szCs w:val="24"/>
        </w:rPr>
        <w:t>1 (од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ном</w:t>
      </w:r>
      <w:r w:rsidRPr="009B6281">
        <w:rPr>
          <w:b w:val="0"/>
          <w:bCs/>
          <w:color w:val="000000" w:themeColor="text1"/>
          <w:sz w:val="24"/>
          <w:szCs w:val="24"/>
        </w:rPr>
        <w:t>)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 экземпляре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 xml:space="preserve"> на электронном носителе 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в редактируемом формате (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doc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xls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pdf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gsf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>, XML и т.п.)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>;</w:t>
      </w:r>
    </w:p>
    <w:p w:rsidR="00AE226B" w:rsidRPr="009B6281" w:rsidRDefault="00AE226B" w:rsidP="00D955C2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акт выполненных работ</w:t>
      </w:r>
      <w:r w:rsidR="00401230" w:rsidRPr="009B6281">
        <w:rPr>
          <w:b w:val="0"/>
          <w:color w:val="000000" w:themeColor="text1"/>
          <w:sz w:val="24"/>
          <w:szCs w:val="24"/>
        </w:rPr>
        <w:t xml:space="preserve"> – 2 экз.</w:t>
      </w:r>
      <w:r w:rsidRPr="009B6281">
        <w:rPr>
          <w:b w:val="0"/>
          <w:color w:val="000000" w:themeColor="text1"/>
          <w:sz w:val="24"/>
          <w:szCs w:val="24"/>
        </w:rPr>
        <w:t>;</w:t>
      </w:r>
    </w:p>
    <w:p w:rsidR="00AE226B" w:rsidRPr="009B6281" w:rsidRDefault="00AE226B" w:rsidP="00D955C2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акт приема/передачи документации</w:t>
      </w:r>
      <w:r w:rsidR="00401230" w:rsidRPr="009B6281">
        <w:rPr>
          <w:b w:val="0"/>
          <w:color w:val="000000" w:themeColor="text1"/>
          <w:sz w:val="24"/>
          <w:szCs w:val="24"/>
        </w:rPr>
        <w:t xml:space="preserve"> – 2 экз.</w:t>
      </w:r>
      <w:r w:rsidRPr="009B6281">
        <w:rPr>
          <w:b w:val="0"/>
          <w:color w:val="000000" w:themeColor="text1"/>
          <w:sz w:val="24"/>
          <w:szCs w:val="24"/>
        </w:rPr>
        <w:t>;</w:t>
      </w:r>
    </w:p>
    <w:p w:rsidR="00AE226B" w:rsidRPr="009B6281" w:rsidRDefault="00AE226B" w:rsidP="00D955C2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счет на оплату</w:t>
      </w:r>
      <w:r w:rsidR="00401230" w:rsidRPr="009B6281">
        <w:rPr>
          <w:b w:val="0"/>
          <w:color w:val="000000" w:themeColor="text1"/>
          <w:sz w:val="24"/>
          <w:szCs w:val="24"/>
        </w:rPr>
        <w:t xml:space="preserve"> – 1 экз.</w:t>
      </w:r>
    </w:p>
    <w:p w:rsidR="00500FF2" w:rsidRPr="009B6281" w:rsidRDefault="00500FF2" w:rsidP="00D955C2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4.4. Акт </w:t>
      </w:r>
      <w:r w:rsidR="00D02E7F" w:rsidRPr="009B6281">
        <w:rPr>
          <w:b w:val="0"/>
          <w:color w:val="000000" w:themeColor="text1"/>
          <w:sz w:val="24"/>
          <w:szCs w:val="24"/>
        </w:rPr>
        <w:t xml:space="preserve">сдачи-приемки </w:t>
      </w:r>
      <w:r w:rsidRPr="009B6281">
        <w:rPr>
          <w:b w:val="0"/>
          <w:color w:val="000000" w:themeColor="text1"/>
          <w:sz w:val="24"/>
          <w:szCs w:val="24"/>
        </w:rPr>
        <w:t xml:space="preserve">выполненных работ подписывается представителями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color w:val="000000" w:themeColor="text1"/>
          <w:sz w:val="24"/>
          <w:szCs w:val="24"/>
        </w:rPr>
        <w:t xml:space="preserve"> и Заказчика с расшифровкой подписи, заверяется печатями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color w:val="000000" w:themeColor="text1"/>
          <w:sz w:val="24"/>
          <w:szCs w:val="24"/>
        </w:rPr>
        <w:t xml:space="preserve"> и Заказчика. В случае если акт </w:t>
      </w:r>
      <w:r w:rsidR="00D02E7F" w:rsidRPr="009B6281">
        <w:rPr>
          <w:b w:val="0"/>
          <w:color w:val="000000" w:themeColor="text1"/>
          <w:sz w:val="24"/>
          <w:szCs w:val="24"/>
        </w:rPr>
        <w:t xml:space="preserve">сдачи-приемки выполненных работ </w:t>
      </w:r>
      <w:r w:rsidRPr="009B6281">
        <w:rPr>
          <w:b w:val="0"/>
          <w:color w:val="000000" w:themeColor="text1"/>
          <w:sz w:val="24"/>
          <w:szCs w:val="24"/>
        </w:rPr>
        <w:t xml:space="preserve">подписан не уполномоченными лицами, отсутствует расшифровка подписей, отсутствуют печати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color w:val="000000" w:themeColor="text1"/>
          <w:sz w:val="24"/>
          <w:szCs w:val="24"/>
        </w:rPr>
        <w:t xml:space="preserve"> и Заказчика, акт выполненных работ считается неподписанным, а </w:t>
      </w:r>
      <w:r w:rsidR="00D02E7F" w:rsidRPr="009B6281">
        <w:rPr>
          <w:b w:val="0"/>
          <w:color w:val="000000" w:themeColor="text1"/>
          <w:sz w:val="24"/>
          <w:szCs w:val="24"/>
        </w:rPr>
        <w:t>р</w:t>
      </w:r>
      <w:r w:rsidRPr="009B6281">
        <w:rPr>
          <w:b w:val="0"/>
          <w:color w:val="000000" w:themeColor="text1"/>
          <w:sz w:val="24"/>
          <w:szCs w:val="24"/>
        </w:rPr>
        <w:t>аботы непринятыми.</w:t>
      </w:r>
    </w:p>
    <w:p w:rsidR="00533B7C" w:rsidRPr="009B6281" w:rsidRDefault="00533B7C" w:rsidP="00D955C2">
      <w:pPr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</w:t>
      </w:r>
      <w:r w:rsidR="00500FF2" w:rsidRPr="009B6281">
        <w:rPr>
          <w:b w:val="0"/>
          <w:color w:val="000000" w:themeColor="text1"/>
          <w:sz w:val="24"/>
          <w:szCs w:val="24"/>
        </w:rPr>
        <w:t>5</w:t>
      </w:r>
      <w:r w:rsidRPr="009B6281">
        <w:rPr>
          <w:b w:val="0"/>
          <w:color w:val="000000" w:themeColor="text1"/>
          <w:sz w:val="24"/>
          <w:szCs w:val="24"/>
        </w:rPr>
        <w:t>.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Заказчик в течение 5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(пяти) </w:t>
      </w:r>
      <w:r w:rsidRPr="009B6281">
        <w:rPr>
          <w:b w:val="0"/>
          <w:bCs/>
          <w:color w:val="000000" w:themeColor="text1"/>
          <w:sz w:val="24"/>
          <w:szCs w:val="24"/>
        </w:rPr>
        <w:t>раб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очих дней </w:t>
      </w:r>
      <w:proofErr w:type="gramStart"/>
      <w:r w:rsidR="00D02E7F" w:rsidRPr="009B6281">
        <w:rPr>
          <w:b w:val="0"/>
          <w:bCs/>
          <w:color w:val="000000" w:themeColor="text1"/>
          <w:sz w:val="24"/>
          <w:szCs w:val="24"/>
        </w:rPr>
        <w:t>с даты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получения</w:t>
      </w:r>
      <w:proofErr w:type="gramEnd"/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>кта сдачи-при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е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мки 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 xml:space="preserve">выполненных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работ и документов, указанных в п. 4.3.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B789D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, обязан направить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Исполнителю</w:t>
      </w:r>
      <w:r w:rsidR="00DB789D" w:rsidRPr="009B6281">
        <w:rPr>
          <w:b w:val="0"/>
          <w:bCs/>
          <w:color w:val="000000" w:themeColor="text1"/>
          <w:sz w:val="24"/>
          <w:szCs w:val="24"/>
        </w:rPr>
        <w:t>,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подписанный 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>кт сдачи-при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е</w:t>
      </w:r>
      <w:r w:rsidRPr="009B6281">
        <w:rPr>
          <w:b w:val="0"/>
          <w:bCs/>
          <w:color w:val="000000" w:themeColor="text1"/>
          <w:sz w:val="24"/>
          <w:szCs w:val="24"/>
        </w:rPr>
        <w:t>мки выполненных работ или мотивированный отказ от при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е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мки работ. </w:t>
      </w:r>
    </w:p>
    <w:p w:rsidR="00926A6F" w:rsidRPr="009B6281" w:rsidRDefault="00926A6F" w:rsidP="00D955C2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</w:t>
      </w:r>
      <w:r w:rsidR="00500FF2" w:rsidRPr="009B6281">
        <w:rPr>
          <w:b w:val="0"/>
          <w:color w:val="000000" w:themeColor="text1"/>
          <w:sz w:val="24"/>
          <w:szCs w:val="24"/>
        </w:rPr>
        <w:t>6</w:t>
      </w:r>
      <w:r w:rsidRPr="009B6281">
        <w:rPr>
          <w:b w:val="0"/>
          <w:color w:val="000000" w:themeColor="text1"/>
          <w:sz w:val="24"/>
          <w:szCs w:val="24"/>
        </w:rPr>
        <w:t>.</w:t>
      </w:r>
      <w:r w:rsidR="00F12A06" w:rsidRPr="009B6281">
        <w:rPr>
          <w:b w:val="0"/>
          <w:color w:val="000000" w:themeColor="text1"/>
          <w:sz w:val="24"/>
          <w:szCs w:val="24"/>
        </w:rPr>
        <w:t xml:space="preserve"> 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 xml:space="preserve">В случае обнаружения Заказчиком при проведении приемки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>р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 xml:space="preserve">абот недостатков в выполненной работе Сторонами составляется акт, в котором фиксируется перечень недостатков (дефектов) и сроки их устранения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Исполнителем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>. Исполнитель обязан устранить все обнаруженные недостатки своими силами и за свой счет в сроки, указанные в акте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500FF2" w:rsidRPr="009B6281" w:rsidRDefault="00500FF2" w:rsidP="00D955C2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4.7. Работы считаются принятыми с момента подписания Сторонами акта выполненных работ.</w:t>
      </w:r>
    </w:p>
    <w:p w:rsidR="00D567F6" w:rsidRPr="009B6281" w:rsidRDefault="00926A6F" w:rsidP="007213DA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5. ОБЯЗАННОСТИ СТОРОН</w:t>
      </w:r>
    </w:p>
    <w:p w:rsidR="00926A6F" w:rsidRPr="009B6281" w:rsidRDefault="00926A6F" w:rsidP="00D955C2">
      <w:pPr>
        <w:widowControl w:val="0"/>
        <w:tabs>
          <w:tab w:val="left" w:pos="8931"/>
        </w:tabs>
        <w:spacing w:afterLines="20" w:after="48"/>
        <w:ind w:firstLine="544"/>
        <w:contextualSpacing/>
        <w:rPr>
          <w:b w:val="0"/>
          <w:bCs/>
          <w:iCs/>
          <w:color w:val="000000" w:themeColor="text1"/>
          <w:sz w:val="24"/>
          <w:szCs w:val="24"/>
        </w:rPr>
      </w:pPr>
      <w:r w:rsidRPr="009B6281">
        <w:rPr>
          <w:b w:val="0"/>
          <w:bCs/>
          <w:iCs/>
          <w:color w:val="000000" w:themeColor="text1"/>
          <w:sz w:val="24"/>
          <w:szCs w:val="24"/>
        </w:rPr>
        <w:t>Обязанности Заказчика:</w:t>
      </w:r>
    </w:p>
    <w:p w:rsidR="00926A6F" w:rsidRPr="009B6281" w:rsidRDefault="00926A6F" w:rsidP="00D955C2">
      <w:pPr>
        <w:widowControl w:val="0"/>
        <w:tabs>
          <w:tab w:val="left" w:pos="1308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5.1.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Производить оплату в полном объёме и в сроки, определенные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B789D" w:rsidRPr="009B6281">
        <w:rPr>
          <w:b w:val="0"/>
          <w:bCs/>
          <w:color w:val="000000" w:themeColor="text1"/>
          <w:sz w:val="24"/>
          <w:szCs w:val="24"/>
        </w:rPr>
        <w:t>ом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23526B" w:rsidRPr="009B6281" w:rsidRDefault="00926A6F" w:rsidP="00D955C2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B6281">
        <w:rPr>
          <w:rFonts w:ascii="Times New Roman" w:hAnsi="Times New Roman"/>
          <w:color w:val="000000" w:themeColor="text1"/>
          <w:szCs w:val="24"/>
          <w:lang w:val="ru-RU"/>
        </w:rPr>
        <w:t>5.2. Обеспечить</w:t>
      </w:r>
      <w:r w:rsidR="00AB3E77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FC352F" w:rsidRPr="009B6281">
        <w:rPr>
          <w:rFonts w:ascii="Times New Roman" w:hAnsi="Times New Roman"/>
          <w:bCs/>
          <w:color w:val="000000" w:themeColor="text1"/>
          <w:szCs w:val="24"/>
          <w:lang w:val="ru-RU"/>
        </w:rPr>
        <w:t>Исполнителю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дос</w:t>
      </w:r>
      <w:r w:rsidR="0023526B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туп ко всем конструкциям </w:t>
      </w:r>
      <w:r w:rsidR="00AB3E77" w:rsidRPr="009B6281">
        <w:rPr>
          <w:rFonts w:ascii="Times New Roman" w:hAnsi="Times New Roman"/>
          <w:color w:val="000000" w:themeColor="text1"/>
          <w:szCs w:val="24"/>
          <w:lang w:val="ru-RU"/>
        </w:rPr>
        <w:t>Объектов</w:t>
      </w:r>
      <w:r w:rsidR="0023526B" w:rsidRPr="009B6281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C25070" w:rsidRPr="009B6281" w:rsidRDefault="00C25070" w:rsidP="00D955C2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B6281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CB276A" w:rsidRPr="009B6281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F12A06" w:rsidRPr="009B6281">
        <w:rPr>
          <w:rFonts w:ascii="Times New Roman" w:hAnsi="Times New Roman"/>
          <w:color w:val="000000" w:themeColor="text1"/>
          <w:szCs w:val="24"/>
          <w:lang w:val="ru-RU"/>
        </w:rPr>
        <w:t> </w:t>
      </w:r>
      <w:r w:rsidR="00AB3E77" w:rsidRPr="009B6281">
        <w:rPr>
          <w:rFonts w:ascii="Times New Roman" w:hAnsi="Times New Roman"/>
          <w:color w:val="000000" w:themeColor="text1"/>
          <w:szCs w:val="24"/>
          <w:lang w:val="ru-RU"/>
        </w:rPr>
        <w:t>В день подписания настоящего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351E9" w:rsidRPr="009B6281">
        <w:rPr>
          <w:rFonts w:ascii="Times New Roman" w:hAnsi="Times New Roman"/>
          <w:color w:val="000000" w:themeColor="text1"/>
          <w:szCs w:val="24"/>
          <w:lang w:val="ru-RU"/>
        </w:rPr>
        <w:t>Договор</w:t>
      </w:r>
      <w:r w:rsidR="00DB789D" w:rsidRPr="009B6281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передать </w:t>
      </w:r>
      <w:r w:rsidR="00FC352F" w:rsidRPr="009B6281">
        <w:rPr>
          <w:rFonts w:ascii="Times New Roman" w:hAnsi="Times New Roman"/>
          <w:bCs/>
          <w:color w:val="000000" w:themeColor="text1"/>
          <w:szCs w:val="24"/>
          <w:lang w:val="ru-RU"/>
        </w:rPr>
        <w:t>Исполнителю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необходимую для выполнения работ проектную и </w:t>
      </w:r>
      <w:r w:rsidR="00CB276A" w:rsidRPr="009B6281">
        <w:rPr>
          <w:rFonts w:ascii="Times New Roman" w:hAnsi="Times New Roman"/>
          <w:color w:val="000000" w:themeColor="text1"/>
          <w:szCs w:val="24"/>
          <w:lang w:val="ru-RU"/>
        </w:rPr>
        <w:t>техническую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документацию.</w:t>
      </w:r>
      <w:r w:rsidR="00FC352F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:rsidR="00926A6F" w:rsidRPr="009B6281" w:rsidRDefault="00926A6F" w:rsidP="00D955C2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B6281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CB276A" w:rsidRPr="009B6281">
        <w:rPr>
          <w:rFonts w:ascii="Times New Roman" w:hAnsi="Times New Roman"/>
          <w:color w:val="000000" w:themeColor="text1"/>
          <w:szCs w:val="24"/>
          <w:lang w:val="ru-RU"/>
        </w:rPr>
        <w:t>4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F95C22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Принять </w:t>
      </w:r>
      <w:r w:rsidR="00CA4C73" w:rsidRPr="009B6281">
        <w:rPr>
          <w:rFonts w:ascii="Times New Roman" w:hAnsi="Times New Roman"/>
          <w:color w:val="000000" w:themeColor="text1"/>
          <w:szCs w:val="24"/>
          <w:lang w:val="ru-RU"/>
        </w:rPr>
        <w:t>техническое заключение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у </w:t>
      </w:r>
      <w:r w:rsidR="00FC352F" w:rsidRPr="009B6281">
        <w:rPr>
          <w:rFonts w:ascii="Times New Roman" w:hAnsi="Times New Roman"/>
          <w:bCs/>
          <w:color w:val="000000" w:themeColor="text1"/>
          <w:szCs w:val="24"/>
          <w:lang w:val="ru-RU"/>
        </w:rPr>
        <w:t>Исполнителя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по </w:t>
      </w:r>
      <w:r w:rsidR="007733A9" w:rsidRPr="009B6281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>кту сдачи-при</w:t>
      </w:r>
      <w:r w:rsidR="007733A9" w:rsidRPr="009B6281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>мки выполненных работ, проверить её</w:t>
      </w:r>
      <w:r w:rsidR="00F95C22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на соответствие Техническому заданию </w:t>
      </w:r>
      <w:r w:rsidR="007733A9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и оплатить в порядке, предусмотренном </w:t>
      </w:r>
      <w:r w:rsidR="005351E9" w:rsidRPr="009B6281">
        <w:rPr>
          <w:rFonts w:ascii="Times New Roman" w:hAnsi="Times New Roman"/>
          <w:color w:val="000000" w:themeColor="text1"/>
          <w:szCs w:val="24"/>
          <w:lang w:val="ru-RU"/>
        </w:rPr>
        <w:t>Договор</w:t>
      </w:r>
      <w:r w:rsidR="00DB789D" w:rsidRPr="009B6281">
        <w:rPr>
          <w:rFonts w:ascii="Times New Roman" w:hAnsi="Times New Roman"/>
          <w:color w:val="000000" w:themeColor="text1"/>
          <w:szCs w:val="24"/>
          <w:lang w:val="ru-RU"/>
        </w:rPr>
        <w:t>ом</w:t>
      </w:r>
      <w:r w:rsidR="00F95C22" w:rsidRPr="009B6281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926A6F" w:rsidRPr="009B6281" w:rsidRDefault="00926A6F" w:rsidP="00D955C2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iCs/>
          <w:color w:val="000000" w:themeColor="text1"/>
          <w:sz w:val="24"/>
          <w:szCs w:val="24"/>
        </w:rPr>
      </w:pPr>
      <w:r w:rsidRPr="009B6281">
        <w:rPr>
          <w:b w:val="0"/>
          <w:bCs/>
          <w:iCs/>
          <w:color w:val="000000" w:themeColor="text1"/>
          <w:sz w:val="24"/>
          <w:szCs w:val="24"/>
        </w:rPr>
        <w:t>Обязанности Исполнителя:</w:t>
      </w:r>
    </w:p>
    <w:p w:rsidR="00926A6F" w:rsidRPr="009B6281" w:rsidRDefault="00926A6F" w:rsidP="00D955C2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5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. Выполнять работы в соответствии с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225F2" w:rsidRPr="009B6281">
        <w:rPr>
          <w:b w:val="0"/>
          <w:bCs/>
          <w:color w:val="000000" w:themeColor="text1"/>
          <w:sz w:val="24"/>
          <w:szCs w:val="24"/>
        </w:rPr>
        <w:t>ом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и действующими нормативными документами в области строительства.</w:t>
      </w:r>
    </w:p>
    <w:p w:rsidR="00926A6F" w:rsidRPr="009B6281" w:rsidRDefault="00926A6F" w:rsidP="00D955C2">
      <w:pPr>
        <w:tabs>
          <w:tab w:val="left" w:pos="1308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lastRenderedPageBreak/>
        <w:t>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6</w:t>
      </w:r>
      <w:r w:rsidRPr="009B6281">
        <w:rPr>
          <w:b w:val="0"/>
          <w:bCs/>
          <w:color w:val="000000" w:themeColor="text1"/>
          <w:sz w:val="24"/>
          <w:szCs w:val="24"/>
        </w:rPr>
        <w:t>. Предупреждать Заказчика о событиях или обстоятельствах, которые могут негативно повлиять на качество и сроки разработки документации.</w:t>
      </w:r>
    </w:p>
    <w:p w:rsidR="00A60955" w:rsidRPr="009B6281" w:rsidRDefault="00926A6F" w:rsidP="007213DA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7</w:t>
      </w:r>
      <w:r w:rsidRPr="009B6281">
        <w:rPr>
          <w:b w:val="0"/>
          <w:bCs/>
          <w:color w:val="000000" w:themeColor="text1"/>
          <w:sz w:val="24"/>
          <w:szCs w:val="24"/>
        </w:rPr>
        <w:t>. В случае изменения адреса, номера расчётного счёта или обслуживающего банка уведомить об этом Заказчика.</w:t>
      </w:r>
    </w:p>
    <w:p w:rsidR="00C07A36" w:rsidRPr="009B6281" w:rsidRDefault="00C07A36" w:rsidP="007213DA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5.8. </w:t>
      </w:r>
      <w:r w:rsidR="00D10B0A" w:rsidRPr="009B6281">
        <w:rPr>
          <w:b w:val="0"/>
          <w:bCs/>
          <w:color w:val="000000" w:themeColor="text1"/>
          <w:sz w:val="24"/>
          <w:szCs w:val="24"/>
        </w:rPr>
        <w:t xml:space="preserve">В случае выдачи замечаний в ходе и/или по результатам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проведения </w:t>
      </w:r>
      <w:r w:rsidR="00D10B0A" w:rsidRPr="009B6281">
        <w:rPr>
          <w:b w:val="0"/>
          <w:bCs/>
          <w:color w:val="000000" w:themeColor="text1"/>
          <w:sz w:val="24"/>
          <w:szCs w:val="24"/>
        </w:rPr>
        <w:t xml:space="preserve">государственной экспертизы сметной стоимости, Исполнитель обязан устранить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>все замечания за свой счет</w:t>
      </w:r>
      <w:r w:rsidR="00D10B0A"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D02E7F" w:rsidRPr="009B6281" w:rsidRDefault="00D02E7F" w:rsidP="007213DA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:rsidR="00A60955" w:rsidRPr="009B6281" w:rsidRDefault="00A60955" w:rsidP="00D955C2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</w:p>
    <w:p w:rsidR="00EC4D7D" w:rsidRPr="009B6281" w:rsidRDefault="00EC4D7D" w:rsidP="00D955C2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D567F6" w:rsidRPr="009B6281" w:rsidRDefault="008933D3" w:rsidP="007213DA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10</w:t>
      </w:r>
      <w:r w:rsidR="00926A6F" w:rsidRPr="009B6281">
        <w:rPr>
          <w:color w:val="000000" w:themeColor="text1"/>
          <w:sz w:val="24"/>
          <w:szCs w:val="24"/>
        </w:rPr>
        <w:t>. СРОК ДЕЙСТВИЯ ДОГОВОРА</w:t>
      </w:r>
    </w:p>
    <w:p w:rsidR="00926A6F" w:rsidRPr="009B6281" w:rsidRDefault="008933D3" w:rsidP="00D955C2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10</w:t>
      </w:r>
      <w:r w:rsidR="00926A6F" w:rsidRPr="009B6281">
        <w:rPr>
          <w:b w:val="0"/>
          <w:color w:val="000000" w:themeColor="text1"/>
          <w:sz w:val="24"/>
          <w:szCs w:val="24"/>
        </w:rPr>
        <w:t>.1.</w:t>
      </w:r>
      <w:r w:rsidR="006459C6" w:rsidRPr="009B6281">
        <w:rPr>
          <w:b w:val="0"/>
          <w:color w:val="000000" w:themeColor="text1"/>
          <w:sz w:val="24"/>
          <w:szCs w:val="24"/>
        </w:rPr>
        <w:t xml:space="preserve">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вступает в силу </w:t>
      </w:r>
      <w:proofErr w:type="gramStart"/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с </w:t>
      </w:r>
      <w:r w:rsidR="00F319F2" w:rsidRPr="009B6281">
        <w:rPr>
          <w:b w:val="0"/>
          <w:bCs/>
          <w:color w:val="000000" w:themeColor="text1"/>
          <w:sz w:val="24"/>
          <w:szCs w:val="24"/>
        </w:rPr>
        <w:t>даты</w:t>
      </w:r>
      <w:proofErr w:type="gramEnd"/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его подписания 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 xml:space="preserve">Сторонами 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>и действует до полного выполнения обязательств.</w:t>
      </w:r>
    </w:p>
    <w:p w:rsidR="00926A6F" w:rsidRPr="009B6281" w:rsidRDefault="008933D3" w:rsidP="00D955C2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10</w:t>
      </w:r>
      <w:r w:rsidR="00926A6F" w:rsidRPr="009B6281">
        <w:rPr>
          <w:b w:val="0"/>
          <w:color w:val="000000" w:themeColor="text1"/>
          <w:sz w:val="24"/>
          <w:szCs w:val="24"/>
        </w:rPr>
        <w:t>.2.</w:t>
      </w:r>
      <w:r w:rsidR="006459C6" w:rsidRPr="009B6281">
        <w:rPr>
          <w:b w:val="0"/>
          <w:color w:val="000000" w:themeColor="text1"/>
          <w:sz w:val="24"/>
          <w:szCs w:val="24"/>
        </w:rPr>
        <w:t xml:space="preserve"> 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Досрочное расторжение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а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>возможно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по соглашению сторон либо по основаниям, предусмотренным действующим законодательством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 xml:space="preserve">. </w:t>
      </w:r>
    </w:p>
    <w:p w:rsidR="008A304F" w:rsidRPr="009B6281" w:rsidRDefault="00FC0E0F" w:rsidP="00FC0E0F">
      <w:pPr>
        <w:tabs>
          <w:tab w:val="left" w:pos="9592"/>
        </w:tabs>
        <w:spacing w:afterLines="20" w:after="48"/>
        <w:ind w:firstLine="545"/>
        <w:contextualSpacing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10.3. 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К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прилагается и является его неотъемлемой частью </w:t>
      </w:r>
      <w:r w:rsidR="008A304F" w:rsidRPr="009B6281">
        <w:rPr>
          <w:b w:val="0"/>
          <w:bCs/>
          <w:color w:val="000000" w:themeColor="text1"/>
          <w:sz w:val="24"/>
          <w:szCs w:val="24"/>
        </w:rPr>
        <w:t>Приложение №</w:t>
      </w:r>
      <w:r w:rsidR="00041100" w:rsidRPr="009B6281">
        <w:rPr>
          <w:b w:val="0"/>
          <w:bCs/>
          <w:color w:val="000000" w:themeColor="text1"/>
          <w:sz w:val="24"/>
          <w:szCs w:val="24"/>
        </w:rPr>
        <w:t>1</w:t>
      </w:r>
      <w:r w:rsidR="00E02B69" w:rsidRPr="009B6281">
        <w:rPr>
          <w:b w:val="0"/>
          <w:bCs/>
          <w:color w:val="000000" w:themeColor="text1"/>
          <w:sz w:val="24"/>
          <w:szCs w:val="24"/>
        </w:rPr>
        <w:t xml:space="preserve"> – Техническое задание.</w:t>
      </w:r>
    </w:p>
    <w:p w:rsidR="00FC0E0F" w:rsidRPr="009B6281" w:rsidRDefault="005351E9" w:rsidP="00D955C2">
      <w:pPr>
        <w:pStyle w:val="2"/>
        <w:spacing w:afterLines="20" w:after="48"/>
        <w:ind w:right="0"/>
        <w:contextualSpacing/>
        <w:jc w:val="both"/>
        <w:rPr>
          <w:color w:val="000000" w:themeColor="text1"/>
          <w:szCs w:val="24"/>
        </w:rPr>
      </w:pPr>
      <w:r w:rsidRPr="009B6281">
        <w:rPr>
          <w:color w:val="000000" w:themeColor="text1"/>
          <w:szCs w:val="24"/>
        </w:rPr>
        <w:t>Договор</w:t>
      </w:r>
      <w:r w:rsidR="00926A6F" w:rsidRPr="009B6281">
        <w:rPr>
          <w:color w:val="000000" w:themeColor="text1"/>
          <w:szCs w:val="24"/>
        </w:rPr>
        <w:t xml:space="preserve"> составлен в 2 экземплярах, имеющих одинаковую юридическую силу, </w:t>
      </w:r>
      <w:r w:rsidR="00FC0E0F" w:rsidRPr="009B6281">
        <w:rPr>
          <w:color w:val="000000" w:themeColor="text1"/>
          <w:szCs w:val="24"/>
        </w:rPr>
        <w:t>по одному экземпляру для каждой из Сторон.</w:t>
      </w:r>
    </w:p>
    <w:p w:rsidR="008933D3" w:rsidRPr="009B6281" w:rsidRDefault="008933D3" w:rsidP="00D955C2">
      <w:pPr>
        <w:pStyle w:val="2"/>
        <w:ind w:right="0"/>
        <w:contextualSpacing/>
        <w:jc w:val="both"/>
        <w:rPr>
          <w:color w:val="000000" w:themeColor="text1"/>
          <w:szCs w:val="24"/>
        </w:rPr>
      </w:pPr>
    </w:p>
    <w:p w:rsidR="00926A6F" w:rsidRPr="009B6281" w:rsidRDefault="00554D8B" w:rsidP="00D955C2">
      <w:pPr>
        <w:pStyle w:val="1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1</w:t>
      </w:r>
      <w:r w:rsidR="008933D3" w:rsidRPr="009B6281">
        <w:rPr>
          <w:color w:val="000000" w:themeColor="text1"/>
          <w:sz w:val="24"/>
          <w:szCs w:val="24"/>
        </w:rPr>
        <w:t>1</w:t>
      </w:r>
      <w:r w:rsidRPr="009B6281">
        <w:rPr>
          <w:color w:val="000000" w:themeColor="text1"/>
          <w:sz w:val="24"/>
          <w:szCs w:val="24"/>
        </w:rPr>
        <w:t xml:space="preserve">. </w:t>
      </w:r>
      <w:r w:rsidR="00926A6F" w:rsidRPr="009B6281">
        <w:rPr>
          <w:color w:val="000000" w:themeColor="text1"/>
          <w:sz w:val="24"/>
          <w:szCs w:val="24"/>
        </w:rPr>
        <w:t>АДРЕСА, РЕКВИЗИТЫ И ПОДПИСИ СТОРОН</w:t>
      </w:r>
    </w:p>
    <w:p w:rsidR="00975EAF" w:rsidRPr="009B6281" w:rsidRDefault="00975EAF" w:rsidP="00D955C2">
      <w:pPr>
        <w:contextualSpacing/>
        <w:rPr>
          <w:b w:val="0"/>
          <w:color w:val="000000" w:themeColor="text1"/>
          <w:sz w:val="24"/>
          <w:szCs w:val="24"/>
        </w:rPr>
      </w:pPr>
    </w:p>
    <w:tbl>
      <w:tblPr>
        <w:tblW w:w="5116" w:type="pct"/>
        <w:jc w:val="center"/>
        <w:tblLayout w:type="fixed"/>
        <w:tblLook w:val="01E0" w:firstRow="1" w:lastRow="1" w:firstColumn="1" w:lastColumn="1" w:noHBand="0" w:noVBand="0"/>
      </w:tblPr>
      <w:tblGrid>
        <w:gridCol w:w="5212"/>
        <w:gridCol w:w="384"/>
        <w:gridCol w:w="5067"/>
      </w:tblGrid>
      <w:tr w:rsidR="009B6281" w:rsidRPr="009B6281" w:rsidTr="00547872">
        <w:trPr>
          <w:cantSplit/>
          <w:trHeight w:val="20"/>
          <w:jc w:val="center"/>
        </w:trPr>
        <w:tc>
          <w:tcPr>
            <w:tcW w:w="5212" w:type="dxa"/>
            <w:hideMark/>
          </w:tcPr>
          <w:p w:rsidR="00FE110A" w:rsidRPr="009B6281" w:rsidRDefault="0035305B" w:rsidP="00D955C2">
            <w:pPr>
              <w:tabs>
                <w:tab w:val="left" w:pos="959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6281">
              <w:rPr>
                <w:color w:val="000000" w:themeColor="text1"/>
                <w:sz w:val="24"/>
                <w:szCs w:val="24"/>
              </w:rPr>
              <w:t>«</w:t>
            </w:r>
            <w:r w:rsidR="00FE110A" w:rsidRPr="009B6281">
              <w:rPr>
                <w:color w:val="000000" w:themeColor="text1"/>
                <w:sz w:val="24"/>
                <w:szCs w:val="24"/>
              </w:rPr>
              <w:t>Заказчик</w:t>
            </w:r>
            <w:r w:rsidRPr="009B6281">
              <w:rPr>
                <w:color w:val="000000" w:themeColor="text1"/>
                <w:sz w:val="24"/>
                <w:szCs w:val="24"/>
              </w:rPr>
              <w:t>»</w:t>
            </w:r>
            <w:r w:rsidR="00FE110A" w:rsidRPr="009B628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4" w:type="dxa"/>
          </w:tcPr>
          <w:p w:rsidR="00FE110A" w:rsidRPr="009B6281" w:rsidRDefault="00FE110A" w:rsidP="00D955C2">
            <w:pPr>
              <w:tabs>
                <w:tab w:val="left" w:pos="9592"/>
              </w:tabs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FE110A" w:rsidRPr="009B6281" w:rsidRDefault="0035305B" w:rsidP="00D955C2">
            <w:pPr>
              <w:tabs>
                <w:tab w:val="left" w:pos="959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6281">
              <w:rPr>
                <w:color w:val="000000" w:themeColor="text1"/>
                <w:sz w:val="24"/>
                <w:szCs w:val="24"/>
              </w:rPr>
              <w:t>«</w:t>
            </w:r>
            <w:r w:rsidR="008A01DC" w:rsidRPr="009B6281">
              <w:rPr>
                <w:color w:val="000000" w:themeColor="text1"/>
                <w:sz w:val="24"/>
                <w:szCs w:val="24"/>
              </w:rPr>
              <w:t>Исполнитель</w:t>
            </w:r>
            <w:r w:rsidRPr="009B6281">
              <w:rPr>
                <w:color w:val="000000" w:themeColor="text1"/>
                <w:sz w:val="24"/>
                <w:szCs w:val="24"/>
              </w:rPr>
              <w:t>»</w:t>
            </w:r>
            <w:r w:rsidR="00FE110A" w:rsidRPr="009B6281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9B6281" w:rsidRPr="009B6281" w:rsidTr="00547872">
        <w:trPr>
          <w:cantSplit/>
          <w:trHeight w:val="749"/>
          <w:jc w:val="center"/>
        </w:trPr>
        <w:tc>
          <w:tcPr>
            <w:tcW w:w="5212" w:type="dxa"/>
            <w:vAlign w:val="center"/>
          </w:tcPr>
          <w:p w:rsidR="008A01DC" w:rsidRPr="009B6281" w:rsidRDefault="008A01DC" w:rsidP="00D8236E">
            <w:pPr>
              <w:widowControl w:val="0"/>
              <w:tabs>
                <w:tab w:val="left" w:pos="1500"/>
              </w:tabs>
              <w:spacing w:line="240" w:lineRule="atLeast"/>
              <w:contextualSpacing/>
              <w:jc w:val="center"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vAlign w:val="center"/>
          </w:tcPr>
          <w:p w:rsidR="00FE110A" w:rsidRPr="009B6281" w:rsidRDefault="00FE110A" w:rsidP="00547872">
            <w:pPr>
              <w:tabs>
                <w:tab w:val="left" w:pos="9592"/>
              </w:tabs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8A01DC" w:rsidRPr="009B6281" w:rsidRDefault="008A01DC" w:rsidP="00547872">
            <w:pPr>
              <w:tabs>
                <w:tab w:val="left" w:pos="9592"/>
              </w:tabs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A01DC" w:rsidRPr="009B6281" w:rsidTr="00547872">
        <w:trPr>
          <w:cantSplit/>
          <w:trHeight w:val="1059"/>
          <w:jc w:val="center"/>
        </w:trPr>
        <w:tc>
          <w:tcPr>
            <w:tcW w:w="5212" w:type="dxa"/>
            <w:vAlign w:val="center"/>
          </w:tcPr>
          <w:p w:rsidR="00547872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7B5CC9" w:rsidRPr="009B6281" w:rsidRDefault="007B5CC9" w:rsidP="00D8236E">
            <w:pPr>
              <w:tabs>
                <w:tab w:val="left" w:pos="9592"/>
              </w:tabs>
              <w:contextualSpacing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4" w:type="dxa"/>
            <w:vAlign w:val="center"/>
          </w:tcPr>
          <w:p w:rsidR="008A01DC" w:rsidRPr="009B6281" w:rsidRDefault="008A01DC" w:rsidP="00D955C2">
            <w:pPr>
              <w:tabs>
                <w:tab w:val="left" w:pos="9592"/>
              </w:tabs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547872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547872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B5CC9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__________________</w:t>
            </w:r>
            <w:r w:rsidR="007B5CC9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_ </w:t>
            </w:r>
          </w:p>
          <w:p w:rsidR="007B5CC9" w:rsidRPr="009B6281" w:rsidRDefault="007B5CC9" w:rsidP="00547872">
            <w:pPr>
              <w:tabs>
                <w:tab w:val="left" w:pos="9592"/>
              </w:tabs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926A6F" w:rsidRPr="009B6281" w:rsidRDefault="00926A6F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392FC1" w:rsidRPr="009B6281" w:rsidRDefault="00392FC1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9B6281" w:rsidRPr="009B6281" w:rsidRDefault="009B6281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9B6281" w:rsidRPr="009B6281" w:rsidRDefault="009B6281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9B6281" w:rsidRDefault="009B6281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D8236E" w:rsidRPr="009B6281" w:rsidRDefault="00D8236E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p w:rsidR="00340710" w:rsidRPr="009B6281" w:rsidRDefault="00340710" w:rsidP="00340710">
      <w:pPr>
        <w:jc w:val="right"/>
        <w:outlineLvl w:val="0"/>
        <w:rPr>
          <w:b w:val="0"/>
          <w:color w:val="000000" w:themeColor="text1"/>
          <w:sz w:val="20"/>
          <w:lang w:eastAsia="en-US"/>
        </w:rPr>
      </w:pPr>
      <w:r w:rsidRPr="009B6281">
        <w:rPr>
          <w:b w:val="0"/>
          <w:color w:val="000000" w:themeColor="text1"/>
          <w:sz w:val="20"/>
          <w:lang w:eastAsia="en-US"/>
        </w:rPr>
        <w:lastRenderedPageBreak/>
        <w:t>Приложение №1 к договору</w:t>
      </w:r>
    </w:p>
    <w:p w:rsidR="00340710" w:rsidRPr="009B6281" w:rsidRDefault="00340710" w:rsidP="00340710">
      <w:pPr>
        <w:jc w:val="right"/>
        <w:outlineLvl w:val="0"/>
        <w:rPr>
          <w:b w:val="0"/>
          <w:color w:val="000000" w:themeColor="text1"/>
          <w:sz w:val="20"/>
          <w:lang w:eastAsia="en-US"/>
        </w:rPr>
      </w:pPr>
      <w:r w:rsidRPr="009B6281">
        <w:rPr>
          <w:b w:val="0"/>
          <w:color w:val="000000" w:themeColor="text1"/>
          <w:sz w:val="20"/>
          <w:lang w:eastAsia="en-US"/>
        </w:rPr>
        <w:t>№_____________от ___.____.2019 года</w:t>
      </w:r>
    </w:p>
    <w:p w:rsidR="00340710" w:rsidRPr="009B6281" w:rsidRDefault="00340710" w:rsidP="00340710">
      <w:pPr>
        <w:jc w:val="center"/>
        <w:outlineLvl w:val="0"/>
        <w:rPr>
          <w:color w:val="000000" w:themeColor="text1"/>
          <w:lang w:eastAsia="en-US"/>
        </w:rPr>
      </w:pPr>
    </w:p>
    <w:p w:rsidR="00340710" w:rsidRPr="009B6281" w:rsidRDefault="00340710" w:rsidP="00340710">
      <w:pPr>
        <w:jc w:val="center"/>
        <w:outlineLvl w:val="0"/>
        <w:rPr>
          <w:color w:val="000000" w:themeColor="text1"/>
          <w:lang w:eastAsia="en-US"/>
        </w:rPr>
      </w:pPr>
    </w:p>
    <w:p w:rsidR="00340710" w:rsidRPr="009B6281" w:rsidRDefault="00340710" w:rsidP="00340710">
      <w:pPr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ТЕХНИЧЕСКОЕ ЗАДАНИЕ</w:t>
      </w:r>
    </w:p>
    <w:p w:rsidR="00340710" w:rsidRPr="009B6281" w:rsidRDefault="00340710" w:rsidP="00340710">
      <w:pPr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на проведение технической экспертизы объекта:</w:t>
      </w:r>
    </w:p>
    <w:p w:rsidR="00340710" w:rsidRPr="009B6281" w:rsidRDefault="00340710" w:rsidP="00340710">
      <w:pPr>
        <w:spacing w:line="480" w:lineRule="auto"/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Жилой район «Снеговая Падь». Комплекс «Д»</w:t>
      </w:r>
      <w:proofErr w:type="gramStart"/>
      <w:r w:rsidRPr="009B6281">
        <w:rPr>
          <w:color w:val="000000" w:themeColor="text1"/>
          <w:lang w:eastAsia="en-US"/>
        </w:rPr>
        <w:t>.</w:t>
      </w:r>
      <w:proofErr w:type="gramEnd"/>
      <w:r w:rsidRPr="009B6281">
        <w:rPr>
          <w:color w:val="000000" w:themeColor="text1"/>
          <w:lang w:eastAsia="en-US"/>
        </w:rPr>
        <w:t xml:space="preserve"> </w:t>
      </w:r>
      <w:proofErr w:type="gramStart"/>
      <w:r w:rsidRPr="009B6281">
        <w:rPr>
          <w:color w:val="000000" w:themeColor="text1"/>
          <w:lang w:eastAsia="en-US"/>
        </w:rPr>
        <w:t>г</w:t>
      </w:r>
      <w:proofErr w:type="gramEnd"/>
      <w:r w:rsidRPr="009B6281">
        <w:rPr>
          <w:color w:val="000000" w:themeColor="text1"/>
          <w:lang w:eastAsia="en-US"/>
        </w:rPr>
        <w:t>. Владивосток,</w:t>
      </w:r>
    </w:p>
    <w:p w:rsidR="00340710" w:rsidRPr="009B6281" w:rsidRDefault="00340710" w:rsidP="00340710">
      <w:pPr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25-ти этажный монолитный жилой дом №25</w:t>
      </w:r>
    </w:p>
    <w:p w:rsidR="00340710" w:rsidRPr="009B6281" w:rsidRDefault="00340710" w:rsidP="00340710">
      <w:pPr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25-ти этажный монолитный жилой дом №26</w:t>
      </w:r>
    </w:p>
    <w:p w:rsidR="00340710" w:rsidRPr="009B6281" w:rsidRDefault="00340710" w:rsidP="00340710">
      <w:pPr>
        <w:jc w:val="both"/>
        <w:outlineLvl w:val="0"/>
        <w:rPr>
          <w:color w:val="000000" w:themeColor="text1"/>
          <w:lang w:eastAsia="en-US"/>
        </w:rPr>
      </w:pPr>
    </w:p>
    <w:tbl>
      <w:tblPr>
        <w:tblW w:w="1014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42"/>
        <w:gridCol w:w="6277"/>
      </w:tblGrid>
      <w:tr w:rsidR="009B6281" w:rsidRPr="009B6281" w:rsidTr="0022771F">
        <w:trPr>
          <w:tblHeader/>
        </w:trPr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  <w:r w:rsidRPr="009B6281">
              <w:rPr>
                <w:b w:val="0"/>
                <w:color w:val="000000" w:themeColor="text1"/>
                <w:sz w:val="20"/>
                <w:lang w:eastAsia="en-US"/>
              </w:rPr>
              <w:t>№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  <w:r w:rsidRPr="009B6281">
              <w:rPr>
                <w:b w:val="0"/>
                <w:color w:val="000000" w:themeColor="text1"/>
                <w:sz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  <w:r w:rsidRPr="009B6281">
              <w:rPr>
                <w:b w:val="0"/>
                <w:color w:val="000000" w:themeColor="text1"/>
                <w:sz w:val="20"/>
                <w:lang w:eastAsia="en-US"/>
              </w:rPr>
              <w:t>Содержание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Наименование и адрес объекта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Строительство жилых домов в г. Владивостоке. Жилой район «Снеговая Падь». Комплекс «Д»: 25-ти этажный монолитный жилой дом (№25 по генеральному плану); 25-ти этажный монолитный жилой дом (№26 по генеральному плану)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Основные характеристики объекта, </w:t>
            </w:r>
            <w:proofErr w:type="gramStart"/>
            <w:r w:rsidRPr="009B6281">
              <w:rPr>
                <w:b w:val="0"/>
                <w:color w:val="000000" w:themeColor="text1"/>
                <w:lang w:eastAsia="en-US"/>
              </w:rPr>
              <w:t>согласно</w:t>
            </w:r>
            <w:proofErr w:type="gramEnd"/>
            <w:r w:rsidRPr="009B6281">
              <w:rPr>
                <w:b w:val="0"/>
                <w:color w:val="000000" w:themeColor="text1"/>
                <w:lang w:eastAsia="en-US"/>
              </w:rPr>
              <w:t xml:space="preserve"> технического паспорта 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25-ти этажные монолитные жилые дома №25, №26, входящие в состав жилого комплекса</w:t>
            </w:r>
            <w:proofErr w:type="gramStart"/>
            <w:r w:rsidRPr="009B6281">
              <w:rPr>
                <w:b w:val="0"/>
                <w:color w:val="000000" w:themeColor="text1"/>
              </w:rPr>
              <w:t xml:space="preserve"> Д</w:t>
            </w:r>
            <w:proofErr w:type="gramEnd"/>
            <w:r w:rsidRPr="009B6281">
              <w:rPr>
                <w:b w:val="0"/>
                <w:color w:val="000000" w:themeColor="text1"/>
              </w:rPr>
              <w:t xml:space="preserve"> в жилом районе Снеговая Падь в г. Владивостоке. 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i/>
                <w:color w:val="000000" w:themeColor="text1"/>
              </w:rPr>
            </w:pPr>
            <w:r w:rsidRPr="009B6281">
              <w:rPr>
                <w:b w:val="0"/>
                <w:i/>
                <w:color w:val="000000" w:themeColor="text1"/>
              </w:rPr>
              <w:t xml:space="preserve">Технико-экономические характеристики жилого дома №25: 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застройки – 938,79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количество квартир – 230;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квартир – 10271,45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общая площадь квартир – 11032,05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помещений по обслуживанию населения – 540,13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жилого здания – 17238,56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строительный объем – 53274,67 м3;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подпорные стены ПС-2 – 54,8 </w:t>
            </w:r>
            <w:proofErr w:type="spellStart"/>
            <w:r w:rsidRPr="009B6281">
              <w:rPr>
                <w:b w:val="0"/>
                <w:color w:val="000000" w:themeColor="text1"/>
              </w:rPr>
              <w:t>м.п</w:t>
            </w:r>
            <w:proofErr w:type="spellEnd"/>
            <w:r w:rsidRPr="009B6281">
              <w:rPr>
                <w:b w:val="0"/>
                <w:color w:val="000000" w:themeColor="text1"/>
              </w:rPr>
              <w:t>.;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внутриквартальные кабельные линии КЛ-6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 xml:space="preserve"> – 2760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внутриквартальные кабельные линии КЛ-0,4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 xml:space="preserve"> – 9930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общая протяженность внутриквартальных тепловых сетей – 1851 м;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сети водоснабжения – 2479,28 м3/</w:t>
            </w:r>
            <w:proofErr w:type="spellStart"/>
            <w:r w:rsidRPr="009B6281">
              <w:rPr>
                <w:b w:val="0"/>
                <w:color w:val="000000" w:themeColor="text1"/>
              </w:rPr>
              <w:t>сут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сети водоотведения – 2375,98 м3/</w:t>
            </w:r>
            <w:proofErr w:type="spellStart"/>
            <w:r w:rsidRPr="009B6281">
              <w:rPr>
                <w:b w:val="0"/>
                <w:color w:val="000000" w:themeColor="text1"/>
              </w:rPr>
              <w:t>сут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протяженность телефонной кабельной канализации – 735 м;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магистральные сети электроснабжения 6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 xml:space="preserve"> – 340 м;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магистральные тепловые сети – 1702 м.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i/>
                <w:color w:val="000000" w:themeColor="text1"/>
              </w:rPr>
            </w:pPr>
            <w:r w:rsidRPr="009B6281">
              <w:rPr>
                <w:b w:val="0"/>
                <w:i/>
                <w:color w:val="000000" w:themeColor="text1"/>
              </w:rPr>
              <w:t xml:space="preserve">Технико-экономические характеристики жилого дома №26: 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застройки – 913,97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количество квартир – 240;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lastRenderedPageBreak/>
              <w:t>- площадь квартир – 10715,91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общая площадь квартир – 11492,83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жилого здания – 17238,56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строительный объем – 53274,67 м3;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подпорные стены ПС-1 – 109,22 </w:t>
            </w:r>
            <w:proofErr w:type="spellStart"/>
            <w:r w:rsidRPr="009B6281">
              <w:rPr>
                <w:b w:val="0"/>
                <w:color w:val="000000" w:themeColor="text1"/>
              </w:rPr>
              <w:t>м.п</w:t>
            </w:r>
            <w:proofErr w:type="spellEnd"/>
            <w:r w:rsidRPr="009B6281">
              <w:rPr>
                <w:b w:val="0"/>
                <w:color w:val="000000" w:themeColor="text1"/>
              </w:rPr>
              <w:t>.;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подпорные стены ПС-3 – 84,4 </w:t>
            </w:r>
            <w:proofErr w:type="spellStart"/>
            <w:r w:rsidRPr="009B6281">
              <w:rPr>
                <w:b w:val="0"/>
                <w:color w:val="000000" w:themeColor="text1"/>
              </w:rPr>
              <w:t>м.п</w:t>
            </w:r>
            <w:proofErr w:type="spellEnd"/>
            <w:r w:rsidRPr="009B6281">
              <w:rPr>
                <w:b w:val="0"/>
                <w:color w:val="000000" w:themeColor="text1"/>
              </w:rPr>
              <w:t>.;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внутриквартальные кабельные линии КЛ-6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 xml:space="preserve"> – 2760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внутриквартальные кабельные линии КЛ-0,4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 xml:space="preserve"> – 9930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общая протяженность внутриквартальных тепловых сетей – 1851 м;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сети водоснабжения – 2479,28 м3/</w:t>
            </w:r>
            <w:proofErr w:type="spellStart"/>
            <w:r w:rsidRPr="009B6281">
              <w:rPr>
                <w:b w:val="0"/>
                <w:color w:val="000000" w:themeColor="text1"/>
              </w:rPr>
              <w:t>сут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сети водоотведения – 2375,98 м3/</w:t>
            </w:r>
            <w:proofErr w:type="spellStart"/>
            <w:r w:rsidRPr="009B6281">
              <w:rPr>
                <w:b w:val="0"/>
                <w:color w:val="000000" w:themeColor="text1"/>
              </w:rPr>
              <w:t>сут</w:t>
            </w:r>
            <w:proofErr w:type="spellEnd"/>
            <w:r w:rsidRPr="009B6281">
              <w:rPr>
                <w:b w:val="0"/>
                <w:color w:val="000000" w:themeColor="text1"/>
              </w:rPr>
              <w:t>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протяженность телефонной кабельной канализации – 735 м;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магистральные сети электроснабжения 6 </w:t>
            </w:r>
            <w:proofErr w:type="spellStart"/>
            <w:r w:rsidRPr="009B6281">
              <w:rPr>
                <w:b w:val="0"/>
                <w:color w:val="000000" w:themeColor="text1"/>
              </w:rPr>
              <w:t>кВ</w:t>
            </w:r>
            <w:proofErr w:type="spellEnd"/>
            <w:r w:rsidRPr="009B6281">
              <w:rPr>
                <w:b w:val="0"/>
                <w:color w:val="000000" w:themeColor="text1"/>
              </w:rPr>
              <w:t xml:space="preserve"> – 340 м;</w:t>
            </w:r>
          </w:p>
          <w:p w:rsidR="00340710" w:rsidRPr="009B6281" w:rsidRDefault="00340710" w:rsidP="0022771F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магистральные тепловые сети – 1702 м.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Основание для проведения технического обследования 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rFonts w:eastAsia="Arial Unicode MS"/>
                <w:b w:val="0"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Договор на проведение технической экспертизы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Заказчик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340710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Некоммерческая организация «Фонд поддержки обманутых дольщиков Приморского края»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rStyle w:val="211pt1"/>
                <w:b w:val="0"/>
                <w:color w:val="000000" w:themeColor="text1"/>
                <w:sz w:val="24"/>
                <w:szCs w:val="24"/>
              </w:rPr>
              <w:t>Цель выполнения работ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340710">
            <w:pPr>
              <w:pStyle w:val="a9"/>
              <w:numPr>
                <w:ilvl w:val="0"/>
                <w:numId w:val="2"/>
              </w:numPr>
              <w:ind w:left="0"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Формирование ведомостей объемов работ, необходимых для завершения строительства в соответствии с предоставленной проектной документацией.</w:t>
            </w:r>
          </w:p>
          <w:p w:rsidR="00340710" w:rsidRPr="009B6281" w:rsidRDefault="00340710" w:rsidP="0022771F">
            <w:pPr>
              <w:pStyle w:val="a9"/>
              <w:ind w:left="0"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2. Составление  сметной документации, отражающей стоимость работ и услуг, необходимых для завершения строительства и ввода объекта в эксплуатацию.</w:t>
            </w:r>
          </w:p>
          <w:p w:rsidR="00340710" w:rsidRPr="009B6281" w:rsidRDefault="00340710" w:rsidP="0022771F">
            <w:pPr>
              <w:pStyle w:val="a9"/>
              <w:ind w:left="0"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3. Прохождение</w:t>
            </w:r>
            <w:r w:rsidR="00C07A36" w:rsidRPr="009B6281">
              <w:rPr>
                <w:b w:val="0"/>
                <w:color w:val="000000" w:themeColor="text1"/>
                <w:lang w:eastAsia="en-US"/>
              </w:rPr>
              <w:t xml:space="preserve"> государственной</w:t>
            </w:r>
            <w:r w:rsidRPr="009B6281">
              <w:rPr>
                <w:b w:val="0"/>
                <w:color w:val="000000" w:themeColor="text1"/>
                <w:lang w:eastAsia="en-US"/>
              </w:rPr>
              <w:t xml:space="preserve"> экспертизы сметной документации и получение  заключения о проведении проверки сметной стоимости работ (экспертизу сметной стоимости оплачивает Заказчик).  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Исходные данные 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1. Проектная документация, выполненная ООО «Строительно-экспертное бюро» г. Владивосток на электронном носителе.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1.1. Жилой дом №25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: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СЭБ-01.15-25-АК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СЭБ-01.15-25-АР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СЭБ-01.15-25-ВК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СЭБ-01.15-25-КЖ1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СЭБ-01.15-25-КЖ2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СЭБ-01.15-25-ОВ_01.17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lastRenderedPageBreak/>
              <w:t>СЭБ-01.15-25-ОПС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СЭБ-01.15-25-СС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СЭБ-01.15-25-ТМ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СЭБ-01.15-25-ЭМ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СЭБ-01.15-25-ЭМ2</w:t>
            </w:r>
          </w:p>
          <w:p w:rsidR="00340710" w:rsidRPr="009B6281" w:rsidRDefault="00340710" w:rsidP="0022771F">
            <w:pPr>
              <w:ind w:firstLine="38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1.2. Жилой дом №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26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СЭБ-01.15-26-АК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СЭБ-01.15-26-Ар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СЭБ-01.15-26-ВК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СЭБ-01.15-26-КЖ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СЭБ-01.15-26-КЖ1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СЭБ-01.15-26-ОВ_02.17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СЭБ-01.15-26-ОПС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СЭБ-01.15-26-СС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СЭБ-01.15-26-ТМ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СЭБ-01.15-26-ЭМ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2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Положительное заключение государственной экспертизы проектной документации, выполненное КГАУ «</w:t>
            </w:r>
            <w:proofErr w:type="spellStart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Примгосэкспертиза</w:t>
            </w:r>
            <w:proofErr w:type="spellEnd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» на электронном носителе</w:t>
            </w:r>
          </w:p>
          <w:p w:rsidR="00340710" w:rsidRPr="009B6281" w:rsidRDefault="00340710" w:rsidP="00340710">
            <w:pPr>
              <w:pStyle w:val="a9"/>
              <w:numPr>
                <w:ilvl w:val="1"/>
                <w:numId w:val="2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Жилой дом №25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:</w:t>
            </w:r>
          </w:p>
          <w:p w:rsidR="00340710" w:rsidRPr="009B6281" w:rsidRDefault="00340710" w:rsidP="0022771F">
            <w:pPr>
              <w:ind w:left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№25-1-1-3-0025-16 от 21.03.2016г 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2.2. Жилой дом №26:</w:t>
            </w:r>
          </w:p>
          <w:p w:rsidR="00340710" w:rsidRPr="009B6281" w:rsidRDefault="00340710" w:rsidP="0022771F">
            <w:pPr>
              <w:ind w:left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№25-1-1-3-0029-16 от 21.03.2016г. 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3. Технические условия подключения к ресурсно-снабжающей организации: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3.1. Договор на технологическое присоединение </w:t>
            </w:r>
            <w:proofErr w:type="spellStart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устройств № 4274-1-ТП-18 (2018-44-45) 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3.2.</w:t>
            </w:r>
            <w:r w:rsidRPr="009B6281">
              <w:rPr>
                <w:b w:val="0"/>
                <w:color w:val="000000" w:themeColor="text1"/>
              </w:rPr>
              <w:t xml:space="preserve"> 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Договор на подключение к </w:t>
            </w:r>
            <w:proofErr w:type="gramStart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централизованной</w:t>
            </w:r>
            <w:proofErr w:type="gramEnd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система водоснабжения № 419- 876-18 (2018-44-46)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3.3. Договор на подключение к </w:t>
            </w:r>
            <w:proofErr w:type="gramStart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централизованной</w:t>
            </w:r>
            <w:proofErr w:type="gramEnd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система водоотведения № 420-877-18 (2018-44-47)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3.4. Контракт №2970-ТП-17 (2017/44-102) о подключении объекта капитального строительства к системам теплоснабжения МУПВ «ВПЭС».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4.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ab/>
              <w:t>Разрешение на строительство:</w:t>
            </w:r>
          </w:p>
          <w:p w:rsidR="00340710" w:rsidRPr="009B6281" w:rsidRDefault="00340710" w:rsidP="0022771F">
            <w:pPr>
              <w:ind w:left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4.1. Жилой дом №25:</w:t>
            </w:r>
          </w:p>
          <w:p w:rsidR="00340710" w:rsidRPr="009B6281" w:rsidRDefault="00340710" w:rsidP="0022771F">
            <w:pPr>
              <w:ind w:left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№ RU25304000-88/2016 от 25.03.2016 г. выдано </w:t>
            </w:r>
            <w:proofErr w:type="spellStart"/>
            <w:proofErr w:type="gramStart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Адми-нистрацией</w:t>
            </w:r>
            <w:proofErr w:type="spellEnd"/>
            <w:proofErr w:type="gramEnd"/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г. Владивостока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4.2. Жилой дом №26: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№ RU25304000-98/2016 от 01.04.2016 г. выдано </w:t>
            </w: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Администрацией г. Владивостока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bCs/>
                <w:color w:val="000000" w:themeColor="text1"/>
                <w:lang w:eastAsia="en-US"/>
              </w:rPr>
              <w:t xml:space="preserve">Состав работ 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Ознакомление с объектом, изучение имеющейся исходно-разрешительной, проектной, технической и иной документацией на объект.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Визуальный осмотр объекта с целью выявления  браков, некачественно выполненных работ, дефектов и несоответствие проектным решениям.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Составление дефектной ведомости с описанием выявленных недостатков и способов их устранения.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Выполнение обмерных работ строительных конструкций и инженерных систем.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Определение объемов и составление ведомостей строительно-монтажных работ, в соответствии с проектной документацией, необходимых для завершения строительства объекта и ввода его в эксплуатацию.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Определение стоимости строительства объекта с составлением сметной документации на работы, необходимые для завершения и ввода объекта в эксплуатацию.</w:t>
            </w:r>
          </w:p>
          <w:p w:rsidR="00340710" w:rsidRPr="009B6281" w:rsidRDefault="00340710" w:rsidP="00340710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Получение положительного заключения  сметной стоимости объекта незавершенного строительства. 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rStyle w:val="22"/>
                <w:rFonts w:eastAsiaTheme="minorHAnsi"/>
                <w:b w:val="0"/>
                <w:color w:val="000000" w:themeColor="text1"/>
                <w:sz w:val="24"/>
              </w:rPr>
              <w:t>Требования к оформлению документации и сдаче результатов работ Заказчику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Исполнитель передает Заказчику сформированные альбомы по каждому жилому дому с присвоением шифра.</w:t>
            </w:r>
          </w:p>
          <w:p w:rsidR="00340710" w:rsidRPr="009B6281" w:rsidRDefault="00340710" w:rsidP="0022771F">
            <w:pPr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Альбомы должны быть сформированы в отдельные тома: </w:t>
            </w:r>
          </w:p>
          <w:p w:rsidR="00340710" w:rsidRPr="009B6281" w:rsidRDefault="00340710" w:rsidP="0022771F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том №1 - пояснительную записку, содержащую информацию по объекту незавершенного строительства, информация </w:t>
            </w:r>
            <w:proofErr w:type="gramStart"/>
            <w:r w:rsidRPr="009B6281">
              <w:rPr>
                <w:b w:val="0"/>
                <w:color w:val="000000" w:themeColor="text1"/>
              </w:rPr>
              <w:t>о</w:t>
            </w:r>
            <w:proofErr w:type="gramEnd"/>
            <w:r w:rsidRPr="009B6281">
              <w:rPr>
                <w:b w:val="0"/>
                <w:color w:val="000000" w:themeColor="text1"/>
              </w:rPr>
              <w:t xml:space="preserve"> организации, проводившая обследование, о квалификации специалистов и методах проведения обследований;</w:t>
            </w:r>
          </w:p>
          <w:p w:rsidR="00340710" w:rsidRPr="009B6281" w:rsidRDefault="00340710" w:rsidP="0022771F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том №2 – дефектные ведомости, ведомости объемов работ со ссылкой на альбомы и листы проектной документации;</w:t>
            </w:r>
          </w:p>
          <w:p w:rsidR="00340710" w:rsidRPr="009B6281" w:rsidRDefault="00340710" w:rsidP="0022771F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том №3 – пояснительная записка к сметной документации, сводный сметный расчет, объектный сметный расчет, локальные сметные расчеты;</w:t>
            </w:r>
          </w:p>
          <w:p w:rsidR="00340710" w:rsidRPr="009B6281" w:rsidRDefault="00340710" w:rsidP="0022771F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том №4 – прайс-листы.</w:t>
            </w:r>
          </w:p>
          <w:p w:rsidR="00340710" w:rsidRPr="009B6281" w:rsidRDefault="00340710" w:rsidP="0022771F">
            <w:pPr>
              <w:ind w:firstLine="386"/>
              <w:jc w:val="both"/>
              <w:rPr>
                <w:b w:val="0"/>
                <w:color w:val="000000" w:themeColor="text1"/>
              </w:rPr>
            </w:pPr>
          </w:p>
          <w:p w:rsidR="00340710" w:rsidRPr="009B6281" w:rsidRDefault="00340710" w:rsidP="0022771F">
            <w:pPr>
              <w:widowControl w:val="0"/>
              <w:spacing w:after="200"/>
              <w:jc w:val="both"/>
              <w:rPr>
                <w:b w:val="0"/>
                <w:color w:val="000000" w:themeColor="text1"/>
                <w:lang w:bidi="ru-RU"/>
              </w:rPr>
            </w:pPr>
            <w:proofErr w:type="gramStart"/>
            <w:r w:rsidRPr="009B6281">
              <w:rPr>
                <w:b w:val="0"/>
                <w:color w:val="000000" w:themeColor="text1"/>
                <w:lang w:eastAsia="en-US"/>
              </w:rPr>
              <w:t xml:space="preserve">Сметную документацию сформировать в электронном формате программного комплекса </w:t>
            </w: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«Гранд-смета» (</w:t>
            </w:r>
            <w:r w:rsidRPr="009B6281">
              <w:rPr>
                <w:b w:val="0"/>
                <w:color w:val="000000" w:themeColor="text1"/>
                <w:lang w:bidi="ru-RU"/>
              </w:rPr>
              <w:t>определить ресурсным методом с использованием нормативной базы ГЭСН-2017 (с изм. 1-4) в текущем уровне цен в соответствии с МДС 81-35.2004 «Методические указания по определению стоимости строительной продукции  на территории Российской Федерации» и утвержденными нормативно-правовыми актами</w:t>
            </w:r>
            <w:r w:rsidRPr="009B6281">
              <w:rPr>
                <w:b w:val="0"/>
                <w:color w:val="000000" w:themeColor="text1"/>
                <w:lang w:eastAsia="en-US"/>
              </w:rPr>
              <w:t xml:space="preserve">) в  универсальном формате XML, </w:t>
            </w:r>
            <w:proofErr w:type="spellStart"/>
            <w:r w:rsidRPr="009B6281">
              <w:rPr>
                <w:b w:val="0"/>
                <w:color w:val="000000" w:themeColor="text1"/>
                <w:lang w:eastAsia="en-US"/>
              </w:rPr>
              <w:t>Excel</w:t>
            </w:r>
            <w:proofErr w:type="spellEnd"/>
            <w:r w:rsidRPr="009B6281">
              <w:rPr>
                <w:b w:val="0"/>
                <w:color w:val="000000" w:themeColor="text1"/>
                <w:lang w:eastAsia="en-US"/>
              </w:rPr>
              <w:t xml:space="preserve">   на электронном носителе на состав и виды работ, необходимых для завершения</w:t>
            </w:r>
            <w:proofErr w:type="gramEnd"/>
            <w:r w:rsidRPr="009B6281">
              <w:rPr>
                <w:b w:val="0"/>
                <w:color w:val="000000" w:themeColor="text1"/>
                <w:lang w:eastAsia="en-US"/>
              </w:rPr>
              <w:t xml:space="preserve"> объекта и ввода его в эксплуатацию. </w:t>
            </w:r>
            <w:r w:rsidRPr="009B6281">
              <w:rPr>
                <w:b w:val="0"/>
                <w:color w:val="000000" w:themeColor="text1"/>
                <w:lang w:bidi="ru-RU"/>
              </w:rPr>
              <w:t xml:space="preserve">При определении сметной стоимости необходимо руководствоваться действующими сметными нормами, правилами и требованиями Заказчика. Включить все необходимые затраты для окончания проведения строительно-монтажных работ и затрат на получение акта ввода в эксплуатацию. </w:t>
            </w:r>
          </w:p>
          <w:p w:rsidR="00340710" w:rsidRPr="009B6281" w:rsidRDefault="00340710" w:rsidP="0022771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Документация, предоставляемая Заказчику должна соответствовать требованиям, необходимые для прохождения экспертизы сметной документации. Документация должна быть подписана непосредственно исполнителями работ, руководителями их подразделений и утверждено руководителем организации, проводившей работы по формированию ведомостей работ и сметной документации, оформлено </w:t>
            </w:r>
            <w:r w:rsidRPr="009B6281">
              <w:rPr>
                <w:b w:val="0"/>
                <w:color w:val="000000" w:themeColor="text1"/>
                <w:lang w:bidi="ru-RU"/>
              </w:rPr>
              <w:t>круглой печатью организации.</w:t>
            </w:r>
          </w:p>
          <w:p w:rsidR="00340710" w:rsidRPr="009B6281" w:rsidRDefault="00340710" w:rsidP="0022771F">
            <w:pPr>
              <w:ind w:firstLine="382"/>
              <w:jc w:val="both"/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Документация предоставляется в 2 (двух) экз. на бумажном носителе и в 1 (одном) экз. на  электронном носителе в редактируемом формате (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doc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xls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pdf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dwg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gsf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r w:rsidRPr="009B6281">
              <w:rPr>
                <w:rFonts w:eastAsiaTheme="minorHAnsi"/>
                <w:b w:val="0"/>
                <w:color w:val="000000" w:themeColor="text1"/>
                <w:lang w:val="en-US" w:eastAsia="en-US"/>
              </w:rPr>
              <w:t>XML</w:t>
            </w:r>
            <w:r w:rsidRPr="009B6281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, </w:t>
            </w:r>
            <w:r w:rsidRPr="009B6281">
              <w:rPr>
                <w:rFonts w:eastAsiaTheme="minorHAnsi"/>
                <w:b w:val="0"/>
                <w:color w:val="000000" w:themeColor="text1"/>
                <w:lang w:val="en-US" w:eastAsia="en-US"/>
              </w:rPr>
              <w:t>Excel</w:t>
            </w:r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 и т.п.). 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lastRenderedPageBreak/>
              <w:t>9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Сроки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В соответствии с договором</w:t>
            </w:r>
          </w:p>
        </w:tc>
      </w:tr>
      <w:tr w:rsidR="009B6281" w:rsidRPr="009B6281" w:rsidTr="0022771F">
        <w:tc>
          <w:tcPr>
            <w:tcW w:w="426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jc w:val="center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10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Особые условия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340710" w:rsidRPr="009B6281" w:rsidRDefault="00340710" w:rsidP="0022771F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1. Исполнитель несет ответственность за достоверность сведений.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2. Исполнитель должен проводить обмеры с применением современных приборов и приспособлений, допущенных к применению в РФ в соответствии с требованиями законодательства.</w:t>
            </w:r>
          </w:p>
          <w:p w:rsidR="00340710" w:rsidRPr="009B6281" w:rsidRDefault="00340710" w:rsidP="0022771F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3. Средства измерения, применяемые при обмерных работах должны соответствовать нормативно-технической документации по метрологическому обеспечению.</w:t>
            </w:r>
          </w:p>
          <w:p w:rsidR="00340710" w:rsidRPr="009B6281" w:rsidRDefault="00340710" w:rsidP="0022771F">
            <w:pPr>
              <w:ind w:firstLine="426"/>
              <w:jc w:val="both"/>
              <w:outlineLvl w:val="0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4. Исполнитель участвует без дополнительной оплаты в рассмотрении документации Заказчиком в установленном им порядке, при защите </w:t>
            </w: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документации в экспертизе, предоставляет по запросу необходимые пояснения, вносит по замечаниям экспертизы и по согласованию с Заказчиком необходимые изменения и дополнения в сметную документацию, не противоречащие настоящему Заданию.</w:t>
            </w:r>
          </w:p>
        </w:tc>
      </w:tr>
    </w:tbl>
    <w:p w:rsidR="00340710" w:rsidRPr="009B6281" w:rsidRDefault="00340710" w:rsidP="00340710">
      <w:pPr>
        <w:rPr>
          <w:rFonts w:ascii="Helvetica" w:eastAsia="Arial Unicode MS" w:hAnsi="Helvetica"/>
          <w:color w:val="000000" w:themeColor="text1"/>
          <w:sz w:val="16"/>
          <w:szCs w:val="16"/>
        </w:rPr>
      </w:pPr>
    </w:p>
    <w:p w:rsidR="00340710" w:rsidRPr="009B6281" w:rsidRDefault="00340710" w:rsidP="00340710">
      <w:pPr>
        <w:rPr>
          <w:rFonts w:ascii="Helvetica" w:eastAsia="Arial Unicode MS" w:hAnsi="Helvetica"/>
          <w:color w:val="000000" w:themeColor="text1"/>
          <w:sz w:val="16"/>
          <w:szCs w:val="16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637"/>
        <w:gridCol w:w="4075"/>
      </w:tblGrid>
      <w:tr w:rsidR="00340710" w:rsidRPr="009B6281" w:rsidTr="0022771F">
        <w:tc>
          <w:tcPr>
            <w:tcW w:w="5637" w:type="dxa"/>
          </w:tcPr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Заказчик:</w:t>
            </w:r>
          </w:p>
          <w:p w:rsidR="00340710" w:rsidRPr="009B6281" w:rsidRDefault="00340710" w:rsidP="0022771F">
            <w:pPr>
              <w:contextualSpacing/>
              <w:rPr>
                <w:b w:val="0"/>
                <w:bCs/>
                <w:color w:val="000000" w:themeColor="text1"/>
              </w:rPr>
            </w:pPr>
          </w:p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______________ </w:t>
            </w:r>
          </w:p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</w:rPr>
            </w:pPr>
          </w:p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  <w:vertAlign w:val="subscript"/>
              </w:rPr>
            </w:pPr>
          </w:p>
        </w:tc>
        <w:tc>
          <w:tcPr>
            <w:tcW w:w="4075" w:type="dxa"/>
            <w:vAlign w:val="bottom"/>
          </w:tcPr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Исполнитель:</w:t>
            </w:r>
          </w:p>
          <w:p w:rsidR="00340710" w:rsidRPr="009B6281" w:rsidRDefault="00340710" w:rsidP="0022771F">
            <w:pPr>
              <w:contextualSpacing/>
              <w:rPr>
                <w:b w:val="0"/>
                <w:bCs/>
                <w:color w:val="000000" w:themeColor="text1"/>
              </w:rPr>
            </w:pPr>
          </w:p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color w:val="000000" w:themeColor="text1"/>
              </w:rPr>
              <w:t xml:space="preserve">____________ </w:t>
            </w:r>
            <w:bookmarkStart w:id="0" w:name="_GoBack"/>
            <w:bookmarkEnd w:id="0"/>
          </w:p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</w:rPr>
            </w:pPr>
          </w:p>
          <w:p w:rsidR="00340710" w:rsidRPr="009B6281" w:rsidRDefault="00340710" w:rsidP="0022771F">
            <w:pPr>
              <w:contextualSpacing/>
              <w:rPr>
                <w:b w:val="0"/>
                <w:color w:val="000000" w:themeColor="text1"/>
                <w:vertAlign w:val="subscript"/>
              </w:rPr>
            </w:pPr>
          </w:p>
        </w:tc>
      </w:tr>
    </w:tbl>
    <w:p w:rsidR="00340710" w:rsidRPr="009B6281" w:rsidRDefault="00340710" w:rsidP="00340710">
      <w:pPr>
        <w:jc w:val="both"/>
        <w:rPr>
          <w:color w:val="000000" w:themeColor="text1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sectPr w:rsidR="00340710" w:rsidRPr="009B6281" w:rsidSect="00F95C22">
      <w:footerReference w:type="even" r:id="rId9"/>
      <w:footerReference w:type="default" r:id="rId10"/>
      <w:footerReference w:type="first" r:id="rId11"/>
      <w:pgSz w:w="11906" w:h="16838" w:code="9"/>
      <w:pgMar w:top="737" w:right="567" w:bottom="567" w:left="1134" w:header="284" w:footer="284" w:gutter="0"/>
      <w:pgNumType w:start="1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43" w:rsidRDefault="00B17943">
      <w:r>
        <w:separator/>
      </w:r>
    </w:p>
  </w:endnote>
  <w:endnote w:type="continuationSeparator" w:id="0">
    <w:p w:rsidR="00B17943" w:rsidRDefault="00B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A5" w:rsidRDefault="00E91DA5" w:rsidP="00F95C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1DA5" w:rsidRDefault="00E91DA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A5" w:rsidRPr="00C85A45" w:rsidRDefault="00E91DA5" w:rsidP="00F95C22">
    <w:pPr>
      <w:pStyle w:val="a3"/>
      <w:framePr w:wrap="around" w:vAnchor="text" w:hAnchor="margin" w:xAlign="center" w:y="1"/>
      <w:rPr>
        <w:rStyle w:val="a4"/>
        <w:b w:val="0"/>
        <w:sz w:val="24"/>
        <w:szCs w:val="24"/>
      </w:rPr>
    </w:pPr>
    <w:r w:rsidRPr="00C85A45">
      <w:rPr>
        <w:rStyle w:val="a4"/>
        <w:b w:val="0"/>
        <w:sz w:val="24"/>
        <w:szCs w:val="24"/>
      </w:rPr>
      <w:fldChar w:fldCharType="begin"/>
    </w:r>
    <w:r w:rsidRPr="00C85A45">
      <w:rPr>
        <w:rStyle w:val="a4"/>
        <w:b w:val="0"/>
        <w:sz w:val="24"/>
        <w:szCs w:val="24"/>
      </w:rPr>
      <w:instrText xml:space="preserve">PAGE  </w:instrText>
    </w:r>
    <w:r w:rsidRPr="00C85A45">
      <w:rPr>
        <w:rStyle w:val="a4"/>
        <w:b w:val="0"/>
        <w:sz w:val="24"/>
        <w:szCs w:val="24"/>
      </w:rPr>
      <w:fldChar w:fldCharType="separate"/>
    </w:r>
    <w:r w:rsidR="00D8236E">
      <w:rPr>
        <w:rStyle w:val="a4"/>
        <w:b w:val="0"/>
        <w:noProof/>
        <w:sz w:val="24"/>
        <w:szCs w:val="24"/>
      </w:rPr>
      <w:t>4</w:t>
    </w:r>
    <w:r w:rsidRPr="00C85A45">
      <w:rPr>
        <w:rStyle w:val="a4"/>
        <w:b w:val="0"/>
        <w:sz w:val="24"/>
        <w:szCs w:val="24"/>
      </w:rPr>
      <w:fldChar w:fldCharType="end"/>
    </w:r>
  </w:p>
  <w:p w:rsidR="00E91DA5" w:rsidRDefault="00E91DA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A5" w:rsidRDefault="00E91DA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43" w:rsidRDefault="00B17943">
      <w:r>
        <w:separator/>
      </w:r>
    </w:p>
  </w:footnote>
  <w:footnote w:type="continuationSeparator" w:id="0">
    <w:p w:rsidR="00B17943" w:rsidRDefault="00B1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D10"/>
    <w:multiLevelType w:val="hybridMultilevel"/>
    <w:tmpl w:val="97200F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394973"/>
    <w:multiLevelType w:val="multilevel"/>
    <w:tmpl w:val="CCAC657A"/>
    <w:lvl w:ilvl="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A794947"/>
    <w:multiLevelType w:val="multilevel"/>
    <w:tmpl w:val="D8A6F57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  <w:color w:val="000000"/>
      </w:rPr>
    </w:lvl>
  </w:abstractNum>
  <w:abstractNum w:abstractNumId="3">
    <w:nsid w:val="5B9A7757"/>
    <w:multiLevelType w:val="hybridMultilevel"/>
    <w:tmpl w:val="5372BD9A"/>
    <w:lvl w:ilvl="0" w:tplc="661C9B4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E017CF"/>
    <w:multiLevelType w:val="hybridMultilevel"/>
    <w:tmpl w:val="17CE99C6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F"/>
    <w:rsid w:val="00002472"/>
    <w:rsid w:val="000150F8"/>
    <w:rsid w:val="00024696"/>
    <w:rsid w:val="000327E2"/>
    <w:rsid w:val="0003377B"/>
    <w:rsid w:val="00033C6E"/>
    <w:rsid w:val="00035429"/>
    <w:rsid w:val="00035767"/>
    <w:rsid w:val="00037628"/>
    <w:rsid w:val="00041100"/>
    <w:rsid w:val="00042943"/>
    <w:rsid w:val="000568E2"/>
    <w:rsid w:val="00057D7C"/>
    <w:rsid w:val="00062151"/>
    <w:rsid w:val="00063FF7"/>
    <w:rsid w:val="000643A4"/>
    <w:rsid w:val="0006631E"/>
    <w:rsid w:val="00087085"/>
    <w:rsid w:val="00091A15"/>
    <w:rsid w:val="000A269A"/>
    <w:rsid w:val="000A26B5"/>
    <w:rsid w:val="000A525F"/>
    <w:rsid w:val="000A5E8E"/>
    <w:rsid w:val="000C1A0E"/>
    <w:rsid w:val="000C7337"/>
    <w:rsid w:val="000D0519"/>
    <w:rsid w:val="000E4281"/>
    <w:rsid w:val="000F1311"/>
    <w:rsid w:val="000F44A7"/>
    <w:rsid w:val="001060FE"/>
    <w:rsid w:val="00110DA9"/>
    <w:rsid w:val="00111C34"/>
    <w:rsid w:val="0011467D"/>
    <w:rsid w:val="00115C0C"/>
    <w:rsid w:val="001210F9"/>
    <w:rsid w:val="00124DAD"/>
    <w:rsid w:val="00125B33"/>
    <w:rsid w:val="00126D8D"/>
    <w:rsid w:val="00132071"/>
    <w:rsid w:val="00133790"/>
    <w:rsid w:val="00141820"/>
    <w:rsid w:val="00153048"/>
    <w:rsid w:val="00160926"/>
    <w:rsid w:val="00162283"/>
    <w:rsid w:val="001639B6"/>
    <w:rsid w:val="0016677F"/>
    <w:rsid w:val="00171C26"/>
    <w:rsid w:val="00182A26"/>
    <w:rsid w:val="001834AE"/>
    <w:rsid w:val="00191541"/>
    <w:rsid w:val="001945A6"/>
    <w:rsid w:val="00197CDA"/>
    <w:rsid w:val="001A659E"/>
    <w:rsid w:val="001A6E21"/>
    <w:rsid w:val="001B7E91"/>
    <w:rsid w:val="001C3A08"/>
    <w:rsid w:val="001C46EA"/>
    <w:rsid w:val="001C4DA1"/>
    <w:rsid w:val="001D473B"/>
    <w:rsid w:val="00204994"/>
    <w:rsid w:val="00205A5B"/>
    <w:rsid w:val="0022689D"/>
    <w:rsid w:val="0023526B"/>
    <w:rsid w:val="00235EDD"/>
    <w:rsid w:val="002362B5"/>
    <w:rsid w:val="0023682F"/>
    <w:rsid w:val="00243DC5"/>
    <w:rsid w:val="00260607"/>
    <w:rsid w:val="002632F6"/>
    <w:rsid w:val="0026623D"/>
    <w:rsid w:val="002676AB"/>
    <w:rsid w:val="00275650"/>
    <w:rsid w:val="002871E9"/>
    <w:rsid w:val="0029210E"/>
    <w:rsid w:val="002930D5"/>
    <w:rsid w:val="00293E18"/>
    <w:rsid w:val="002A5E41"/>
    <w:rsid w:val="002A739C"/>
    <w:rsid w:val="002B2FCF"/>
    <w:rsid w:val="002B3103"/>
    <w:rsid w:val="002B379E"/>
    <w:rsid w:val="002B534A"/>
    <w:rsid w:val="002C1C1C"/>
    <w:rsid w:val="002C2841"/>
    <w:rsid w:val="002C4F3A"/>
    <w:rsid w:val="002E572F"/>
    <w:rsid w:val="002E6199"/>
    <w:rsid w:val="002E7FBB"/>
    <w:rsid w:val="002F2E01"/>
    <w:rsid w:val="002F76E1"/>
    <w:rsid w:val="003009F9"/>
    <w:rsid w:val="003011DB"/>
    <w:rsid w:val="0030139A"/>
    <w:rsid w:val="0030299F"/>
    <w:rsid w:val="00316D76"/>
    <w:rsid w:val="00327BD7"/>
    <w:rsid w:val="003304F7"/>
    <w:rsid w:val="00330F2F"/>
    <w:rsid w:val="00333F9F"/>
    <w:rsid w:val="003360FB"/>
    <w:rsid w:val="00340710"/>
    <w:rsid w:val="003475B7"/>
    <w:rsid w:val="00350380"/>
    <w:rsid w:val="0035305B"/>
    <w:rsid w:val="00354592"/>
    <w:rsid w:val="0035614F"/>
    <w:rsid w:val="00362A65"/>
    <w:rsid w:val="003640D7"/>
    <w:rsid w:val="003650C7"/>
    <w:rsid w:val="0036627A"/>
    <w:rsid w:val="0036715A"/>
    <w:rsid w:val="00371F34"/>
    <w:rsid w:val="00373543"/>
    <w:rsid w:val="00381C93"/>
    <w:rsid w:val="00383049"/>
    <w:rsid w:val="00383DA7"/>
    <w:rsid w:val="00387109"/>
    <w:rsid w:val="003914B8"/>
    <w:rsid w:val="00392FC1"/>
    <w:rsid w:val="003B06ED"/>
    <w:rsid w:val="003C0E5A"/>
    <w:rsid w:val="003C2455"/>
    <w:rsid w:val="003C418E"/>
    <w:rsid w:val="003C5DD9"/>
    <w:rsid w:val="003C6F5C"/>
    <w:rsid w:val="003D1649"/>
    <w:rsid w:val="003D4584"/>
    <w:rsid w:val="003E0ABB"/>
    <w:rsid w:val="003E1405"/>
    <w:rsid w:val="003E6458"/>
    <w:rsid w:val="00401230"/>
    <w:rsid w:val="004024C6"/>
    <w:rsid w:val="0040366E"/>
    <w:rsid w:val="0040636E"/>
    <w:rsid w:val="00420264"/>
    <w:rsid w:val="00421ED6"/>
    <w:rsid w:val="004258CF"/>
    <w:rsid w:val="00427049"/>
    <w:rsid w:val="00436FC8"/>
    <w:rsid w:val="0044106A"/>
    <w:rsid w:val="00455C76"/>
    <w:rsid w:val="00464A2B"/>
    <w:rsid w:val="00474848"/>
    <w:rsid w:val="004754BA"/>
    <w:rsid w:val="00477771"/>
    <w:rsid w:val="00490D1C"/>
    <w:rsid w:val="004C0E4B"/>
    <w:rsid w:val="004C29F5"/>
    <w:rsid w:val="004D1726"/>
    <w:rsid w:val="004D6ABA"/>
    <w:rsid w:val="004D7620"/>
    <w:rsid w:val="004E3DA1"/>
    <w:rsid w:val="004F031E"/>
    <w:rsid w:val="004F2733"/>
    <w:rsid w:val="004F3236"/>
    <w:rsid w:val="00500FF2"/>
    <w:rsid w:val="00501808"/>
    <w:rsid w:val="00501A2F"/>
    <w:rsid w:val="00505C96"/>
    <w:rsid w:val="0052230E"/>
    <w:rsid w:val="00531A10"/>
    <w:rsid w:val="005329C4"/>
    <w:rsid w:val="00532E2C"/>
    <w:rsid w:val="00533B7A"/>
    <w:rsid w:val="00533B7C"/>
    <w:rsid w:val="005351E9"/>
    <w:rsid w:val="005353A3"/>
    <w:rsid w:val="00536ABC"/>
    <w:rsid w:val="00541EA0"/>
    <w:rsid w:val="00547307"/>
    <w:rsid w:val="005475E6"/>
    <w:rsid w:val="00547872"/>
    <w:rsid w:val="0055316D"/>
    <w:rsid w:val="005540E4"/>
    <w:rsid w:val="00554CE4"/>
    <w:rsid w:val="00554D8B"/>
    <w:rsid w:val="00557352"/>
    <w:rsid w:val="00562C5A"/>
    <w:rsid w:val="005648B2"/>
    <w:rsid w:val="00564996"/>
    <w:rsid w:val="00566818"/>
    <w:rsid w:val="005771AC"/>
    <w:rsid w:val="00577F36"/>
    <w:rsid w:val="005844F8"/>
    <w:rsid w:val="0059542E"/>
    <w:rsid w:val="005A1DCE"/>
    <w:rsid w:val="005B0288"/>
    <w:rsid w:val="005B07B3"/>
    <w:rsid w:val="005C46C6"/>
    <w:rsid w:val="005C7D89"/>
    <w:rsid w:val="005D3C32"/>
    <w:rsid w:val="005D57A6"/>
    <w:rsid w:val="005D7DE4"/>
    <w:rsid w:val="005E028C"/>
    <w:rsid w:val="005E4B5F"/>
    <w:rsid w:val="005E5CF7"/>
    <w:rsid w:val="005E7D2B"/>
    <w:rsid w:val="005F5221"/>
    <w:rsid w:val="00607156"/>
    <w:rsid w:val="00611BA4"/>
    <w:rsid w:val="0061386A"/>
    <w:rsid w:val="0062040D"/>
    <w:rsid w:val="0063694F"/>
    <w:rsid w:val="00640A3C"/>
    <w:rsid w:val="00644EB8"/>
    <w:rsid w:val="006459C6"/>
    <w:rsid w:val="00661B6E"/>
    <w:rsid w:val="006650B4"/>
    <w:rsid w:val="00667314"/>
    <w:rsid w:val="00670A0B"/>
    <w:rsid w:val="00683C78"/>
    <w:rsid w:val="00685A5A"/>
    <w:rsid w:val="006905C1"/>
    <w:rsid w:val="0069086B"/>
    <w:rsid w:val="006B6DD6"/>
    <w:rsid w:val="006B74FB"/>
    <w:rsid w:val="006C17D5"/>
    <w:rsid w:val="006C212C"/>
    <w:rsid w:val="006F6B70"/>
    <w:rsid w:val="00707011"/>
    <w:rsid w:val="0070798B"/>
    <w:rsid w:val="00713565"/>
    <w:rsid w:val="00715C4C"/>
    <w:rsid w:val="007213DA"/>
    <w:rsid w:val="007310E5"/>
    <w:rsid w:val="0073305D"/>
    <w:rsid w:val="00734955"/>
    <w:rsid w:val="00737201"/>
    <w:rsid w:val="00755488"/>
    <w:rsid w:val="00755E7E"/>
    <w:rsid w:val="00757805"/>
    <w:rsid w:val="00772CAA"/>
    <w:rsid w:val="007733A9"/>
    <w:rsid w:val="00774CA6"/>
    <w:rsid w:val="00776473"/>
    <w:rsid w:val="0078241B"/>
    <w:rsid w:val="007833F1"/>
    <w:rsid w:val="00784426"/>
    <w:rsid w:val="00784640"/>
    <w:rsid w:val="00785104"/>
    <w:rsid w:val="00787ECE"/>
    <w:rsid w:val="00794A1B"/>
    <w:rsid w:val="00797DEB"/>
    <w:rsid w:val="007A01D0"/>
    <w:rsid w:val="007A0995"/>
    <w:rsid w:val="007B16BD"/>
    <w:rsid w:val="007B2371"/>
    <w:rsid w:val="007B4094"/>
    <w:rsid w:val="007B5CC9"/>
    <w:rsid w:val="007B693C"/>
    <w:rsid w:val="007C1236"/>
    <w:rsid w:val="007C54A8"/>
    <w:rsid w:val="007D68FC"/>
    <w:rsid w:val="007E066C"/>
    <w:rsid w:val="007E12B6"/>
    <w:rsid w:val="007F0A53"/>
    <w:rsid w:val="007F358F"/>
    <w:rsid w:val="007F51E0"/>
    <w:rsid w:val="007F70A7"/>
    <w:rsid w:val="00807016"/>
    <w:rsid w:val="008200BD"/>
    <w:rsid w:val="00825CD2"/>
    <w:rsid w:val="00826591"/>
    <w:rsid w:val="00832D02"/>
    <w:rsid w:val="00834BDF"/>
    <w:rsid w:val="0083556E"/>
    <w:rsid w:val="0083557C"/>
    <w:rsid w:val="008379F3"/>
    <w:rsid w:val="00841F54"/>
    <w:rsid w:val="00845A91"/>
    <w:rsid w:val="00847145"/>
    <w:rsid w:val="00851126"/>
    <w:rsid w:val="0086013C"/>
    <w:rsid w:val="00860D5D"/>
    <w:rsid w:val="0086191F"/>
    <w:rsid w:val="00864F8F"/>
    <w:rsid w:val="00872F32"/>
    <w:rsid w:val="00873249"/>
    <w:rsid w:val="00873416"/>
    <w:rsid w:val="00876614"/>
    <w:rsid w:val="0087675E"/>
    <w:rsid w:val="008768EE"/>
    <w:rsid w:val="00886D48"/>
    <w:rsid w:val="008933D3"/>
    <w:rsid w:val="00893BC7"/>
    <w:rsid w:val="008A01DC"/>
    <w:rsid w:val="008A0421"/>
    <w:rsid w:val="008A304F"/>
    <w:rsid w:val="008B3A02"/>
    <w:rsid w:val="008C1B87"/>
    <w:rsid w:val="008C29BF"/>
    <w:rsid w:val="008C6571"/>
    <w:rsid w:val="008D11E4"/>
    <w:rsid w:val="008D49A9"/>
    <w:rsid w:val="008E43D9"/>
    <w:rsid w:val="008E4D84"/>
    <w:rsid w:val="008E53F7"/>
    <w:rsid w:val="009048FB"/>
    <w:rsid w:val="0091018D"/>
    <w:rsid w:val="0091750D"/>
    <w:rsid w:val="00923762"/>
    <w:rsid w:val="00924441"/>
    <w:rsid w:val="00925085"/>
    <w:rsid w:val="00926A6F"/>
    <w:rsid w:val="009352DD"/>
    <w:rsid w:val="00944518"/>
    <w:rsid w:val="00954781"/>
    <w:rsid w:val="00975EAF"/>
    <w:rsid w:val="00977BB8"/>
    <w:rsid w:val="00982FAF"/>
    <w:rsid w:val="009924DB"/>
    <w:rsid w:val="0099404A"/>
    <w:rsid w:val="00997637"/>
    <w:rsid w:val="009A1D38"/>
    <w:rsid w:val="009A3118"/>
    <w:rsid w:val="009B53A7"/>
    <w:rsid w:val="009B6281"/>
    <w:rsid w:val="009C4BA4"/>
    <w:rsid w:val="009C4E6C"/>
    <w:rsid w:val="009C53AC"/>
    <w:rsid w:val="009D234D"/>
    <w:rsid w:val="009D4245"/>
    <w:rsid w:val="009D7097"/>
    <w:rsid w:val="009E3BFA"/>
    <w:rsid w:val="009F1621"/>
    <w:rsid w:val="009F34EB"/>
    <w:rsid w:val="009F3A28"/>
    <w:rsid w:val="009F566F"/>
    <w:rsid w:val="009F75B4"/>
    <w:rsid w:val="00A0148A"/>
    <w:rsid w:val="00A07918"/>
    <w:rsid w:val="00A07AA3"/>
    <w:rsid w:val="00A23022"/>
    <w:rsid w:val="00A241BE"/>
    <w:rsid w:val="00A34D01"/>
    <w:rsid w:val="00A361F0"/>
    <w:rsid w:val="00A47B05"/>
    <w:rsid w:val="00A5204E"/>
    <w:rsid w:val="00A52553"/>
    <w:rsid w:val="00A54614"/>
    <w:rsid w:val="00A60955"/>
    <w:rsid w:val="00A67687"/>
    <w:rsid w:val="00A82BA5"/>
    <w:rsid w:val="00A83BBE"/>
    <w:rsid w:val="00AA0B83"/>
    <w:rsid w:val="00AA4CAD"/>
    <w:rsid w:val="00AA6B5C"/>
    <w:rsid w:val="00AB00A7"/>
    <w:rsid w:val="00AB3E77"/>
    <w:rsid w:val="00AC3EF4"/>
    <w:rsid w:val="00AC74F4"/>
    <w:rsid w:val="00AE0034"/>
    <w:rsid w:val="00AE226B"/>
    <w:rsid w:val="00AE226E"/>
    <w:rsid w:val="00AE3AE0"/>
    <w:rsid w:val="00AF00D0"/>
    <w:rsid w:val="00AF09FB"/>
    <w:rsid w:val="00AF273A"/>
    <w:rsid w:val="00AF3509"/>
    <w:rsid w:val="00AF4ADE"/>
    <w:rsid w:val="00AF60BE"/>
    <w:rsid w:val="00B01398"/>
    <w:rsid w:val="00B03E7B"/>
    <w:rsid w:val="00B16F21"/>
    <w:rsid w:val="00B17943"/>
    <w:rsid w:val="00B22FAF"/>
    <w:rsid w:val="00B23696"/>
    <w:rsid w:val="00B23957"/>
    <w:rsid w:val="00B31640"/>
    <w:rsid w:val="00B32640"/>
    <w:rsid w:val="00B44686"/>
    <w:rsid w:val="00B45CAA"/>
    <w:rsid w:val="00B53B75"/>
    <w:rsid w:val="00B572FA"/>
    <w:rsid w:val="00B60359"/>
    <w:rsid w:val="00B61A7C"/>
    <w:rsid w:val="00B64DA4"/>
    <w:rsid w:val="00B70F5E"/>
    <w:rsid w:val="00B7739C"/>
    <w:rsid w:val="00B807BF"/>
    <w:rsid w:val="00B83CFC"/>
    <w:rsid w:val="00B878C3"/>
    <w:rsid w:val="00B90B22"/>
    <w:rsid w:val="00B92DB4"/>
    <w:rsid w:val="00B942EE"/>
    <w:rsid w:val="00B97416"/>
    <w:rsid w:val="00BA6F10"/>
    <w:rsid w:val="00BB0664"/>
    <w:rsid w:val="00BD1604"/>
    <w:rsid w:val="00BD786F"/>
    <w:rsid w:val="00BE57EE"/>
    <w:rsid w:val="00BF0175"/>
    <w:rsid w:val="00BF6F7B"/>
    <w:rsid w:val="00C07218"/>
    <w:rsid w:val="00C07A36"/>
    <w:rsid w:val="00C12040"/>
    <w:rsid w:val="00C17774"/>
    <w:rsid w:val="00C17B4B"/>
    <w:rsid w:val="00C25070"/>
    <w:rsid w:val="00C32386"/>
    <w:rsid w:val="00C340E0"/>
    <w:rsid w:val="00C37EA7"/>
    <w:rsid w:val="00C37FF4"/>
    <w:rsid w:val="00C4796D"/>
    <w:rsid w:val="00C5455D"/>
    <w:rsid w:val="00C55D5A"/>
    <w:rsid w:val="00C637DE"/>
    <w:rsid w:val="00C64402"/>
    <w:rsid w:val="00C67BB1"/>
    <w:rsid w:val="00C72D53"/>
    <w:rsid w:val="00C76067"/>
    <w:rsid w:val="00C7630A"/>
    <w:rsid w:val="00C82DF0"/>
    <w:rsid w:val="00C83C42"/>
    <w:rsid w:val="00C851D7"/>
    <w:rsid w:val="00C85BA3"/>
    <w:rsid w:val="00CA1F9D"/>
    <w:rsid w:val="00CA4C73"/>
    <w:rsid w:val="00CA6E22"/>
    <w:rsid w:val="00CB276A"/>
    <w:rsid w:val="00CB462A"/>
    <w:rsid w:val="00CB51E3"/>
    <w:rsid w:val="00CC188D"/>
    <w:rsid w:val="00CD4339"/>
    <w:rsid w:val="00CE3305"/>
    <w:rsid w:val="00CE3C60"/>
    <w:rsid w:val="00CE560C"/>
    <w:rsid w:val="00CE6DC2"/>
    <w:rsid w:val="00CF06CD"/>
    <w:rsid w:val="00CF5CE8"/>
    <w:rsid w:val="00D02E7F"/>
    <w:rsid w:val="00D03A7D"/>
    <w:rsid w:val="00D04954"/>
    <w:rsid w:val="00D10B0A"/>
    <w:rsid w:val="00D225F2"/>
    <w:rsid w:val="00D241CD"/>
    <w:rsid w:val="00D400E0"/>
    <w:rsid w:val="00D40245"/>
    <w:rsid w:val="00D4642B"/>
    <w:rsid w:val="00D567F6"/>
    <w:rsid w:val="00D8236E"/>
    <w:rsid w:val="00D87894"/>
    <w:rsid w:val="00D955C2"/>
    <w:rsid w:val="00DA4BAE"/>
    <w:rsid w:val="00DB12F9"/>
    <w:rsid w:val="00DB23A5"/>
    <w:rsid w:val="00DB44CB"/>
    <w:rsid w:val="00DB49BB"/>
    <w:rsid w:val="00DB5EC0"/>
    <w:rsid w:val="00DB789D"/>
    <w:rsid w:val="00DC564A"/>
    <w:rsid w:val="00DD0A11"/>
    <w:rsid w:val="00DD5B5C"/>
    <w:rsid w:val="00DE5135"/>
    <w:rsid w:val="00DE7032"/>
    <w:rsid w:val="00DF3CD6"/>
    <w:rsid w:val="00DF48B2"/>
    <w:rsid w:val="00DF68C4"/>
    <w:rsid w:val="00E02B69"/>
    <w:rsid w:val="00E037AF"/>
    <w:rsid w:val="00E0522E"/>
    <w:rsid w:val="00E06387"/>
    <w:rsid w:val="00E07985"/>
    <w:rsid w:val="00E130D8"/>
    <w:rsid w:val="00E205A6"/>
    <w:rsid w:val="00E206B3"/>
    <w:rsid w:val="00E270A7"/>
    <w:rsid w:val="00E321FE"/>
    <w:rsid w:val="00E36AFA"/>
    <w:rsid w:val="00E43CB4"/>
    <w:rsid w:val="00E5287C"/>
    <w:rsid w:val="00E56453"/>
    <w:rsid w:val="00E61BF4"/>
    <w:rsid w:val="00E64929"/>
    <w:rsid w:val="00E64EDC"/>
    <w:rsid w:val="00E6579A"/>
    <w:rsid w:val="00E67DC4"/>
    <w:rsid w:val="00E70FBA"/>
    <w:rsid w:val="00E713BC"/>
    <w:rsid w:val="00E844BE"/>
    <w:rsid w:val="00E84883"/>
    <w:rsid w:val="00E91DA5"/>
    <w:rsid w:val="00E95563"/>
    <w:rsid w:val="00E97CBD"/>
    <w:rsid w:val="00EA20F8"/>
    <w:rsid w:val="00EA4AEA"/>
    <w:rsid w:val="00EA4D20"/>
    <w:rsid w:val="00EB2629"/>
    <w:rsid w:val="00EB3DFA"/>
    <w:rsid w:val="00EB782F"/>
    <w:rsid w:val="00EC4B0D"/>
    <w:rsid w:val="00EC4D7D"/>
    <w:rsid w:val="00EC6918"/>
    <w:rsid w:val="00EC6DB4"/>
    <w:rsid w:val="00EC7A8C"/>
    <w:rsid w:val="00ED1501"/>
    <w:rsid w:val="00ED4A52"/>
    <w:rsid w:val="00ED508C"/>
    <w:rsid w:val="00EE272B"/>
    <w:rsid w:val="00EF2D1F"/>
    <w:rsid w:val="00F02D3F"/>
    <w:rsid w:val="00F04613"/>
    <w:rsid w:val="00F12A06"/>
    <w:rsid w:val="00F12A3B"/>
    <w:rsid w:val="00F227A5"/>
    <w:rsid w:val="00F319F2"/>
    <w:rsid w:val="00F32067"/>
    <w:rsid w:val="00F321B1"/>
    <w:rsid w:val="00F36360"/>
    <w:rsid w:val="00F426D8"/>
    <w:rsid w:val="00F43DBE"/>
    <w:rsid w:val="00F4567B"/>
    <w:rsid w:val="00F4769B"/>
    <w:rsid w:val="00F5146E"/>
    <w:rsid w:val="00F54280"/>
    <w:rsid w:val="00F61703"/>
    <w:rsid w:val="00F64D2F"/>
    <w:rsid w:val="00F67C4C"/>
    <w:rsid w:val="00F776FB"/>
    <w:rsid w:val="00F838C5"/>
    <w:rsid w:val="00F87875"/>
    <w:rsid w:val="00F90BE1"/>
    <w:rsid w:val="00F9244C"/>
    <w:rsid w:val="00F954F1"/>
    <w:rsid w:val="00F95C22"/>
    <w:rsid w:val="00F9746A"/>
    <w:rsid w:val="00FA6A68"/>
    <w:rsid w:val="00FC0E0F"/>
    <w:rsid w:val="00FC352F"/>
    <w:rsid w:val="00FC4076"/>
    <w:rsid w:val="00FD1714"/>
    <w:rsid w:val="00FD1958"/>
    <w:rsid w:val="00FE110A"/>
    <w:rsid w:val="00FE2C58"/>
    <w:rsid w:val="00FE55FF"/>
    <w:rsid w:val="00FF2986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F"/>
    <w:rPr>
      <w:b/>
      <w:sz w:val="28"/>
    </w:rPr>
  </w:style>
  <w:style w:type="paragraph" w:styleId="1">
    <w:name w:val="heading 1"/>
    <w:basedOn w:val="a"/>
    <w:next w:val="a"/>
    <w:link w:val="10"/>
    <w:qFormat/>
    <w:rsid w:val="00926A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6A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6A6F"/>
  </w:style>
  <w:style w:type="paragraph" w:styleId="a5">
    <w:name w:val="Body Text Indent"/>
    <w:basedOn w:val="a"/>
    <w:rsid w:val="00926A6F"/>
    <w:pPr>
      <w:ind w:firstLine="545"/>
    </w:pPr>
    <w:rPr>
      <w:i/>
      <w:iCs/>
      <w:sz w:val="24"/>
    </w:rPr>
  </w:style>
  <w:style w:type="paragraph" w:styleId="2">
    <w:name w:val="Body Text Indent 2"/>
    <w:basedOn w:val="a"/>
    <w:link w:val="20"/>
    <w:rsid w:val="00926A6F"/>
    <w:pPr>
      <w:tabs>
        <w:tab w:val="left" w:pos="9592"/>
      </w:tabs>
      <w:ind w:right="-241" w:firstLine="545"/>
    </w:pPr>
    <w:rPr>
      <w:b w:val="0"/>
      <w:bCs/>
      <w:sz w:val="24"/>
    </w:rPr>
  </w:style>
  <w:style w:type="character" w:customStyle="1" w:styleId="20">
    <w:name w:val="Основной текст с отступом 2 Знак"/>
    <w:link w:val="2"/>
    <w:rsid w:val="00926A6F"/>
    <w:rPr>
      <w:bCs/>
      <w:sz w:val="24"/>
      <w:lang w:val="ru-RU" w:eastAsia="ru-RU" w:bidi="ar-SA"/>
    </w:rPr>
  </w:style>
  <w:style w:type="paragraph" w:customStyle="1" w:styleId="a6">
    <w:name w:val="Íîðìàëüíûé"/>
    <w:semiHidden/>
    <w:rsid w:val="00926A6F"/>
    <w:rPr>
      <w:rFonts w:ascii="Courier" w:hAnsi="Courier"/>
      <w:sz w:val="24"/>
      <w:lang w:val="en-GB"/>
    </w:rPr>
  </w:style>
  <w:style w:type="character" w:customStyle="1" w:styleId="FontStyle20">
    <w:name w:val="Font Style20"/>
    <w:rsid w:val="00C2507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69086B"/>
    <w:rPr>
      <w:b/>
      <w:sz w:val="32"/>
    </w:rPr>
  </w:style>
  <w:style w:type="paragraph" w:styleId="a7">
    <w:name w:val="Balloon Text"/>
    <w:basedOn w:val="a"/>
    <w:link w:val="a8"/>
    <w:semiHidden/>
    <w:unhideWhenUsed/>
    <w:rsid w:val="007F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70A7"/>
    <w:rPr>
      <w:rFonts w:ascii="Tahoma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A82BA5"/>
    <w:pPr>
      <w:ind w:left="720"/>
      <w:contextualSpacing/>
    </w:pPr>
  </w:style>
  <w:style w:type="paragraph" w:styleId="aa">
    <w:name w:val="Body Text"/>
    <w:basedOn w:val="a"/>
    <w:link w:val="ab"/>
    <w:unhideWhenUsed/>
    <w:rsid w:val="00392FC1"/>
    <w:pPr>
      <w:spacing w:after="120"/>
    </w:pPr>
  </w:style>
  <w:style w:type="character" w:customStyle="1" w:styleId="ab">
    <w:name w:val="Основной текст Знак"/>
    <w:basedOn w:val="a0"/>
    <w:link w:val="aa"/>
    <w:rsid w:val="00392FC1"/>
    <w:rPr>
      <w:b/>
      <w:sz w:val="28"/>
    </w:rPr>
  </w:style>
  <w:style w:type="paragraph" w:customStyle="1" w:styleId="21">
    <w:name w:val="Основной текст 21"/>
    <w:basedOn w:val="a"/>
    <w:uiPriority w:val="99"/>
    <w:rsid w:val="007E066C"/>
    <w:pPr>
      <w:suppressAutoHyphens/>
      <w:spacing w:after="120" w:line="480" w:lineRule="auto"/>
    </w:pPr>
    <w:rPr>
      <w:b w:val="0"/>
      <w:kern w:val="1"/>
      <w:sz w:val="24"/>
      <w:szCs w:val="22"/>
      <w:lang w:eastAsia="ar-SA"/>
    </w:rPr>
  </w:style>
  <w:style w:type="character" w:styleId="ac">
    <w:name w:val="Hyperlink"/>
    <w:basedOn w:val="a0"/>
    <w:unhideWhenUsed/>
    <w:rsid w:val="00F61703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34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aliases w:val="Не полужирный"/>
    <w:basedOn w:val="a0"/>
    <w:uiPriority w:val="99"/>
    <w:rsid w:val="00340710"/>
    <w:rPr>
      <w:rFonts w:ascii="Times New Roman" w:hAnsi="Times New Roman" w:cs="Times New Roman"/>
      <w:b w:val="0"/>
      <w:bCs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F"/>
    <w:rPr>
      <w:b/>
      <w:sz w:val="28"/>
    </w:rPr>
  </w:style>
  <w:style w:type="paragraph" w:styleId="1">
    <w:name w:val="heading 1"/>
    <w:basedOn w:val="a"/>
    <w:next w:val="a"/>
    <w:link w:val="10"/>
    <w:qFormat/>
    <w:rsid w:val="00926A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6A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6A6F"/>
  </w:style>
  <w:style w:type="paragraph" w:styleId="a5">
    <w:name w:val="Body Text Indent"/>
    <w:basedOn w:val="a"/>
    <w:rsid w:val="00926A6F"/>
    <w:pPr>
      <w:ind w:firstLine="545"/>
    </w:pPr>
    <w:rPr>
      <w:i/>
      <w:iCs/>
      <w:sz w:val="24"/>
    </w:rPr>
  </w:style>
  <w:style w:type="paragraph" w:styleId="2">
    <w:name w:val="Body Text Indent 2"/>
    <w:basedOn w:val="a"/>
    <w:link w:val="20"/>
    <w:rsid w:val="00926A6F"/>
    <w:pPr>
      <w:tabs>
        <w:tab w:val="left" w:pos="9592"/>
      </w:tabs>
      <w:ind w:right="-241" w:firstLine="545"/>
    </w:pPr>
    <w:rPr>
      <w:b w:val="0"/>
      <w:bCs/>
      <w:sz w:val="24"/>
    </w:rPr>
  </w:style>
  <w:style w:type="character" w:customStyle="1" w:styleId="20">
    <w:name w:val="Основной текст с отступом 2 Знак"/>
    <w:link w:val="2"/>
    <w:rsid w:val="00926A6F"/>
    <w:rPr>
      <w:bCs/>
      <w:sz w:val="24"/>
      <w:lang w:val="ru-RU" w:eastAsia="ru-RU" w:bidi="ar-SA"/>
    </w:rPr>
  </w:style>
  <w:style w:type="paragraph" w:customStyle="1" w:styleId="a6">
    <w:name w:val="Íîðìàëüíûé"/>
    <w:semiHidden/>
    <w:rsid w:val="00926A6F"/>
    <w:rPr>
      <w:rFonts w:ascii="Courier" w:hAnsi="Courier"/>
      <w:sz w:val="24"/>
      <w:lang w:val="en-GB"/>
    </w:rPr>
  </w:style>
  <w:style w:type="character" w:customStyle="1" w:styleId="FontStyle20">
    <w:name w:val="Font Style20"/>
    <w:rsid w:val="00C2507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69086B"/>
    <w:rPr>
      <w:b/>
      <w:sz w:val="32"/>
    </w:rPr>
  </w:style>
  <w:style w:type="paragraph" w:styleId="a7">
    <w:name w:val="Balloon Text"/>
    <w:basedOn w:val="a"/>
    <w:link w:val="a8"/>
    <w:semiHidden/>
    <w:unhideWhenUsed/>
    <w:rsid w:val="007F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70A7"/>
    <w:rPr>
      <w:rFonts w:ascii="Tahoma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A82BA5"/>
    <w:pPr>
      <w:ind w:left="720"/>
      <w:contextualSpacing/>
    </w:pPr>
  </w:style>
  <w:style w:type="paragraph" w:styleId="aa">
    <w:name w:val="Body Text"/>
    <w:basedOn w:val="a"/>
    <w:link w:val="ab"/>
    <w:unhideWhenUsed/>
    <w:rsid w:val="00392FC1"/>
    <w:pPr>
      <w:spacing w:after="120"/>
    </w:pPr>
  </w:style>
  <w:style w:type="character" w:customStyle="1" w:styleId="ab">
    <w:name w:val="Основной текст Знак"/>
    <w:basedOn w:val="a0"/>
    <w:link w:val="aa"/>
    <w:rsid w:val="00392FC1"/>
    <w:rPr>
      <w:b/>
      <w:sz w:val="28"/>
    </w:rPr>
  </w:style>
  <w:style w:type="paragraph" w:customStyle="1" w:styleId="21">
    <w:name w:val="Основной текст 21"/>
    <w:basedOn w:val="a"/>
    <w:uiPriority w:val="99"/>
    <w:rsid w:val="007E066C"/>
    <w:pPr>
      <w:suppressAutoHyphens/>
      <w:spacing w:after="120" w:line="480" w:lineRule="auto"/>
    </w:pPr>
    <w:rPr>
      <w:b w:val="0"/>
      <w:kern w:val="1"/>
      <w:sz w:val="24"/>
      <w:szCs w:val="22"/>
      <w:lang w:eastAsia="ar-SA"/>
    </w:rPr>
  </w:style>
  <w:style w:type="character" w:styleId="ac">
    <w:name w:val="Hyperlink"/>
    <w:basedOn w:val="a0"/>
    <w:unhideWhenUsed/>
    <w:rsid w:val="00F61703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34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aliases w:val="Не полужирный"/>
    <w:basedOn w:val="a0"/>
    <w:uiPriority w:val="99"/>
    <w:rsid w:val="00340710"/>
    <w:rPr>
      <w:rFonts w:ascii="Times New Roman" w:hAnsi="Times New Roman" w:cs="Times New Roman"/>
      <w:b w:val="0"/>
      <w:bCs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F904-1913-440E-86B2-F949C3B8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1998</Words>
  <Characters>14175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www.PHILka.RU</dc:creator>
  <cp:lastModifiedBy>Светлана Ким</cp:lastModifiedBy>
  <cp:revision>11</cp:revision>
  <cp:lastPrinted>2017-12-25T08:15:00Z</cp:lastPrinted>
  <dcterms:created xsi:type="dcterms:W3CDTF">2019-08-19T01:13:00Z</dcterms:created>
  <dcterms:modified xsi:type="dcterms:W3CDTF">2019-09-11T06:41:00Z</dcterms:modified>
</cp:coreProperties>
</file>