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D5" w:rsidRPr="00AC0337" w:rsidRDefault="004949D5" w:rsidP="00AC0337">
      <w:pPr>
        <w:shd w:val="clear" w:color="auto" w:fill="FFFFFF"/>
        <w:tabs>
          <w:tab w:val="left" w:leader="underscore" w:pos="7176"/>
        </w:tabs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 ____</w:t>
      </w:r>
    </w:p>
    <w:p w:rsidR="004949D5" w:rsidRPr="00AC0337" w:rsidRDefault="004949D5" w:rsidP="00AC0337">
      <w:pPr>
        <w:shd w:val="clear" w:color="auto" w:fill="FFFFFF"/>
        <w:spacing w:before="2" w:after="0" w:line="240" w:lineRule="auto"/>
        <w:ind w:right="23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9D5" w:rsidRPr="00AC0337" w:rsidRDefault="004949D5" w:rsidP="00AC0337">
      <w:pPr>
        <w:shd w:val="clear" w:color="auto" w:fill="FFFFFF"/>
        <w:spacing w:before="2" w:after="0" w:line="240" w:lineRule="auto"/>
        <w:ind w:right="232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«_____» __________ 20___г.</w:t>
      </w:r>
    </w:p>
    <w:p w:rsidR="004949D5" w:rsidRPr="00AC0337" w:rsidRDefault="004949D5" w:rsidP="00AC0337">
      <w:pPr>
        <w:shd w:val="clear" w:color="auto" w:fill="FFFFFF"/>
        <w:spacing w:before="2" w:after="0" w:line="240" w:lineRule="auto"/>
        <w:ind w:right="232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49D5" w:rsidRPr="00AC0337" w:rsidRDefault="004949D5" w:rsidP="00AC0337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«Строительная Компания «Каньон»</w:t>
      </w:r>
      <w:r w:rsidRPr="00A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Pr="00AC0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Директора </w:t>
      </w:r>
      <w:proofErr w:type="spellStart"/>
      <w:r w:rsidRPr="00AC0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Колецкой</w:t>
      </w:r>
      <w:proofErr w:type="spellEnd"/>
      <w:r w:rsidRPr="00AC0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Марины Николаевны</w:t>
      </w:r>
      <w:r w:rsidRPr="00AC0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именуемое в дальнейшем «Заказчик»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4949D5" w:rsidRPr="00AC0337" w:rsidRDefault="004949D5" w:rsidP="00AC0337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9D5" w:rsidRPr="00AC0337" w:rsidRDefault="004949D5" w:rsidP="00AC0337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sz w:val="24"/>
          <w:szCs w:val="24"/>
          <w:lang w:eastAsia="ru-RU"/>
        </w:rPr>
        <w:t>Некоммерческая организация «Фонд поддержки обманутых дольщиков Приморского края»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>, в лице Директора Безуглого Д.В., действующего на основании Устава, именуемое в дальнейшем «Плательщик» и</w:t>
      </w:r>
    </w:p>
    <w:p w:rsidR="004949D5" w:rsidRPr="00AC0337" w:rsidRDefault="004949D5" w:rsidP="00AC0337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9D5" w:rsidRPr="00AC0337" w:rsidRDefault="004845CE" w:rsidP="00AC0337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sz w:val="24"/>
          <w:szCs w:val="24"/>
        </w:rPr>
        <w:t>Акционерное общество «Владивостокское монтажное управление «</w:t>
      </w:r>
      <w:proofErr w:type="spellStart"/>
      <w:r w:rsidRPr="00AC0337">
        <w:rPr>
          <w:rFonts w:ascii="Times New Roman" w:hAnsi="Times New Roman" w:cs="Times New Roman"/>
          <w:b/>
          <w:sz w:val="24"/>
          <w:szCs w:val="24"/>
        </w:rPr>
        <w:t>Дальэлектромонтаж</w:t>
      </w:r>
      <w:proofErr w:type="spellEnd"/>
      <w:r w:rsidRPr="00AC0337">
        <w:rPr>
          <w:rFonts w:ascii="Times New Roman" w:hAnsi="Times New Roman" w:cs="Times New Roman"/>
          <w:b/>
          <w:sz w:val="24"/>
          <w:szCs w:val="24"/>
        </w:rPr>
        <w:t>»</w:t>
      </w:r>
      <w:r w:rsidR="004949D5"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</w:t>
      </w: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Генерального директора </w:t>
      </w:r>
      <w:proofErr w:type="spellStart"/>
      <w:r w:rsidRPr="00AC0337">
        <w:rPr>
          <w:rFonts w:ascii="Times New Roman" w:hAnsi="Times New Roman" w:cs="Times New Roman"/>
          <w:sz w:val="24"/>
          <w:szCs w:val="24"/>
        </w:rPr>
        <w:t>Аляпушкина</w:t>
      </w:r>
      <w:proofErr w:type="spellEnd"/>
      <w:r w:rsidRPr="00AC0337">
        <w:rPr>
          <w:rFonts w:ascii="Times New Roman" w:hAnsi="Times New Roman" w:cs="Times New Roman"/>
          <w:sz w:val="24"/>
          <w:szCs w:val="24"/>
        </w:rPr>
        <w:t xml:space="preserve">  Сергея  Николаевича</w:t>
      </w:r>
      <w:r w:rsidR="004949D5"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именуемое в дальнейшем «Подрядчик», с другой стороны, далее совместно именуемые «Стороны», заключили настоящий договор </w:t>
      </w:r>
      <w:r w:rsidR="004949D5" w:rsidRPr="00AC0337">
        <w:rPr>
          <w:rFonts w:ascii="Times New Roman" w:hAnsi="Times New Roman" w:cs="Times New Roman"/>
          <w:sz w:val="24"/>
          <w:szCs w:val="24"/>
        </w:rPr>
        <w:t>на выполнение мероприятий по выполнению работ на Проблемном объекте</w:t>
      </w:r>
      <w:r w:rsidR="004949D5"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Договор) о нижеследующем:</w:t>
      </w:r>
    </w:p>
    <w:p w:rsidR="004949D5" w:rsidRPr="00AC0337" w:rsidRDefault="004949D5" w:rsidP="00AC0337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9D5" w:rsidRPr="00AC0337" w:rsidRDefault="004949D5" w:rsidP="00AC0337">
      <w:pPr>
        <w:shd w:val="clear" w:color="auto" w:fill="FFFFFF"/>
        <w:tabs>
          <w:tab w:val="left" w:leader="underscore" w:pos="5472"/>
        </w:tabs>
        <w:spacing w:after="0" w:line="240" w:lineRule="auto"/>
        <w:ind w:left="90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sz w:val="24"/>
          <w:szCs w:val="24"/>
          <w:lang w:eastAsia="ru-RU"/>
        </w:rPr>
        <w:t>1. Термины и определения</w:t>
      </w:r>
    </w:p>
    <w:p w:rsidR="004949D5" w:rsidRPr="00AC0337" w:rsidRDefault="004949D5" w:rsidP="00AC0337">
      <w:pPr>
        <w:tabs>
          <w:tab w:val="left" w:pos="540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Для целей настоящего Договора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>, а также документов, составленных Сторонами во исполнение настоящего Договора, термины используются в значениях, приведенных ниже: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AC0337">
        <w:rPr>
          <w:rFonts w:ascii="Times New Roman" w:hAnsi="Times New Roman" w:cs="Times New Roman"/>
          <w:b/>
          <w:sz w:val="24"/>
          <w:szCs w:val="24"/>
          <w:lang w:eastAsia="ru-RU"/>
        </w:rPr>
        <w:t>Проблемный объект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Объект незавершенного строительства - </w:t>
      </w:r>
      <w:r w:rsidRPr="00AC0337">
        <w:rPr>
          <w:rFonts w:ascii="Times New Roman" w:hAnsi="Times New Roman" w:cs="Times New Roman"/>
          <w:sz w:val="24"/>
          <w:szCs w:val="24"/>
        </w:rPr>
        <w:t xml:space="preserve">Многоквартирный жилой дом в районе ул. 2-ая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в г. Владивосток, признанный Проблемным объектом в соответствии с порядком, установленным Администрацией Приморского края.</w:t>
      </w:r>
    </w:p>
    <w:p w:rsidR="004949D5" w:rsidRPr="00AC0337" w:rsidRDefault="004949D5" w:rsidP="00AC0337">
      <w:pPr>
        <w:tabs>
          <w:tab w:val="left" w:pos="540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AC0337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Технический заказчик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AC0337">
        <w:rPr>
          <w:rFonts w:ascii="Times New Roman" w:hAnsi="Times New Roman" w:cs="Times New Roman"/>
          <w:sz w:val="24"/>
          <w:szCs w:val="24"/>
        </w:rPr>
        <w:t xml:space="preserve">юридическое лицо, которое может быть привлечено для осуществления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ходом строительства Проблемного объекта, и с которым заключен договор на осуществление функций технического заказчика (на проведение строительного контроля) на объекте незавершенного строительства.</w:t>
      </w:r>
    </w:p>
    <w:p w:rsidR="000E346E" w:rsidRPr="00AC0337" w:rsidRDefault="000E346E" w:rsidP="00AC0337">
      <w:pPr>
        <w:tabs>
          <w:tab w:val="left" w:pos="540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1.3. </w:t>
      </w:r>
      <w:r w:rsidRPr="00AC0337">
        <w:rPr>
          <w:rFonts w:ascii="Times New Roman" w:hAnsi="Times New Roman" w:cs="Times New Roman"/>
          <w:b/>
          <w:sz w:val="24"/>
          <w:szCs w:val="24"/>
        </w:rPr>
        <w:t>Строительная площадка</w:t>
      </w:r>
      <w:r w:rsidRPr="00AC0337">
        <w:rPr>
          <w:rFonts w:ascii="Times New Roman" w:hAnsi="Times New Roman" w:cs="Times New Roman"/>
          <w:sz w:val="24"/>
          <w:szCs w:val="24"/>
        </w:rPr>
        <w:t xml:space="preserve"> - земельный участок или его часть, предназначенный для выполнения работ по настоящему Договору и переданный Заказчиком Подрядчику на период выполнения работ до сдачи </w:t>
      </w:r>
      <w:r w:rsidR="00EC2ED8" w:rsidRPr="00AC0337">
        <w:rPr>
          <w:rFonts w:ascii="Times New Roman" w:hAnsi="Times New Roman" w:cs="Times New Roman"/>
          <w:sz w:val="24"/>
          <w:szCs w:val="24"/>
        </w:rPr>
        <w:t>Проблемного о</w:t>
      </w:r>
      <w:r w:rsidRPr="00AC0337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7E0FD1" w:rsidRPr="00AC0337">
        <w:rPr>
          <w:rFonts w:ascii="Times New Roman" w:hAnsi="Times New Roman" w:cs="Times New Roman"/>
          <w:sz w:val="24"/>
          <w:szCs w:val="24"/>
        </w:rPr>
        <w:t>в со</w:t>
      </w:r>
      <w:r w:rsidR="00AB6CC5" w:rsidRPr="00AC0337">
        <w:rPr>
          <w:rFonts w:ascii="Times New Roman" w:hAnsi="Times New Roman" w:cs="Times New Roman"/>
          <w:sz w:val="24"/>
          <w:szCs w:val="24"/>
        </w:rPr>
        <w:t>ответствии с п. 4.1.3</w:t>
      </w:r>
      <w:r w:rsidR="007E0FD1" w:rsidRPr="00AC033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AC0337">
        <w:rPr>
          <w:rFonts w:ascii="Times New Roman" w:hAnsi="Times New Roman" w:cs="Times New Roman"/>
          <w:sz w:val="24"/>
          <w:szCs w:val="24"/>
        </w:rPr>
        <w:t xml:space="preserve">, пригодный для выполнения Работ в рамках Договора. </w:t>
      </w:r>
    </w:p>
    <w:p w:rsidR="004949D5" w:rsidRPr="00AC0337" w:rsidRDefault="004949D5" w:rsidP="00AC0337">
      <w:pPr>
        <w:shd w:val="clear" w:color="auto" w:fill="FFFFFF"/>
        <w:tabs>
          <w:tab w:val="left" w:leader="underscore" w:pos="5472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9D5" w:rsidRPr="00AC0337" w:rsidRDefault="004949D5" w:rsidP="00AC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C033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949D5" w:rsidRPr="00AC0337" w:rsidRDefault="004949D5" w:rsidP="00AC0337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AC0337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выполнение работ по </w:t>
      </w:r>
      <w:r w:rsidR="00AA5DB6" w:rsidRPr="00AC0337">
        <w:rPr>
          <w:rFonts w:ascii="Times New Roman" w:hAnsi="Times New Roman" w:cs="Times New Roman"/>
          <w:sz w:val="24"/>
          <w:szCs w:val="24"/>
        </w:rPr>
        <w:t>устройству кабельной линии</w:t>
      </w:r>
      <w:r w:rsidRPr="00AC0337">
        <w:rPr>
          <w:rFonts w:ascii="Times New Roman" w:hAnsi="Times New Roman" w:cs="Times New Roman"/>
          <w:sz w:val="24"/>
          <w:szCs w:val="24"/>
        </w:rPr>
        <w:t xml:space="preserve"> (далее – Работы) на Проблемном объекте.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2.2. Работы, указанные в п. 2.1. настоящего Договора должны быть выполнены  Подрядчиком, в соответствии с </w:t>
      </w:r>
      <w:r w:rsidR="00492320" w:rsidRPr="00AC0337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AC0337">
        <w:rPr>
          <w:rFonts w:ascii="Times New Roman" w:hAnsi="Times New Roman" w:cs="Times New Roman"/>
          <w:sz w:val="24"/>
          <w:szCs w:val="24"/>
        </w:rPr>
        <w:t xml:space="preserve">документацией </w:t>
      </w:r>
      <w:r w:rsidR="008E3CF6" w:rsidRPr="00AC0337">
        <w:rPr>
          <w:rFonts w:ascii="Times New Roman" w:hAnsi="Times New Roman" w:cs="Times New Roman"/>
          <w:sz w:val="24"/>
          <w:szCs w:val="24"/>
        </w:rPr>
        <w:t>№20-201</w:t>
      </w:r>
      <w:r w:rsidR="00AA5DB6" w:rsidRPr="00AC0337">
        <w:rPr>
          <w:rFonts w:ascii="Times New Roman" w:hAnsi="Times New Roman" w:cs="Times New Roman"/>
          <w:sz w:val="24"/>
          <w:szCs w:val="24"/>
        </w:rPr>
        <w:t>9-КЛ</w:t>
      </w:r>
      <w:r w:rsidR="00062D9F" w:rsidRPr="00AC0337">
        <w:rPr>
          <w:rFonts w:ascii="Times New Roman" w:hAnsi="Times New Roman" w:cs="Times New Roman"/>
          <w:sz w:val="24"/>
          <w:szCs w:val="24"/>
        </w:rPr>
        <w:t xml:space="preserve"> </w:t>
      </w:r>
      <w:r w:rsidR="00062D9F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(Приложение 1)</w:t>
      </w:r>
      <w:r w:rsidRPr="00AC0337">
        <w:rPr>
          <w:rFonts w:ascii="Times New Roman" w:hAnsi="Times New Roman" w:cs="Times New Roman"/>
          <w:sz w:val="24"/>
          <w:szCs w:val="24"/>
        </w:rPr>
        <w:t xml:space="preserve">, </w:t>
      </w:r>
      <w:r w:rsidR="000F0E07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с локальным сметным</w:t>
      </w:r>
      <w:r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F0E07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ресурсным </w:t>
      </w:r>
      <w:r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расчет</w:t>
      </w:r>
      <w:r w:rsidR="000F0E07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ом</w:t>
      </w:r>
      <w:r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F0E07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№04-01-0</w:t>
      </w:r>
      <w:r w:rsidR="00062D9F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 </w:t>
      </w:r>
      <w:r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(Приложение </w:t>
      </w:r>
      <w:r w:rsidR="00062D9F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), </w:t>
      </w:r>
      <w:r w:rsidRPr="00AC0337">
        <w:rPr>
          <w:rFonts w:ascii="Times New Roman" w:hAnsi="Times New Roman" w:cs="Times New Roman"/>
          <w:sz w:val="24"/>
          <w:szCs w:val="24"/>
        </w:rPr>
        <w:t>условиями настоящего Договора и приложениями к нему, а так же в соответствии с требованиями действующих норм и технических условий по строительству.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Style w:val="3"/>
          <w:color w:val="auto"/>
        </w:rPr>
        <w:t xml:space="preserve">2.3. Место выполнения работ: </w:t>
      </w:r>
      <w:r w:rsidRPr="00AC0337">
        <w:rPr>
          <w:rFonts w:ascii="Times New Roman" w:hAnsi="Times New Roman" w:cs="Times New Roman"/>
          <w:b/>
          <w:sz w:val="24"/>
          <w:szCs w:val="24"/>
        </w:rPr>
        <w:t xml:space="preserve">г. Владивосток, в районе ул. 2-ая </w:t>
      </w:r>
      <w:proofErr w:type="gramStart"/>
      <w:r w:rsidRPr="00AC0337">
        <w:rPr>
          <w:rFonts w:ascii="Times New Roman" w:hAnsi="Times New Roman" w:cs="Times New Roman"/>
          <w:b/>
          <w:sz w:val="24"/>
          <w:szCs w:val="24"/>
        </w:rPr>
        <w:t>Поселковая</w:t>
      </w:r>
      <w:proofErr w:type="gramEnd"/>
      <w:r w:rsidRPr="00AC0337">
        <w:rPr>
          <w:rFonts w:ascii="Times New Roman" w:hAnsi="Times New Roman" w:cs="Times New Roman"/>
          <w:b/>
          <w:sz w:val="24"/>
          <w:szCs w:val="24"/>
        </w:rPr>
        <w:t>, 3 В.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2.4. Право Заказчика на проведение строительных Работ подтверждается разрешением на строительство № </w:t>
      </w:r>
      <w:r w:rsidRPr="00AC03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AC0337">
        <w:rPr>
          <w:rFonts w:ascii="Times New Roman" w:eastAsia="Times New Roman" w:hAnsi="Times New Roman" w:cs="Times New Roman"/>
          <w:sz w:val="24"/>
          <w:szCs w:val="24"/>
          <w:lang w:eastAsia="ru-RU"/>
        </w:rPr>
        <w:t>25304000 – 134/2014</w:t>
      </w:r>
      <w:r w:rsidRPr="00AC0337">
        <w:rPr>
          <w:rFonts w:ascii="Times New Roman" w:hAnsi="Times New Roman" w:cs="Times New Roman"/>
          <w:sz w:val="24"/>
          <w:szCs w:val="24"/>
        </w:rPr>
        <w:t xml:space="preserve"> от </w:t>
      </w:r>
      <w:r w:rsidRPr="00AC0337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03.09.2014</w:t>
      </w:r>
      <w:r w:rsidRPr="00AC0337">
        <w:rPr>
          <w:rFonts w:ascii="Times New Roman" w:hAnsi="Times New Roman" w:cs="Times New Roman"/>
          <w:sz w:val="24"/>
          <w:szCs w:val="24"/>
        </w:rPr>
        <w:t xml:space="preserve"> года, выданного Управлением градостроительства и архитектуры администрации города Владивостока, сроком действия</w:t>
      </w:r>
      <w:r w:rsidRPr="00A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03.05.2021 г.</w:t>
      </w:r>
    </w:p>
    <w:p w:rsidR="00AA3A5C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2.5. </w:t>
      </w:r>
      <w:r w:rsidR="00AA3A5C" w:rsidRPr="00AC0337">
        <w:rPr>
          <w:rFonts w:ascii="Times New Roman" w:hAnsi="Times New Roman" w:cs="Times New Roman"/>
          <w:sz w:val="24"/>
          <w:szCs w:val="24"/>
        </w:rPr>
        <w:t xml:space="preserve">Начало выполнения Работ – </w:t>
      </w:r>
      <w:r w:rsidR="00067124" w:rsidRPr="00AC0337">
        <w:rPr>
          <w:rFonts w:ascii="Times New Roman" w:hAnsi="Times New Roman" w:cs="Times New Roman"/>
          <w:sz w:val="24"/>
          <w:szCs w:val="24"/>
        </w:rPr>
        <w:t>в течение 2 (двух) календарных дней с момента заключения настоящего Договора</w:t>
      </w:r>
      <w:r w:rsidR="00AA3A5C" w:rsidRPr="00AC0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lastRenderedPageBreak/>
        <w:t xml:space="preserve">Срок окончания выполнения Работ – </w:t>
      </w:r>
      <w:r w:rsidR="003C419E" w:rsidRPr="00AC0337">
        <w:rPr>
          <w:rFonts w:ascii="Times New Roman" w:hAnsi="Times New Roman" w:cs="Times New Roman"/>
          <w:sz w:val="24"/>
          <w:szCs w:val="24"/>
        </w:rPr>
        <w:t>1 ноября 2019 года</w:t>
      </w:r>
      <w:r w:rsidRPr="00AC0337">
        <w:rPr>
          <w:rFonts w:ascii="Times New Roman" w:hAnsi="Times New Roman" w:cs="Times New Roman"/>
          <w:sz w:val="24"/>
          <w:szCs w:val="24"/>
        </w:rPr>
        <w:t>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Подрядчик вправе досрочно выполнить Работы, предусмотренные настоящим Договором.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2.</w:t>
      </w:r>
      <w:r w:rsidR="00376859" w:rsidRPr="00AC0337">
        <w:rPr>
          <w:rFonts w:ascii="Times New Roman" w:hAnsi="Times New Roman" w:cs="Times New Roman"/>
          <w:sz w:val="24"/>
          <w:szCs w:val="24"/>
        </w:rPr>
        <w:t>6</w:t>
      </w:r>
      <w:r w:rsidRPr="00AC0337">
        <w:rPr>
          <w:rFonts w:ascii="Times New Roman" w:hAnsi="Times New Roman" w:cs="Times New Roman"/>
          <w:sz w:val="24"/>
          <w:szCs w:val="24"/>
        </w:rPr>
        <w:t xml:space="preserve">. Подрядчик гарантирует, что </w:t>
      </w:r>
      <w:r w:rsidR="00564D2D">
        <w:rPr>
          <w:rFonts w:ascii="Times New Roman" w:hAnsi="Times New Roman" w:cs="Times New Roman"/>
          <w:sz w:val="24"/>
          <w:szCs w:val="24"/>
        </w:rPr>
        <w:t xml:space="preserve">является членом СРО, </w:t>
      </w:r>
      <w:r w:rsidRPr="00AC0337">
        <w:rPr>
          <w:rFonts w:ascii="Times New Roman" w:hAnsi="Times New Roman" w:cs="Times New Roman"/>
          <w:sz w:val="24"/>
          <w:szCs w:val="24"/>
        </w:rPr>
        <w:t xml:space="preserve">обладает всеми необходимыми разрешениями, допусками, необходимыми для выполнения Работ по Договору.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lang w:eastAsia="ar-SA"/>
        </w:rPr>
      </w:pPr>
      <w:r w:rsidRPr="00AC0337">
        <w:rPr>
          <w:rFonts w:ascii="Times New Roman" w:hAnsi="Times New Roman" w:cs="Times New Roman"/>
          <w:sz w:val="24"/>
          <w:szCs w:val="24"/>
        </w:rPr>
        <w:t>2.</w:t>
      </w:r>
      <w:r w:rsidR="00376859" w:rsidRPr="00AC0337">
        <w:rPr>
          <w:rFonts w:ascii="Times New Roman" w:hAnsi="Times New Roman" w:cs="Times New Roman"/>
          <w:sz w:val="24"/>
          <w:szCs w:val="24"/>
        </w:rPr>
        <w:t>7</w:t>
      </w:r>
      <w:r w:rsidRPr="00AC0337">
        <w:rPr>
          <w:rFonts w:ascii="Times New Roman" w:hAnsi="Times New Roman" w:cs="Times New Roman"/>
          <w:sz w:val="24"/>
          <w:szCs w:val="24"/>
        </w:rPr>
        <w:t xml:space="preserve">. Обязательства Подрядчика считаются исполненными </w:t>
      </w:r>
      <w:proofErr w:type="gramStart"/>
      <w:r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с даты выполнения</w:t>
      </w:r>
      <w:proofErr w:type="gramEnd"/>
      <w:r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полном объеме Работ согласно </w:t>
      </w:r>
      <w:r w:rsidR="00376859" w:rsidRPr="00AC0337">
        <w:rPr>
          <w:rFonts w:ascii="Times New Roman" w:hAnsi="Times New Roman" w:cs="Times New Roman"/>
          <w:sz w:val="24"/>
          <w:szCs w:val="24"/>
        </w:rPr>
        <w:t xml:space="preserve">рабочей документации №20-2019-КЛ </w:t>
      </w:r>
      <w:r w:rsidR="00376859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(Приложение 1)</w:t>
      </w:r>
      <w:r w:rsidR="00376859" w:rsidRPr="00AC0337">
        <w:rPr>
          <w:rFonts w:ascii="Times New Roman" w:hAnsi="Times New Roman" w:cs="Times New Roman"/>
          <w:sz w:val="24"/>
          <w:szCs w:val="24"/>
        </w:rPr>
        <w:t xml:space="preserve">, </w:t>
      </w:r>
      <w:r w:rsidR="00376859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локальному сметному ресурсному расчету №04-01-01 (Приложение 2)</w:t>
      </w:r>
      <w:r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left="90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sz w:val="24"/>
          <w:szCs w:val="24"/>
        </w:rPr>
        <w:t>3. Цена и порядок расчетов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3.1. Общая стоимость работ по настоящему Договору составляет: </w:t>
      </w:r>
      <w:r w:rsidR="00471E28" w:rsidRPr="00AC0337">
        <w:rPr>
          <w:rFonts w:ascii="Times New Roman" w:eastAsia="Courier New" w:hAnsi="Times New Roman" w:cs="Times New Roman"/>
          <w:sz w:val="24"/>
          <w:szCs w:val="24"/>
          <w:lang w:eastAsia="ru-RU"/>
        </w:rPr>
        <w:t>4 080 382 (четыре миллиона восемьдесят тысяч триста восемьдесят два) рубля, в том числе НДС (20%) - 680 064 (шестьсот восемьдесят тысяч шестьдесят четыре) рубля</w:t>
      </w:r>
      <w:r w:rsidRPr="00AC033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AC0337">
        <w:rPr>
          <w:rFonts w:ascii="Times New Roman" w:hAnsi="Times New Roman" w:cs="Times New Roman"/>
          <w:sz w:val="24"/>
          <w:szCs w:val="24"/>
        </w:rPr>
        <w:t xml:space="preserve">и определяется на основании </w:t>
      </w:r>
      <w:r w:rsidR="00577DD6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локального сметного ресурсного расчета №</w:t>
      </w:r>
      <w:r w:rsidR="00AD63FE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04-01-01 </w:t>
      </w:r>
      <w:r w:rsidR="00577DD6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(Приложение 3)</w:t>
      </w:r>
      <w:r w:rsidRPr="00AC0337">
        <w:rPr>
          <w:rFonts w:ascii="Times New Roman" w:hAnsi="Times New Roman" w:cs="Times New Roman"/>
          <w:sz w:val="24"/>
          <w:szCs w:val="24"/>
        </w:rPr>
        <w:t>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Сметная документация по Объекту прошла государственную экспертизу в КГАУ «</w:t>
      </w:r>
      <w:proofErr w:type="spellStart"/>
      <w:r w:rsidRPr="00AC0337">
        <w:rPr>
          <w:rFonts w:ascii="Times New Roman" w:hAnsi="Times New Roman" w:cs="Times New Roman"/>
          <w:sz w:val="24"/>
          <w:szCs w:val="24"/>
        </w:rPr>
        <w:t>Примгосэкспертиза</w:t>
      </w:r>
      <w:proofErr w:type="spellEnd"/>
      <w:r w:rsidRPr="00AC0337">
        <w:rPr>
          <w:rFonts w:ascii="Times New Roman" w:hAnsi="Times New Roman" w:cs="Times New Roman"/>
          <w:sz w:val="24"/>
          <w:szCs w:val="24"/>
        </w:rPr>
        <w:t>».</w:t>
      </w:r>
      <w:r w:rsidR="00577DD6" w:rsidRPr="00AC0337">
        <w:rPr>
          <w:rFonts w:ascii="Times New Roman" w:hAnsi="Times New Roman" w:cs="Times New Roman"/>
          <w:sz w:val="24"/>
          <w:szCs w:val="24"/>
        </w:rPr>
        <w:t xml:space="preserve"> Отчет №</w:t>
      </w:r>
      <w:r w:rsidR="00525C25" w:rsidRPr="00AC0337">
        <w:rPr>
          <w:rFonts w:ascii="Times New Roman" w:hAnsi="Times New Roman" w:cs="Times New Roman"/>
          <w:sz w:val="24"/>
          <w:szCs w:val="24"/>
        </w:rPr>
        <w:t xml:space="preserve"> 01-01/1142 от 24.06.2019</w:t>
      </w:r>
      <w:r w:rsidR="00577DD6" w:rsidRPr="00AC0337">
        <w:rPr>
          <w:rFonts w:ascii="Times New Roman" w:hAnsi="Times New Roman" w:cs="Times New Roman"/>
          <w:sz w:val="24"/>
          <w:szCs w:val="24"/>
        </w:rPr>
        <w:t>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В стоимость работ по Договору входят все расходы Подрядчика, которые он несет в связи с исполнением обязательств по Договору, в том числе стоимость материалов, изделий, конструкций. 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3.2. Окончательная цена Договора будет определена по итогам фактически выполненных и принятых работ на основании подписанных актов выполненных работ (КС-2) и справок о стоимости выполненных работ и затрат (КС-3), но не более общей стоимости, указанной в п.3.1. Договора.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3.3. Обязанность по оплате Работ, выполненных по настоящему Договору, возлагается на Плательщика, 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>на основании соглашения о финансировании заключенного между Заказчиком и Плательщиком.</w:t>
      </w:r>
      <w:r w:rsidRPr="00AC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Оплата Работ осуществляется Плательщиком за счет средств бюджета Приморского края, предоставляемых Плательщику в качестве субсидии в целях осуществления финансирования мероприятий по завершению строительства многоквартирных жилых домов на территории Приморского края, признанных проблемными объектами в соответствии с Законом Приморского края от 6 марта 2019 года № 465-КЗ "О содействии развитию строительства в Приморском крае".</w:t>
      </w:r>
      <w:proofErr w:type="gramEnd"/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3.5. Для расчетов по Договору Подрядчик должен открыть в кредитной организации, предварительно согласованной с Плательщиком, отдельный обособленный расчетный счет, движение денежных средств по которому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осуществляется по письменному согласованию с Плательщиком.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3.6. Все расчеты по Договору осуществляются в рублях Российской Федерации в безналичном порядке.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3.7. На основании письменного мотивированного обращения Заказчика, Плательщик вправе предоставить Подрядчику аванс на приобретение строительных материалов, оборудования, необходимых для 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Работ не более 30 % от общей стоимости </w:t>
      </w:r>
      <w:r w:rsidRPr="00AC0337">
        <w:rPr>
          <w:rFonts w:ascii="Times New Roman" w:hAnsi="Times New Roman" w:cs="Times New Roman"/>
          <w:sz w:val="24"/>
          <w:szCs w:val="24"/>
        </w:rPr>
        <w:t>Работ по завершению строительства Проблемного объекта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К обращению о предоставлении аванса должны быть приложены подтверждающие документы: заключенные договоры на покупку/поставку строительных материалов и оборудования, а так же </w:t>
      </w:r>
      <w:r w:rsidRPr="00AC0337">
        <w:rPr>
          <w:rFonts w:ascii="Times New Roman" w:hAnsi="Times New Roman" w:cs="Times New Roman"/>
          <w:sz w:val="24"/>
          <w:szCs w:val="24"/>
          <w:lang w:eastAsia="zh-CN"/>
        </w:rPr>
        <w:t>счета на оплату.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3.8. Авансирование является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целевым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и Подрядчик обязан использовать аванс для оплаты строительных материалов, оборудования, необходимых для 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>осуществления Работ по Договору</w:t>
      </w:r>
      <w:r w:rsidRPr="00AC03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49D5" w:rsidRPr="00AC0337" w:rsidRDefault="004949D5" w:rsidP="00AC0337">
      <w:pPr>
        <w:spacing w:after="0" w:line="240" w:lineRule="auto"/>
        <w:ind w:right="19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3.9. </w:t>
      </w:r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Аванс на приобретение строительных материалов и оборудования перечисляется Подрядчику в течение 10 (десяти) дней, </w:t>
      </w:r>
      <w:proofErr w:type="gramStart"/>
      <w:r w:rsidRPr="00AC0337">
        <w:rPr>
          <w:rFonts w:ascii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AC0337">
        <w:rPr>
          <w:rFonts w:ascii="Times New Roman" w:hAnsi="Times New Roman" w:cs="Times New Roman"/>
          <w:sz w:val="24"/>
          <w:szCs w:val="24"/>
          <w:lang w:eastAsia="ru-RU"/>
        </w:rPr>
        <w:t xml:space="preserve"> Плательщику средств из бюджета Приморского края в виде субсидии </w:t>
      </w:r>
      <w:r w:rsidRPr="00AC0337">
        <w:rPr>
          <w:rFonts w:ascii="Times New Roman" w:hAnsi="Times New Roman" w:cs="Times New Roman"/>
          <w:sz w:val="24"/>
          <w:szCs w:val="24"/>
        </w:rPr>
        <w:t xml:space="preserve">в целях финансового </w:t>
      </w:r>
      <w:r w:rsidRPr="00AC0337">
        <w:rPr>
          <w:rFonts w:ascii="Times New Roman" w:hAnsi="Times New Roman" w:cs="Times New Roman"/>
          <w:sz w:val="24"/>
          <w:szCs w:val="24"/>
        </w:rPr>
        <w:lastRenderedPageBreak/>
        <w:t>обеспечения затрат на осуществление</w:t>
      </w:r>
      <w:r w:rsidR="00577DD6" w:rsidRPr="00AC0337">
        <w:rPr>
          <w:rFonts w:ascii="Times New Roman" w:hAnsi="Times New Roman" w:cs="Times New Roman"/>
          <w:sz w:val="24"/>
          <w:szCs w:val="24"/>
        </w:rPr>
        <w:t xml:space="preserve"> финансирования мероприятий по </w:t>
      </w:r>
      <w:r w:rsidRPr="00AC0337">
        <w:rPr>
          <w:rFonts w:ascii="Times New Roman" w:hAnsi="Times New Roman" w:cs="Times New Roman"/>
          <w:sz w:val="24"/>
          <w:szCs w:val="24"/>
        </w:rPr>
        <w:t>строительств</w:t>
      </w:r>
      <w:r w:rsidR="00577DD6" w:rsidRPr="00AC0337">
        <w:rPr>
          <w:rFonts w:ascii="Times New Roman" w:hAnsi="Times New Roman" w:cs="Times New Roman"/>
          <w:sz w:val="24"/>
          <w:szCs w:val="24"/>
        </w:rPr>
        <w:t>у</w:t>
      </w:r>
      <w:r w:rsidRPr="00AC0337">
        <w:rPr>
          <w:rFonts w:ascii="Times New Roman" w:hAnsi="Times New Roman" w:cs="Times New Roman"/>
          <w:sz w:val="24"/>
          <w:szCs w:val="24"/>
        </w:rPr>
        <w:t xml:space="preserve"> Проблемного объекта.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3.10. Зачет аванса производится путем удержания из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подлежащих оплате работ, сумм в размере стоимости материалов и/или оборудования, вовлеченных в строительство и принятых по актам КС-2, КС-3, которые были приобретены за счет авансовых средств. </w:t>
      </w:r>
    </w:p>
    <w:p w:rsidR="004949D5" w:rsidRPr="00AC0337" w:rsidRDefault="004949D5" w:rsidP="00AC0337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3.11. Оплата выполненных и принятых Заказчиком Работ производится Плательщиком на основании актов приемки выполненных работ (форма КС-2), а также справки о стоимости выполненных Работ и затрат (форма КС-3) подписанных Заказчиком.</w:t>
      </w:r>
    </w:p>
    <w:p w:rsidR="004949D5" w:rsidRPr="00AC0337" w:rsidRDefault="004949D5" w:rsidP="00AC033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0337">
        <w:rPr>
          <w:rFonts w:ascii="Times New Roman" w:hAnsi="Times New Roman" w:cs="Times New Roman"/>
          <w:sz w:val="24"/>
          <w:szCs w:val="24"/>
          <w:lang w:eastAsia="ar-SA"/>
        </w:rPr>
        <w:t>Подписание Заказчиком акта о приемке выполненных работ (форма КС-2) и справки о стоимости выполненных работ и затрат (форма КС-3) не лишает Заказчика и/или Плательщика права представлять Подрядчику возражения по объему и стоимости работ, выполненных по результатам проведенных Заказчиком проверок.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3.12. Оригиналы Актов приемки выполненных работ (форма КС-2), а также справок о стоимости выполненных Работ и затрат (форма КС-3) предоставляются Заказчиком Плательщику с сопроводительным письмом.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3.13. Плательщик вправе осуществить проверку представленных документов, в том числе с привлечением независимой организации (Технического заказчика). В этом случае оплата производится Плательщиком в течение 10 (десяти) рабочих дней,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документов от Технического заказчика, подтверждающих объемы и стоимость выполненных Работ.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В случае выявления в представленных документах ошибок, несоответствий, недостоверных сведений или иных недостатков, Плательщик возвращает Заказчику представленные документы с приложением мотивированного отказа, указывающего на выявленные недостатки и сроки их устранения.</w:t>
      </w:r>
    </w:p>
    <w:p w:rsidR="004949D5" w:rsidRPr="002D4318" w:rsidRDefault="004949D5" w:rsidP="00AC0337">
      <w:pPr>
        <w:spacing w:after="0" w:line="240" w:lineRule="auto"/>
        <w:ind w:right="19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3.14. После устранения недостатков, повторное предоставление Плательщику форм КС-2 и КС-3 </w:t>
      </w:r>
      <w:r w:rsidRPr="002D4318">
        <w:rPr>
          <w:rFonts w:ascii="Times New Roman" w:hAnsi="Times New Roman" w:cs="Times New Roman"/>
          <w:sz w:val="24"/>
          <w:szCs w:val="24"/>
        </w:rPr>
        <w:t>для оплаты осуществляется Заказчиком в порядке установленном п.3.11. –п. 3.13. Договора.</w:t>
      </w:r>
    </w:p>
    <w:p w:rsidR="004949D5" w:rsidRPr="002D4318" w:rsidRDefault="004949D5" w:rsidP="00AC0337">
      <w:pPr>
        <w:spacing w:after="0" w:line="240" w:lineRule="auto"/>
        <w:ind w:right="19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18">
        <w:rPr>
          <w:rFonts w:ascii="Times New Roman" w:hAnsi="Times New Roman" w:cs="Times New Roman"/>
          <w:sz w:val="24"/>
          <w:szCs w:val="24"/>
        </w:rPr>
        <w:t xml:space="preserve">3.15. Оплата выполненных и принятых Заказчиком Работ производится Плательщиком в течение 10 (десяти) дней </w:t>
      </w:r>
      <w:proofErr w:type="gramStart"/>
      <w:r w:rsidRPr="002D4318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D4318">
        <w:rPr>
          <w:rFonts w:ascii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2D4318">
        <w:rPr>
          <w:rFonts w:ascii="Times New Roman" w:hAnsi="Times New Roman" w:cs="Times New Roman"/>
          <w:sz w:val="24"/>
          <w:szCs w:val="24"/>
          <w:lang w:eastAsia="ru-RU"/>
        </w:rPr>
        <w:t xml:space="preserve"> Плательщику средств из бюджета Приморского края в виде субсидии </w:t>
      </w:r>
      <w:r w:rsidRPr="002D4318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на осуществление финансирования мероприятий по завершению строительства Проблемного объекта.</w:t>
      </w:r>
    </w:p>
    <w:p w:rsidR="004949D5" w:rsidRPr="002D4318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18">
        <w:rPr>
          <w:rFonts w:ascii="Times New Roman" w:hAnsi="Times New Roman" w:cs="Times New Roman"/>
          <w:sz w:val="24"/>
          <w:szCs w:val="24"/>
        </w:rPr>
        <w:t xml:space="preserve">3.16. Окончательный расчет за выполненные и принятые Работы производится Плательщиком в течение 10 (десяти) рабочих дней </w:t>
      </w:r>
      <w:proofErr w:type="gramStart"/>
      <w:r w:rsidRPr="002D431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D4318">
        <w:rPr>
          <w:rFonts w:ascii="Times New Roman" w:hAnsi="Times New Roman" w:cs="Times New Roman"/>
          <w:sz w:val="24"/>
          <w:szCs w:val="24"/>
        </w:rPr>
        <w:t xml:space="preserve"> </w:t>
      </w:r>
      <w:r w:rsidR="00564D2D" w:rsidRPr="002D43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D4318" w:rsidRPr="002D4318">
        <w:rPr>
          <w:rFonts w:ascii="Times New Roman" w:hAnsi="Times New Roman" w:cs="Times New Roman"/>
          <w:color w:val="000000"/>
          <w:sz w:val="24"/>
          <w:szCs w:val="24"/>
        </w:rPr>
        <w:t>кта выполненных работ по</w:t>
      </w:r>
      <w:r w:rsidR="002D4318" w:rsidRPr="002D4318">
        <w:rPr>
          <w:rFonts w:ascii="Times New Roman" w:hAnsi="Times New Roman" w:cs="Times New Roman"/>
          <w:sz w:val="24"/>
          <w:szCs w:val="24"/>
        </w:rPr>
        <w:t xml:space="preserve"> устройству кабельной линии</w:t>
      </w:r>
      <w:r w:rsidR="002D4318" w:rsidRPr="002D4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D2D" w:rsidRPr="002D4318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2D4318" w:rsidRPr="002D43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4D2D" w:rsidRPr="002D43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D4318" w:rsidRPr="002D43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9D5" w:rsidRPr="002D4318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18">
        <w:rPr>
          <w:rFonts w:ascii="Times New Roman" w:hAnsi="Times New Roman" w:cs="Times New Roman"/>
          <w:sz w:val="24"/>
          <w:szCs w:val="24"/>
        </w:rPr>
        <w:t>3.17. Не подлежат оплате Работы выполненные Подрядчиком, если их объем и/или стоимость не подтверждены соответствующей документацией.</w:t>
      </w:r>
    </w:p>
    <w:p w:rsidR="004949D5" w:rsidRPr="002D4318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318">
        <w:rPr>
          <w:rFonts w:ascii="Times New Roman" w:hAnsi="Times New Roman" w:cs="Times New Roman"/>
          <w:sz w:val="24"/>
          <w:szCs w:val="24"/>
        </w:rPr>
        <w:t xml:space="preserve">3.18 Обязательство Плательщика по оплате </w:t>
      </w:r>
      <w:r w:rsidR="002A49F6">
        <w:rPr>
          <w:rFonts w:ascii="Times New Roman" w:hAnsi="Times New Roman" w:cs="Times New Roman"/>
          <w:sz w:val="24"/>
          <w:szCs w:val="24"/>
          <w:lang w:eastAsia="ru-RU"/>
        </w:rPr>
        <w:t>считаются исполненными</w:t>
      </w:r>
      <w:r w:rsidRPr="002D43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4318">
        <w:rPr>
          <w:rFonts w:ascii="Times New Roman" w:hAnsi="Times New Roman" w:cs="Times New Roman"/>
          <w:sz w:val="24"/>
          <w:szCs w:val="24"/>
          <w:lang w:eastAsia="ru-RU"/>
        </w:rPr>
        <w:t>с даты списания</w:t>
      </w:r>
      <w:proofErr w:type="gramEnd"/>
      <w:r w:rsidRPr="002D4318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денежных средств со счета Плательщика.</w:t>
      </w:r>
    </w:p>
    <w:p w:rsidR="004949D5" w:rsidRPr="002D4318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D5" w:rsidRPr="002D4318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18">
        <w:rPr>
          <w:rFonts w:ascii="Times New Roman" w:hAnsi="Times New Roman" w:cs="Times New Roman"/>
          <w:b/>
          <w:sz w:val="24"/>
          <w:szCs w:val="24"/>
        </w:rPr>
        <w:t>4. Права и обязанности Подрядчика</w:t>
      </w:r>
    </w:p>
    <w:p w:rsidR="004949D5" w:rsidRPr="002D4318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18">
        <w:rPr>
          <w:rFonts w:ascii="Times New Roman" w:hAnsi="Times New Roman" w:cs="Times New Roman"/>
          <w:b/>
          <w:sz w:val="24"/>
          <w:szCs w:val="24"/>
        </w:rPr>
        <w:t>4.1. Подрядчик обязан:</w:t>
      </w:r>
    </w:p>
    <w:p w:rsidR="004949D5" w:rsidRPr="002D4318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18">
        <w:rPr>
          <w:rFonts w:ascii="Times New Roman" w:hAnsi="Times New Roman" w:cs="Times New Roman"/>
          <w:sz w:val="24"/>
          <w:szCs w:val="24"/>
        </w:rPr>
        <w:t xml:space="preserve">4.1.1. Выполнить работы в объеме и сроки, предусмотренные Договором и приложениям к нему, </w:t>
      </w:r>
      <w:r w:rsidR="00B342D1" w:rsidRPr="002D4318">
        <w:rPr>
          <w:rFonts w:ascii="Times New Roman" w:hAnsi="Times New Roman" w:cs="Times New Roman"/>
          <w:sz w:val="24"/>
          <w:szCs w:val="24"/>
        </w:rPr>
        <w:t xml:space="preserve">в соответствии с рабочей документацией №20-2019-КЛ </w:t>
      </w:r>
      <w:r w:rsidR="00B342D1" w:rsidRPr="002D4318">
        <w:rPr>
          <w:rFonts w:ascii="Times New Roman" w:hAnsi="Times New Roman" w:cs="Times New Roman"/>
          <w:bCs/>
          <w:sz w:val="24"/>
          <w:szCs w:val="24"/>
          <w:lang w:eastAsia="ar-SA"/>
        </w:rPr>
        <w:t>(Приложение 1)</w:t>
      </w:r>
      <w:r w:rsidR="00B342D1" w:rsidRPr="002D4318">
        <w:rPr>
          <w:rFonts w:ascii="Times New Roman" w:hAnsi="Times New Roman" w:cs="Times New Roman"/>
          <w:sz w:val="24"/>
          <w:szCs w:val="24"/>
        </w:rPr>
        <w:t xml:space="preserve">, </w:t>
      </w:r>
      <w:r w:rsidR="00B342D1" w:rsidRPr="002D4318">
        <w:rPr>
          <w:rFonts w:ascii="Times New Roman" w:hAnsi="Times New Roman" w:cs="Times New Roman"/>
          <w:bCs/>
          <w:sz w:val="24"/>
          <w:szCs w:val="24"/>
          <w:lang w:eastAsia="ar-SA"/>
        </w:rPr>
        <w:t>с локальным сметным ресурсным расчетом №04-01-01 (Приложение 2)</w:t>
      </w:r>
      <w:r w:rsidRPr="002D43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2D4318">
        <w:rPr>
          <w:rFonts w:ascii="Times New Roman" w:hAnsi="Times New Roman" w:cs="Times New Roman"/>
          <w:sz w:val="24"/>
          <w:szCs w:val="24"/>
        </w:rPr>
        <w:t xml:space="preserve">требованиями действующих норм и технических условий по строительству и сдать работы Заказчику.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4.1.2. Назначить ответственного представителя для решения вопросов возникающих в ходе исполнения Договора и письменно уведомить Заказчика с приложением надлежащим образом заверенной копии документа подтверждающего полномочия представителя.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lastRenderedPageBreak/>
        <w:t xml:space="preserve">4.1.3. Принять от Заказчика строительную площадку по акту приема-передачи в течение </w:t>
      </w:r>
      <w:r w:rsidR="002D4318">
        <w:rPr>
          <w:rFonts w:ascii="Times New Roman" w:hAnsi="Times New Roman" w:cs="Times New Roman"/>
          <w:sz w:val="24"/>
          <w:szCs w:val="24"/>
        </w:rPr>
        <w:t>2 (двух) календарны</w:t>
      </w:r>
      <w:r w:rsidRPr="00AC0337">
        <w:rPr>
          <w:rFonts w:ascii="Times New Roman" w:hAnsi="Times New Roman" w:cs="Times New Roman"/>
          <w:sz w:val="24"/>
          <w:szCs w:val="24"/>
        </w:rPr>
        <w:t xml:space="preserve">х дней,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настоящего Договора. Приступить к выполнению Работ в порядке и сроки установленные настоящим Договором.</w:t>
      </w:r>
    </w:p>
    <w:p w:rsidR="00492320" w:rsidRPr="00AC0337" w:rsidRDefault="00C86388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4.1.4. </w:t>
      </w:r>
      <w:r w:rsidR="00492320" w:rsidRPr="00AC033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AC0337">
        <w:rPr>
          <w:rFonts w:ascii="Times New Roman" w:hAnsi="Times New Roman" w:cs="Times New Roman"/>
          <w:sz w:val="24"/>
          <w:szCs w:val="24"/>
        </w:rPr>
        <w:t>осуществить</w:t>
      </w:r>
      <w:r w:rsidR="00492320" w:rsidRPr="00AC0337">
        <w:rPr>
          <w:rFonts w:ascii="Times New Roman" w:hAnsi="Times New Roman" w:cs="Times New Roman"/>
          <w:sz w:val="24"/>
          <w:szCs w:val="24"/>
        </w:rPr>
        <w:t xml:space="preserve"> подключени</w:t>
      </w:r>
      <w:r w:rsidRPr="00AC0337">
        <w:rPr>
          <w:rFonts w:ascii="Times New Roman" w:hAnsi="Times New Roman" w:cs="Times New Roman"/>
          <w:sz w:val="24"/>
          <w:szCs w:val="24"/>
        </w:rPr>
        <w:t>е</w:t>
      </w:r>
      <w:r w:rsidR="00492320" w:rsidRPr="00AC0337">
        <w:rPr>
          <w:rFonts w:ascii="Times New Roman" w:hAnsi="Times New Roman" w:cs="Times New Roman"/>
          <w:sz w:val="24"/>
          <w:szCs w:val="24"/>
        </w:rPr>
        <w:t xml:space="preserve"> временных инженерных сетей на период строительства Объекта.</w:t>
      </w:r>
    </w:p>
    <w:p w:rsidR="004949D5" w:rsidRPr="00AC0337" w:rsidRDefault="00C86388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4.1.5. </w:t>
      </w:r>
      <w:r w:rsidR="004949D5" w:rsidRPr="00AC0337">
        <w:rPr>
          <w:rFonts w:ascii="Times New Roman" w:hAnsi="Times New Roman" w:cs="Times New Roman"/>
          <w:sz w:val="24"/>
          <w:szCs w:val="24"/>
        </w:rPr>
        <w:t>Использовать для производства Работ сертифицированные в соответствии с санитарно-эпидемиологическими нормами материалы, машины, механизмы и оборудование, прошедшее техническое освидетельствование и отвечающее требованиям безопасности.</w:t>
      </w:r>
    </w:p>
    <w:p w:rsidR="004949D5" w:rsidRPr="00AC0337" w:rsidRDefault="00C86388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4.1.6. </w:t>
      </w:r>
      <w:r w:rsidR="004949D5" w:rsidRPr="00AC0337">
        <w:rPr>
          <w:rFonts w:ascii="Times New Roman" w:hAnsi="Times New Roman" w:cs="Times New Roman"/>
          <w:sz w:val="24"/>
          <w:szCs w:val="24"/>
        </w:rPr>
        <w:t>Обеспечить выполнение необходимых мероприятий по соблюдению техники безопасности, охране окружающей среды, сохранности зеленых насаждений и земли во время проведения Работ.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4.1.</w:t>
      </w:r>
      <w:r w:rsidR="00C86388" w:rsidRPr="00AC0337">
        <w:rPr>
          <w:rFonts w:ascii="Times New Roman" w:hAnsi="Times New Roman" w:cs="Times New Roman"/>
          <w:sz w:val="24"/>
          <w:szCs w:val="24"/>
        </w:rPr>
        <w:t>7</w:t>
      </w:r>
      <w:r w:rsidRPr="00AC0337">
        <w:rPr>
          <w:rFonts w:ascii="Times New Roman" w:hAnsi="Times New Roman" w:cs="Times New Roman"/>
          <w:sz w:val="24"/>
          <w:szCs w:val="24"/>
        </w:rPr>
        <w:t xml:space="preserve">. Обеспечить при выполнении Работ безопасность работ для имущества и здоровья третьих лиц, окружающей среды. В случае выявления фактов причинения Подрядчиком (субподрядчиками) ущерба незамедлительно сообщить об этом Заказчику и составить акт, фиксирующий характер и размер причиненного ущерба, с приложением к нему подтверждающих фотоматериалов. В случае причинения вышеуказанного ущерба Подрядчик обязан самостоятельно нести за него ответственность, за свой счет регулировать возникший спор. </w:t>
      </w:r>
    </w:p>
    <w:p w:rsidR="004949D5" w:rsidRPr="00AC0337" w:rsidRDefault="004949D5" w:rsidP="00AC0337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4.1.</w:t>
      </w:r>
      <w:r w:rsidR="00C86388" w:rsidRPr="00AC0337">
        <w:rPr>
          <w:rFonts w:ascii="Times New Roman" w:hAnsi="Times New Roman" w:cs="Times New Roman"/>
          <w:sz w:val="24"/>
          <w:szCs w:val="24"/>
        </w:rPr>
        <w:t>8</w:t>
      </w:r>
      <w:r w:rsidRPr="00AC0337">
        <w:rPr>
          <w:rFonts w:ascii="Times New Roman" w:hAnsi="Times New Roman" w:cs="Times New Roman"/>
          <w:sz w:val="24"/>
          <w:szCs w:val="24"/>
        </w:rPr>
        <w:t>. Осуществлять в соответствии с требованиями Постановления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строительный контроль, включая проведение следующих контрольных мероприятий:</w:t>
      </w:r>
    </w:p>
    <w:p w:rsidR="004949D5" w:rsidRPr="00AC0337" w:rsidRDefault="004949D5" w:rsidP="00AC0337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337">
        <w:rPr>
          <w:rFonts w:ascii="Times New Roman" w:hAnsi="Times New Roman" w:cs="Times New Roman"/>
          <w:sz w:val="24"/>
          <w:szCs w:val="24"/>
        </w:rPr>
        <w:t>а)</w:t>
      </w:r>
      <w:r w:rsidRPr="00AC0337">
        <w:rPr>
          <w:rFonts w:ascii="Times New Roman" w:hAnsi="Times New Roman" w:cs="Times New Roman"/>
          <w:sz w:val="24"/>
          <w:szCs w:val="24"/>
        </w:rPr>
        <w:tab/>
        <w:t>проверка качества строительных материалов, изделий, конструкций и оборудования, поставленных для строительства (реконструкции, капитального ремонта) объекта капитального строительства (далее соответственно - продукция, входной контроль);</w:t>
      </w:r>
      <w:proofErr w:type="gramEnd"/>
    </w:p>
    <w:p w:rsidR="004949D5" w:rsidRPr="00AC0337" w:rsidRDefault="004949D5" w:rsidP="00AC0337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б)</w:t>
      </w:r>
      <w:r w:rsidRPr="00AC0337">
        <w:rPr>
          <w:rFonts w:ascii="Times New Roman" w:hAnsi="Times New Roman" w:cs="Times New Roman"/>
          <w:sz w:val="24"/>
          <w:szCs w:val="24"/>
        </w:rPr>
        <w:tab/>
        <w:t>проверка соблюдения установленных норм и правил складирования и хранения применяемой продукции;</w:t>
      </w:r>
    </w:p>
    <w:p w:rsidR="004949D5" w:rsidRPr="00AC0337" w:rsidRDefault="004949D5" w:rsidP="00AC0337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в)</w:t>
      </w:r>
      <w:r w:rsidRPr="00AC0337">
        <w:rPr>
          <w:rFonts w:ascii="Times New Roman" w:hAnsi="Times New Roman" w:cs="Times New Roman"/>
          <w:sz w:val="24"/>
          <w:szCs w:val="24"/>
        </w:rPr>
        <w:tab/>
        <w:t>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4949D5" w:rsidRPr="00AC0337" w:rsidRDefault="004949D5" w:rsidP="00AC0337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г)</w:t>
      </w:r>
      <w:r w:rsidRPr="00AC0337">
        <w:rPr>
          <w:rFonts w:ascii="Times New Roman" w:hAnsi="Times New Roman" w:cs="Times New Roman"/>
          <w:sz w:val="24"/>
          <w:szCs w:val="24"/>
        </w:rPr>
        <w:tab/>
        <w:t>освидетельствование работ совместно с Заказчиком,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4949D5" w:rsidRPr="00AC0337" w:rsidRDefault="004949D5" w:rsidP="00AC0337">
      <w:pPr>
        <w:widowControl w:val="0"/>
        <w:tabs>
          <w:tab w:val="left" w:pos="107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д)</w:t>
      </w:r>
      <w:r w:rsidRPr="00AC0337">
        <w:rPr>
          <w:rFonts w:ascii="Times New Roman" w:hAnsi="Times New Roman" w:cs="Times New Roman"/>
          <w:sz w:val="24"/>
          <w:szCs w:val="24"/>
        </w:rPr>
        <w:tab/>
        <w:t>приемка законченных видов (этапов) работ;</w:t>
      </w:r>
    </w:p>
    <w:p w:rsidR="004949D5" w:rsidRPr="00AC0337" w:rsidRDefault="004949D5" w:rsidP="00AC0337">
      <w:pPr>
        <w:widowControl w:val="0"/>
        <w:tabs>
          <w:tab w:val="left" w:pos="10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е)</w:t>
      </w:r>
      <w:r w:rsidRPr="00AC0337">
        <w:rPr>
          <w:rFonts w:ascii="Times New Roman" w:hAnsi="Times New Roman" w:cs="Times New Roman"/>
          <w:sz w:val="24"/>
          <w:szCs w:val="24"/>
        </w:rPr>
        <w:tab/>
        <w:t>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4.1.</w:t>
      </w:r>
      <w:r w:rsidR="00C86388" w:rsidRPr="00AC0337">
        <w:rPr>
          <w:rFonts w:ascii="Times New Roman" w:hAnsi="Times New Roman" w:cs="Times New Roman"/>
          <w:sz w:val="24"/>
          <w:szCs w:val="24"/>
        </w:rPr>
        <w:t>9</w:t>
      </w:r>
      <w:r w:rsidRPr="00AC0337">
        <w:rPr>
          <w:rFonts w:ascii="Times New Roman" w:hAnsi="Times New Roman" w:cs="Times New Roman"/>
          <w:sz w:val="24"/>
          <w:szCs w:val="24"/>
        </w:rPr>
        <w:t>. Устранить за свой счет недоработки и дефекты, выявленные при приемке Работ, в течение гарантийного срока.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4.1.</w:t>
      </w:r>
      <w:r w:rsidR="00C86388" w:rsidRPr="00AC0337">
        <w:rPr>
          <w:rFonts w:ascii="Times New Roman" w:hAnsi="Times New Roman" w:cs="Times New Roman"/>
          <w:sz w:val="24"/>
          <w:szCs w:val="24"/>
        </w:rPr>
        <w:t>10</w:t>
      </w:r>
      <w:r w:rsidRPr="00AC0337">
        <w:rPr>
          <w:rFonts w:ascii="Times New Roman" w:hAnsi="Times New Roman" w:cs="Times New Roman"/>
          <w:sz w:val="24"/>
          <w:szCs w:val="24"/>
        </w:rPr>
        <w:t>. Обеспечить чистоту в месте выполнения работ. Обеспечить уборку строительной площадки и вывоз мусора по мере необходимости, но не реже 1 (одного) раза в неделю.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По окончании производства Работ в течение 5 (пяти) дней вывезти за пределы территории строительной площадки строительные машины, оборудование и материалы, транспортные средства, инструменты, приборы, инвентарь, изделия, конструкции, временные сооружения и другое имущество Подрядчика и субподрядчиков, использовавшееся для производства Работ, а также сдать строительную площадку Заказчику по акту приема-передачи.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lastRenderedPageBreak/>
        <w:t>4.1.1</w:t>
      </w:r>
      <w:r w:rsidR="00C86388" w:rsidRPr="00AC0337">
        <w:rPr>
          <w:rFonts w:ascii="Times New Roman" w:hAnsi="Times New Roman" w:cs="Times New Roman"/>
          <w:sz w:val="24"/>
          <w:szCs w:val="24"/>
        </w:rPr>
        <w:t>1</w:t>
      </w:r>
      <w:r w:rsidRPr="00AC0337">
        <w:rPr>
          <w:rFonts w:ascii="Times New Roman" w:hAnsi="Times New Roman" w:cs="Times New Roman"/>
          <w:sz w:val="24"/>
          <w:szCs w:val="24"/>
        </w:rPr>
        <w:t>. Нести ответственность за обеспечение безопасности дорожного движения, экологической безопасности, пожарной безопасности на строительной площадке. В случае необходимости Подрядчик, должен обустроить и содержать временные подъездные дороги, а также применять меры по обеспечению сохранности используемых им дорог, принадлежащих третьим лицам.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4.1.1</w:t>
      </w:r>
      <w:r w:rsidR="00C86388" w:rsidRPr="00AC0337">
        <w:rPr>
          <w:rFonts w:ascii="Times New Roman" w:hAnsi="Times New Roman" w:cs="Times New Roman"/>
          <w:sz w:val="24"/>
          <w:szCs w:val="24"/>
        </w:rPr>
        <w:t>2</w:t>
      </w:r>
      <w:r w:rsidRPr="00AC0337">
        <w:rPr>
          <w:rFonts w:ascii="Times New Roman" w:hAnsi="Times New Roman" w:cs="Times New Roman"/>
          <w:sz w:val="24"/>
          <w:szCs w:val="24"/>
        </w:rPr>
        <w:t>. Обеспечить своих работников, не являющихся гражданами Российской Федерации, наличием документов, подтверждающих право находиться и осуществлять трудовую деятельность на территории Российской Федерации.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4.1.1</w:t>
      </w:r>
      <w:r w:rsidR="00C86388" w:rsidRPr="00AC0337">
        <w:rPr>
          <w:rFonts w:ascii="Times New Roman" w:hAnsi="Times New Roman" w:cs="Times New Roman"/>
          <w:sz w:val="24"/>
          <w:szCs w:val="24"/>
        </w:rPr>
        <w:t>3</w:t>
      </w:r>
      <w:r w:rsidRPr="00AC0337">
        <w:rPr>
          <w:rFonts w:ascii="Times New Roman" w:hAnsi="Times New Roman" w:cs="Times New Roman"/>
          <w:sz w:val="24"/>
          <w:szCs w:val="24"/>
        </w:rPr>
        <w:t>. Обеспечить охрану Объекта и строительной площадки в течение всего периода выполнения Работ по Договору, а также используемого для производства Работ имущества и результатов выполненных Работ.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4.1.1</w:t>
      </w:r>
      <w:r w:rsidR="00C86388" w:rsidRPr="00AC0337">
        <w:rPr>
          <w:rFonts w:ascii="Times New Roman" w:hAnsi="Times New Roman" w:cs="Times New Roman"/>
          <w:sz w:val="24"/>
          <w:szCs w:val="24"/>
        </w:rPr>
        <w:t>4</w:t>
      </w:r>
      <w:r w:rsidRPr="00AC0337">
        <w:rPr>
          <w:rFonts w:ascii="Times New Roman" w:hAnsi="Times New Roman" w:cs="Times New Roman"/>
          <w:sz w:val="24"/>
          <w:szCs w:val="24"/>
        </w:rPr>
        <w:t>. При производстве земляных работ Подрядчик обязан оформить ордер на производство земляных работ. Стороны обязуются оказывать содействие Подрядчику в получении ордера.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4.1.1</w:t>
      </w:r>
      <w:r w:rsidR="00C86388" w:rsidRPr="00AC0337">
        <w:rPr>
          <w:rFonts w:ascii="Times New Roman" w:hAnsi="Times New Roman" w:cs="Times New Roman"/>
          <w:sz w:val="24"/>
          <w:szCs w:val="24"/>
        </w:rPr>
        <w:t>5</w:t>
      </w:r>
      <w:r w:rsidRPr="00AC0337">
        <w:rPr>
          <w:rFonts w:ascii="Times New Roman" w:hAnsi="Times New Roman" w:cs="Times New Roman"/>
          <w:sz w:val="24"/>
          <w:szCs w:val="24"/>
        </w:rPr>
        <w:t>. Компенсировать Заказчику стоимость затрат за использованную электроэнергию, воду, оплату услуг теплоснабжающей организации в период строительства Объекта на основании выставленных счетов, счетов-фактур и актов.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4.1.1</w:t>
      </w:r>
      <w:r w:rsidR="00C86388" w:rsidRPr="00AC0337">
        <w:rPr>
          <w:rFonts w:ascii="Times New Roman" w:hAnsi="Times New Roman" w:cs="Times New Roman"/>
          <w:sz w:val="24"/>
          <w:szCs w:val="24"/>
        </w:rPr>
        <w:t>6</w:t>
      </w:r>
      <w:r w:rsidRPr="00AC0337">
        <w:rPr>
          <w:rFonts w:ascii="Times New Roman" w:hAnsi="Times New Roman" w:cs="Times New Roman"/>
          <w:sz w:val="24"/>
          <w:szCs w:val="24"/>
        </w:rPr>
        <w:t xml:space="preserve">. Нести прочие затраты на основании письменных указаний Заказчика, включенные в </w:t>
      </w:r>
      <w:r w:rsidR="00DB738D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локальный сметный ресурсный расчет №</w:t>
      </w:r>
      <w:r w:rsidR="00B342D1" w:rsidRPr="00AC0337">
        <w:rPr>
          <w:rFonts w:ascii="Times New Roman" w:hAnsi="Times New Roman" w:cs="Times New Roman"/>
          <w:bCs/>
          <w:sz w:val="24"/>
          <w:szCs w:val="24"/>
          <w:lang w:eastAsia="ar-SA"/>
        </w:rPr>
        <w:t>№04-01-01 (Приложение 2).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4.1.1</w:t>
      </w:r>
      <w:r w:rsidR="00C86388" w:rsidRPr="00AC0337">
        <w:rPr>
          <w:rFonts w:ascii="Times New Roman" w:hAnsi="Times New Roman" w:cs="Times New Roman"/>
          <w:sz w:val="24"/>
          <w:szCs w:val="24"/>
        </w:rPr>
        <w:t>7</w:t>
      </w:r>
      <w:r w:rsidRPr="00AC0337">
        <w:rPr>
          <w:rFonts w:ascii="Times New Roman" w:hAnsi="Times New Roman" w:cs="Times New Roman"/>
          <w:sz w:val="24"/>
          <w:szCs w:val="24"/>
        </w:rPr>
        <w:t>. Разработать проект производства работ в соответствии с технологическими правилами, требованиями к качеству Работ, нормативами экологической безопасности и охраны труда на основании проекта организации строительства. Проект производства работ должен быть утвержден Подрядчиком и согласован Заказчиком.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 Подрядчик имеет право: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4.2.1. </w:t>
      </w:r>
      <w:r w:rsidRPr="00AC0337">
        <w:rPr>
          <w:rFonts w:ascii="Times New Roman" w:hAnsi="Times New Roman" w:cs="Times New Roman"/>
          <w:sz w:val="24"/>
          <w:szCs w:val="24"/>
        </w:rPr>
        <w:t xml:space="preserve">Выполнить Работы самостоятельно или путем привлечения к выполнению Работ по Договору третьих лиц – субподрядчиков (соисполнителей). В случае привлечения субподрядчиков (соисполнителей) Подрядчик выступает в роли генерального Подрядчика и отвечает за действия субподрядчиков (соисполнителей) перед Заказчиком как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свои собственные.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sz w:val="24"/>
          <w:szCs w:val="24"/>
        </w:rPr>
        <w:t>5. Права и обязанности Заказчика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5.1. Заказчик обязан: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5.1.1. </w:t>
      </w:r>
      <w:r w:rsidRPr="00AC0337">
        <w:rPr>
          <w:rFonts w:ascii="Times New Roman" w:hAnsi="Times New Roman" w:cs="Times New Roman"/>
          <w:sz w:val="24"/>
          <w:szCs w:val="24"/>
        </w:rPr>
        <w:t>Назначить ответственного представителя для решения вопросов возникающих в ходе исполнения Договора и письменно уведомить Подрядчика с приложением надлежащим образом заверенной копии документа подтверждающего полномочия представителя.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5.1.2. </w:t>
      </w:r>
      <w:r w:rsidRPr="00AC0337">
        <w:rPr>
          <w:rFonts w:ascii="Times New Roman" w:hAnsi="Times New Roman" w:cs="Times New Roman"/>
          <w:sz w:val="24"/>
          <w:szCs w:val="24"/>
        </w:rPr>
        <w:t xml:space="preserve">Передать Подрядчику по акту приема – передачу строительную площадку в течение </w:t>
      </w:r>
      <w:r w:rsidR="00286A4F" w:rsidRPr="00AC0337">
        <w:rPr>
          <w:rFonts w:ascii="Times New Roman" w:hAnsi="Times New Roman" w:cs="Times New Roman"/>
          <w:sz w:val="24"/>
          <w:szCs w:val="24"/>
        </w:rPr>
        <w:t xml:space="preserve">2 (двух) календарных дней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5.1.3.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86A4F" w:rsidRPr="00AC0337">
        <w:rPr>
          <w:rFonts w:ascii="Times New Roman" w:hAnsi="Times New Roman" w:cs="Times New Roman"/>
          <w:sz w:val="24"/>
          <w:szCs w:val="24"/>
        </w:rPr>
        <w:t>2 (двух)</w:t>
      </w:r>
      <w:r w:rsidRPr="00AC0337">
        <w:rPr>
          <w:rFonts w:ascii="Times New Roman" w:hAnsi="Times New Roman" w:cs="Times New Roman"/>
          <w:sz w:val="24"/>
          <w:szCs w:val="24"/>
        </w:rPr>
        <w:t xml:space="preserve"> календарных дней с даты заключения настоящего Договора передать Подрядчику по акту приема-передачи необходимую для работ проектную, рабочую и сметную документацию, утвержденную к производству работ в соответствии с объемом работ, определенным Договором, исполнительную документацию, разрешение на строительство, общий и специальный журналы работ, копии документов, подтверждающих права Заказчика на земельный участок, на котором ведутся работы.</w:t>
      </w:r>
      <w:proofErr w:type="gramEnd"/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5.1.4. Оказывать содействие Подрядчику в ходе выполнения Работ по Договору.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5.1.5. Обеспечить беспрепятственный пропуск техники, механизмов, персонала Подрядчика на территорию строительной площадки ежедневно (включая выходные и праздничные дни).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5.1.</w:t>
      </w:r>
      <w:r w:rsidR="00492320" w:rsidRPr="00AC0337">
        <w:rPr>
          <w:rFonts w:ascii="Times New Roman" w:hAnsi="Times New Roman" w:cs="Times New Roman"/>
          <w:sz w:val="24"/>
          <w:szCs w:val="24"/>
        </w:rPr>
        <w:t>6</w:t>
      </w:r>
      <w:r w:rsidRPr="00AC0337">
        <w:rPr>
          <w:rFonts w:ascii="Times New Roman" w:hAnsi="Times New Roman" w:cs="Times New Roman"/>
          <w:sz w:val="24"/>
          <w:szCs w:val="24"/>
        </w:rPr>
        <w:t>. Своевременно извещать (надлежаще уведомлять) Подрядчика об изменениях (исключениях, дополнениях и т.п.) в проектной и другой технической документации.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5.1.</w:t>
      </w:r>
      <w:r w:rsidR="00492320" w:rsidRPr="00AC0337">
        <w:rPr>
          <w:rFonts w:ascii="Times New Roman" w:hAnsi="Times New Roman" w:cs="Times New Roman"/>
          <w:sz w:val="24"/>
          <w:szCs w:val="24"/>
        </w:rPr>
        <w:t>7</w:t>
      </w:r>
      <w:r w:rsidRPr="00AC0337">
        <w:rPr>
          <w:rFonts w:ascii="Times New Roman" w:hAnsi="Times New Roman" w:cs="Times New Roman"/>
          <w:sz w:val="24"/>
          <w:szCs w:val="24"/>
        </w:rPr>
        <w:t>. Принять надлежащим образом выполненные Работы по Договору.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492320" w:rsidRPr="00AC0337">
        <w:rPr>
          <w:rFonts w:ascii="Times New Roman" w:hAnsi="Times New Roman" w:cs="Times New Roman"/>
          <w:sz w:val="24"/>
          <w:szCs w:val="24"/>
        </w:rPr>
        <w:t>8</w:t>
      </w:r>
      <w:r w:rsidRPr="00AC0337">
        <w:rPr>
          <w:rFonts w:ascii="Times New Roman" w:hAnsi="Times New Roman" w:cs="Times New Roman"/>
          <w:sz w:val="24"/>
          <w:szCs w:val="24"/>
        </w:rPr>
        <w:t xml:space="preserve">. Подтвердить объемы выполненных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не вошедших в проектно-сметную документацию заключением экспертизы.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 Заказчик имеет право: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>5.2.1. Проверять ход и порядок выполнения Работ по Договору, не вмешиваясь в хозяйственную деятельность Подрядчика.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>5.2.2. Запрашивать информацию о выполнении работ по Договору.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AC0337">
        <w:rPr>
          <w:rFonts w:ascii="Times New Roman" w:hAnsi="Times New Roman" w:cs="Times New Roman"/>
          <w:b/>
          <w:sz w:val="24"/>
          <w:szCs w:val="24"/>
        </w:rPr>
        <w:t>Производство работ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6.1. </w:t>
      </w:r>
      <w:r w:rsidRPr="00AC0337">
        <w:rPr>
          <w:rFonts w:ascii="Times New Roman" w:hAnsi="Times New Roman" w:cs="Times New Roman"/>
          <w:sz w:val="24"/>
          <w:szCs w:val="24"/>
        </w:rPr>
        <w:t xml:space="preserve">Производство работ организуется Подрядчиком в соответствии с проектом производства работ и условиями настоящего Договора.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6.2.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Подрядчик ведет на Объекте строительства Общий журнал учета выполненных работ по форме КС-6, в котором ежедневно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Подрядчика, и исполнительную документацию в соответствии с требованиями нормативных актов, а также в электронном виде.</w:t>
      </w:r>
      <w:proofErr w:type="gramEnd"/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6.3. Использующиеся при производстве Работ материалы, конструкции, оборудование, комплектующие изделия должны иметь соответствующие сертификаты качества, а так же отвечать требованиям качества, предъявляемым действующим законодательством Российской Федерации, подзаконными нормативно-правовыми актами, а также СНиП, СанПиН, ПУЭ, проектной документации.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6.4.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В случае выявления при входном контроле продукции, не соответствующей установленным требованиям, ее применение для строительства (реконструкции, капитального ремонта) не допускается.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6.5.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(реконструкции, капитального ремонта) не допускается вплоть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За правонарушения при производстве строительных работ, выявленные уполномоченным государственным органом, Подрядчик самостоятельно несет ответственность, предусмотренную законодательством и настоящим договором. </w:t>
      </w:r>
    </w:p>
    <w:p w:rsidR="004949D5" w:rsidRPr="00AC0337" w:rsidRDefault="004949D5" w:rsidP="00AC0337">
      <w:pPr>
        <w:pStyle w:val="20"/>
        <w:shd w:val="clear" w:color="auto" w:fill="auto"/>
        <w:tabs>
          <w:tab w:val="left" w:pos="1413"/>
        </w:tabs>
        <w:spacing w:after="0" w:line="240" w:lineRule="auto"/>
        <w:ind w:firstLine="567"/>
        <w:contextualSpacing/>
        <w:rPr>
          <w:sz w:val="24"/>
          <w:szCs w:val="24"/>
          <w:lang w:eastAsia="ru-RU"/>
        </w:rPr>
      </w:pPr>
      <w:r w:rsidRPr="00AC0337">
        <w:rPr>
          <w:sz w:val="24"/>
          <w:szCs w:val="24"/>
        </w:rPr>
        <w:t xml:space="preserve">6.6. </w:t>
      </w:r>
      <w:proofErr w:type="gramStart"/>
      <w:r w:rsidRPr="00AC0337">
        <w:rPr>
          <w:sz w:val="24"/>
          <w:szCs w:val="24"/>
        </w:rPr>
        <w:t>В случае возникновения необходимости в проведении любых дополнительных работ, которые не учтены в проектно-сметной документации и влекут увеличение расчета стоимости на выполнение работ, Подрядчик обязан в письменной форме сообщить об этом Заказчику в течение 5 (пяти) рабочих дней с даты обнаружения такой необходимости и приостановить выполнение Работ до получения указаний от Заказчика.</w:t>
      </w:r>
      <w:proofErr w:type="gramEnd"/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Скрытые строительные работы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7.1. Скрытые строительные Работы в соответствии с проектом должны приниматься представителем Заказчика и Плательщика. Подрядчик приступает к выполнению последующих Работ только после освидетельствования скрытых Работ и составления актов. Подрядчик в письменном виде, телефонограммой, посредством электронной почты или любым другим доступным способом, позволяющим зафиксировать факт его </w:t>
      </w:r>
      <w:r w:rsidRPr="00AC0337">
        <w:rPr>
          <w:rFonts w:ascii="Times New Roman" w:hAnsi="Times New Roman" w:cs="Times New Roman"/>
          <w:sz w:val="24"/>
          <w:szCs w:val="24"/>
        </w:rPr>
        <w:lastRenderedPageBreak/>
        <w:t>уведомления заблаговременно, до проведения освидетельствования выполненных скрытых Работ, уведомляет Заказчика о необходимости проведения их приемки.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Заказчик обязан в течение 1 (одного) дня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уведомления направить своего уполномоченного представителя для приемки Работ. Срок освидетельствования Заказчиком скрытых Работ должен быть максимально сокращен.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Если Заказчик был надлежащим образом информирован Подрядчиком о готовности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сдать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скрытые работы, но по истечении установленного срока не направил своего уполномоченного представителя, то Подрядчик составляет односторонний акт освидетельствования скрытых работ. Последующее вскрытие таких Работ по требованию Заказчика и их восстановление производится за счет Заказчика.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7.2 Приемка скрытых Работ после проверки правильности их выполнения в натуре и ознакомления с исполнительной производственно-технической документацией оформляется актом установленной формы.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7.3. К актам освидетельствования скрытых Работ обязательно прилагаются сертификаты и другие документы, подтверждающие качество применяемых строительных материалов и изделий, а также исполнительные схемы.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7.4. Акты освидетельствования скрытых Работ составляются в 4 экземплярах.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7.5. До завершения процедуры освидетельствования скрытых Работ выполнение последующих Работ запрещается.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37">
        <w:rPr>
          <w:rFonts w:ascii="Times New Roman" w:hAnsi="Times New Roman" w:cs="Times New Roman"/>
          <w:b/>
          <w:sz w:val="24"/>
          <w:szCs w:val="24"/>
        </w:rPr>
        <w:t>8. Порядок приемки выполненных работ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8.1. Сдача и приемка выполненных Работ производится ежемесячно, путем оформления актов приемки выполненных работ (форма КС-2), а также справок о стоимости выполненных Работ и затрат (форма КС-3).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8.2. Ежемесячно не позднее 25 числа каждого отчетного месяца Подрядчик предоставляет Заказчику акт приемки выполненных работ (форма КС-2), а также справку о стоимости выполненных Работ и затрат (форма КС-3) в 3 (трех) экземплярах, а так же на электронном носителе в программе «Гранд-смета».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8.</w:t>
      </w:r>
      <w:r w:rsidR="002A49F6">
        <w:rPr>
          <w:rFonts w:ascii="Times New Roman" w:hAnsi="Times New Roman" w:cs="Times New Roman"/>
          <w:sz w:val="24"/>
          <w:szCs w:val="24"/>
        </w:rPr>
        <w:t>3</w:t>
      </w:r>
      <w:r w:rsidRPr="00AC03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 xml:space="preserve">Заказчик в течение 5 (пяти) рабочих дней с даты получения документов проверяет акты приемки выполненных Работ (форма КС-2) и справки о стоимости выполненных Работ и затрат (форма КС-3), проверяет фактически выполненные объемы </w:t>
      </w:r>
      <w:r w:rsidRPr="00AC0337">
        <w:rPr>
          <w:rFonts w:ascii="Times New Roman" w:hAnsi="Times New Roman" w:cs="Times New Roman"/>
          <w:vanish/>
          <w:sz w:val="24"/>
          <w:szCs w:val="24"/>
        </w:rPr>
        <w:t>Р</w:t>
      </w:r>
      <w:proofErr w:type="spellStart"/>
      <w:r w:rsidRPr="00AC0337">
        <w:rPr>
          <w:rFonts w:ascii="Times New Roman" w:hAnsi="Times New Roman" w:cs="Times New Roman"/>
          <w:sz w:val="24"/>
          <w:szCs w:val="24"/>
        </w:rPr>
        <w:t>абот</w:t>
      </w:r>
      <w:proofErr w:type="spellEnd"/>
      <w:r w:rsidRPr="00AC0337">
        <w:rPr>
          <w:rFonts w:ascii="Times New Roman" w:hAnsi="Times New Roman" w:cs="Times New Roman"/>
          <w:sz w:val="24"/>
          <w:szCs w:val="24"/>
        </w:rPr>
        <w:t>, расход материалов, правильность применения сметных расценок, подписывает предоставленные документы или направляет Подрядчику мотивированный отказ от их подписания в этот же срок.</w:t>
      </w:r>
      <w:proofErr w:type="gramEnd"/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Плательщик вправе принимать участие при проверке и приемке фактически выполненных Работ как путем проведения камеральной проверки представленных Подрядчиком документов, так путем проверки фактически выполненных Работ на Объекте.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8.</w:t>
      </w:r>
      <w:r w:rsidR="002A49F6">
        <w:rPr>
          <w:rFonts w:ascii="Times New Roman" w:hAnsi="Times New Roman" w:cs="Times New Roman"/>
          <w:sz w:val="24"/>
          <w:szCs w:val="24"/>
        </w:rPr>
        <w:t>4</w:t>
      </w:r>
      <w:r w:rsidRPr="00AC0337">
        <w:rPr>
          <w:rFonts w:ascii="Times New Roman" w:hAnsi="Times New Roman" w:cs="Times New Roman"/>
          <w:sz w:val="24"/>
          <w:szCs w:val="24"/>
        </w:rPr>
        <w:t>. Учет стоимости выполненных Работ производится в рублях на дату подписания Заказчиком актов о приемке выполненных Работ (форма КС-2) и справки о стоимости выполненных Работ и затрат (форма КС-3), составленных Подрядчиком в соответствии с фактически выполненными объемами работ, основываясь на сметной документации прошедшей экспертизу, выданной в производство работ.</w:t>
      </w:r>
    </w:p>
    <w:p w:rsidR="004949D5" w:rsidRPr="00AC0337" w:rsidRDefault="002A49F6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4949D5" w:rsidRPr="00AC0337">
        <w:rPr>
          <w:rFonts w:ascii="Times New Roman" w:hAnsi="Times New Roman" w:cs="Times New Roman"/>
          <w:sz w:val="24"/>
          <w:szCs w:val="24"/>
        </w:rPr>
        <w:t>. Расчет стоимости в актах о приемке выполненных Работ (форма КС-2) выполняется на основании фактически выполненных объемов Работ. Стоимость материалов и оборудования, учтенных в смете по прайс-листам принимается к оплате в актах о приемке выполненных работ (форма КС-2) и справках о стоимости выполненных Работ и затрат (форма КС-3) на основании документов, подтверждающих их фактическую стоимость (счет-фактура от поставщика). Документы, подтверждающие стоимость, должны быть заверены печатью и подписью Подрядчика.</w:t>
      </w:r>
    </w:p>
    <w:p w:rsidR="004949D5" w:rsidRPr="00AC0337" w:rsidRDefault="002A49F6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4949D5" w:rsidRPr="00AC0337">
        <w:rPr>
          <w:rFonts w:ascii="Times New Roman" w:hAnsi="Times New Roman" w:cs="Times New Roman"/>
          <w:sz w:val="24"/>
          <w:szCs w:val="24"/>
        </w:rPr>
        <w:t xml:space="preserve">. По завершению выполнения всего объема строительно-монтажных Работ, предусмотренного настоящим Договором, Подрядчик уведомляет Заказчика о готовности </w:t>
      </w:r>
      <w:r w:rsidR="004949D5" w:rsidRPr="00AC0337">
        <w:rPr>
          <w:rFonts w:ascii="Times New Roman" w:hAnsi="Times New Roman" w:cs="Times New Roman"/>
          <w:sz w:val="24"/>
          <w:szCs w:val="24"/>
        </w:rPr>
        <w:lastRenderedPageBreak/>
        <w:t xml:space="preserve">сдачи указанных Работ, путем направления Заказчику </w:t>
      </w:r>
      <w:r w:rsidR="00B85CCC" w:rsidRPr="002D4318">
        <w:rPr>
          <w:rFonts w:ascii="Times New Roman" w:hAnsi="Times New Roman" w:cs="Times New Roman"/>
          <w:color w:val="000000"/>
          <w:sz w:val="24"/>
          <w:szCs w:val="24"/>
        </w:rPr>
        <w:t>Акта выполненных работ по</w:t>
      </w:r>
      <w:r w:rsidR="00B85CCC" w:rsidRPr="002D4318">
        <w:rPr>
          <w:rFonts w:ascii="Times New Roman" w:hAnsi="Times New Roman" w:cs="Times New Roman"/>
          <w:sz w:val="24"/>
          <w:szCs w:val="24"/>
        </w:rPr>
        <w:t xml:space="preserve"> устройству кабельной линии</w:t>
      </w:r>
      <w:r w:rsidR="00B85CCC" w:rsidRPr="002D431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3)</w:t>
      </w:r>
      <w:r w:rsidR="004949D5" w:rsidRPr="00AC0337">
        <w:rPr>
          <w:rFonts w:ascii="Times New Roman" w:hAnsi="Times New Roman" w:cs="Times New Roman"/>
          <w:sz w:val="24"/>
          <w:szCs w:val="24"/>
        </w:rPr>
        <w:t xml:space="preserve">. Извещение о готовности к сдаче Работ Подрядчик направляет Заказчику телефонограммой, посредством электронной почты или любым другим доступным способом, позволяющим зафиксировать факт его уведомления. Если Заказчик в течение 2 (двух) рабочих дней </w:t>
      </w:r>
      <w:proofErr w:type="gramStart"/>
      <w:r w:rsidR="004949D5" w:rsidRPr="00AC033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4949D5" w:rsidRPr="00AC0337">
        <w:rPr>
          <w:rFonts w:ascii="Times New Roman" w:hAnsi="Times New Roman" w:cs="Times New Roman"/>
          <w:sz w:val="24"/>
          <w:szCs w:val="24"/>
        </w:rPr>
        <w:t xml:space="preserve"> такого уведомления не направляет своего уполномоченного представителя для приемки Работ на объекте, Подрядчик вправе составить односторонний акт.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8.</w:t>
      </w:r>
      <w:r w:rsidR="002A49F6">
        <w:rPr>
          <w:rFonts w:ascii="Times New Roman" w:hAnsi="Times New Roman" w:cs="Times New Roman"/>
          <w:sz w:val="24"/>
          <w:szCs w:val="24"/>
        </w:rPr>
        <w:t>7</w:t>
      </w:r>
      <w:r w:rsidRPr="00AC03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даты получения Заказчиком извещения Подрядчика о готовности к сдаче всего объема строительно-монтажных работ, Заказчик обязан принять выполненные Работы, подписать и передать Подрядчику </w:t>
      </w:r>
      <w:r w:rsidR="00B85CCC" w:rsidRPr="002D4318">
        <w:rPr>
          <w:rFonts w:ascii="Times New Roman" w:hAnsi="Times New Roman" w:cs="Times New Roman"/>
          <w:color w:val="000000"/>
          <w:sz w:val="24"/>
          <w:szCs w:val="24"/>
        </w:rPr>
        <w:t>Акт выполненных работ по</w:t>
      </w:r>
      <w:r w:rsidR="00B85CCC" w:rsidRPr="002D4318">
        <w:rPr>
          <w:rFonts w:ascii="Times New Roman" w:hAnsi="Times New Roman" w:cs="Times New Roman"/>
          <w:sz w:val="24"/>
          <w:szCs w:val="24"/>
        </w:rPr>
        <w:t xml:space="preserve"> устройству кабельной линии</w:t>
      </w:r>
      <w:r w:rsidR="00B85CCC" w:rsidRPr="002D431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3)</w:t>
      </w:r>
      <w:r w:rsidR="00B85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337">
        <w:rPr>
          <w:rFonts w:ascii="Times New Roman" w:hAnsi="Times New Roman" w:cs="Times New Roman"/>
          <w:sz w:val="24"/>
          <w:szCs w:val="24"/>
        </w:rPr>
        <w:t xml:space="preserve">при отсутствии замечаний и недостатков, либо направить Подрядчику письменный мотивированный отказ от подписания акта с указанием выявленных недостатков. </w:t>
      </w:r>
      <w:proofErr w:type="gramEnd"/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8.</w:t>
      </w:r>
      <w:r w:rsidR="002A49F6">
        <w:rPr>
          <w:rFonts w:ascii="Times New Roman" w:hAnsi="Times New Roman" w:cs="Times New Roman"/>
          <w:sz w:val="24"/>
          <w:szCs w:val="24"/>
        </w:rPr>
        <w:t>8</w:t>
      </w:r>
      <w:r w:rsidRPr="00AC0337">
        <w:rPr>
          <w:rFonts w:ascii="Times New Roman" w:hAnsi="Times New Roman" w:cs="Times New Roman"/>
          <w:sz w:val="24"/>
          <w:szCs w:val="24"/>
        </w:rPr>
        <w:t xml:space="preserve">. Риск случайной гибели или случайного повреждения выполненных Работ, составляющих предмет настоящего Договора, до приемки Заказчиком окончательного результата выполненных Работ путем подписания </w:t>
      </w:r>
      <w:r w:rsidR="00B85CCC" w:rsidRPr="002D4318">
        <w:rPr>
          <w:rFonts w:ascii="Times New Roman" w:hAnsi="Times New Roman" w:cs="Times New Roman"/>
          <w:color w:val="000000"/>
          <w:sz w:val="24"/>
          <w:szCs w:val="24"/>
        </w:rPr>
        <w:t>Акта выполненных работ по</w:t>
      </w:r>
      <w:r w:rsidR="00B85CCC" w:rsidRPr="002D4318">
        <w:rPr>
          <w:rFonts w:ascii="Times New Roman" w:hAnsi="Times New Roman" w:cs="Times New Roman"/>
          <w:sz w:val="24"/>
          <w:szCs w:val="24"/>
        </w:rPr>
        <w:t xml:space="preserve"> устройству кабельной линии</w:t>
      </w:r>
      <w:r w:rsidR="00B85CCC" w:rsidRPr="002D431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3)</w:t>
      </w:r>
      <w:r w:rsidR="00B85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337">
        <w:rPr>
          <w:rFonts w:ascii="Times New Roman" w:hAnsi="Times New Roman" w:cs="Times New Roman"/>
          <w:sz w:val="24"/>
          <w:szCs w:val="24"/>
        </w:rPr>
        <w:t>несет Подрядчик.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Гарантии качества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AC0337">
        <w:rPr>
          <w:rFonts w:ascii="Times New Roman" w:hAnsi="Times New Roman" w:cs="Times New Roman"/>
          <w:sz w:val="24"/>
          <w:szCs w:val="24"/>
        </w:rPr>
        <w:t>Подрядчик гарантирует Заказчику:</w:t>
      </w:r>
    </w:p>
    <w:p w:rsidR="004949D5" w:rsidRPr="00AC0337" w:rsidRDefault="004949D5" w:rsidP="00AC0337">
      <w:pPr>
        <w:widowControl w:val="0"/>
        <w:tabs>
          <w:tab w:val="left" w:pos="9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  <w:lang w:eastAsia="ru-RU"/>
        </w:rPr>
        <w:t>- выполнение всех видов Работ в полном объеме и в сроки, установленные Договором;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- высокое качество выполнения всех Работ в соответствии с проектно-сметной документацией, требованиями настоящего Договора, и действующего законодательства, СНиП, </w:t>
      </w:r>
      <w:proofErr w:type="spellStart"/>
      <w:r w:rsidRPr="00AC03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C0337">
        <w:rPr>
          <w:rFonts w:ascii="Times New Roman" w:hAnsi="Times New Roman" w:cs="Times New Roman"/>
          <w:sz w:val="24"/>
          <w:szCs w:val="24"/>
        </w:rPr>
        <w:t>;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Работ, и в период течения гарантийного срока эксплуатации Объекта.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9.2. Гарантии качества распространяются на все выполненные Подрядчиком Работы по настоящему Договору, конструктивные элементы Объекта и его части, если они входили в предмет Работ по настоящему Договору, предоставленные Подрядчиком материалы и оборудование.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9.3. </w:t>
      </w:r>
      <w:r w:rsidRPr="00AC0337">
        <w:rPr>
          <w:rFonts w:ascii="Times New Roman" w:hAnsi="Times New Roman" w:cs="Times New Roman"/>
          <w:sz w:val="24"/>
          <w:szCs w:val="24"/>
        </w:rPr>
        <w:t xml:space="preserve">Гарантийный срок на выполненные Подрядчиком по настоящему Договору Работы составляет 5 (пять) лет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окончательного </w:t>
      </w:r>
      <w:r w:rsidR="00B85CCC" w:rsidRPr="002D4318">
        <w:rPr>
          <w:rFonts w:ascii="Times New Roman" w:hAnsi="Times New Roman" w:cs="Times New Roman"/>
          <w:color w:val="000000"/>
          <w:sz w:val="24"/>
          <w:szCs w:val="24"/>
        </w:rPr>
        <w:t>Акта выполненных работ по</w:t>
      </w:r>
      <w:r w:rsidR="00B85CCC" w:rsidRPr="002D4318">
        <w:rPr>
          <w:rFonts w:ascii="Times New Roman" w:hAnsi="Times New Roman" w:cs="Times New Roman"/>
          <w:sz w:val="24"/>
          <w:szCs w:val="24"/>
        </w:rPr>
        <w:t xml:space="preserve"> устройству кабельной линии</w:t>
      </w:r>
      <w:r w:rsidR="00B85CCC" w:rsidRPr="002D431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3)</w:t>
      </w:r>
      <w:r w:rsidRPr="00AC0337">
        <w:rPr>
          <w:rFonts w:ascii="Times New Roman" w:hAnsi="Times New Roman" w:cs="Times New Roman"/>
          <w:sz w:val="24"/>
          <w:szCs w:val="24"/>
        </w:rPr>
        <w:t>. Гарантийные обязательства оформляются в виде паспорта.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9.4. Подрядчик несет ответственность перед Заказчиком за допущенные отступления от требований, предусмотренных в технической документации и в обязательных для сторон строительных нормах и правилах, а также за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не достижение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указанных в технической документации показателей объекта строительства.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9.5. Гарантийный срок на результаты выполненных Работ увеличивается на соответствующий период устранения дефектов, недостатков.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9.6. Подрядчик не несет ответственности в период гарантийного срока за ущерб, причиненный Объекту третьими лицами или его ненадлежащей эксплуатацией.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sz w:val="24"/>
          <w:szCs w:val="24"/>
        </w:rPr>
        <w:t>9.7. Подрядчик не несет ответственности за нарушение правил технической эксплуатации Объекта, его инженерных систем в период гарантийного срока.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Ответственность сторон</w:t>
      </w: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10.1. При нарушении условий Договора Стороны несут ответственность в соответствии с законодательством Российской Федерации и настоящим Договором.</w:t>
      </w:r>
    </w:p>
    <w:p w:rsidR="004949D5" w:rsidRPr="00AC0337" w:rsidRDefault="004949D5" w:rsidP="00AC0337">
      <w:pPr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10.2. В случае нарушения Подрядчиком срока окончания выполнения работ, установленного п.2.6. Договора, Подрядчик уплачивает Заказчику </w:t>
      </w:r>
      <w:r w:rsidRPr="00AC0337">
        <w:rPr>
          <w:rFonts w:ascii="Times New Roman" w:hAnsi="Times New Roman" w:cs="Times New Roman"/>
          <w:noProof/>
          <w:sz w:val="24"/>
          <w:szCs w:val="24"/>
        </w:rPr>
        <w:t xml:space="preserve">неустойку (пени). </w:t>
      </w:r>
      <w:r w:rsidRPr="00AC0337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Подрядчиком обязательства, предусмотренного Договором, начиная со дня, следующего за днем истечения </w:t>
      </w:r>
      <w:r w:rsidRPr="00AC033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Договором срока исполнения обязательства, и устанавливается в размере одной трехсотой действующей на дату уплаты пени двойной ключевой </w:t>
      </w:r>
      <w:hyperlink r:id="rId6" w:history="1">
        <w:r w:rsidRPr="00AC033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ставки</w:t>
        </w:r>
      </w:hyperlink>
      <w:r w:rsidRPr="00AC0337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цены Договора.</w:t>
      </w:r>
    </w:p>
    <w:p w:rsidR="004949D5" w:rsidRPr="00AC0337" w:rsidRDefault="004949D5" w:rsidP="00AC0337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Par632"/>
      <w:bookmarkEnd w:id="0"/>
      <w:r w:rsidRPr="00AC0337">
        <w:rPr>
          <w:rFonts w:ascii="Times New Roman" w:hAnsi="Times New Roman" w:cs="Times New Roman"/>
          <w:sz w:val="24"/>
          <w:szCs w:val="24"/>
          <w:lang w:eastAsia="ar-SA"/>
        </w:rPr>
        <w:t xml:space="preserve">10.3. Подрядчик освобождается от уплаты неустойки (пени), если докажет, что неисполнение или ненадлежащее исполнение обязательства, предусмотренного Договором, произошло вследствие обстоятельств непреодолимой силы. </w:t>
      </w:r>
    </w:p>
    <w:p w:rsidR="004949D5" w:rsidRPr="00AC0337" w:rsidRDefault="004949D5" w:rsidP="00AC0337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AC0337">
        <w:rPr>
          <w:rFonts w:ascii="Times New Roman" w:hAnsi="Times New Roman" w:cs="Times New Roman"/>
          <w:sz w:val="24"/>
          <w:szCs w:val="24"/>
        </w:rPr>
        <w:t>.4. Уплата неустойки (пени), штрафных санкций не освобождает Подрядчика от выполнения обязательств по Договору.</w:t>
      </w:r>
    </w:p>
    <w:p w:rsidR="004949D5" w:rsidRPr="00AC0337" w:rsidRDefault="004949D5" w:rsidP="00AC0337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10.5. В случае неуплаты Подрядчиком неустойки в течени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срока, указанного в требовании Заказчика, последний вправе удержать сумму неустойки, исчисленную в соответствии с настоящим разделом, из любых платежей, причитающихся Подрядчику в соответствии с условиями Договора.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Изменение и расторжение договора.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11.1. </w:t>
      </w:r>
      <w:r w:rsidRPr="00AC0337">
        <w:rPr>
          <w:rFonts w:ascii="Times New Roman" w:hAnsi="Times New Roman" w:cs="Times New Roman"/>
          <w:sz w:val="24"/>
          <w:szCs w:val="24"/>
        </w:rPr>
        <w:t>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11.2. </w:t>
      </w:r>
      <w:r w:rsidRPr="00AC0337">
        <w:rPr>
          <w:rFonts w:ascii="Times New Roman" w:hAnsi="Times New Roman" w:cs="Times New Roman"/>
          <w:sz w:val="24"/>
          <w:szCs w:val="24"/>
        </w:rPr>
        <w:t>Расторжение Договора допускается по соглашению сторон, по решению суда и в одностороннем порядке по основаниям, предусмотренным Гражданским кодексом Российской Федерации.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11.3. </w:t>
      </w:r>
      <w:r w:rsidRPr="00AC0337">
        <w:rPr>
          <w:rFonts w:ascii="Times New Roman" w:hAnsi="Times New Roman" w:cs="Times New Roman"/>
          <w:sz w:val="24"/>
          <w:szCs w:val="24"/>
        </w:rPr>
        <w:t>Расторжение Договора влечет за собой прекращение обязатель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>орон по нему, но не освобождает от ответственности за неисполнение обязательств, которые имели место до расторжения Договора.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11.4. При расторжении настоящего Договора стороны производят сверку взаиморасчетов в соответствии с объемом работ, выполненных Подрядчиком и принятым Заказчиком без замечаний.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11.5. Расчет с Подрядчиком за фактически выполненные и принятые Работы должен быть произведен на основании акта сверки взаиморасчетов в течени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5 (пяти) рабочих дней с даты его подписания. 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11.6. Во всех случаях расторжения Договора Подрядчик обязан не позднее 5 (пяти) дней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Договора передать Заказчику по Акту приема-передачи строительную площадку с имеющимися на ней зданиями и сооружениями, а также проектно-сметную документацию, переданную для выполнения Работ и исполнительную документацию.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Заключительные положения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0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12.1. </w:t>
      </w:r>
      <w:r w:rsidRPr="00AC0337">
        <w:rPr>
          <w:rFonts w:ascii="Times New Roman" w:hAnsi="Times New Roman" w:cs="Times New Roman"/>
          <w:sz w:val="24"/>
          <w:szCs w:val="24"/>
        </w:rPr>
        <w:t>Подписанием настоящего Договора</w:t>
      </w:r>
      <w:r w:rsidRPr="00AC0337">
        <w:rPr>
          <w:rFonts w:ascii="Times New Roman" w:hAnsi="Times New Roman" w:cs="Times New Roman"/>
          <w:sz w:val="24"/>
          <w:szCs w:val="24"/>
          <w:lang w:eastAsia="zh-CN"/>
        </w:rPr>
        <w:t xml:space="preserve"> стороны выражают согласие на осуществление Департаментом земельных и имущественных отношений Приморского края, а так же органами государственного финансового контроля проверок соблюдения условий, целей и порядка предоставления Плательщику субсидии</w:t>
      </w:r>
      <w:r w:rsidRPr="00AC0337">
        <w:rPr>
          <w:rFonts w:ascii="Times New Roman" w:hAnsi="Times New Roman" w:cs="Times New Roman"/>
          <w:sz w:val="24"/>
          <w:szCs w:val="24"/>
        </w:rPr>
        <w:t xml:space="preserve"> в целях осуществления финансирования мероприятий по завершению строительства многоквартирных жилых домов на территории Приморского края</w:t>
      </w:r>
      <w:r w:rsidRPr="00AC033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>12.2. Во всем остальном, что не предусмотрено Договором, применяются нормы законодательства Российской Федерации.</w:t>
      </w:r>
    </w:p>
    <w:p w:rsidR="004949D5" w:rsidRPr="00AC0337" w:rsidRDefault="004949D5" w:rsidP="00AC0337">
      <w:pPr>
        <w:pStyle w:val="20"/>
        <w:shd w:val="clear" w:color="auto" w:fill="auto"/>
        <w:tabs>
          <w:tab w:val="left" w:pos="150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AC0337">
        <w:rPr>
          <w:bCs/>
          <w:sz w:val="24"/>
          <w:szCs w:val="24"/>
        </w:rPr>
        <w:t xml:space="preserve">12.3. </w:t>
      </w:r>
      <w:r w:rsidRPr="00AC0337">
        <w:rPr>
          <w:sz w:val="24"/>
          <w:szCs w:val="24"/>
        </w:rPr>
        <w:t xml:space="preserve">Спорные вопросы и разногласия, возникающие при исполнении Договора, решаются путем переговоров между Сторонами, а в случае </w:t>
      </w:r>
      <w:proofErr w:type="gramStart"/>
      <w:r w:rsidRPr="00AC0337">
        <w:rPr>
          <w:sz w:val="24"/>
          <w:szCs w:val="24"/>
        </w:rPr>
        <w:t>не достижения</w:t>
      </w:r>
      <w:proofErr w:type="gramEnd"/>
      <w:r w:rsidRPr="00AC0337">
        <w:rPr>
          <w:sz w:val="24"/>
          <w:szCs w:val="24"/>
        </w:rPr>
        <w:t xml:space="preserve"> Сторонами согласия путем переговоров заинтересованная Сторона направляет в письменной форме претензию, подписанную уполномоченным лицом.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Срок ответа на претензию - 10 (десять) дней,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ее получения другой Стороной Договора.</w:t>
      </w:r>
    </w:p>
    <w:p w:rsidR="004949D5" w:rsidRPr="00AC0337" w:rsidRDefault="004949D5" w:rsidP="00AC03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337">
        <w:rPr>
          <w:rFonts w:ascii="Times New Roman" w:hAnsi="Times New Roman" w:cs="Times New Roman"/>
          <w:sz w:val="24"/>
          <w:szCs w:val="24"/>
        </w:rPr>
        <w:t xml:space="preserve">12.4. В случае </w:t>
      </w:r>
      <w:proofErr w:type="gramStart"/>
      <w:r w:rsidRPr="00AC0337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C0337">
        <w:rPr>
          <w:rFonts w:ascii="Times New Roman" w:hAnsi="Times New Roman" w:cs="Times New Roman"/>
          <w:sz w:val="24"/>
          <w:szCs w:val="24"/>
        </w:rPr>
        <w:t xml:space="preserve"> Сторонами согласия по спорному вопросу, спор передается  на рассмотрение в Арбитражный суд Приморского края.</w:t>
      </w:r>
    </w:p>
    <w:p w:rsidR="004949D5" w:rsidRPr="00AC0337" w:rsidRDefault="004949D5" w:rsidP="00AC0337">
      <w:pPr>
        <w:pStyle w:val="a3"/>
        <w:widowControl w:val="0"/>
        <w:numPr>
          <w:ilvl w:val="1"/>
          <w:numId w:val="1"/>
        </w:numPr>
        <w:tabs>
          <w:tab w:val="left" w:pos="0"/>
        </w:tabs>
        <w:ind w:left="0" w:firstLine="567"/>
        <w:jc w:val="both"/>
      </w:pPr>
      <w:r w:rsidRPr="00AC0337">
        <w:lastRenderedPageBreak/>
        <w:t xml:space="preserve">Настоящий Договор вступает в силу </w:t>
      </w:r>
      <w:proofErr w:type="gramStart"/>
      <w:r w:rsidRPr="00AC0337">
        <w:t>с даты подписания</w:t>
      </w:r>
      <w:proofErr w:type="gramEnd"/>
      <w:r w:rsidRPr="00AC0337">
        <w:t xml:space="preserve"> Сторонами и действует до полного выполнения обязательств по настоящему Договору. После окончания срока действия Договора гарантийные обязательства продолжают действовать в течение гарантийного периода.</w:t>
      </w:r>
    </w:p>
    <w:p w:rsidR="00992827" w:rsidRPr="00AC0337" w:rsidRDefault="004949D5" w:rsidP="00AC0337">
      <w:pPr>
        <w:pStyle w:val="a3"/>
        <w:numPr>
          <w:ilvl w:val="1"/>
          <w:numId w:val="1"/>
        </w:numPr>
        <w:spacing w:after="200"/>
        <w:ind w:left="0" w:firstLine="567"/>
        <w:jc w:val="both"/>
      </w:pPr>
      <w:r w:rsidRPr="00AC0337">
        <w:t xml:space="preserve"> </w:t>
      </w:r>
      <w:r w:rsidR="00992827" w:rsidRPr="00AC0337">
        <w:t>На момент заключения настоящего Договора текст Договора согласован с временным управляющим, назначенным Арбитражным судом Приморского края в деле № А51-29491/2017 о несостоятельности (банкротстве) Застройщика.</w:t>
      </w:r>
    </w:p>
    <w:p w:rsidR="004949D5" w:rsidRPr="00AC0337" w:rsidRDefault="00992827" w:rsidP="00AC0337">
      <w:pPr>
        <w:pStyle w:val="a3"/>
        <w:numPr>
          <w:ilvl w:val="1"/>
          <w:numId w:val="1"/>
        </w:numPr>
        <w:spacing w:after="200"/>
        <w:ind w:left="0" w:firstLine="567"/>
        <w:jc w:val="both"/>
      </w:pPr>
      <w:r w:rsidRPr="00AC0337">
        <w:t xml:space="preserve"> </w:t>
      </w:r>
      <w:r w:rsidR="004949D5" w:rsidRPr="00AC0337">
        <w:t>Приложения к Договору, являющиеся его неотъемлемой частью:</w:t>
      </w:r>
    </w:p>
    <w:p w:rsidR="004949D5" w:rsidRPr="00AC0337" w:rsidRDefault="004949D5" w:rsidP="00AC0337">
      <w:pPr>
        <w:pStyle w:val="a3"/>
        <w:widowControl w:val="0"/>
        <w:numPr>
          <w:ilvl w:val="2"/>
          <w:numId w:val="1"/>
        </w:numPr>
        <w:tabs>
          <w:tab w:val="left" w:pos="1500"/>
        </w:tabs>
        <w:ind w:left="0" w:firstLine="567"/>
        <w:jc w:val="both"/>
      </w:pPr>
      <w:r w:rsidRPr="00AC0337">
        <w:t xml:space="preserve">Приложение № 1 - </w:t>
      </w:r>
      <w:r w:rsidR="008E3CF6" w:rsidRPr="00AC0337">
        <w:t xml:space="preserve">Рабочая документация </w:t>
      </w:r>
      <w:r w:rsidR="00FC6724" w:rsidRPr="00AC0337">
        <w:t>№20-2019-КЛ</w:t>
      </w:r>
      <w:r w:rsidRPr="00AC0337">
        <w:t>;</w:t>
      </w:r>
    </w:p>
    <w:p w:rsidR="004949D5" w:rsidRDefault="004949D5" w:rsidP="00AC0337">
      <w:pPr>
        <w:pStyle w:val="a3"/>
        <w:widowControl w:val="0"/>
        <w:numPr>
          <w:ilvl w:val="2"/>
          <w:numId w:val="1"/>
        </w:numPr>
        <w:tabs>
          <w:tab w:val="left" w:pos="1500"/>
        </w:tabs>
        <w:ind w:left="0" w:firstLine="567"/>
        <w:jc w:val="both"/>
      </w:pPr>
      <w:r w:rsidRPr="00AC0337">
        <w:t xml:space="preserve">Приложение № 2 - </w:t>
      </w:r>
      <w:r w:rsidR="00C645E2" w:rsidRPr="00AC0337">
        <w:t>Локальный</w:t>
      </w:r>
      <w:r w:rsidR="00C645E2" w:rsidRPr="00AC0337">
        <w:rPr>
          <w:bCs/>
          <w:lang w:eastAsia="ar-SA"/>
        </w:rPr>
        <w:t xml:space="preserve"> сметный ресурсный расчет №04-01-0</w:t>
      </w:r>
      <w:r w:rsidR="00FC6724" w:rsidRPr="00AC0337">
        <w:rPr>
          <w:bCs/>
          <w:lang w:eastAsia="ar-SA"/>
        </w:rPr>
        <w:t>1</w:t>
      </w:r>
      <w:r w:rsidRPr="00AC0337">
        <w:t>.</w:t>
      </w:r>
    </w:p>
    <w:p w:rsidR="00B25247" w:rsidRPr="00AC0337" w:rsidRDefault="00B25247" w:rsidP="00AC0337">
      <w:pPr>
        <w:pStyle w:val="a3"/>
        <w:widowControl w:val="0"/>
        <w:numPr>
          <w:ilvl w:val="2"/>
          <w:numId w:val="1"/>
        </w:numPr>
        <w:tabs>
          <w:tab w:val="left" w:pos="1500"/>
        </w:tabs>
        <w:ind w:left="0" w:firstLine="567"/>
        <w:jc w:val="both"/>
      </w:pPr>
      <w:r w:rsidRPr="00AC0337">
        <w:t>Приложение №</w:t>
      </w:r>
      <w:r>
        <w:t xml:space="preserve"> 3 - </w:t>
      </w:r>
      <w:r w:rsidRPr="002D4318">
        <w:rPr>
          <w:color w:val="000000"/>
        </w:rPr>
        <w:t>Акт выполненных работ по</w:t>
      </w:r>
      <w:r w:rsidRPr="002D4318">
        <w:t xml:space="preserve"> устройству кабельной линии</w:t>
      </w:r>
      <w:r>
        <w:rPr>
          <w:color w:val="000000"/>
        </w:rPr>
        <w:t>.</w:t>
      </w:r>
      <w:bookmarkStart w:id="1" w:name="_GoBack"/>
      <w:bookmarkEnd w:id="1"/>
    </w:p>
    <w:p w:rsidR="004949D5" w:rsidRPr="00AC0337" w:rsidRDefault="004949D5" w:rsidP="00AC0337">
      <w:pPr>
        <w:pStyle w:val="a3"/>
        <w:widowControl w:val="0"/>
        <w:tabs>
          <w:tab w:val="left" w:pos="1500"/>
        </w:tabs>
        <w:ind w:left="1854"/>
        <w:jc w:val="both"/>
        <w:rPr>
          <w:lang w:eastAsia="en-US"/>
        </w:rPr>
      </w:pPr>
    </w:p>
    <w:p w:rsidR="004949D5" w:rsidRPr="00AC0337" w:rsidRDefault="004949D5" w:rsidP="00AC0337">
      <w:pPr>
        <w:pStyle w:val="a3"/>
        <w:widowControl w:val="0"/>
        <w:numPr>
          <w:ilvl w:val="0"/>
          <w:numId w:val="1"/>
        </w:numPr>
        <w:tabs>
          <w:tab w:val="left" w:pos="1500"/>
        </w:tabs>
        <w:jc w:val="center"/>
        <w:rPr>
          <w:b/>
        </w:rPr>
      </w:pPr>
      <w:r w:rsidRPr="00AC0337">
        <w:rPr>
          <w:b/>
        </w:rPr>
        <w:t>Реквизиты и подписи Сторон</w:t>
      </w:r>
    </w:p>
    <w:p w:rsidR="004949D5" w:rsidRPr="00AC0337" w:rsidRDefault="004949D5" w:rsidP="00AC0337">
      <w:pPr>
        <w:pStyle w:val="a3"/>
        <w:widowControl w:val="0"/>
        <w:tabs>
          <w:tab w:val="left" w:pos="1500"/>
        </w:tabs>
        <w:ind w:left="480"/>
        <w:rPr>
          <w:b/>
        </w:rPr>
      </w:pPr>
    </w:p>
    <w:tbl>
      <w:tblPr>
        <w:tblW w:w="962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59"/>
        <w:gridCol w:w="3259"/>
        <w:gridCol w:w="3110"/>
      </w:tblGrid>
      <w:tr w:rsidR="00AC0337" w:rsidRPr="00AC0337" w:rsidTr="000F0A96">
        <w:trPr>
          <w:trHeight w:val="5517"/>
        </w:trPr>
        <w:tc>
          <w:tcPr>
            <w:tcW w:w="3259" w:type="dxa"/>
          </w:tcPr>
          <w:p w:rsidR="004949D5" w:rsidRPr="00AC0337" w:rsidRDefault="004949D5" w:rsidP="00AC03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3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690091, </w:t>
            </w: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 Прапорщика Комарова, д. 45а</w:t>
            </w: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ОГРН 1122543012965</w:t>
            </w: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ИНН 2543011760</w:t>
            </w: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КПП 254301001</w:t>
            </w: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/с 40702810600004272501 в ПАО АКБ «ПРИМОРЬЕ» г. Владивосток</w:t>
            </w:r>
          </w:p>
          <w:p w:rsidR="004949D5" w:rsidRPr="00AC0337" w:rsidRDefault="000F0A96" w:rsidP="00AC0337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/счет:</w:t>
            </w:r>
            <w:r w:rsidR="004949D5"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30101810800000000795</w:t>
            </w: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БИК 040507795</w:t>
            </w:r>
          </w:p>
          <w:p w:rsidR="004949D5" w:rsidRDefault="004949D5" w:rsidP="00AC033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0F0A96" w:rsidRPr="00AC0337" w:rsidRDefault="000F0A96" w:rsidP="00AC033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</w:p>
          <w:p w:rsidR="004949D5" w:rsidRPr="00AC0337" w:rsidRDefault="004949D5" w:rsidP="00AC033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4949D5" w:rsidRPr="00AC0337" w:rsidRDefault="00A60578" w:rsidP="00AC0337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</w:t>
            </w:r>
            <w:r w:rsidR="004949D5"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__/М.Н. </w:t>
            </w:r>
            <w:proofErr w:type="spellStart"/>
            <w:r w:rsidR="004949D5" w:rsidRPr="00AC03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Колецкая</w:t>
            </w:r>
            <w:proofErr w:type="spellEnd"/>
          </w:p>
          <w:p w:rsidR="004949D5" w:rsidRPr="00AC0337" w:rsidRDefault="004949D5" w:rsidP="00AC033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49D5" w:rsidRPr="00AC0337" w:rsidRDefault="004949D5" w:rsidP="00AC0337">
            <w:pPr>
              <w:pStyle w:val="a3"/>
              <w:widowControl w:val="0"/>
              <w:tabs>
                <w:tab w:val="left" w:pos="1500"/>
              </w:tabs>
              <w:ind w:left="0"/>
              <w:jc w:val="center"/>
              <w:rPr>
                <w:b/>
              </w:rPr>
            </w:pPr>
            <w:r w:rsidRPr="00AC0337">
              <w:rPr>
                <w:b/>
              </w:rPr>
              <w:t>Плательщик</w:t>
            </w:r>
          </w:p>
          <w:p w:rsidR="004949D5" w:rsidRPr="00AC0337" w:rsidRDefault="004949D5" w:rsidP="00AC0337">
            <w:pPr>
              <w:pStyle w:val="a3"/>
              <w:widowControl w:val="0"/>
              <w:tabs>
                <w:tab w:val="left" w:pos="1500"/>
              </w:tabs>
              <w:ind w:left="0"/>
              <w:jc w:val="center"/>
              <w:rPr>
                <w:b/>
              </w:rPr>
            </w:pP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690106, г. Владивосток, 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Знамени, д. 3, 12 этаж, </w:t>
            </w:r>
            <w:proofErr w:type="spellStart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. 5,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ОГРН 1192500000648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ИНН: 2540250898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КПП: 254001001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/с: 40703810220020000078 ФИЛИАЛ "ХАБАРОВСКИЙ" АО "АЛЬФА-БАНК"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/счет:30101810800000000770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БИК: 040813770</w:t>
            </w:r>
          </w:p>
          <w:p w:rsidR="004949D5" w:rsidRPr="00AC0337" w:rsidRDefault="004949D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96" w:rsidRDefault="004949D5" w:rsidP="000F0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0F0A96" w:rsidRDefault="000F0A96" w:rsidP="000F0A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D5" w:rsidRPr="00AC0337" w:rsidRDefault="00A60578" w:rsidP="00F37C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949D5" w:rsidRPr="00AC0337">
              <w:rPr>
                <w:rFonts w:ascii="Times New Roman" w:hAnsi="Times New Roman" w:cs="Times New Roman"/>
                <w:sz w:val="24"/>
                <w:szCs w:val="24"/>
              </w:rPr>
              <w:t>____/Д.В. Безуглый</w:t>
            </w:r>
          </w:p>
        </w:tc>
        <w:tc>
          <w:tcPr>
            <w:tcW w:w="3110" w:type="dxa"/>
          </w:tcPr>
          <w:p w:rsidR="004949D5" w:rsidRPr="00AC0337" w:rsidRDefault="004949D5" w:rsidP="00AC0337">
            <w:pPr>
              <w:pStyle w:val="a3"/>
              <w:widowControl w:val="0"/>
              <w:tabs>
                <w:tab w:val="left" w:pos="1500"/>
              </w:tabs>
              <w:ind w:left="0"/>
              <w:jc w:val="center"/>
              <w:rPr>
                <w:b/>
              </w:rPr>
            </w:pPr>
            <w:r w:rsidRPr="00AC0337">
              <w:rPr>
                <w:b/>
              </w:rPr>
              <w:t>Подрядчик</w:t>
            </w:r>
          </w:p>
          <w:p w:rsidR="004949D5" w:rsidRPr="00AC0337" w:rsidRDefault="004949D5" w:rsidP="00AC0337">
            <w:pPr>
              <w:pStyle w:val="a3"/>
              <w:widowControl w:val="0"/>
              <w:tabs>
                <w:tab w:val="left" w:pos="1500"/>
              </w:tabs>
              <w:ind w:left="0"/>
              <w:rPr>
                <w:b/>
              </w:rPr>
            </w:pPr>
          </w:p>
          <w:p w:rsidR="00956C15" w:rsidRPr="00AC0337" w:rsidRDefault="00956C1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690011 г. Владивосток, ул. Новожилова, д. 21</w:t>
            </w:r>
          </w:p>
          <w:p w:rsidR="00956C15" w:rsidRPr="00AC0337" w:rsidRDefault="00956C1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B62F9" w:rsidRPr="00AC0337">
              <w:rPr>
                <w:rFonts w:ascii="Times New Roman" w:hAnsi="Times New Roman" w:cs="Times New Roman"/>
                <w:sz w:val="24"/>
                <w:szCs w:val="24"/>
              </w:rPr>
              <w:t>1022501799759</w:t>
            </w:r>
          </w:p>
          <w:p w:rsidR="00956C15" w:rsidRPr="00AC0337" w:rsidRDefault="00956C1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B62F9" w:rsidRPr="00AC0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2537038394</w:t>
            </w:r>
          </w:p>
          <w:p w:rsidR="00956C15" w:rsidRPr="00AC0337" w:rsidRDefault="00956C1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FB62F9" w:rsidRPr="00AC0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253701001</w:t>
            </w:r>
          </w:p>
          <w:p w:rsidR="00956C15" w:rsidRPr="00AC0337" w:rsidRDefault="00956C1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/с: </w:t>
            </w:r>
            <w:r w:rsidR="00FB62F9" w:rsidRPr="00AC0337">
              <w:rPr>
                <w:rFonts w:ascii="Times New Roman" w:hAnsi="Times New Roman" w:cs="Times New Roman"/>
                <w:sz w:val="24"/>
                <w:szCs w:val="24"/>
              </w:rPr>
              <w:t>40702810200040009027</w:t>
            </w: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F9" w:rsidRPr="00AC0337">
              <w:rPr>
                <w:rFonts w:ascii="Times New Roman" w:hAnsi="Times New Roman" w:cs="Times New Roman"/>
                <w:sz w:val="24"/>
                <w:szCs w:val="24"/>
              </w:rPr>
              <w:t>ПАО «Дальневосточный банк»</w:t>
            </w:r>
          </w:p>
          <w:p w:rsidR="00956C15" w:rsidRPr="00AC0337" w:rsidRDefault="00956C1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/счет:</w:t>
            </w:r>
            <w:r w:rsidR="00AC0337" w:rsidRPr="00AC0337">
              <w:rPr>
                <w:rFonts w:ascii="Times New Roman" w:hAnsi="Times New Roman" w:cs="Times New Roman"/>
                <w:sz w:val="24"/>
                <w:szCs w:val="24"/>
              </w:rPr>
              <w:t>30101810900000000705</w:t>
            </w:r>
          </w:p>
          <w:p w:rsidR="00956C15" w:rsidRPr="00AC0337" w:rsidRDefault="00956C1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="00AC0337" w:rsidRPr="00AC0337">
              <w:rPr>
                <w:rFonts w:ascii="Times New Roman" w:hAnsi="Times New Roman" w:cs="Times New Roman"/>
                <w:sz w:val="24"/>
                <w:szCs w:val="24"/>
              </w:rPr>
              <w:t>040507705</w:t>
            </w:r>
          </w:p>
          <w:p w:rsidR="00956C15" w:rsidRPr="00AC0337" w:rsidRDefault="00956C1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15" w:rsidRPr="00AC0337" w:rsidRDefault="00956C15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96" w:rsidRDefault="000F0A96" w:rsidP="00AC03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15" w:rsidRDefault="00AC0337" w:rsidP="00AC03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956C15" w:rsidRPr="00AC0337">
              <w:rPr>
                <w:rFonts w:ascii="Times New Roman" w:hAnsi="Times New Roman" w:cs="Times New Roman"/>
                <w:sz w:val="24"/>
                <w:szCs w:val="24"/>
              </w:rPr>
              <w:t>иректор:</w:t>
            </w:r>
          </w:p>
          <w:p w:rsidR="000F0A96" w:rsidRPr="00AC0337" w:rsidRDefault="000F0A96" w:rsidP="00AC03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15" w:rsidRPr="00AC0337" w:rsidRDefault="000F0A96" w:rsidP="00AC03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C0337" w:rsidRPr="00AC0337">
              <w:rPr>
                <w:rFonts w:ascii="Times New Roman" w:hAnsi="Times New Roman" w:cs="Times New Roman"/>
                <w:sz w:val="24"/>
                <w:szCs w:val="24"/>
              </w:rPr>
              <w:t>_____/С.Н</w:t>
            </w:r>
            <w:r w:rsidR="00956C15"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C0337" w:rsidRPr="00AC0337">
              <w:rPr>
                <w:rFonts w:ascii="Times New Roman" w:hAnsi="Times New Roman" w:cs="Times New Roman"/>
                <w:sz w:val="24"/>
                <w:szCs w:val="24"/>
              </w:rPr>
              <w:t>Аляпушкин</w:t>
            </w:r>
            <w:proofErr w:type="spellEnd"/>
          </w:p>
          <w:p w:rsidR="00956C15" w:rsidRPr="00AC0337" w:rsidRDefault="00956C15" w:rsidP="00AC0337">
            <w:pPr>
              <w:pStyle w:val="a3"/>
              <w:widowControl w:val="0"/>
              <w:tabs>
                <w:tab w:val="left" w:pos="1500"/>
              </w:tabs>
              <w:ind w:left="0"/>
              <w:rPr>
                <w:b/>
              </w:rPr>
            </w:pPr>
          </w:p>
        </w:tc>
      </w:tr>
    </w:tbl>
    <w:p w:rsidR="00907D23" w:rsidRPr="00AC0337" w:rsidRDefault="00907D23" w:rsidP="00AC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4F7F" w:rsidRPr="00AC0337" w:rsidRDefault="00F94F7F" w:rsidP="00AC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94F7F" w:rsidRPr="00AC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C59"/>
    <w:multiLevelType w:val="multilevel"/>
    <w:tmpl w:val="BFCEEB6E"/>
    <w:lvl w:ilvl="0">
      <w:start w:val="1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0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5"/>
    <w:rsid w:val="00062D9F"/>
    <w:rsid w:val="00067124"/>
    <w:rsid w:val="000E346E"/>
    <w:rsid w:val="000F0A96"/>
    <w:rsid w:val="000F0E07"/>
    <w:rsid w:val="00114548"/>
    <w:rsid w:val="00146A94"/>
    <w:rsid w:val="00286A4F"/>
    <w:rsid w:val="002A49F6"/>
    <w:rsid w:val="002A5BAF"/>
    <w:rsid w:val="002B61AA"/>
    <w:rsid w:val="002D4318"/>
    <w:rsid w:val="00376859"/>
    <w:rsid w:val="003C419E"/>
    <w:rsid w:val="00471E28"/>
    <w:rsid w:val="004845CE"/>
    <w:rsid w:val="00486487"/>
    <w:rsid w:val="00492320"/>
    <w:rsid w:val="004949D5"/>
    <w:rsid w:val="00525C25"/>
    <w:rsid w:val="00564D2D"/>
    <w:rsid w:val="005659EC"/>
    <w:rsid w:val="00577DD6"/>
    <w:rsid w:val="005B36F5"/>
    <w:rsid w:val="00612CF9"/>
    <w:rsid w:val="007E0FD1"/>
    <w:rsid w:val="008A0E9C"/>
    <w:rsid w:val="008E3CF6"/>
    <w:rsid w:val="00907D23"/>
    <w:rsid w:val="00956C15"/>
    <w:rsid w:val="00992827"/>
    <w:rsid w:val="00A537C9"/>
    <w:rsid w:val="00A60578"/>
    <w:rsid w:val="00AA3A5C"/>
    <w:rsid w:val="00AA5DB6"/>
    <w:rsid w:val="00AB6CC5"/>
    <w:rsid w:val="00AC0337"/>
    <w:rsid w:val="00AD63FE"/>
    <w:rsid w:val="00B25247"/>
    <w:rsid w:val="00B342D1"/>
    <w:rsid w:val="00B85CCC"/>
    <w:rsid w:val="00C050D4"/>
    <w:rsid w:val="00C645E2"/>
    <w:rsid w:val="00C86388"/>
    <w:rsid w:val="00CA69B6"/>
    <w:rsid w:val="00DB738D"/>
    <w:rsid w:val="00E96102"/>
    <w:rsid w:val="00EA6E9B"/>
    <w:rsid w:val="00EC2ED8"/>
    <w:rsid w:val="00F22335"/>
    <w:rsid w:val="00F37C54"/>
    <w:rsid w:val="00F94F7F"/>
    <w:rsid w:val="00FB62F9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9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99"/>
    <w:rsid w:val="0049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49D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49D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9D5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 + Не полужирный"/>
    <w:basedOn w:val="a0"/>
    <w:uiPriority w:val="99"/>
    <w:rsid w:val="004949D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9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99"/>
    <w:rsid w:val="0049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49D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49D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9D5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 + Не полужирный"/>
    <w:basedOn w:val="a0"/>
    <w:uiPriority w:val="99"/>
    <w:rsid w:val="004949D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C0EEB1BA782A364CD5FAA2EA8E498CD0812CE7EA8FE2E56DD174DDmBu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alika</dc:creator>
  <cp:keywords/>
  <dc:description/>
  <cp:lastModifiedBy>alika</cp:lastModifiedBy>
  <cp:revision>6</cp:revision>
  <cp:lastPrinted>2019-09-09T06:10:00Z</cp:lastPrinted>
  <dcterms:created xsi:type="dcterms:W3CDTF">2019-09-09T05:59:00Z</dcterms:created>
  <dcterms:modified xsi:type="dcterms:W3CDTF">2019-09-10T07:57:00Z</dcterms:modified>
</cp:coreProperties>
</file>