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3A30" w14:textId="0EE43D54" w:rsidR="00532D66" w:rsidRDefault="00AA7365" w:rsidP="00532D66">
      <w:pPr>
        <w:widowControl w:val="0"/>
        <w:spacing w:line="240" w:lineRule="atLeast"/>
        <w:ind w:right="-1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IV </w:t>
      </w:r>
      <w:r w:rsidR="00DF1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ДОГОВОРА</w:t>
      </w:r>
    </w:p>
    <w:p w14:paraId="73832092" w14:textId="55A36C55" w:rsidR="001E7E69" w:rsidRPr="009A4C6E" w:rsidRDefault="009B5FA2" w:rsidP="00211DFB">
      <w:pPr>
        <w:widowControl w:val="0"/>
        <w:spacing w:before="240"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</w:p>
    <w:p w14:paraId="088578C7" w14:textId="77777777" w:rsidR="00724B34" w:rsidRPr="009A4C6E" w:rsidRDefault="001E7E69" w:rsidP="00211DFB">
      <w:pPr>
        <w:widowControl w:val="0"/>
        <w:spacing w:after="16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 о сотрудничестве (договор на оказание услуг)</w:t>
      </w:r>
      <w:r w:rsidR="00724B34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E4295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</w:t>
      </w:r>
    </w:p>
    <w:p w14:paraId="037727F7" w14:textId="77777777" w:rsidR="00724B34" w:rsidRPr="009A4C6E" w:rsidRDefault="00724B34" w:rsidP="00211DFB">
      <w:pPr>
        <w:widowControl w:val="0"/>
        <w:spacing w:after="160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44CEA7" w14:textId="579BE6A3" w:rsidR="00724B34" w:rsidRPr="009A4C6E" w:rsidRDefault="00724B34" w:rsidP="00211DFB">
      <w:pPr>
        <w:widowControl w:val="0"/>
        <w:spacing w:after="16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                                                             </w:t>
      </w:r>
      <w:r w:rsidR="00211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A2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9A2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__» ________ 20</w:t>
      </w:r>
      <w:r w:rsidR="009A4C6E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65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F3CEB9B" w14:textId="7F7884DE" w:rsidR="00F34FAD" w:rsidRPr="00F34FAD" w:rsidRDefault="00F34FAD" w:rsidP="00F57E6E">
      <w:pPr>
        <w:widowControl w:val="0"/>
        <w:spacing w:after="160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Некоммерческая организация «Фонд поддержки обманутых дольщиков Приморского края», 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директора </w:t>
      </w:r>
      <w:r w:rsidR="003F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Праслова Дмитрия Анатольевича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</w:t>
      </w:r>
      <w:r w:rsidR="003F65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Устава, именуемая в дальнейшем «Заказчик», с одной стороны,</w:t>
      </w:r>
      <w:r w:rsidR="003F6573" w:rsidRPr="00F5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</w:t>
      </w:r>
      <w:r w:rsidRPr="00F34F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F34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 w:rsidR="00BC30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</w:t>
      </w:r>
      <w:r w:rsidR="00BC302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 w:rsidR="00BC30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«Оперативная дирекция», с другой стороны, на основании Протокола рассмотрения и оценки заявок на участие в открытом конкурсе от </w:t>
      </w:r>
      <w:r w:rsidR="00BC302E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«__»__________2021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BC30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F34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настоящий Договор о нижеследующем (далее – Договор):</w:t>
      </w:r>
    </w:p>
    <w:p w14:paraId="43B8BBBC" w14:textId="0627324C" w:rsidR="00724B34" w:rsidRPr="009A4C6E" w:rsidRDefault="003830D4" w:rsidP="003830D4">
      <w:pPr>
        <w:widowControl w:val="0"/>
        <w:spacing w:after="160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724B34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</w:p>
    <w:p w14:paraId="2106F570" w14:textId="77777777" w:rsidR="00724B34" w:rsidRPr="009A4C6E" w:rsidRDefault="00724B34" w:rsidP="00211DFB">
      <w:pPr>
        <w:widowControl w:val="0"/>
        <w:tabs>
          <w:tab w:val="left" w:pos="540"/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Договора, а также документов, составленных Сторонами во исполнение настоящего Договора, используются следующие термины:</w:t>
      </w:r>
    </w:p>
    <w:p w14:paraId="230290DF" w14:textId="77B98494" w:rsidR="00724B34" w:rsidRPr="00CC19B4" w:rsidRDefault="00DF7BDB" w:rsidP="00016437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D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24B34"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Проблемны</w:t>
      </w:r>
      <w:r w:rsidR="001B65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724B34"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1B65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724B34"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25C09" w:rsidRPr="0082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многоквартирных жилых домов, </w:t>
      </w:r>
      <w:r w:rsidR="00016437" w:rsidRPr="00A97D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</w:t>
      </w:r>
      <w:r w:rsidR="00825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6437" w:rsidRPr="00A97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</w:t>
      </w:r>
      <w:r w:rsidR="00825C0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16437" w:rsidRPr="00A97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проблемным</w:t>
      </w:r>
      <w:r w:rsidR="001B65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16437" w:rsidRPr="00A97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B6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016437" w:rsidRPr="00A97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</w:t>
      </w:r>
      <w:r w:rsidR="00016437" w:rsidRPr="0001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437" w:rsidRPr="00A97D5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порядком, установленным Администрацией Приморского края</w:t>
      </w:r>
      <w:r w:rsidRPr="00CC19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7C83EB" w14:textId="54AB67F2" w:rsidR="00724B34" w:rsidRPr="009A4C6E" w:rsidRDefault="00DF7BDB" w:rsidP="00DF7BD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D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24B34"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Застройщик 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юридическое лицо независимо от его организационно-правовой формы, которое привлекало денежные средства граждан в целях осуществления строительства многоквартирного жилого дома или приняло на себя обязательство по завершению строительства проблемного объекта и исполнению обязательств застройщика.</w:t>
      </w:r>
    </w:p>
    <w:p w14:paraId="27DD9E19" w14:textId="38AC1248" w:rsidR="00724B34" w:rsidRPr="00DF7BDB" w:rsidRDefault="00DF7BDB" w:rsidP="00DF7BD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DB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24B34"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Мероприятия по завершению строительства 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выполняемые, оказываемые или поставляемые в процессе проектирования и/или строительства многоквартирного жилого дома отдельные виды работ, услуг или товаров, либо их совокупность, необходимые для возобновления и/или дальнейшего осуществления и завершения мероприятий по завершению строительства (в том числе части) </w:t>
      </w:r>
      <w:r w:rsidR="00724B34" w:rsidRPr="00DF7B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Проблемного объекта.</w:t>
      </w:r>
    </w:p>
    <w:p w14:paraId="7C06E2BF" w14:textId="1D45A21D" w:rsidR="00724B34" w:rsidRPr="009A4C6E" w:rsidRDefault="00DF7BDB" w:rsidP="00DF7BD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DB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4B34" w:rsidRPr="009A4C6E">
        <w:rPr>
          <w:rFonts w:ascii="Times New Roman" w:hAnsi="Times New Roman" w:cs="Times New Roman"/>
          <w:b/>
          <w:bCs/>
          <w:sz w:val="26"/>
          <w:szCs w:val="26"/>
        </w:rPr>
        <w:t>Подрядчик</w:t>
      </w:r>
      <w:r w:rsidR="00724B34" w:rsidRPr="009A4C6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1E7E69" w:rsidRPr="009A4C6E">
        <w:rPr>
          <w:rFonts w:ascii="Times New Roman" w:hAnsi="Times New Roman" w:cs="Times New Roman"/>
          <w:sz w:val="26"/>
          <w:szCs w:val="26"/>
        </w:rPr>
        <w:t>юридическое лицо независимо от организационно-правовой формы или индивидуальный предприниматель, выступающий стороной по договору на выполнение работ по завершению строительства Проблемн</w:t>
      </w:r>
      <w:r w:rsidR="00CA2DD3">
        <w:rPr>
          <w:rFonts w:ascii="Times New Roman" w:hAnsi="Times New Roman" w:cs="Times New Roman"/>
          <w:sz w:val="26"/>
          <w:szCs w:val="26"/>
        </w:rPr>
        <w:t>ых</w:t>
      </w:r>
      <w:r w:rsidR="001E7E69" w:rsidRPr="009A4C6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A2DD3">
        <w:rPr>
          <w:rFonts w:ascii="Times New Roman" w:hAnsi="Times New Roman" w:cs="Times New Roman"/>
          <w:sz w:val="26"/>
          <w:szCs w:val="26"/>
        </w:rPr>
        <w:t>ов</w:t>
      </w:r>
      <w:r w:rsidR="001E7E69" w:rsidRPr="009A4C6E">
        <w:rPr>
          <w:rFonts w:ascii="Times New Roman" w:hAnsi="Times New Roman" w:cs="Times New Roman"/>
          <w:sz w:val="26"/>
          <w:szCs w:val="26"/>
        </w:rPr>
        <w:t>, заключенному с Заказчиком.</w:t>
      </w:r>
    </w:p>
    <w:p w14:paraId="382F696F" w14:textId="43235919" w:rsidR="00724B34" w:rsidRPr="009A4C6E" w:rsidRDefault="003830D4" w:rsidP="003830D4">
      <w:pPr>
        <w:pStyle w:val="a5"/>
        <w:widowControl w:val="0"/>
        <w:autoSpaceDE w:val="0"/>
        <w:autoSpaceDN w:val="0"/>
        <w:adjustRightInd w:val="0"/>
        <w:spacing w:after="0"/>
        <w:ind w:left="9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724B34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Договора.</w:t>
      </w:r>
    </w:p>
    <w:p w14:paraId="0DEC89B7" w14:textId="494FEE1A" w:rsidR="00724B34" w:rsidRPr="009A4C6E" w:rsidRDefault="00724B34" w:rsidP="000F4E31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2.1.</w:t>
      </w:r>
      <w:r w:rsidR="004B62D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условиями настоящего Договора </w:t>
      </w:r>
      <w:bookmarkStart w:id="0" w:name="_Hlk49339552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Оперативная дирекция обязуется оказать услуги </w:t>
      </w:r>
      <w:r w:rsidR="00565E37" w:rsidRPr="00565E37">
        <w:rPr>
          <w:rFonts w:ascii="Times New Roman" w:eastAsia="Calibri" w:hAnsi="Times New Roman" w:cs="Times New Roman"/>
          <w:sz w:val="26"/>
          <w:szCs w:val="26"/>
        </w:rPr>
        <w:t xml:space="preserve">по осуществлению контроля за ходом выполнения </w:t>
      </w:r>
      <w:r w:rsidR="00565E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69310715"/>
      <w:bookmarkEnd w:id="0"/>
      <w:r w:rsidR="00825C09" w:rsidRPr="00825C09">
        <w:rPr>
          <w:rFonts w:ascii="Times New Roman" w:eastAsia="Calibri" w:hAnsi="Times New Roman" w:cs="Times New Roman"/>
          <w:sz w:val="26"/>
          <w:szCs w:val="26"/>
        </w:rPr>
        <w:t>работ по завершению строительства 8 многоквартирных жилых домов, признанных проблемными объектами и вводу их в эксплуатацию</w:t>
      </w:r>
      <w:r w:rsidR="000F4E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(далее – Услуги), а Заказчик обязуется принять оказанные услуги и оплатить их в соответствии с условиями настоящего Договора. </w:t>
      </w:r>
    </w:p>
    <w:p w14:paraId="466BE269" w14:textId="3EFF8E14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2.2.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63499A">
        <w:rPr>
          <w:rFonts w:ascii="Times New Roman" w:eastAsia="Calibri" w:hAnsi="Times New Roman" w:cs="Times New Roman"/>
          <w:sz w:val="26"/>
          <w:szCs w:val="26"/>
        </w:rPr>
        <w:t xml:space="preserve">Услуги оказываются Оперативной дирекцией в отношении </w:t>
      </w:r>
      <w:r w:rsidR="001B6569">
        <w:rPr>
          <w:rFonts w:ascii="Times New Roman" w:eastAsia="Calibri" w:hAnsi="Times New Roman" w:cs="Times New Roman"/>
          <w:sz w:val="26"/>
          <w:szCs w:val="26"/>
        </w:rPr>
        <w:t>п</w:t>
      </w:r>
      <w:r w:rsidRPr="0063499A">
        <w:rPr>
          <w:rFonts w:ascii="Times New Roman" w:eastAsia="Calibri" w:hAnsi="Times New Roman" w:cs="Times New Roman"/>
          <w:sz w:val="26"/>
          <w:szCs w:val="26"/>
        </w:rPr>
        <w:t>роблемн</w:t>
      </w:r>
      <w:r w:rsidR="000F4E31">
        <w:rPr>
          <w:rFonts w:ascii="Times New Roman" w:eastAsia="Calibri" w:hAnsi="Times New Roman" w:cs="Times New Roman"/>
          <w:sz w:val="26"/>
          <w:szCs w:val="26"/>
        </w:rPr>
        <w:t>ых</w:t>
      </w:r>
      <w:r w:rsidRPr="0063499A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 w:rsidR="000F4E31">
        <w:rPr>
          <w:rFonts w:ascii="Times New Roman" w:eastAsia="Calibri" w:hAnsi="Times New Roman" w:cs="Times New Roman"/>
          <w:sz w:val="26"/>
          <w:szCs w:val="26"/>
        </w:rPr>
        <w:t>ов</w:t>
      </w:r>
      <w:r w:rsidRPr="0063499A">
        <w:rPr>
          <w:rFonts w:ascii="Times New Roman" w:eastAsia="Calibri" w:hAnsi="Times New Roman" w:cs="Times New Roman"/>
          <w:sz w:val="26"/>
          <w:szCs w:val="26"/>
        </w:rPr>
        <w:t>, указанн</w:t>
      </w:r>
      <w:r w:rsidR="000F4E31">
        <w:rPr>
          <w:rFonts w:ascii="Times New Roman" w:eastAsia="Calibri" w:hAnsi="Times New Roman" w:cs="Times New Roman"/>
          <w:sz w:val="26"/>
          <w:szCs w:val="26"/>
        </w:rPr>
        <w:t>ых</w:t>
      </w:r>
      <w:r w:rsidRPr="0063499A">
        <w:rPr>
          <w:rFonts w:ascii="Times New Roman" w:eastAsia="Calibri" w:hAnsi="Times New Roman" w:cs="Times New Roman"/>
          <w:sz w:val="26"/>
          <w:szCs w:val="26"/>
        </w:rPr>
        <w:t xml:space="preserve"> в приложении № 1 к настоящему Договору.</w:t>
      </w:r>
    </w:p>
    <w:p w14:paraId="33D9A113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2.3.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Услуги, оказываемые Оперативной дирекцией, включают в себя:</w:t>
      </w:r>
    </w:p>
    <w:p w14:paraId="3F0521F4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осуществление контроля за соответствием выполняемых строительно-монтажных работ, применяемых конструкций изделий, материалов и поставляемого оборудования проектным решениям, требованиям строительных норм и правил, стандартам, техническим условиям и другим нормативным документам;</w:t>
      </w:r>
    </w:p>
    <w:p w14:paraId="42F4757E" w14:textId="085765AA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осуществление контроля за исполнением Подрядчик</w:t>
      </w:r>
      <w:r w:rsidR="001B6569">
        <w:rPr>
          <w:rFonts w:ascii="Times New Roman" w:eastAsia="Calibri" w:hAnsi="Times New Roman" w:cs="Times New Roman"/>
          <w:sz w:val="26"/>
          <w:szCs w:val="26"/>
        </w:rPr>
        <w:t>ом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предписаний государственных надзорных органов, требований шеф монтажных организаций в части безопасных методов ведения строительства, качества работ и используемых материалов;</w:t>
      </w:r>
    </w:p>
    <w:p w14:paraId="374C332C" w14:textId="5C93E6DA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осуществление контроля за соответствием строящ</w:t>
      </w:r>
      <w:r w:rsidR="001B6569">
        <w:rPr>
          <w:rFonts w:ascii="Times New Roman" w:eastAsia="Calibri" w:hAnsi="Times New Roman" w:cs="Times New Roman"/>
          <w:sz w:val="26"/>
          <w:szCs w:val="26"/>
        </w:rPr>
        <w:t>ихся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6569">
        <w:rPr>
          <w:rFonts w:ascii="Times New Roman" w:eastAsia="Calibri" w:hAnsi="Times New Roman" w:cs="Times New Roman"/>
          <w:sz w:val="26"/>
          <w:szCs w:val="26"/>
        </w:rPr>
        <w:t>п</w:t>
      </w:r>
      <w:r w:rsidRPr="009A4C6E">
        <w:rPr>
          <w:rFonts w:ascii="Times New Roman" w:eastAsia="Calibri" w:hAnsi="Times New Roman" w:cs="Times New Roman"/>
          <w:sz w:val="26"/>
          <w:szCs w:val="26"/>
        </w:rPr>
        <w:t>роблемн</w:t>
      </w:r>
      <w:r w:rsidR="001B6569">
        <w:rPr>
          <w:rFonts w:ascii="Times New Roman" w:eastAsia="Calibri" w:hAnsi="Times New Roman" w:cs="Times New Roman"/>
          <w:sz w:val="26"/>
          <w:szCs w:val="26"/>
        </w:rPr>
        <w:t>ых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 w:rsidR="001B6569">
        <w:rPr>
          <w:rFonts w:ascii="Times New Roman" w:eastAsia="Calibri" w:hAnsi="Times New Roman" w:cs="Times New Roman"/>
          <w:sz w:val="26"/>
          <w:szCs w:val="26"/>
        </w:rPr>
        <w:t>ов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проектным решениям;</w:t>
      </w:r>
    </w:p>
    <w:p w14:paraId="0153F502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осуществление контроля за устранением выявленных дефектов в проектно-сметной документации, пересмотром (в случае необходимости) и недопущением необоснованного увеличения стоимости строительства;</w:t>
      </w:r>
    </w:p>
    <w:p w14:paraId="0CEAEEEC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осуществление контроля за промежуточной приемкой строительных конструкций зданий и сооружений, опор и пролетных строений, несущих металлических и железобетонных конструкций и т.п.;</w:t>
      </w:r>
    </w:p>
    <w:p w14:paraId="2BDC991F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контроля за соответствием объема выполненных и предъявленных к оплате строительно-монтажных работ рабочей и исполнительной документации; </w:t>
      </w:r>
    </w:p>
    <w:p w14:paraId="48EB00E2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осуществление контроля за обеспечением своевременного устранения дефектов и недоделок, выявленных при приемке отдельных видов работ, конструктивных элементов зданий, сооружений и объектов</w:t>
      </w:r>
      <w:r w:rsidR="005453F9" w:rsidRPr="009A4C6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A8DAC49" w14:textId="3A902BEC" w:rsidR="005453F9" w:rsidRPr="009A4C6E" w:rsidRDefault="005453F9" w:rsidP="00211DF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-  осуществление проверки расценок, принятых при расчете стоимости выполненных работ в актах КС-2, сметной стоимости, предусмотренной договором на выполнение работ по завершению строительства </w:t>
      </w:r>
      <w:r w:rsidR="001B6569">
        <w:rPr>
          <w:rFonts w:ascii="Times New Roman" w:eastAsia="Calibri" w:hAnsi="Times New Roman" w:cs="Times New Roman"/>
          <w:sz w:val="26"/>
          <w:szCs w:val="26"/>
        </w:rPr>
        <w:t>п</w:t>
      </w:r>
      <w:r w:rsidRPr="009A4C6E">
        <w:rPr>
          <w:rFonts w:ascii="Times New Roman" w:eastAsia="Calibri" w:hAnsi="Times New Roman" w:cs="Times New Roman"/>
          <w:sz w:val="26"/>
          <w:szCs w:val="26"/>
        </w:rPr>
        <w:t>роблемн</w:t>
      </w:r>
      <w:r w:rsidR="001B6569">
        <w:rPr>
          <w:rFonts w:ascii="Times New Roman" w:eastAsia="Calibri" w:hAnsi="Times New Roman" w:cs="Times New Roman"/>
          <w:sz w:val="26"/>
          <w:szCs w:val="26"/>
        </w:rPr>
        <w:t>ых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 w:rsidR="001B6569">
        <w:rPr>
          <w:rFonts w:ascii="Times New Roman" w:eastAsia="Calibri" w:hAnsi="Times New Roman" w:cs="Times New Roman"/>
          <w:sz w:val="26"/>
          <w:szCs w:val="26"/>
        </w:rPr>
        <w:t>ов</w:t>
      </w:r>
      <w:r w:rsidRPr="009A4C6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8176E4C" w14:textId="2057BE64" w:rsidR="005453F9" w:rsidRPr="009A4C6E" w:rsidRDefault="009C654D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- осуществление проверки обоснованности выполнения и финансирования мероприятий по завершению строительства </w:t>
      </w:r>
      <w:r w:rsidR="001B6569">
        <w:rPr>
          <w:rFonts w:ascii="Times New Roman" w:eastAsia="Calibri" w:hAnsi="Times New Roman" w:cs="Times New Roman"/>
          <w:sz w:val="26"/>
          <w:szCs w:val="26"/>
        </w:rPr>
        <w:t>п</w:t>
      </w:r>
      <w:r w:rsidRPr="009A4C6E">
        <w:rPr>
          <w:rFonts w:ascii="Times New Roman" w:eastAsia="Calibri" w:hAnsi="Times New Roman" w:cs="Times New Roman"/>
          <w:sz w:val="26"/>
          <w:szCs w:val="26"/>
        </w:rPr>
        <w:t>роблемных объектов.</w:t>
      </w:r>
    </w:p>
    <w:p w14:paraId="114ED24C" w14:textId="77777777" w:rsidR="001442E4" w:rsidRDefault="001442E4" w:rsidP="003830D4">
      <w:pPr>
        <w:widowControl w:val="0"/>
        <w:shd w:val="clear" w:color="auto" w:fill="FFFFFF"/>
        <w:spacing w:after="0"/>
        <w:ind w:right="-1"/>
        <w:contextualSpacing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</w:p>
    <w:p w14:paraId="624B2ED4" w14:textId="332BF8DE" w:rsidR="00724B34" w:rsidRPr="009A4C6E" w:rsidRDefault="003830D4" w:rsidP="003830D4">
      <w:pPr>
        <w:widowControl w:val="0"/>
        <w:shd w:val="clear" w:color="auto" w:fill="FFFFFF"/>
        <w:spacing w:after="0"/>
        <w:ind w:right="-1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724B34"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Цена и порядок расчетов</w:t>
      </w:r>
    </w:p>
    <w:p w14:paraId="79507778" w14:textId="617EA938" w:rsidR="0013095E" w:rsidRPr="009A4C6E" w:rsidRDefault="003830D4" w:rsidP="003830D4">
      <w:pPr>
        <w:widowControl w:val="0"/>
        <w:shd w:val="clear" w:color="auto" w:fill="FFFFFF"/>
        <w:spacing w:after="0"/>
        <w:ind w:left="567" w:right="-1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3.1. </w:t>
      </w:r>
      <w:r w:rsidR="00724B3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Цена настоящего Договора определяется по формуле: </w:t>
      </w:r>
    </w:p>
    <w:p w14:paraId="1F042B7C" w14:textId="7EC044EB" w:rsidR="00946EDD" w:rsidRPr="009A4C6E" w:rsidRDefault="00724B34" w:rsidP="00211DFB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Стоимость услуг Оперативной дирекции составляет </w:t>
      </w:r>
      <w:r w:rsidR="000F4E31">
        <w:rPr>
          <w:rFonts w:ascii="Times New Roman" w:eastAsia="MS Mincho" w:hAnsi="Times New Roman" w:cs="Times New Roman"/>
          <w:sz w:val="26"/>
          <w:szCs w:val="26"/>
          <w:lang w:eastAsia="ru-RU"/>
        </w:rPr>
        <w:t>_____</w:t>
      </w:r>
      <w:r w:rsidR="00683120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% от стоимости договора на </w:t>
      </w:r>
      <w:r w:rsidR="00CA2DD3" w:rsidRPr="00CA2DD3">
        <w:rPr>
          <w:rFonts w:ascii="Times New Roman" w:eastAsia="MS Mincho" w:hAnsi="Times New Roman" w:cs="Times New Roman"/>
          <w:sz w:val="26"/>
          <w:szCs w:val="26"/>
          <w:lang w:eastAsia="ru-RU"/>
        </w:rPr>
        <w:t>выполнени</w:t>
      </w:r>
      <w:r w:rsidR="00CA2DD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CA2DD3" w:rsidRPr="00CA2D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работ по завершению строительства 8 многоквартирных жилых домов, признанных проблемными объектами и вводу их в эксплуатацию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, указанн</w:t>
      </w:r>
      <w:r w:rsidR="000F4E31">
        <w:rPr>
          <w:rFonts w:ascii="Times New Roman" w:eastAsia="MS Mincho" w:hAnsi="Times New Roman" w:cs="Times New Roman"/>
          <w:sz w:val="26"/>
          <w:szCs w:val="26"/>
          <w:lang w:eastAsia="ru-RU"/>
        </w:rPr>
        <w:t>ых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 Приложении № 1</w:t>
      </w:r>
      <w:r w:rsidR="00946EDD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7E04F54E" w14:textId="20D00B98" w:rsidR="00724B34" w:rsidRDefault="00724B34" w:rsidP="00211DFB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Расчет стоимости оказанных услуг по </w:t>
      </w:r>
      <w:r w:rsidR="001B6569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роблемн</w:t>
      </w:r>
      <w:r w:rsidR="001B6569">
        <w:rPr>
          <w:rFonts w:ascii="Times New Roman" w:eastAsia="MS Mincho" w:hAnsi="Times New Roman" w:cs="Times New Roman"/>
          <w:sz w:val="26"/>
          <w:szCs w:val="26"/>
          <w:lang w:eastAsia="ru-RU"/>
        </w:rPr>
        <w:t>ым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объект</w:t>
      </w:r>
      <w:r w:rsidR="001B6569">
        <w:rPr>
          <w:rFonts w:ascii="Times New Roman" w:eastAsia="MS Mincho" w:hAnsi="Times New Roman" w:cs="Times New Roman"/>
          <w:sz w:val="26"/>
          <w:szCs w:val="26"/>
          <w:lang w:eastAsia="ru-RU"/>
        </w:rPr>
        <w:t>ам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формируется в процентном отношении от объема выполненных Подрядчиком, проверенных и принятых Застройщиком и Оперативной дирекцией строительно-монтажных работ и отражается в акте сдачи-приемки оказанных услуг.</w:t>
      </w:r>
    </w:p>
    <w:p w14:paraId="4B9B9377" w14:textId="5CF07F01" w:rsidR="00076E1E" w:rsidRPr="00076E1E" w:rsidRDefault="00076E1E" w:rsidP="00076E1E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076E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Цена настоящего Договора составляет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______</w:t>
      </w:r>
      <w:r w:rsidRPr="00076E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рублей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_____</w:t>
      </w:r>
      <w:r w:rsidRPr="00076E1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копеек, в том числе НДС. </w:t>
      </w:r>
    </w:p>
    <w:p w14:paraId="1F43B98F" w14:textId="7DCE9044" w:rsidR="00724B34" w:rsidRPr="009A4C6E" w:rsidRDefault="00724B34" w:rsidP="00211DF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pacing w:val="-4"/>
          <w:sz w:val="26"/>
          <w:szCs w:val="26"/>
        </w:rPr>
        <w:t>Стоимость услуг Оперативной дирекции включает</w:t>
      </w:r>
      <w:r w:rsidR="0050168F" w:rsidRPr="009A4C6E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Pr="009A4C6E">
        <w:rPr>
          <w:rFonts w:ascii="Times New Roman" w:eastAsia="Calibri" w:hAnsi="Times New Roman" w:cs="Times New Roman"/>
          <w:sz w:val="26"/>
          <w:szCs w:val="26"/>
        </w:rPr>
        <w:t>все расходы и затраты Оперативной дирекции, необходимые для надлежащего и полного исполнения обязательств по Договору, в том числе стоимость налогов</w:t>
      </w:r>
      <w:r w:rsidR="00DA0038" w:rsidRPr="009A4C6E">
        <w:rPr>
          <w:rFonts w:ascii="Times New Roman" w:eastAsia="Calibri" w:hAnsi="Times New Roman" w:cs="Times New Roman"/>
          <w:sz w:val="26"/>
          <w:szCs w:val="26"/>
        </w:rPr>
        <w:t>, сборов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и других обязательных платежей.</w:t>
      </w:r>
    </w:p>
    <w:p w14:paraId="04325F1F" w14:textId="034BEBB5" w:rsidR="00724B34" w:rsidRPr="00F57E6E" w:rsidRDefault="003830D4" w:rsidP="003830D4">
      <w:pPr>
        <w:pStyle w:val="a5"/>
        <w:widowControl w:val="0"/>
        <w:shd w:val="clear" w:color="auto" w:fill="FFFFFF"/>
        <w:spacing w:after="0"/>
        <w:ind w:left="0" w:right="-1"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3.2. </w:t>
      </w:r>
      <w:r w:rsidR="00724B34" w:rsidRPr="00F57E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Источник финансирования оказываемых услуг: субсидия из бюджета </w:t>
      </w:r>
      <w:r w:rsidR="00724B34" w:rsidRPr="00F57E6E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 xml:space="preserve">Приморского края, предусмотренная подпунктом «м» пункта 2.1 Порядка определения объема и предоставления субсидии из краевого бюджета некоммерческой организации «Фонд поддержки обманутых дольщиков Приморского края», утвержденного постановлением Администрации </w:t>
      </w:r>
      <w:r w:rsidR="00724B34" w:rsidRPr="00F57E6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Приморского края от 25.07.2019 № 480-па</w:t>
      </w:r>
      <w:r w:rsidR="00F57E6E" w:rsidRPr="00F57E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F57E6E" w:rsidRPr="00F57E6E">
        <w:rPr>
          <w:rFonts w:ascii="Times New Roman" w:eastAsia="MS Mincho" w:hAnsi="Times New Roman" w:cs="Times New Roman"/>
          <w:sz w:val="26"/>
          <w:szCs w:val="26"/>
          <w:lang w:eastAsia="ru-RU"/>
        </w:rPr>
        <w:t>и (или) за счет средств, полученных от предпринимательской деятельности</w:t>
      </w:r>
      <w:r w:rsidR="00724B34" w:rsidRPr="00F57E6E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1B77D645" w14:textId="1FFEAABD" w:rsidR="00724B34" w:rsidRPr="003F6573" w:rsidRDefault="003830D4" w:rsidP="003830D4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MS Mincho" w:hAnsi="Times New Roman" w:cs="Times New Roman"/>
          <w:strike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3.3. </w:t>
      </w:r>
      <w:r w:rsidR="00724B3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Оплата услуг производится Заказчиком в безналичном порядке путем перечисления денежных средств на расчетный счет Оперативной дирекции, указанный в разделе </w:t>
      </w:r>
      <w:r w:rsidR="0031753F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10</w:t>
      </w:r>
      <w:r w:rsidR="00724B3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настоящего Договора, </w:t>
      </w:r>
      <w:r w:rsidR="00724B34"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 течение </w:t>
      </w:r>
      <w:r w:rsidR="00E0375E"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6</w:t>
      </w:r>
      <w:r w:rsidR="00724B34"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0 (</w:t>
      </w:r>
      <w:r w:rsidR="00E0375E"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шестидес</w:t>
      </w:r>
      <w:r w:rsidR="00724B34"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яти) рабочих дней,</w:t>
      </w:r>
      <w:r w:rsidR="00724B3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 даты подписания 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актов сдачи-приемки оказанных услуг, но не ранее поступления Заказчику денежных средств из бюджета Приморского края.</w:t>
      </w:r>
      <w:r w:rsidR="00724B34" w:rsidRPr="009A4C6E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5F63DCC5" w14:textId="10850A63" w:rsidR="00724B34" w:rsidRPr="009A4C6E" w:rsidRDefault="003830D4" w:rsidP="003830D4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724B34" w:rsidRPr="009A4C6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Обязательства Заказчика по оплате оказанных услуг, считаются исполненными с даты списания денежных средств со счета Заказчика.</w:t>
      </w:r>
    </w:p>
    <w:p w14:paraId="15196B41" w14:textId="77777777" w:rsidR="00724B34" w:rsidRPr="009A4C6E" w:rsidRDefault="00724B34" w:rsidP="00211DFB">
      <w:pPr>
        <w:widowControl w:val="0"/>
        <w:shd w:val="clear" w:color="auto" w:fill="FFFFFF"/>
        <w:spacing w:after="0"/>
        <w:ind w:left="567" w:right="-1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</w:p>
    <w:p w14:paraId="0B344F7E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sz w:val="26"/>
          <w:szCs w:val="26"/>
        </w:rPr>
        <w:t>Сроки и порядок оказания услуг по Договору.</w:t>
      </w:r>
    </w:p>
    <w:p w14:paraId="70DA550F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Сдача - приемка оказанных услуг.</w:t>
      </w:r>
    </w:p>
    <w:p w14:paraId="6ADAC3C5" w14:textId="3C2F6E5A" w:rsidR="00293DA8" w:rsidRPr="00293DA8" w:rsidRDefault="00724B34" w:rsidP="00293D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4.1.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Начало срока оказания услуг - с даты подписания Сторонами настоящего Договора. Окончание срока оказания услуг –</w:t>
      </w:r>
      <w:r w:rsidR="000F4E31" w:rsidRPr="003830D4">
        <w:rPr>
          <w:rFonts w:ascii="Times New Roman" w:eastAsia="Calibri" w:hAnsi="Times New Roman" w:cs="Times New Roman"/>
          <w:sz w:val="26"/>
          <w:szCs w:val="26"/>
        </w:rPr>
        <w:t>17</w:t>
      </w:r>
      <w:r w:rsidR="00743FB8" w:rsidRPr="003830D4">
        <w:rPr>
          <w:rFonts w:ascii="Times New Roman" w:eastAsia="Calibri" w:hAnsi="Times New Roman" w:cs="Times New Roman"/>
          <w:sz w:val="26"/>
          <w:szCs w:val="26"/>
        </w:rPr>
        <w:t>.</w:t>
      </w:r>
      <w:r w:rsidR="000F4E31" w:rsidRPr="003830D4">
        <w:rPr>
          <w:rFonts w:ascii="Times New Roman" w:eastAsia="Calibri" w:hAnsi="Times New Roman" w:cs="Times New Roman"/>
          <w:sz w:val="26"/>
          <w:szCs w:val="26"/>
        </w:rPr>
        <w:t>10</w:t>
      </w:r>
      <w:r w:rsidR="00743FB8" w:rsidRPr="003830D4">
        <w:rPr>
          <w:rFonts w:ascii="Times New Roman" w:eastAsia="Calibri" w:hAnsi="Times New Roman" w:cs="Times New Roman"/>
          <w:sz w:val="26"/>
          <w:szCs w:val="26"/>
        </w:rPr>
        <w:t>.202</w:t>
      </w:r>
      <w:r w:rsidR="000F4E31" w:rsidRPr="003830D4">
        <w:rPr>
          <w:rFonts w:ascii="Times New Roman" w:eastAsia="Calibri" w:hAnsi="Times New Roman" w:cs="Times New Roman"/>
          <w:sz w:val="26"/>
          <w:szCs w:val="26"/>
        </w:rPr>
        <w:t>2</w:t>
      </w:r>
      <w:r w:rsidR="00293DA8">
        <w:rPr>
          <w:rFonts w:ascii="Times New Roman" w:eastAsia="Calibri" w:hAnsi="Times New Roman" w:cs="Times New Roman"/>
          <w:sz w:val="26"/>
          <w:szCs w:val="26"/>
        </w:rPr>
        <w:t>,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3DA8" w:rsidRPr="00293DA8">
        <w:rPr>
          <w:rFonts w:ascii="Times New Roman" w:eastAsia="Calibri" w:hAnsi="Times New Roman" w:cs="Times New Roman"/>
          <w:sz w:val="26"/>
          <w:szCs w:val="26"/>
        </w:rPr>
        <w:t>но не ранее предъявления Подрядчиком последних приемочных документов (справка о стоимости выполненных работ и затрат по форме КС-3, акты о приемке выполненных работ по форме КС-2) и оказания Оперативной дирекцией услуг, предусмотренных пунктом 2.3 настоящего Договора в сроки, установленные пунктом 4.2 настоящего Договора</w:t>
      </w:r>
    </w:p>
    <w:p w14:paraId="69574280" w14:textId="6A88CB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Оперативная дирекция оказывает услуги в соответствии со сроками, определенными в договор</w:t>
      </w:r>
      <w:r w:rsidR="00695769">
        <w:rPr>
          <w:rFonts w:ascii="Times New Roman" w:hAnsi="Times New Roman" w:cs="Times New Roman"/>
          <w:sz w:val="26"/>
          <w:szCs w:val="26"/>
        </w:rPr>
        <w:t>е</w:t>
      </w:r>
      <w:r w:rsidRPr="009A4C6E">
        <w:rPr>
          <w:rFonts w:ascii="Times New Roman" w:hAnsi="Times New Roman" w:cs="Times New Roman"/>
          <w:sz w:val="26"/>
          <w:szCs w:val="26"/>
        </w:rPr>
        <w:t xml:space="preserve"> на </w:t>
      </w:r>
      <w:r w:rsidR="00CA2DD3" w:rsidRPr="00CA2DD3">
        <w:rPr>
          <w:rFonts w:ascii="Times New Roman" w:hAnsi="Times New Roman" w:cs="Times New Roman"/>
          <w:sz w:val="26"/>
          <w:szCs w:val="26"/>
        </w:rPr>
        <w:t>выполнени</w:t>
      </w:r>
      <w:r w:rsidR="00CA2DD3">
        <w:rPr>
          <w:rFonts w:ascii="Times New Roman" w:hAnsi="Times New Roman" w:cs="Times New Roman"/>
          <w:sz w:val="26"/>
          <w:szCs w:val="26"/>
        </w:rPr>
        <w:t>е</w:t>
      </w:r>
      <w:r w:rsidR="00CA2DD3" w:rsidRPr="00CA2DD3">
        <w:rPr>
          <w:rFonts w:ascii="Times New Roman" w:hAnsi="Times New Roman" w:cs="Times New Roman"/>
          <w:sz w:val="26"/>
          <w:szCs w:val="26"/>
        </w:rPr>
        <w:t xml:space="preserve"> работ по завершению строительства </w:t>
      </w:r>
      <w:r w:rsidR="00DF184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A2DD3" w:rsidRPr="00CA2DD3">
        <w:rPr>
          <w:rFonts w:ascii="Times New Roman" w:hAnsi="Times New Roman" w:cs="Times New Roman"/>
          <w:sz w:val="26"/>
          <w:szCs w:val="26"/>
        </w:rPr>
        <w:t>8 многоквартирных жилых домов, признанных проблемными объектами и вводу их в эксплуатацию</w:t>
      </w:r>
      <w:r w:rsidR="00695769" w:rsidRPr="00695769">
        <w:rPr>
          <w:rFonts w:ascii="Times New Roman" w:hAnsi="Times New Roman" w:cs="Times New Roman"/>
          <w:sz w:val="26"/>
          <w:szCs w:val="26"/>
        </w:rPr>
        <w:t xml:space="preserve"> </w:t>
      </w:r>
      <w:r w:rsidRPr="009A4C6E">
        <w:rPr>
          <w:rFonts w:ascii="Times New Roman" w:hAnsi="Times New Roman" w:cs="Times New Roman"/>
          <w:sz w:val="26"/>
          <w:szCs w:val="26"/>
        </w:rPr>
        <w:t>и приложениях к н</w:t>
      </w:r>
      <w:r w:rsidR="00695769">
        <w:rPr>
          <w:rFonts w:ascii="Times New Roman" w:hAnsi="Times New Roman" w:cs="Times New Roman"/>
          <w:sz w:val="26"/>
          <w:szCs w:val="26"/>
        </w:rPr>
        <w:t>е</w:t>
      </w:r>
      <w:r w:rsidRPr="009A4C6E">
        <w:rPr>
          <w:rFonts w:ascii="Times New Roman" w:hAnsi="Times New Roman" w:cs="Times New Roman"/>
          <w:sz w:val="26"/>
          <w:szCs w:val="26"/>
        </w:rPr>
        <w:t>м</w:t>
      </w:r>
      <w:r w:rsidR="00695769">
        <w:rPr>
          <w:rFonts w:ascii="Times New Roman" w:hAnsi="Times New Roman" w:cs="Times New Roman"/>
          <w:sz w:val="26"/>
          <w:szCs w:val="26"/>
        </w:rPr>
        <w:t>у</w:t>
      </w:r>
      <w:r w:rsidRPr="009A4C6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9F1765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4.2.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Услуги оказываются силами и средствами Оперативной дирекции в течение </w:t>
      </w:r>
      <w:r w:rsidR="000273D4" w:rsidRPr="009A4C6E">
        <w:rPr>
          <w:rFonts w:ascii="Times New Roman" w:eastAsia="Calibri" w:hAnsi="Times New Roman" w:cs="Times New Roman"/>
          <w:sz w:val="26"/>
          <w:szCs w:val="26"/>
        </w:rPr>
        <w:t>14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>(</w:t>
      </w:r>
      <w:r w:rsidR="000273D4" w:rsidRPr="009A4C6E">
        <w:rPr>
          <w:rFonts w:ascii="Times New Roman" w:eastAsia="Calibri" w:hAnsi="Times New Roman" w:cs="Times New Roman"/>
          <w:sz w:val="26"/>
          <w:szCs w:val="26"/>
        </w:rPr>
        <w:t>четырнадцати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9A4C6E">
        <w:rPr>
          <w:rFonts w:ascii="Times New Roman" w:eastAsia="Calibri" w:hAnsi="Times New Roman" w:cs="Times New Roman"/>
          <w:sz w:val="26"/>
          <w:szCs w:val="26"/>
        </w:rPr>
        <w:t>календарных дней, с даты поступления документации (актов по форме КС-2 и справок по форме КС-3) от Заказчика.</w:t>
      </w:r>
    </w:p>
    <w:p w14:paraId="195167F1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4.3.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Оперативная дирекция осуществляет оказание услуг, как путем проведения камеральной проверки представленной документации, так и путем проведения выездной проверки фактически выполненных работ на Проблемном объекте.  </w:t>
      </w:r>
    </w:p>
    <w:p w14:paraId="630D51C1" w14:textId="77777777" w:rsidR="00724B34" w:rsidRPr="00F57E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4.4.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F57E6E">
        <w:rPr>
          <w:rFonts w:ascii="Times New Roman" w:eastAsia="Calibri" w:hAnsi="Times New Roman" w:cs="Times New Roman"/>
          <w:sz w:val="26"/>
          <w:szCs w:val="26"/>
        </w:rPr>
        <w:t xml:space="preserve">Приемка </w:t>
      </w:r>
      <w:proofErr w:type="gramStart"/>
      <w:r w:rsidRPr="00F57E6E">
        <w:rPr>
          <w:rFonts w:ascii="Times New Roman" w:eastAsia="Calibri" w:hAnsi="Times New Roman" w:cs="Times New Roman"/>
          <w:sz w:val="26"/>
          <w:szCs w:val="26"/>
        </w:rPr>
        <w:t>Заказчиком услуг</w:t>
      </w:r>
      <w:proofErr w:type="gramEnd"/>
      <w:r w:rsidRPr="00F57E6E">
        <w:rPr>
          <w:rFonts w:ascii="Times New Roman" w:eastAsia="Calibri" w:hAnsi="Times New Roman" w:cs="Times New Roman"/>
          <w:sz w:val="26"/>
          <w:szCs w:val="26"/>
        </w:rPr>
        <w:t xml:space="preserve"> оказанных по настоящему Договору осуществляется ежемесячно по акту сдачи-приемки оказанных услуг. </w:t>
      </w:r>
    </w:p>
    <w:p w14:paraId="110644B7" w14:textId="76F27A22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E6E">
        <w:rPr>
          <w:rFonts w:ascii="Times New Roman" w:eastAsia="Calibri" w:hAnsi="Times New Roman" w:cs="Times New Roman"/>
          <w:sz w:val="26"/>
          <w:szCs w:val="26"/>
        </w:rPr>
        <w:t>4.5.</w:t>
      </w:r>
      <w:r w:rsidR="004B62D4" w:rsidRPr="00F57E6E">
        <w:rPr>
          <w:rFonts w:ascii="Times New Roman" w:eastAsia="Calibri" w:hAnsi="Times New Roman" w:cs="Times New Roman"/>
          <w:sz w:val="26"/>
          <w:szCs w:val="26"/>
        </w:rPr>
        <w:tab/>
      </w:r>
      <w:r w:rsidRPr="00F57E6E">
        <w:rPr>
          <w:rFonts w:ascii="Times New Roman" w:hAnsi="Times New Roman" w:cs="Times New Roman"/>
          <w:sz w:val="26"/>
          <w:szCs w:val="26"/>
        </w:rPr>
        <w:t>Оперативная дирекция не позднее 20 числа месяца, следующего за отчетным</w:t>
      </w:r>
      <w:r w:rsidR="00955A08" w:rsidRPr="00F57E6E">
        <w:rPr>
          <w:rFonts w:ascii="Times New Roman" w:hAnsi="Times New Roman" w:cs="Times New Roman"/>
          <w:sz w:val="26"/>
          <w:szCs w:val="26"/>
        </w:rPr>
        <w:t xml:space="preserve"> направляет Заказчику</w:t>
      </w:r>
      <w:r w:rsidRPr="00F57E6E">
        <w:rPr>
          <w:rFonts w:ascii="Times New Roman" w:hAnsi="Times New Roman" w:cs="Times New Roman"/>
          <w:sz w:val="26"/>
          <w:szCs w:val="26"/>
        </w:rPr>
        <w:t xml:space="preserve"> акт сдачи-приемки оказанных услуг с сопроводительным письмом и приложением проверенных и подписанных актов по форме КС-2 и справок о стоимости выполненных работ и затрат по форме КС-3.</w:t>
      </w:r>
      <w:r w:rsidRPr="009A4C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86CDAA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4.6.</w:t>
      </w:r>
      <w:r w:rsidR="004B62D4" w:rsidRPr="009A4C6E">
        <w:rPr>
          <w:rFonts w:ascii="Times New Roman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Заказчик в течение </w:t>
      </w:r>
      <w:r w:rsidRPr="00695769">
        <w:rPr>
          <w:rFonts w:ascii="Times New Roman" w:eastAsia="Calibri" w:hAnsi="Times New Roman" w:cs="Times New Roman"/>
          <w:sz w:val="26"/>
          <w:szCs w:val="26"/>
        </w:rPr>
        <w:t>10 (десяти) рабочих дней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, с даты получения </w:t>
      </w:r>
      <w:r w:rsidR="006D6273" w:rsidRPr="006D6273">
        <w:rPr>
          <w:rFonts w:ascii="Times New Roman" w:eastAsia="Calibri" w:hAnsi="Times New Roman" w:cs="Times New Roman"/>
          <w:sz w:val="26"/>
          <w:szCs w:val="26"/>
        </w:rPr>
        <w:t>акт</w:t>
      </w:r>
      <w:r w:rsidR="006D6273">
        <w:rPr>
          <w:rFonts w:ascii="Times New Roman" w:eastAsia="Calibri" w:hAnsi="Times New Roman" w:cs="Times New Roman"/>
          <w:sz w:val="26"/>
          <w:szCs w:val="26"/>
        </w:rPr>
        <w:t>а</w:t>
      </w:r>
      <w:r w:rsidR="006D6273" w:rsidRPr="006D62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627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6D6273" w:rsidRPr="006D6273">
        <w:rPr>
          <w:rFonts w:ascii="Times New Roman" w:eastAsia="Calibri" w:hAnsi="Times New Roman" w:cs="Times New Roman"/>
          <w:sz w:val="26"/>
          <w:szCs w:val="26"/>
        </w:rPr>
        <w:t xml:space="preserve">сдачи-приемки оказанных услуг </w:t>
      </w:r>
      <w:r w:rsidRPr="006D6273">
        <w:rPr>
          <w:rFonts w:ascii="Times New Roman" w:eastAsia="Calibri" w:hAnsi="Times New Roman" w:cs="Times New Roman"/>
          <w:sz w:val="26"/>
          <w:szCs w:val="26"/>
        </w:rPr>
        <w:t xml:space="preserve">обязан </w:t>
      </w:r>
      <w:r w:rsidR="006D6273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9A4C6E">
        <w:rPr>
          <w:rFonts w:ascii="Times New Roman" w:eastAsia="Calibri" w:hAnsi="Times New Roman" w:cs="Times New Roman"/>
          <w:sz w:val="26"/>
          <w:szCs w:val="26"/>
        </w:rPr>
        <w:t>подписать, либо направить Оперативной дирекции мотивированный отказ с указанием выявленных недочетов и сроков их устранения.</w:t>
      </w:r>
    </w:p>
    <w:p w14:paraId="268CBA8A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4.7.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Все недостатки, выявленные в ходе приемки оказанных услуг, устраняются за счет Оперативной дирекции.</w:t>
      </w:r>
    </w:p>
    <w:p w14:paraId="7FDD1A6B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4.8.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Повторная приемка оказанных услуг осуществляется в порядке, </w:t>
      </w:r>
      <w:r w:rsidRPr="009A4C6E">
        <w:rPr>
          <w:rFonts w:ascii="Times New Roman" w:eastAsia="Calibri" w:hAnsi="Times New Roman" w:cs="Times New Roman"/>
          <w:sz w:val="26"/>
          <w:szCs w:val="26"/>
        </w:rPr>
        <w:lastRenderedPageBreak/>
        <w:t>установленном п.4.4., п. 4.5. настоящего Договора.</w:t>
      </w:r>
    </w:p>
    <w:p w14:paraId="604B765A" w14:textId="787E2B4D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CE26AE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9A4C6E">
        <w:rPr>
          <w:rFonts w:ascii="Times New Roman" w:eastAsia="Calibri" w:hAnsi="Times New Roman" w:cs="Times New Roman"/>
          <w:b/>
          <w:sz w:val="26"/>
          <w:szCs w:val="26"/>
        </w:rPr>
        <w:tab/>
        <w:t>Права и обязанности сторон</w:t>
      </w:r>
    </w:p>
    <w:p w14:paraId="34AEBE33" w14:textId="77777777" w:rsidR="00724B34" w:rsidRPr="009A4C6E" w:rsidRDefault="00724B34" w:rsidP="00211DFB">
      <w:pPr>
        <w:pStyle w:val="36"/>
        <w:widowControl w:val="0"/>
        <w:spacing w:before="0" w:line="276" w:lineRule="auto"/>
        <w:ind w:firstLine="567"/>
        <w:jc w:val="both"/>
        <w:rPr>
          <w:rFonts w:eastAsia="MS Mincho"/>
          <w:b/>
          <w:sz w:val="26"/>
          <w:szCs w:val="26"/>
        </w:rPr>
      </w:pPr>
      <w:r w:rsidRPr="009A4C6E">
        <w:rPr>
          <w:rFonts w:eastAsia="MS Mincho"/>
          <w:b/>
          <w:sz w:val="26"/>
          <w:szCs w:val="26"/>
        </w:rPr>
        <w:t>5.1.</w:t>
      </w:r>
      <w:r w:rsidR="00B84504" w:rsidRPr="009A4C6E">
        <w:rPr>
          <w:rFonts w:eastAsia="MS Mincho"/>
          <w:b/>
          <w:sz w:val="26"/>
          <w:szCs w:val="26"/>
        </w:rPr>
        <w:tab/>
      </w:r>
      <w:r w:rsidRPr="009A4C6E">
        <w:rPr>
          <w:rFonts w:eastAsia="MS Mincho"/>
          <w:b/>
          <w:sz w:val="26"/>
          <w:szCs w:val="26"/>
        </w:rPr>
        <w:t xml:space="preserve">Заказчик обязан: </w:t>
      </w:r>
    </w:p>
    <w:p w14:paraId="2EC36DF7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 xml:space="preserve">предоставить Оперативной дирекции документы и иные материалы, и информацию, необходимые для оказания услуг по настоящему Договору; </w:t>
      </w:r>
    </w:p>
    <w:p w14:paraId="1A5E627E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>оказывать содействие Оперативной дирекции при оказании услуг по настоящему Договору;</w:t>
      </w:r>
    </w:p>
    <w:p w14:paraId="31F5335F" w14:textId="32C54AEE" w:rsidR="00724B34" w:rsidRPr="009A4C6E" w:rsidRDefault="00724B34" w:rsidP="00211DF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-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обеспечить сотрудникам Оперативной дирекции допуск на </w:t>
      </w:r>
      <w:r w:rsidR="001B6569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роблемны</w:t>
      </w:r>
      <w:r w:rsidR="001B6569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объект</w:t>
      </w:r>
      <w:r w:rsidR="001B6569">
        <w:rPr>
          <w:rFonts w:ascii="Times New Roman" w:eastAsia="MS Mincho" w:hAnsi="Times New Roman" w:cs="Times New Roman"/>
          <w:sz w:val="26"/>
          <w:szCs w:val="26"/>
          <w:lang w:eastAsia="ru-RU"/>
        </w:rPr>
        <w:t>ы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26C094D0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>осуществлять контроль за оказанием услуг, не вмешиваясь при этом в хозяйственную деятельность Оперативной дирекции;</w:t>
      </w:r>
    </w:p>
    <w:p w14:paraId="4519A61C" w14:textId="709328C0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 xml:space="preserve">проверить качество и объем оказанных услуг, принять услуги по акту </w:t>
      </w:r>
      <w:r w:rsidR="00A97D57">
        <w:rPr>
          <w:rFonts w:eastAsia="MS Mincho"/>
          <w:color w:val="auto"/>
          <w:sz w:val="26"/>
          <w:szCs w:val="26"/>
        </w:rPr>
        <w:t xml:space="preserve">                        </w:t>
      </w:r>
      <w:r w:rsidRPr="009A4C6E">
        <w:rPr>
          <w:rFonts w:eastAsia="MS Mincho"/>
          <w:color w:val="auto"/>
          <w:sz w:val="26"/>
          <w:szCs w:val="26"/>
        </w:rPr>
        <w:t>сдачи-приемки оказанных услуг и оплатить их;</w:t>
      </w:r>
    </w:p>
    <w:p w14:paraId="04066302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 xml:space="preserve">своевременно и в полном объеме оплачивать оказанные услуги. </w:t>
      </w:r>
    </w:p>
    <w:p w14:paraId="0410E73F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5.2.</w:t>
      </w:r>
      <w:r w:rsidR="00B84504"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Заказчик имеет право:</w:t>
      </w:r>
    </w:p>
    <w:p w14:paraId="1784131D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sz w:val="26"/>
          <w:szCs w:val="26"/>
        </w:rPr>
      </w:pPr>
      <w:r w:rsidRPr="009A4C6E">
        <w:rPr>
          <w:rFonts w:eastAsia="MS Mincho"/>
          <w:sz w:val="26"/>
          <w:szCs w:val="26"/>
        </w:rPr>
        <w:t>-</w:t>
      </w:r>
      <w:r w:rsidR="00B84504" w:rsidRPr="009A4C6E">
        <w:rPr>
          <w:rFonts w:eastAsia="MS Mincho"/>
          <w:sz w:val="26"/>
          <w:szCs w:val="26"/>
        </w:rPr>
        <w:tab/>
      </w:r>
      <w:r w:rsidRPr="009A4C6E">
        <w:rPr>
          <w:rFonts w:eastAsia="MS Mincho"/>
          <w:sz w:val="26"/>
          <w:szCs w:val="26"/>
        </w:rPr>
        <w:t>предоставлять дополнительную информацию, необходимую Оперативной дирекции для оказания услуг по настоящему Договору;</w:t>
      </w:r>
    </w:p>
    <w:p w14:paraId="40DDEDFE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sz w:val="26"/>
          <w:szCs w:val="26"/>
        </w:rPr>
      </w:pPr>
      <w:r w:rsidRPr="009A4C6E">
        <w:rPr>
          <w:rFonts w:eastAsia="MS Mincho"/>
          <w:sz w:val="26"/>
          <w:szCs w:val="26"/>
        </w:rPr>
        <w:t>-</w:t>
      </w:r>
      <w:r w:rsidR="00B84504" w:rsidRPr="009A4C6E">
        <w:rPr>
          <w:rFonts w:eastAsia="MS Mincho"/>
          <w:sz w:val="26"/>
          <w:szCs w:val="26"/>
        </w:rPr>
        <w:tab/>
      </w:r>
      <w:r w:rsidRPr="009A4C6E">
        <w:rPr>
          <w:rFonts w:eastAsia="MS Mincho"/>
          <w:sz w:val="26"/>
          <w:szCs w:val="26"/>
        </w:rPr>
        <w:t>давать Оперативной дирекции письменные указания о порядке и иных условиях исполнения обязательств по настоящему Договору. Указания Заказчика должны быть правомерны</w:t>
      </w:r>
      <w:r w:rsidR="00B86DA1" w:rsidRPr="009A4C6E">
        <w:rPr>
          <w:rFonts w:eastAsia="MS Mincho"/>
          <w:sz w:val="26"/>
          <w:szCs w:val="26"/>
        </w:rPr>
        <w:t>ми, осуществимыми и конкретными;</w:t>
      </w:r>
    </w:p>
    <w:p w14:paraId="1CFFF46E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000000" w:themeColor="text1"/>
          <w:sz w:val="26"/>
          <w:szCs w:val="26"/>
        </w:rPr>
      </w:pPr>
      <w:r w:rsidRPr="009A4C6E">
        <w:rPr>
          <w:rFonts w:eastAsia="MS Mincho"/>
          <w:sz w:val="26"/>
          <w:szCs w:val="26"/>
        </w:rPr>
        <w:t>-</w:t>
      </w:r>
      <w:r w:rsidR="00B84504" w:rsidRPr="009A4C6E">
        <w:rPr>
          <w:rFonts w:eastAsia="MS Mincho"/>
          <w:sz w:val="26"/>
          <w:szCs w:val="26"/>
        </w:rPr>
        <w:tab/>
      </w:r>
      <w:r w:rsidRPr="009A4C6E">
        <w:rPr>
          <w:rFonts w:eastAsia="MS Mincho"/>
          <w:color w:val="000000" w:themeColor="text1"/>
          <w:sz w:val="26"/>
          <w:szCs w:val="26"/>
        </w:rPr>
        <w:t>запрашивать у Оперативной дирекции в любое время информацию о ходе исполнения Договора, копии документов, подтверждающих оказание услуг</w:t>
      </w:r>
      <w:r w:rsidR="00B86DA1" w:rsidRPr="009A4C6E">
        <w:rPr>
          <w:rFonts w:eastAsia="MS Mincho"/>
          <w:color w:val="000000" w:themeColor="text1"/>
          <w:sz w:val="26"/>
          <w:szCs w:val="26"/>
        </w:rPr>
        <w:t>;</w:t>
      </w:r>
    </w:p>
    <w:p w14:paraId="2250DA8F" w14:textId="77777777" w:rsidR="00B86DA1" w:rsidRPr="009A4C6E" w:rsidRDefault="00B86DA1" w:rsidP="00211DFB">
      <w:pPr>
        <w:pStyle w:val="36"/>
        <w:widowControl w:val="0"/>
        <w:spacing w:before="0" w:line="276" w:lineRule="auto"/>
        <w:ind w:firstLine="567"/>
        <w:jc w:val="both"/>
        <w:rPr>
          <w:rFonts w:eastAsia="MS Mincho"/>
          <w:color w:val="000000" w:themeColor="text1"/>
          <w:sz w:val="26"/>
          <w:szCs w:val="26"/>
        </w:rPr>
      </w:pPr>
      <w:r w:rsidRPr="009A4C6E">
        <w:rPr>
          <w:rFonts w:eastAsia="MS Mincho"/>
          <w:color w:val="000000" w:themeColor="text1"/>
          <w:sz w:val="26"/>
          <w:szCs w:val="26"/>
        </w:rPr>
        <w:t>- принять и оплатить услуги, оказанные Оперативной дирекцией досрочно.</w:t>
      </w:r>
    </w:p>
    <w:p w14:paraId="12DD5514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5.3.</w:t>
      </w:r>
      <w:r w:rsidR="00B84504"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Оперативная дирекция обязана:</w:t>
      </w:r>
    </w:p>
    <w:p w14:paraId="50158B6C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оказать услуги, предусмотренные пунктом 2.3. настоящего Договора, собственными силами и средствами, в надлежащем качестве и в установленные сроки;</w:t>
      </w:r>
    </w:p>
    <w:p w14:paraId="6592A00C" w14:textId="77777777" w:rsidR="00724B34" w:rsidRPr="009A4C6E" w:rsidRDefault="00724B34" w:rsidP="00211DFB">
      <w:pPr>
        <w:pStyle w:val="Default"/>
        <w:widowControl w:val="0"/>
        <w:tabs>
          <w:tab w:val="left" w:pos="851"/>
        </w:tabs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9A4C6E">
        <w:rPr>
          <w:color w:val="auto"/>
          <w:sz w:val="26"/>
          <w:szCs w:val="26"/>
        </w:rPr>
        <w:t>-</w:t>
      </w:r>
      <w:r w:rsidR="00B84504" w:rsidRPr="009A4C6E">
        <w:rPr>
          <w:color w:val="auto"/>
          <w:sz w:val="26"/>
          <w:szCs w:val="26"/>
        </w:rPr>
        <w:tab/>
      </w:r>
      <w:r w:rsidRPr="009A4C6E">
        <w:rPr>
          <w:color w:val="auto"/>
          <w:sz w:val="26"/>
          <w:szCs w:val="26"/>
        </w:rPr>
        <w:t>назначить лицо, ответственное за исполнение настоящего Договора и уведомить об этом Заказчика;</w:t>
      </w:r>
    </w:p>
    <w:p w14:paraId="4512E931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при исполнении настоящего Договора действовать в интересах Заказчика;</w:t>
      </w:r>
    </w:p>
    <w:p w14:paraId="0188C7CF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своевременно извещать Заказчика о наступлении обстоятельств, не зависящих от воли Оперативной дирекции, делающих невозможным надлежащее (качественное и своевременное) выполнение своих обязательств по настоящему Договору;</w:t>
      </w:r>
    </w:p>
    <w:p w14:paraId="7765FCDA" w14:textId="77777777"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сообщать Заказчику по его требованию все сведения о ходе исполнения настоящего Договора.</w:t>
      </w:r>
    </w:p>
    <w:p w14:paraId="1EA2414B" w14:textId="77777777"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5.4.</w:t>
      </w:r>
      <w:r w:rsidR="00B84504" w:rsidRPr="009A4C6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Оперативная дирекция имеет право:</w:t>
      </w:r>
    </w:p>
    <w:p w14:paraId="51AF9045" w14:textId="77777777" w:rsidR="00724B34" w:rsidRPr="009A4C6E" w:rsidRDefault="00724B34" w:rsidP="00211DF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84504" w:rsidRPr="009A4C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A4C6E">
        <w:rPr>
          <w:rFonts w:ascii="Times New Roman" w:hAnsi="Times New Roman" w:cs="Times New Roman"/>
          <w:color w:val="000000" w:themeColor="text1"/>
          <w:sz w:val="26"/>
          <w:szCs w:val="26"/>
        </w:rPr>
        <w:t>запрашивать и получать от Заказчика информацию и документы, необходимые для выполнения обязательств по настоящему Договору</w:t>
      </w:r>
      <w:r w:rsidRPr="009A4C6E">
        <w:rPr>
          <w:rFonts w:ascii="Times New Roman" w:hAnsi="Times New Roman" w:cs="Times New Roman"/>
          <w:sz w:val="26"/>
          <w:szCs w:val="26"/>
        </w:rPr>
        <w:t>;</w:t>
      </w:r>
    </w:p>
    <w:p w14:paraId="573E7F7B" w14:textId="77777777"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A4C6E">
        <w:rPr>
          <w:color w:val="auto"/>
          <w:sz w:val="26"/>
          <w:szCs w:val="26"/>
        </w:rPr>
        <w:t>-</w:t>
      </w:r>
      <w:r w:rsidR="00B84504" w:rsidRPr="009A4C6E">
        <w:rPr>
          <w:color w:val="auto"/>
          <w:sz w:val="26"/>
          <w:szCs w:val="26"/>
        </w:rPr>
        <w:tab/>
      </w:r>
      <w:r w:rsidRPr="009A4C6E">
        <w:rPr>
          <w:rFonts w:eastAsia="Calibri"/>
          <w:color w:val="auto"/>
          <w:sz w:val="26"/>
          <w:szCs w:val="26"/>
        </w:rPr>
        <w:t xml:space="preserve">направлять запросы, осуществлять сбор и обработку, анализ информации, </w:t>
      </w:r>
      <w:r w:rsidRPr="009A4C6E">
        <w:rPr>
          <w:rFonts w:eastAsia="Calibri"/>
          <w:color w:val="000000" w:themeColor="text1"/>
          <w:sz w:val="26"/>
          <w:szCs w:val="26"/>
        </w:rPr>
        <w:t>необходимой для надлежащего оказания услуг по настоящему Договору</w:t>
      </w:r>
      <w:r w:rsidR="00B86DA1" w:rsidRPr="009A4C6E">
        <w:rPr>
          <w:rFonts w:eastAsia="Calibri"/>
          <w:color w:val="000000" w:themeColor="text1"/>
          <w:sz w:val="26"/>
          <w:szCs w:val="26"/>
        </w:rPr>
        <w:t>;</w:t>
      </w:r>
    </w:p>
    <w:p w14:paraId="13AD786A" w14:textId="78EE6115" w:rsidR="00B86DA1" w:rsidRDefault="00B86DA1" w:rsidP="00211DFB">
      <w:pPr>
        <w:pStyle w:val="36"/>
        <w:widowControl w:val="0"/>
        <w:spacing w:before="0" w:line="276" w:lineRule="auto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A4C6E">
        <w:rPr>
          <w:rFonts w:eastAsia="Calibri"/>
          <w:color w:val="000000" w:themeColor="text1"/>
          <w:sz w:val="26"/>
          <w:szCs w:val="26"/>
        </w:rPr>
        <w:t>- оказать досрочно услуги по проверке поступивших от Заказчика актов по форме КС-2 и справок по форме КС-3.</w:t>
      </w:r>
    </w:p>
    <w:p w14:paraId="208EE82B" w14:textId="256D786A" w:rsidR="00F57E6E" w:rsidRDefault="00724B34" w:rsidP="00F57E6E">
      <w:pPr>
        <w:widowControl w:val="0"/>
        <w:shd w:val="clear" w:color="auto" w:fill="FFFFFF"/>
        <w:spacing w:after="0"/>
        <w:ind w:right="-1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val="ru" w:eastAsia="ru-RU"/>
        </w:rPr>
      </w:pPr>
      <w:r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6.</w:t>
      </w:r>
      <w:r w:rsidR="00B84504"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Ответственность</w:t>
      </w:r>
      <w:r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val="ru" w:eastAsia="ru-RU"/>
        </w:rPr>
        <w:t xml:space="preserve"> сторон</w:t>
      </w:r>
    </w:p>
    <w:p w14:paraId="5348E818" w14:textId="145C1995" w:rsidR="00724B34" w:rsidRPr="009A4C6E" w:rsidRDefault="00CA2DD3" w:rsidP="00F57E6E">
      <w:pPr>
        <w:widowControl w:val="0"/>
        <w:shd w:val="clear" w:color="auto" w:fill="FFFFFF"/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24B34" w:rsidRPr="009A4C6E">
        <w:rPr>
          <w:rFonts w:ascii="Times New Roman" w:hAnsi="Times New Roman" w:cs="Times New Roman"/>
          <w:sz w:val="26"/>
          <w:szCs w:val="26"/>
        </w:rPr>
        <w:t>6.1.</w:t>
      </w:r>
      <w:r w:rsidR="00B84504" w:rsidRPr="009A4C6E">
        <w:rPr>
          <w:rFonts w:ascii="Times New Roman" w:hAnsi="Times New Roman" w:cs="Times New Roman"/>
          <w:sz w:val="26"/>
          <w:szCs w:val="26"/>
        </w:rPr>
        <w:tab/>
      </w:r>
      <w:r w:rsidR="00724B34" w:rsidRPr="009A4C6E">
        <w:rPr>
          <w:rFonts w:ascii="Times New Roman" w:hAnsi="Times New Roman" w:cs="Times New Roman"/>
          <w:sz w:val="26"/>
          <w:szCs w:val="26"/>
        </w:rPr>
        <w:t xml:space="preserve">За невыполнение или ненадлежащее исполнение обязательств, предусмотренных настоящим Договором, Стороны несут ответственность в </w:t>
      </w:r>
      <w:r w:rsidR="00724B34" w:rsidRPr="009A4C6E">
        <w:rPr>
          <w:rFonts w:ascii="Times New Roman" w:hAnsi="Times New Roman" w:cs="Times New Roman"/>
          <w:sz w:val="26"/>
          <w:szCs w:val="26"/>
        </w:rPr>
        <w:lastRenderedPageBreak/>
        <w:t>соответствии с действующим законодательством Российской Федерации.</w:t>
      </w:r>
    </w:p>
    <w:p w14:paraId="2EFCC007" w14:textId="22EBF560" w:rsidR="00724B34" w:rsidRPr="009A4C6E" w:rsidRDefault="00724B34" w:rsidP="00211DFB">
      <w:pPr>
        <w:widowControl w:val="0"/>
        <w:shd w:val="clear" w:color="auto" w:fill="FFFFFF"/>
        <w:spacing w:before="7320"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6.2.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 нарушение сроков оказания услуг, Заказчик вправе требовать от Оперативной дирекции уплаты неустойки (пеней) в размере 1/300 ключевой ставки </w:t>
      </w:r>
      <w:r w:rsidR="009858E5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</w:t>
      </w:r>
      <w:bookmarkStart w:id="2" w:name="_Hlk49258463"/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Ц</w:t>
      </w:r>
      <w:r w:rsidR="00946A1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ентрального 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Б</w:t>
      </w:r>
      <w:r w:rsidR="00946A11">
        <w:rPr>
          <w:rFonts w:ascii="Times New Roman" w:eastAsia="MS Mincho" w:hAnsi="Times New Roman" w:cs="Times New Roman"/>
          <w:sz w:val="26"/>
          <w:szCs w:val="26"/>
          <w:lang w:eastAsia="ru-RU"/>
        </w:rPr>
        <w:t>анка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Р</w:t>
      </w:r>
      <w:r w:rsidR="00946A1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оссийской 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Ф</w:t>
      </w:r>
      <w:r w:rsidR="00946A11">
        <w:rPr>
          <w:rFonts w:ascii="Times New Roman" w:eastAsia="MS Mincho" w:hAnsi="Times New Roman" w:cs="Times New Roman"/>
          <w:sz w:val="26"/>
          <w:szCs w:val="26"/>
          <w:lang w:eastAsia="ru-RU"/>
        </w:rPr>
        <w:t>едерации</w:t>
      </w:r>
      <w:bookmarkEnd w:id="2"/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 стоимости услуг по настоящему Договору за каждый день просрочки исполнения обязательства. </w:t>
      </w:r>
    </w:p>
    <w:p w14:paraId="315FA82E" w14:textId="00D8EE82" w:rsidR="00724B34" w:rsidRPr="009A4C6E" w:rsidRDefault="00724B34" w:rsidP="00211DFB">
      <w:pPr>
        <w:widowControl w:val="0"/>
        <w:shd w:val="clear" w:color="auto" w:fill="FFFFFF"/>
        <w:spacing w:before="7320"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6.3.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 нарушение сроков оплаты оказанных услуг, Оперативная дирекция вправе требовать от Заказчика уплаты неустойки (пеней) за каждый день просрочки в размере 1/300 ключевой ставки </w:t>
      </w:r>
      <w:r w:rsidR="00946A11" w:rsidRPr="00946A1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Центрального Банка Российской Федерации 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от стоимости услуг по настоящему Договору за каждый день просрочки исполнения обязательства.</w:t>
      </w:r>
    </w:p>
    <w:p w14:paraId="3DC3CC2C" w14:textId="77777777" w:rsidR="00724B34" w:rsidRPr="009A4C6E" w:rsidRDefault="00724B34" w:rsidP="00211DFB">
      <w:pPr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6.4.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Arial" w:hAnsi="Times New Roman" w:cs="Times New Roman"/>
          <w:sz w:val="26"/>
          <w:szCs w:val="26"/>
          <w:lang w:eastAsia="ar-SA"/>
        </w:rPr>
        <w:t>Сторона освобождается от уплаты неустойки (пени), если докажет, что неисполнение или ненадлежащее исполнение обязательств, предусмотренного настоящим Договором, произошло вследствие непреодолимой силы или по вине другой стороны.</w:t>
      </w:r>
    </w:p>
    <w:p w14:paraId="1B7C7733" w14:textId="1BEA4672" w:rsidR="00724B34" w:rsidRDefault="00724B34" w:rsidP="00211DFB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6.5.</w:t>
      </w:r>
      <w:r w:rsidR="00B84504" w:rsidRPr="009A4C6E">
        <w:rPr>
          <w:rFonts w:ascii="Times New Roman" w:hAnsi="Times New Roman" w:cs="Times New Roman"/>
          <w:sz w:val="26"/>
          <w:szCs w:val="26"/>
        </w:rPr>
        <w:tab/>
      </w:r>
      <w:r w:rsidRPr="009A4C6E">
        <w:rPr>
          <w:rFonts w:ascii="Times New Roman" w:hAnsi="Times New Roman" w:cs="Times New Roman"/>
          <w:sz w:val="26"/>
          <w:szCs w:val="26"/>
        </w:rPr>
        <w:t>Уплата неустойки (пени), не освобождает Стороны от выполнения обязательств по настоящему Договору.</w:t>
      </w:r>
    </w:p>
    <w:p w14:paraId="059D4D13" w14:textId="77777777" w:rsidR="00727D5D" w:rsidRPr="009A4C6E" w:rsidRDefault="00727D5D" w:rsidP="00211DFB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B0C390" w14:textId="77777777" w:rsidR="00724B34" w:rsidRPr="009A4C6E" w:rsidRDefault="00724B34" w:rsidP="00211DF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Изменение и расторжение Договора.</w:t>
      </w:r>
    </w:p>
    <w:p w14:paraId="134B3B7D" w14:textId="7EA27437" w:rsidR="00EA33FD" w:rsidRPr="009A4C6E" w:rsidRDefault="00724B34" w:rsidP="00A97D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7.1.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="00EA33FD" w:rsidRPr="009A4C6E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Договору совершаются в письменной форме в виде дополнительного соглашения к Договору и подписываются уполномоченными лицами</w:t>
      </w:r>
      <w:r w:rsidR="00A97D57">
        <w:rPr>
          <w:rFonts w:ascii="Times New Roman" w:hAnsi="Times New Roman" w:cs="Times New Roman"/>
          <w:sz w:val="26"/>
          <w:szCs w:val="26"/>
        </w:rPr>
        <w:t xml:space="preserve"> Сторон. </w:t>
      </w:r>
      <w:r w:rsidR="00A97D57" w:rsidRPr="00A97D57">
        <w:rPr>
          <w:rFonts w:ascii="Times New Roman" w:hAnsi="Times New Roman" w:cs="Times New Roman"/>
          <w:sz w:val="26"/>
          <w:szCs w:val="26"/>
        </w:rPr>
        <w:t>Соответствующие дополнительные соглашения Сторон являются неотъемлемой частью настоящего Договора.</w:t>
      </w:r>
    </w:p>
    <w:p w14:paraId="4835EB86" w14:textId="77777777" w:rsidR="00724B34" w:rsidRPr="009A4C6E" w:rsidRDefault="00724B34" w:rsidP="00A97D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7.2.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Договор может быть расторгнут по соглашению Сторон, </w:t>
      </w:r>
      <w:r w:rsidR="00C5020A" w:rsidRPr="009A4C6E">
        <w:rPr>
          <w:rFonts w:ascii="Times New Roman" w:eastAsia="Calibri" w:hAnsi="Times New Roman" w:cs="Times New Roman"/>
          <w:sz w:val="26"/>
          <w:szCs w:val="26"/>
        </w:rPr>
        <w:t xml:space="preserve">в судебном порядке,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либо в одностороннем порядке путем направления уведомления о расторжении </w:t>
      </w:r>
      <w:r w:rsidR="00EA33FD" w:rsidRPr="009A4C6E">
        <w:rPr>
          <w:rFonts w:ascii="Times New Roman" w:eastAsia="Calibri" w:hAnsi="Times New Roman" w:cs="Times New Roman"/>
          <w:sz w:val="26"/>
          <w:szCs w:val="26"/>
        </w:rPr>
        <w:t xml:space="preserve">договора соответствующей </w:t>
      </w:r>
      <w:r w:rsidRPr="009A4C6E">
        <w:rPr>
          <w:rFonts w:ascii="Times New Roman" w:eastAsia="Calibri" w:hAnsi="Times New Roman" w:cs="Times New Roman"/>
          <w:sz w:val="26"/>
          <w:szCs w:val="26"/>
        </w:rPr>
        <w:t>Стороне</w:t>
      </w:r>
      <w:r w:rsidR="00EA33FD" w:rsidRPr="009A4C6E">
        <w:rPr>
          <w:rFonts w:ascii="Times New Roman" w:eastAsia="Calibri" w:hAnsi="Times New Roman" w:cs="Times New Roman"/>
          <w:sz w:val="26"/>
          <w:szCs w:val="26"/>
        </w:rPr>
        <w:t>,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не менее чем за 10 (десять) дней до даты предполагаемого расторжения Договора.</w:t>
      </w:r>
    </w:p>
    <w:p w14:paraId="57994799" w14:textId="73B13639" w:rsidR="00C5020A" w:rsidRDefault="00C5020A" w:rsidP="00211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7.3.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В случае расторжения Договора, </w:t>
      </w:r>
      <w:r w:rsidRPr="009A4C6E">
        <w:rPr>
          <w:rFonts w:ascii="Times New Roman" w:hAnsi="Times New Roman" w:cs="Times New Roman"/>
          <w:sz w:val="26"/>
          <w:szCs w:val="26"/>
        </w:rPr>
        <w:t>Заказчик обязан оплатить Оперативной дирекции</w:t>
      </w:r>
      <w:r w:rsidR="00EA33FD" w:rsidRPr="009A4C6E">
        <w:rPr>
          <w:rFonts w:ascii="Times New Roman" w:hAnsi="Times New Roman" w:cs="Times New Roman"/>
          <w:sz w:val="26"/>
          <w:szCs w:val="26"/>
        </w:rPr>
        <w:t>,</w:t>
      </w:r>
      <w:r w:rsidRPr="009A4C6E">
        <w:rPr>
          <w:rFonts w:ascii="Times New Roman" w:hAnsi="Times New Roman" w:cs="Times New Roman"/>
          <w:sz w:val="26"/>
          <w:szCs w:val="26"/>
        </w:rPr>
        <w:t xml:space="preserve"> фактически оказанные услуги.</w:t>
      </w:r>
    </w:p>
    <w:p w14:paraId="707A1FFE" w14:textId="77777777" w:rsidR="00F57E6E" w:rsidRPr="009A4C6E" w:rsidRDefault="00F57E6E" w:rsidP="00211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EDEDF0" w14:textId="77777777" w:rsidR="00724B34" w:rsidRPr="009A4C6E" w:rsidRDefault="00724B34" w:rsidP="00211DF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Заключительные положения</w:t>
      </w:r>
    </w:p>
    <w:p w14:paraId="6CCDE72D" w14:textId="77777777" w:rsidR="00724B34" w:rsidRPr="009A4C6E" w:rsidRDefault="00724B34" w:rsidP="00211DFB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Подписанием настоящего Договора 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>С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тороны выражают согласие на осуществление </w:t>
      </w:r>
      <w:r w:rsidR="009A4C6E" w:rsidRPr="009A4C6E">
        <w:rPr>
          <w:rFonts w:ascii="Times New Roman" w:eastAsia="Calibri" w:hAnsi="Times New Roman" w:cs="Times New Roman"/>
          <w:sz w:val="26"/>
          <w:szCs w:val="26"/>
        </w:rPr>
        <w:t xml:space="preserve">министерством строительства </w:t>
      </w:r>
      <w:r w:rsidRPr="009A4C6E">
        <w:rPr>
          <w:rFonts w:ascii="Times New Roman" w:eastAsia="Calibri" w:hAnsi="Times New Roman" w:cs="Times New Roman"/>
          <w:sz w:val="26"/>
          <w:szCs w:val="26"/>
        </w:rPr>
        <w:t>Приморского края, а также органами государственного финансового контроля проверок соблюдения условий, целей и порядка предоставления Заказчику субсидии в целях оплаты расходов, связанных с организацией его деятельности.</w:t>
      </w:r>
    </w:p>
    <w:p w14:paraId="322AA521" w14:textId="77777777" w:rsidR="00724B34" w:rsidRPr="009A4C6E" w:rsidRDefault="00724B34" w:rsidP="00211DFB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Настоящий Договор может быть изменен и досрочно расторгнут либо по соглашению Сторон, либо в случаях, предусмотренных законодательством Р</w:t>
      </w:r>
      <w:r w:rsidR="009A4C6E" w:rsidRPr="009A4C6E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Pr="009A4C6E">
        <w:rPr>
          <w:rFonts w:ascii="Times New Roman" w:eastAsia="Calibri" w:hAnsi="Times New Roman" w:cs="Times New Roman"/>
          <w:sz w:val="26"/>
          <w:szCs w:val="26"/>
        </w:rPr>
        <w:t>Ф</w:t>
      </w:r>
      <w:r w:rsidR="009A4C6E" w:rsidRPr="009A4C6E">
        <w:rPr>
          <w:rFonts w:ascii="Times New Roman" w:eastAsia="Calibri" w:hAnsi="Times New Roman" w:cs="Times New Roman"/>
          <w:sz w:val="26"/>
          <w:szCs w:val="26"/>
        </w:rPr>
        <w:t xml:space="preserve">едерации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и настоящим Договором. </w:t>
      </w:r>
    </w:p>
    <w:p w14:paraId="0F795E09" w14:textId="48B708D3"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</w:t>
      </w:r>
      <w:r w:rsidR="00A97D57">
        <w:rPr>
          <w:rFonts w:ascii="Times New Roman" w:eastAsia="Calibri" w:hAnsi="Times New Roman" w:cs="Times New Roman"/>
          <w:sz w:val="26"/>
          <w:szCs w:val="26"/>
        </w:rPr>
        <w:t>3</w:t>
      </w:r>
      <w:r w:rsidRPr="009A4C6E">
        <w:rPr>
          <w:rFonts w:ascii="Times New Roman" w:eastAsia="Calibri" w:hAnsi="Times New Roman" w:cs="Times New Roman"/>
          <w:sz w:val="26"/>
          <w:szCs w:val="26"/>
        </w:rPr>
        <w:t>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Настоящий Договор вступает в силу с даты его подписания обеими Сторонами и действует до полного исполнения Сторонами всех принятых на себя обязательств по настоящему Договору.</w:t>
      </w:r>
    </w:p>
    <w:p w14:paraId="3E193764" w14:textId="427E4CEC"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</w:t>
      </w:r>
      <w:r w:rsidR="00A97D57">
        <w:rPr>
          <w:rFonts w:ascii="Times New Roman" w:eastAsia="Calibri" w:hAnsi="Times New Roman" w:cs="Times New Roman"/>
          <w:sz w:val="26"/>
          <w:szCs w:val="26"/>
        </w:rPr>
        <w:t>4</w:t>
      </w:r>
      <w:r w:rsidRPr="009A4C6E">
        <w:rPr>
          <w:rFonts w:ascii="Times New Roman" w:eastAsia="Calibri" w:hAnsi="Times New Roman" w:cs="Times New Roman"/>
          <w:sz w:val="26"/>
          <w:szCs w:val="26"/>
        </w:rPr>
        <w:t>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В части, не урегулированной настоящим Договором, отношения Сторон регулируются законодательством Российской Федерации.</w:t>
      </w:r>
    </w:p>
    <w:p w14:paraId="686ED30A" w14:textId="4BF3D61E"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</w:t>
      </w:r>
      <w:r w:rsidR="00A97D57">
        <w:rPr>
          <w:rFonts w:ascii="Times New Roman" w:eastAsia="Calibri" w:hAnsi="Times New Roman" w:cs="Times New Roman"/>
          <w:sz w:val="26"/>
          <w:szCs w:val="26"/>
        </w:rPr>
        <w:t>5</w:t>
      </w:r>
      <w:r w:rsidRPr="009A4C6E">
        <w:rPr>
          <w:rFonts w:ascii="Times New Roman" w:eastAsia="Calibri" w:hAnsi="Times New Roman" w:cs="Times New Roman"/>
          <w:sz w:val="26"/>
          <w:szCs w:val="26"/>
        </w:rPr>
        <w:t>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Настоящий Договор составлен в 2 (двух) экземплярах, имеющих </w:t>
      </w:r>
      <w:r w:rsidRPr="009A4C6E">
        <w:rPr>
          <w:rFonts w:ascii="Times New Roman" w:eastAsia="Calibri" w:hAnsi="Times New Roman" w:cs="Times New Roman"/>
          <w:sz w:val="26"/>
          <w:szCs w:val="26"/>
        </w:rPr>
        <w:lastRenderedPageBreak/>
        <w:t>одинаковую юридическую силу, по одному экземпляру для каждой из Сторон.</w:t>
      </w:r>
    </w:p>
    <w:p w14:paraId="7EA30D0E" w14:textId="53566C16"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</w:t>
      </w:r>
      <w:r w:rsidR="00A97D57">
        <w:rPr>
          <w:rFonts w:ascii="Times New Roman" w:eastAsia="Calibri" w:hAnsi="Times New Roman" w:cs="Times New Roman"/>
          <w:sz w:val="26"/>
          <w:szCs w:val="26"/>
        </w:rPr>
        <w:t>6</w:t>
      </w:r>
      <w:r w:rsidRPr="009A4C6E">
        <w:rPr>
          <w:rFonts w:ascii="Times New Roman" w:eastAsia="Calibri" w:hAnsi="Times New Roman" w:cs="Times New Roman"/>
          <w:sz w:val="26"/>
          <w:szCs w:val="26"/>
        </w:rPr>
        <w:t>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Неотъемлемой частью настоящего Договора является Приложение № 1.</w:t>
      </w:r>
    </w:p>
    <w:p w14:paraId="5038DDE7" w14:textId="77777777"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7E9560" w14:textId="66E60204" w:rsidR="001B6569" w:rsidRPr="001B6569" w:rsidRDefault="001B6569" w:rsidP="001B6569">
      <w:pPr>
        <w:pStyle w:val="a5"/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9. </w:t>
      </w:r>
      <w:r w:rsidR="00724B34" w:rsidRPr="001B6569">
        <w:rPr>
          <w:rFonts w:ascii="Times New Roman" w:eastAsia="Calibri" w:hAnsi="Times New Roman" w:cs="Times New Roman"/>
          <w:b/>
          <w:sz w:val="26"/>
          <w:szCs w:val="26"/>
        </w:rPr>
        <w:t>Разрешение споров</w:t>
      </w:r>
    </w:p>
    <w:p w14:paraId="619027C5" w14:textId="1256E9C4" w:rsidR="00724B34" w:rsidRPr="001B6569" w:rsidRDefault="001B6569" w:rsidP="001B6569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   </w:t>
      </w:r>
      <w:r w:rsidR="00724B34" w:rsidRPr="001B6569">
        <w:rPr>
          <w:rFonts w:ascii="Times New Roman" w:hAnsi="Times New Roman" w:cs="Times New Roman"/>
          <w:sz w:val="26"/>
          <w:szCs w:val="26"/>
        </w:rPr>
        <w:t xml:space="preserve">Споры и разногласия, которые могут возникнуть при исполнении настоящего Договора, должны быть решены по возможности путем переговоров между Сторонами. </w:t>
      </w:r>
    </w:p>
    <w:p w14:paraId="72528A41" w14:textId="32558EFF" w:rsidR="00724B34" w:rsidRPr="009A4C6E" w:rsidRDefault="001B6569" w:rsidP="001B6569">
      <w:pPr>
        <w:pStyle w:val="a5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    </w:t>
      </w:r>
      <w:r w:rsidR="00724B34" w:rsidRPr="009A4C6E">
        <w:rPr>
          <w:rFonts w:ascii="Times New Roman" w:hAnsi="Times New Roman" w:cs="Times New Roman"/>
          <w:sz w:val="26"/>
          <w:szCs w:val="26"/>
        </w:rPr>
        <w:t xml:space="preserve">Претензионный порядок досудебного урегулирования споров, вытекающих из настоящего Договора, является для Сторон обязательным. </w:t>
      </w:r>
    </w:p>
    <w:p w14:paraId="638EC9B6" w14:textId="77777777" w:rsidR="00724B34" w:rsidRPr="009A4C6E" w:rsidRDefault="00724B34" w:rsidP="00211DFB">
      <w:pPr>
        <w:pStyle w:val="a5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Срок рассмотрения претензионного письма и направления ответа на него составляет 10 (десять) рабочих дней со дня получения претензии адресатом.</w:t>
      </w:r>
    </w:p>
    <w:p w14:paraId="77DD2CBF" w14:textId="55925BDC" w:rsidR="00724B34" w:rsidRPr="00576BA8" w:rsidRDefault="001B6569" w:rsidP="001B6569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</w:t>
      </w:r>
      <w:r w:rsidR="00724B34" w:rsidRPr="009A4C6E">
        <w:rPr>
          <w:rFonts w:ascii="Times New Roman" w:hAnsi="Times New Roman" w:cs="Times New Roman"/>
          <w:sz w:val="26"/>
          <w:szCs w:val="26"/>
        </w:rPr>
        <w:t>В случае невозможности разрешения споров путем переговоров и предъявления претензий, они подлежат разрешению в Арбитражном суде Приморского края.</w:t>
      </w:r>
    </w:p>
    <w:p w14:paraId="7B0A8F39" w14:textId="137B6F10" w:rsidR="00C5020A" w:rsidRPr="009A4C6E" w:rsidRDefault="001B6569" w:rsidP="001B6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 </w:t>
      </w:r>
      <w:r w:rsidR="00C5020A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Адреса, реквизиты и подписи сторон</w:t>
      </w:r>
    </w:p>
    <w:tbl>
      <w:tblPr>
        <w:tblW w:w="20113" w:type="dxa"/>
        <w:tblLook w:val="04A0" w:firstRow="1" w:lastRow="0" w:firstColumn="1" w:lastColumn="0" w:noHBand="0" w:noVBand="1"/>
      </w:tblPr>
      <w:tblGrid>
        <w:gridCol w:w="5041"/>
        <w:gridCol w:w="5041"/>
        <w:gridCol w:w="5041"/>
        <w:gridCol w:w="4990"/>
      </w:tblGrid>
      <w:tr w:rsidR="00F34FAD" w:rsidRPr="009A4C6E" w14:paraId="2CDDC2CC" w14:textId="77777777" w:rsidTr="00F34FAD">
        <w:trPr>
          <w:trHeight w:val="60"/>
        </w:trPr>
        <w:tc>
          <w:tcPr>
            <w:tcW w:w="5041" w:type="dxa"/>
          </w:tcPr>
          <w:p w14:paraId="7CD4F5A8" w14:textId="03285850" w:rsidR="00F34FAD" w:rsidRPr="009A4C6E" w:rsidRDefault="00F34FAD" w:rsidP="00F34FAD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DE230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Заказчик:</w:t>
            </w:r>
          </w:p>
        </w:tc>
        <w:tc>
          <w:tcPr>
            <w:tcW w:w="5041" w:type="dxa"/>
          </w:tcPr>
          <w:p w14:paraId="10E132BC" w14:textId="3DD09847" w:rsidR="00F34FAD" w:rsidRPr="009A4C6E" w:rsidRDefault="00F34FAD" w:rsidP="00F34FAD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DE2305"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  <w:t>Оперативная дирекция:</w:t>
            </w:r>
          </w:p>
        </w:tc>
        <w:tc>
          <w:tcPr>
            <w:tcW w:w="5041" w:type="dxa"/>
            <w:shd w:val="clear" w:color="auto" w:fill="auto"/>
          </w:tcPr>
          <w:p w14:paraId="5CCA8BCC" w14:textId="719F06CE" w:rsidR="00F34FAD" w:rsidRPr="00771427" w:rsidRDefault="00F34FAD" w:rsidP="00F34FAD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bookmarkStart w:id="3" w:name="_Hlk52460755"/>
            <w:r w:rsidRPr="009A4C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Заказчик:</w:t>
            </w:r>
          </w:p>
        </w:tc>
        <w:tc>
          <w:tcPr>
            <w:tcW w:w="4990" w:type="dxa"/>
            <w:shd w:val="clear" w:color="auto" w:fill="auto"/>
          </w:tcPr>
          <w:p w14:paraId="782B36AF" w14:textId="4A7BE0EA" w:rsidR="00F34FAD" w:rsidRPr="00771427" w:rsidRDefault="00F34FAD" w:rsidP="00F34FAD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4C6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Оперативная дирекция:</w:t>
            </w:r>
          </w:p>
        </w:tc>
      </w:tr>
      <w:tr w:rsidR="00F34FAD" w:rsidRPr="009A4C6E" w14:paraId="40B46880" w14:textId="77777777" w:rsidTr="00F34FAD">
        <w:trPr>
          <w:trHeight w:val="60"/>
        </w:trPr>
        <w:tc>
          <w:tcPr>
            <w:tcW w:w="5041" w:type="dxa"/>
          </w:tcPr>
          <w:p w14:paraId="6419D44F" w14:textId="77777777" w:rsidR="00F34FAD" w:rsidRPr="008729A6" w:rsidRDefault="00F34FAD" w:rsidP="00F34FAD">
            <w:pPr>
              <w:widowControl w:val="0"/>
              <w:tabs>
                <w:tab w:val="left" w:pos="1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  <w:r w:rsidRPr="008729A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НО ФППК</w:t>
            </w:r>
          </w:p>
          <w:p w14:paraId="4DF2C46C" w14:textId="77777777" w:rsidR="00F34FAD" w:rsidRPr="008729A6" w:rsidRDefault="00F34FAD" w:rsidP="00F34FAD">
            <w:pPr>
              <w:widowControl w:val="0"/>
              <w:tabs>
                <w:tab w:val="left" w:pos="1500"/>
              </w:tabs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</w:p>
          <w:p w14:paraId="75664862" w14:textId="77777777" w:rsidR="00F34FAD" w:rsidRPr="00D07F19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690106 г. Владивосток, </w:t>
            </w:r>
          </w:p>
          <w:p w14:paraId="6FF3E00B" w14:textId="77777777" w:rsidR="00F34FAD" w:rsidRPr="00D07F19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 Знамени, д. 3, </w:t>
            </w:r>
          </w:p>
          <w:p w14:paraId="79E6FD5B" w14:textId="77777777" w:rsidR="00F34FAD" w:rsidRPr="00D07F19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12 этаж, </w:t>
            </w:r>
            <w:proofErr w:type="spellStart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. 5,</w:t>
            </w:r>
          </w:p>
          <w:p w14:paraId="2D927389" w14:textId="77777777" w:rsidR="00F34FAD" w:rsidRPr="00D07F19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ОГРН 1192500000648</w:t>
            </w:r>
          </w:p>
          <w:p w14:paraId="666722C3" w14:textId="77777777" w:rsidR="00F34FAD" w:rsidRPr="00D07F19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ИНН: 2540250898</w:t>
            </w:r>
          </w:p>
          <w:p w14:paraId="1DAD846F" w14:textId="77777777" w:rsidR="00F34FAD" w:rsidRPr="00D07F19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КПП: 254001001</w:t>
            </w:r>
          </w:p>
          <w:p w14:paraId="1BD5A32B" w14:textId="77777777" w:rsidR="00727D5D" w:rsidRPr="00727D5D" w:rsidRDefault="00727D5D" w:rsidP="00727D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5D">
              <w:rPr>
                <w:rFonts w:ascii="Times New Roman" w:hAnsi="Times New Roman" w:cs="Times New Roman"/>
                <w:sz w:val="26"/>
                <w:szCs w:val="26"/>
              </w:rPr>
              <w:t>Расчетный счет: 40701810411020000003</w:t>
            </w:r>
          </w:p>
          <w:p w14:paraId="6DE15EF1" w14:textId="77777777" w:rsidR="00727D5D" w:rsidRPr="00727D5D" w:rsidRDefault="00727D5D" w:rsidP="00727D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5D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Банка: ФИЛИАЛ «ЦЕНТРАЛЬНЫЙ» БАНКА ВТБ (ПАО) в г. Москве </w:t>
            </w:r>
          </w:p>
          <w:p w14:paraId="7A0437D6" w14:textId="77777777" w:rsidR="00727D5D" w:rsidRPr="00727D5D" w:rsidRDefault="00727D5D" w:rsidP="00727D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7D5D">
              <w:rPr>
                <w:rFonts w:ascii="Times New Roman" w:hAnsi="Times New Roman" w:cs="Times New Roman"/>
                <w:sz w:val="26"/>
                <w:szCs w:val="26"/>
              </w:rPr>
              <w:t>Кор.счет</w:t>
            </w:r>
            <w:proofErr w:type="spellEnd"/>
            <w:r w:rsidRPr="00727D5D">
              <w:rPr>
                <w:rFonts w:ascii="Times New Roman" w:hAnsi="Times New Roman" w:cs="Times New Roman"/>
                <w:sz w:val="26"/>
                <w:szCs w:val="26"/>
              </w:rPr>
              <w:t xml:space="preserve">: 30101810145250000411 </w:t>
            </w:r>
          </w:p>
          <w:p w14:paraId="0EDF095A" w14:textId="77777777" w:rsidR="00727D5D" w:rsidRPr="00727D5D" w:rsidRDefault="00727D5D" w:rsidP="00727D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5D">
              <w:rPr>
                <w:rFonts w:ascii="Times New Roman" w:hAnsi="Times New Roman" w:cs="Times New Roman"/>
                <w:sz w:val="26"/>
                <w:szCs w:val="26"/>
              </w:rPr>
              <w:t>БИК банка: 044525411</w:t>
            </w:r>
          </w:p>
          <w:p w14:paraId="1D7677DF" w14:textId="77777777" w:rsidR="00727D5D" w:rsidRPr="00727D5D" w:rsidRDefault="00727D5D" w:rsidP="00727D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5D">
              <w:rPr>
                <w:rFonts w:ascii="Times New Roman" w:hAnsi="Times New Roman" w:cs="Times New Roman"/>
                <w:sz w:val="26"/>
                <w:szCs w:val="26"/>
              </w:rPr>
              <w:t>ИНН 7702070139</w:t>
            </w:r>
          </w:p>
          <w:p w14:paraId="64E16600" w14:textId="77777777" w:rsidR="00727D5D" w:rsidRPr="00727D5D" w:rsidRDefault="00727D5D" w:rsidP="00727D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5D">
              <w:rPr>
                <w:rFonts w:ascii="Times New Roman" w:hAnsi="Times New Roman" w:cs="Times New Roman"/>
                <w:sz w:val="26"/>
                <w:szCs w:val="26"/>
              </w:rPr>
              <w:t>КПП 770943002</w:t>
            </w:r>
          </w:p>
          <w:p w14:paraId="138EBABA" w14:textId="14B3CCB3" w:rsidR="00F34FAD" w:rsidRPr="008729A6" w:rsidRDefault="00F34FAD" w:rsidP="00F34FAD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59E336E" w14:textId="77777777" w:rsidR="00F34FAD" w:rsidRPr="008729A6" w:rsidRDefault="00F34FAD" w:rsidP="00F34FAD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127F634" w14:textId="77777777" w:rsidR="00F34FAD" w:rsidRPr="008729A6" w:rsidRDefault="00F34FAD" w:rsidP="00F34FAD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51CEA4D" w14:textId="77777777" w:rsidR="00F34FAD" w:rsidRPr="008729A6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4" w:name="_Hlk83824513"/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Директор:</w:t>
            </w:r>
          </w:p>
          <w:p w14:paraId="71557BC4" w14:textId="77777777" w:rsidR="00F34FAD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779F3E1" w14:textId="77777777" w:rsidR="00F34FAD" w:rsidRPr="008729A6" w:rsidRDefault="00F34FAD" w:rsidP="00F34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0EECC51" w14:textId="1E50FE9E" w:rsidR="00F34FAD" w:rsidRPr="00DE2305" w:rsidRDefault="00F34FAD" w:rsidP="00F34FAD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____________________/</w:t>
            </w:r>
            <w:r w:rsidR="00727D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Д.А. Праслов</w:t>
            </w: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bookmarkEnd w:id="4"/>
          </w:p>
        </w:tc>
        <w:tc>
          <w:tcPr>
            <w:tcW w:w="5041" w:type="dxa"/>
          </w:tcPr>
          <w:p w14:paraId="4D64C98F" w14:textId="39516987" w:rsidR="00F34FAD" w:rsidRDefault="00F34FA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034A2A27" w14:textId="4F3FBFEE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5BB2FC48" w14:textId="7C85396F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1DF94B04" w14:textId="7FBF9D4F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7502DD20" w14:textId="09EA1787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7495561B" w14:textId="20152F44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67C2F514" w14:textId="3D40F501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0004010F" w14:textId="34A939D2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5B1C0EEC" w14:textId="5E754F08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5565DF97" w14:textId="403F7D18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5EAEE85E" w14:textId="77155881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08F13E75" w14:textId="29F5D011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563BF38B" w14:textId="54FAED64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397203A0" w14:textId="6601D2FC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6F0800C9" w14:textId="211306CC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71F8899C" w14:textId="77777777" w:rsidR="00727D5D" w:rsidRDefault="00727D5D" w:rsidP="00F34FA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</w:pPr>
          </w:p>
          <w:p w14:paraId="6421027C" w14:textId="6CCAB91B" w:rsidR="00F34FAD" w:rsidRPr="00DE2305" w:rsidRDefault="00F34FAD" w:rsidP="00F34FAD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5041" w:type="dxa"/>
            <w:shd w:val="clear" w:color="auto" w:fill="auto"/>
          </w:tcPr>
          <w:p w14:paraId="61693EB1" w14:textId="77777777" w:rsidR="00F34FAD" w:rsidRPr="009A4C6E" w:rsidRDefault="00F34FAD" w:rsidP="00F34FAD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990" w:type="dxa"/>
            <w:shd w:val="clear" w:color="auto" w:fill="auto"/>
          </w:tcPr>
          <w:p w14:paraId="1D96E3F8" w14:textId="77777777" w:rsidR="00F34FAD" w:rsidRPr="009A4C6E" w:rsidRDefault="00F34FAD" w:rsidP="00F34FAD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3"/>
    </w:tbl>
    <w:p w14:paraId="64ACCC82" w14:textId="77777777" w:rsidR="00771427" w:rsidRDefault="00771427" w:rsidP="00DA0468">
      <w:pPr>
        <w:widowControl w:val="0"/>
        <w:spacing w:after="16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71427" w:rsidSect="003B3CEE">
          <w:headerReference w:type="default" r:id="rId7"/>
          <w:pgSz w:w="11907" w:h="16840" w:code="9"/>
          <w:pgMar w:top="709" w:right="708" w:bottom="851" w:left="1276" w:header="284" w:footer="0" w:gutter="0"/>
          <w:cols w:space="720"/>
          <w:noEndnote/>
          <w:titlePg/>
          <w:docGrid w:linePitch="299"/>
        </w:sectPr>
      </w:pPr>
    </w:p>
    <w:p w14:paraId="1BC8F19C" w14:textId="39FC43D5" w:rsidR="003E4295" w:rsidRPr="00F57E6E" w:rsidRDefault="003E4295" w:rsidP="00DA0468">
      <w:pPr>
        <w:widowControl w:val="0"/>
        <w:spacing w:after="16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06E99B9B" w14:textId="77777777" w:rsidR="00C33EBD" w:rsidRPr="00F57E6E" w:rsidRDefault="00EA33FD" w:rsidP="00DA0468">
      <w:pPr>
        <w:widowControl w:val="0"/>
        <w:spacing w:after="160" w:line="240" w:lineRule="atLeast"/>
        <w:ind w:firstLine="5954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33EBD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соглашению о сотрудничестве </w:t>
      </w:r>
    </w:p>
    <w:p w14:paraId="7F804EC0" w14:textId="77777777" w:rsidR="00DA0468" w:rsidRPr="00F57E6E" w:rsidRDefault="00DA0468" w:rsidP="00DA0468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4256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(договору на </w:t>
      </w:r>
      <w:proofErr w:type="gramStart"/>
      <w:r w:rsidR="00244256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r w:rsidR="00C33EBD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proofErr w:type="gramEnd"/>
      <w:r w:rsidR="00C33EBD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583C85CD" w14:textId="7CC81AE7" w:rsidR="00EA33FD" w:rsidRPr="00F57E6E" w:rsidRDefault="00DA0468" w:rsidP="00DA0468">
      <w:pPr>
        <w:widowControl w:val="0"/>
        <w:spacing w:after="16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27D5D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444306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33EBD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3FD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4295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34F3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E4295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 20</w:t>
      </w:r>
      <w:r w:rsidR="00211DFB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7D5D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4295"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2228E76B" w14:textId="4687A770" w:rsidR="00EA33FD" w:rsidRPr="00F57E6E" w:rsidRDefault="00F65C10" w:rsidP="00F65C10">
      <w:pPr>
        <w:widowControl w:val="0"/>
        <w:spacing w:before="240"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Проблемных объектов</w:t>
      </w:r>
    </w:p>
    <w:tbl>
      <w:tblPr>
        <w:tblStyle w:val="a6"/>
        <w:tblW w:w="157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2268"/>
        <w:gridCol w:w="2977"/>
        <w:gridCol w:w="4082"/>
        <w:gridCol w:w="1276"/>
        <w:gridCol w:w="1673"/>
      </w:tblGrid>
      <w:tr w:rsidR="00C2671C" w:rsidRPr="003B3CEE" w14:paraId="230A97C4" w14:textId="16ABCEF7" w:rsidTr="00F57E6E">
        <w:tc>
          <w:tcPr>
            <w:tcW w:w="426" w:type="dxa"/>
          </w:tcPr>
          <w:p w14:paraId="1D79A170" w14:textId="77777777" w:rsidR="00C2671C" w:rsidRPr="003B3CEE" w:rsidRDefault="00C2671C" w:rsidP="0076354E">
            <w:pPr>
              <w:tabs>
                <w:tab w:val="left" w:pos="508"/>
              </w:tabs>
              <w:rPr>
                <w:rFonts w:ascii="Times New Roman" w:hAnsi="Times New Roman" w:cs="Times New Roman"/>
                <w:b/>
                <w:bCs/>
              </w:rPr>
            </w:pPr>
            <w:r w:rsidRPr="003B3CE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05" w:type="dxa"/>
          </w:tcPr>
          <w:p w14:paraId="5E33097F" w14:textId="77777777" w:rsidR="00C2671C" w:rsidRPr="003B3CEE" w:rsidRDefault="00C2671C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EE">
              <w:rPr>
                <w:rFonts w:ascii="Times New Roman" w:hAnsi="Times New Roman" w:cs="Times New Roman"/>
                <w:b/>
                <w:bCs/>
              </w:rPr>
              <w:t>Наименование проблемного объекта</w:t>
            </w:r>
          </w:p>
        </w:tc>
        <w:tc>
          <w:tcPr>
            <w:tcW w:w="2268" w:type="dxa"/>
          </w:tcPr>
          <w:p w14:paraId="670035BC" w14:textId="77777777" w:rsidR="00C2671C" w:rsidRPr="003B3CEE" w:rsidRDefault="00C2671C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EE">
              <w:rPr>
                <w:rFonts w:ascii="Times New Roman" w:hAnsi="Times New Roman" w:cs="Times New Roman"/>
                <w:b/>
                <w:bCs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14:paraId="03BD1F06" w14:textId="77777777" w:rsidR="00C2671C" w:rsidRPr="003B3CEE" w:rsidRDefault="00C2671C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EE">
              <w:rPr>
                <w:rFonts w:ascii="Times New Roman" w:hAnsi="Times New Roman" w:cs="Times New Roman"/>
                <w:b/>
                <w:bCs/>
              </w:rPr>
              <w:t>Основание права пользования земельным участком</w:t>
            </w:r>
          </w:p>
        </w:tc>
        <w:tc>
          <w:tcPr>
            <w:tcW w:w="4082" w:type="dxa"/>
          </w:tcPr>
          <w:p w14:paraId="095BD517" w14:textId="77777777" w:rsidR="00C2671C" w:rsidRPr="003B3CEE" w:rsidRDefault="00C2671C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EE">
              <w:rPr>
                <w:rFonts w:ascii="Times New Roman" w:hAnsi="Times New Roman" w:cs="Times New Roman"/>
                <w:b/>
                <w:bCs/>
              </w:rPr>
              <w:t>Разрешение на строительство</w:t>
            </w:r>
          </w:p>
        </w:tc>
        <w:tc>
          <w:tcPr>
            <w:tcW w:w="1276" w:type="dxa"/>
          </w:tcPr>
          <w:p w14:paraId="7209DBCF" w14:textId="48491077" w:rsidR="00C2671C" w:rsidRPr="003B3CEE" w:rsidRDefault="00C2671C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EE">
              <w:rPr>
                <w:rFonts w:ascii="Times New Roman" w:hAnsi="Times New Roman" w:cs="Times New Roman"/>
                <w:b/>
                <w:bCs/>
              </w:rPr>
              <w:t>Дата и номер Договора</w:t>
            </w:r>
          </w:p>
        </w:tc>
        <w:tc>
          <w:tcPr>
            <w:tcW w:w="1673" w:type="dxa"/>
          </w:tcPr>
          <w:p w14:paraId="36BF9B2E" w14:textId="77777777" w:rsidR="00C2671C" w:rsidRPr="00C2671C" w:rsidRDefault="00C2671C" w:rsidP="00C2671C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71C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  <w:p w14:paraId="6FB0F306" w14:textId="77777777" w:rsidR="00C2671C" w:rsidRPr="00C2671C" w:rsidRDefault="00C2671C" w:rsidP="00C2671C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71C">
              <w:rPr>
                <w:rFonts w:ascii="Times New Roman" w:hAnsi="Times New Roman" w:cs="Times New Roman"/>
                <w:b/>
                <w:bCs/>
              </w:rPr>
              <w:t>работ,</w:t>
            </w:r>
          </w:p>
          <w:p w14:paraId="582F8929" w14:textId="726819AC" w:rsidR="00C2671C" w:rsidRPr="003B3CEE" w:rsidRDefault="00C2671C" w:rsidP="00C2671C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CEE"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3B3CEE" w:rsidRPr="003B3CEE" w14:paraId="0A422620" w14:textId="32ADC2E9" w:rsidTr="00F57E6E">
        <w:trPr>
          <w:trHeight w:val="1370"/>
        </w:trPr>
        <w:tc>
          <w:tcPr>
            <w:tcW w:w="426" w:type="dxa"/>
          </w:tcPr>
          <w:p w14:paraId="686D0DD2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</w:tcPr>
          <w:p w14:paraId="3AB82667" w14:textId="52180B45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НМ2М (10.1), расположенный на земельном участке № 265 в жилом поселке на п-</w:t>
            </w:r>
            <w:proofErr w:type="spell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Саперном в г. Владивостоке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5A61396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</w:rPr>
            </w:pPr>
            <w:bookmarkStart w:id="5" w:name="_Hlk67573992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25:28:060109</w:t>
            </w:r>
            <w:bookmarkEnd w:id="5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:423</w:t>
            </w:r>
          </w:p>
        </w:tc>
        <w:tc>
          <w:tcPr>
            <w:tcW w:w="2977" w:type="dxa"/>
          </w:tcPr>
          <w:p w14:paraId="44BFA080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договор безвозмездного срочного пользования земельными участками от 03.03.2014 № ДЗ-44, дата регистрации 31.03.2015,                   № 25-25-01/028/2014-177</w:t>
            </w:r>
          </w:p>
        </w:tc>
        <w:tc>
          <w:tcPr>
            <w:tcW w:w="4082" w:type="dxa"/>
          </w:tcPr>
          <w:p w14:paraId="067D26B2" w14:textId="5762D48F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3B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25304000-469/2016 от 12.08.2016, 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выданное Администрацией                                  г. Владивостока, продленное до 27.01.2022</w:t>
            </w:r>
          </w:p>
        </w:tc>
        <w:tc>
          <w:tcPr>
            <w:tcW w:w="1276" w:type="dxa"/>
            <w:vMerge w:val="restart"/>
          </w:tcPr>
          <w:p w14:paraId="47500448" w14:textId="76FDD356" w:rsidR="003B3CEE" w:rsidRPr="003B3CEE" w:rsidRDefault="003B3CEE" w:rsidP="003B3CEE">
            <w:pPr>
              <w:tabs>
                <w:tab w:val="left" w:pos="5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15.09.2021</w:t>
            </w:r>
          </w:p>
          <w:p w14:paraId="385DE3ED" w14:textId="257FD33E" w:rsidR="003B3CEE" w:rsidRPr="003B3CEE" w:rsidRDefault="003B3CEE" w:rsidP="003B3CEE">
            <w:pPr>
              <w:tabs>
                <w:tab w:val="left" w:pos="5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31/21</w:t>
            </w:r>
          </w:p>
        </w:tc>
        <w:tc>
          <w:tcPr>
            <w:tcW w:w="1673" w:type="dxa"/>
            <w:vMerge w:val="restart"/>
          </w:tcPr>
          <w:p w14:paraId="4F1B3664" w14:textId="2DE4032E" w:rsidR="003B3CEE" w:rsidRPr="003B3CEE" w:rsidRDefault="003B3CEE" w:rsidP="003B3CEE">
            <w:pPr>
              <w:tabs>
                <w:tab w:val="left" w:pos="5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400 974 752,00</w:t>
            </w:r>
          </w:p>
        </w:tc>
      </w:tr>
      <w:tr w:rsidR="003B3CEE" w:rsidRPr="003B3CEE" w14:paraId="1981C563" w14:textId="62027AAF" w:rsidTr="00F57E6E">
        <w:tc>
          <w:tcPr>
            <w:tcW w:w="426" w:type="dxa"/>
          </w:tcPr>
          <w:p w14:paraId="26BD5A97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</w:tcPr>
          <w:p w14:paraId="494918D7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НМ2М (10.2), расположенный на земельном участке № 266 в жилом поселке на п-</w:t>
            </w:r>
            <w:proofErr w:type="spell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Саперном в г. Владивостоке</w:t>
            </w:r>
          </w:p>
        </w:tc>
        <w:tc>
          <w:tcPr>
            <w:tcW w:w="2268" w:type="dxa"/>
          </w:tcPr>
          <w:p w14:paraId="144ABC9C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25:28:000000:66955</w:t>
            </w:r>
          </w:p>
        </w:tc>
        <w:tc>
          <w:tcPr>
            <w:tcW w:w="2977" w:type="dxa"/>
          </w:tcPr>
          <w:p w14:paraId="140DCB97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договор безвозмездного срочного пользования земельными участками от 03.03.2014 № ДЗ-44, дата регистрации 31.03.2015,                     № 25-25-01/028/2014-177</w:t>
            </w:r>
          </w:p>
        </w:tc>
        <w:tc>
          <w:tcPr>
            <w:tcW w:w="4082" w:type="dxa"/>
          </w:tcPr>
          <w:p w14:paraId="70481CB2" w14:textId="75AD2D22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25304000-470/2016 от 12.08.2016, выданное Администрацией                                      г. Владивостока, продленное до 27.01.2022</w:t>
            </w:r>
          </w:p>
        </w:tc>
        <w:tc>
          <w:tcPr>
            <w:tcW w:w="1276" w:type="dxa"/>
            <w:vMerge/>
          </w:tcPr>
          <w:p w14:paraId="19014B4F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14:paraId="14297C0B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CEE" w:rsidRPr="003B3CEE" w14:paraId="42F87184" w14:textId="16887E20" w:rsidTr="00F57E6E">
        <w:tc>
          <w:tcPr>
            <w:tcW w:w="426" w:type="dxa"/>
          </w:tcPr>
          <w:p w14:paraId="227E3006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5" w:type="dxa"/>
          </w:tcPr>
          <w:p w14:paraId="5E050D7A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НМ2М (10.3), расположенный на земельном участке № 267 в жилом поселке на п-</w:t>
            </w:r>
            <w:proofErr w:type="spell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Саперном в г. Владивостоке</w:t>
            </w:r>
          </w:p>
        </w:tc>
        <w:tc>
          <w:tcPr>
            <w:tcW w:w="2268" w:type="dxa"/>
          </w:tcPr>
          <w:p w14:paraId="02E2DD1D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25:28:000000:66956</w:t>
            </w:r>
          </w:p>
        </w:tc>
        <w:tc>
          <w:tcPr>
            <w:tcW w:w="2977" w:type="dxa"/>
          </w:tcPr>
          <w:p w14:paraId="431F1210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  <w:bCs/>
              </w:rPr>
              <w:t>договор безвозмездного срочного пользования земельными участками от 03.03.2014 № ДЗ-44, дата регистрации 31.03.2015,                     № 25-25-01/028/2014-177</w:t>
            </w:r>
          </w:p>
        </w:tc>
        <w:tc>
          <w:tcPr>
            <w:tcW w:w="4082" w:type="dxa"/>
          </w:tcPr>
          <w:p w14:paraId="1A04BDF7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  <w:bCs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25304000-471/2016 от 12.08.2016, выданное Администрацией г. Владивостока, продленное до 27.01.2022</w:t>
            </w:r>
          </w:p>
        </w:tc>
        <w:tc>
          <w:tcPr>
            <w:tcW w:w="1276" w:type="dxa"/>
            <w:vMerge/>
          </w:tcPr>
          <w:p w14:paraId="26E1A6B9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14:paraId="0D5B5A16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CEE" w:rsidRPr="003B3CEE" w14:paraId="36AFCAE5" w14:textId="049BA3E9" w:rsidTr="00F57E6E">
        <w:tc>
          <w:tcPr>
            <w:tcW w:w="426" w:type="dxa"/>
          </w:tcPr>
          <w:p w14:paraId="5027A50D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5" w:type="dxa"/>
          </w:tcPr>
          <w:p w14:paraId="1BF3C43C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proofErr w:type="gramStart"/>
            <w:r w:rsidRPr="003B3CEE">
              <w:rPr>
                <w:rFonts w:ascii="Times New Roman" w:hAnsi="Times New Roman" w:cs="Times New Roman"/>
              </w:rPr>
              <w:t>Многоквартирный жилой дом НМ2М (10.4)</w:t>
            </w:r>
            <w:proofErr w:type="gramEnd"/>
            <w:r w:rsidRPr="003B3CEE">
              <w:rPr>
                <w:rFonts w:ascii="Times New Roman" w:hAnsi="Times New Roman" w:cs="Times New Roman"/>
              </w:rPr>
              <w:t xml:space="preserve"> расположенный на земельном участке № 268 в жилом поселке на п-</w:t>
            </w:r>
            <w:proofErr w:type="spellStart"/>
            <w:r w:rsidRPr="003B3CEE">
              <w:rPr>
                <w:rFonts w:ascii="Times New Roman" w:hAnsi="Times New Roman" w:cs="Times New Roman"/>
              </w:rPr>
              <w:t>ве</w:t>
            </w:r>
            <w:proofErr w:type="spellEnd"/>
            <w:r w:rsidRPr="003B3CEE">
              <w:rPr>
                <w:rFonts w:ascii="Times New Roman" w:hAnsi="Times New Roman" w:cs="Times New Roman"/>
              </w:rPr>
              <w:t xml:space="preserve"> Саперном в г. Владивостоке</w:t>
            </w:r>
          </w:p>
        </w:tc>
        <w:tc>
          <w:tcPr>
            <w:tcW w:w="2268" w:type="dxa"/>
          </w:tcPr>
          <w:p w14:paraId="71BBE379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25:28:000000:66957</w:t>
            </w:r>
          </w:p>
        </w:tc>
        <w:tc>
          <w:tcPr>
            <w:tcW w:w="2977" w:type="dxa"/>
          </w:tcPr>
          <w:p w14:paraId="2D3249EC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  <w:bCs/>
              </w:rPr>
              <w:t>договор безвозмездного срочного пользования земельными участками от 03.03.2014 № ДЗ-44, дата регистрации 31.03.2015,                     № 25-25-01/028/2014-177</w:t>
            </w:r>
          </w:p>
        </w:tc>
        <w:tc>
          <w:tcPr>
            <w:tcW w:w="4082" w:type="dxa"/>
          </w:tcPr>
          <w:p w14:paraId="7D4AB933" w14:textId="2581521E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  <w:bCs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25304000-472/2016 от 12.08.2016, выданное Администрацией                                   г. Владивостока, продленное до 27.01.2022</w:t>
            </w:r>
          </w:p>
        </w:tc>
        <w:tc>
          <w:tcPr>
            <w:tcW w:w="1276" w:type="dxa"/>
            <w:vMerge/>
          </w:tcPr>
          <w:p w14:paraId="74A57A11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14:paraId="61EBD1AC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CEE" w:rsidRPr="003B3CEE" w14:paraId="71E86CA6" w14:textId="2ED79DE2" w:rsidTr="00F57E6E">
        <w:tc>
          <w:tcPr>
            <w:tcW w:w="426" w:type="dxa"/>
          </w:tcPr>
          <w:p w14:paraId="1107864A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5" w:type="dxa"/>
          </w:tcPr>
          <w:p w14:paraId="68B78937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proofErr w:type="gram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НМ2М (10.5)</w:t>
            </w:r>
            <w:proofErr w:type="gram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расположенный на земельном участке № 271 в жилом поселке на п-</w:t>
            </w:r>
            <w:proofErr w:type="spell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Саперном в г. Владивостоке</w:t>
            </w:r>
          </w:p>
        </w:tc>
        <w:tc>
          <w:tcPr>
            <w:tcW w:w="2268" w:type="dxa"/>
          </w:tcPr>
          <w:p w14:paraId="6417F5FE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25:28:060109:384</w:t>
            </w:r>
          </w:p>
        </w:tc>
        <w:tc>
          <w:tcPr>
            <w:tcW w:w="2977" w:type="dxa"/>
          </w:tcPr>
          <w:p w14:paraId="5802C020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  <w:bCs/>
              </w:rPr>
              <w:t>договор безвозмездного срочного пользования земельными участками от 03.03.2014 № ДЗ-44, дата регистрации 31.03.2015,                     № 25-25-01/028/2014-177</w:t>
            </w:r>
          </w:p>
        </w:tc>
        <w:tc>
          <w:tcPr>
            <w:tcW w:w="4082" w:type="dxa"/>
          </w:tcPr>
          <w:p w14:paraId="7C916BFB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  <w:bCs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25304000-473/2016 от 12.08.2016, выданное Администрацией г. Владивостока, продленное до 27.01.2022</w:t>
            </w:r>
          </w:p>
        </w:tc>
        <w:tc>
          <w:tcPr>
            <w:tcW w:w="1276" w:type="dxa"/>
            <w:vMerge/>
          </w:tcPr>
          <w:p w14:paraId="0434D040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14:paraId="20D0BE3F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CEE" w:rsidRPr="003B3CEE" w14:paraId="7832700D" w14:textId="031F33E2" w:rsidTr="00F57E6E">
        <w:tc>
          <w:tcPr>
            <w:tcW w:w="426" w:type="dxa"/>
          </w:tcPr>
          <w:p w14:paraId="7C9D0EDE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5" w:type="dxa"/>
          </w:tcPr>
          <w:p w14:paraId="30505083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proofErr w:type="gram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Многоквартирный жилой 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 НМ2М (10.6)</w:t>
            </w:r>
            <w:proofErr w:type="gram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расположенный на земельном участке № 272 в жилом поселке на п-</w:t>
            </w:r>
            <w:proofErr w:type="spell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Саперном в г. Владивостоке</w:t>
            </w:r>
          </w:p>
        </w:tc>
        <w:tc>
          <w:tcPr>
            <w:tcW w:w="2268" w:type="dxa"/>
          </w:tcPr>
          <w:p w14:paraId="142D80CB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25:28:060109:383</w:t>
            </w:r>
          </w:p>
        </w:tc>
        <w:tc>
          <w:tcPr>
            <w:tcW w:w="2977" w:type="dxa"/>
          </w:tcPr>
          <w:p w14:paraId="3424EF1B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  <w:bCs/>
              </w:rPr>
              <w:t xml:space="preserve">договор безвозмездного </w:t>
            </w:r>
            <w:r w:rsidRPr="003B3CEE">
              <w:rPr>
                <w:rFonts w:ascii="Times New Roman" w:hAnsi="Times New Roman" w:cs="Times New Roman"/>
                <w:bCs/>
              </w:rPr>
              <w:lastRenderedPageBreak/>
              <w:t>срочного пользования земельными участками от 03.03.2014 № ДЗ-44, дата регистрации 31.03.2015,                     № 25-25-01/028/2014-177</w:t>
            </w:r>
          </w:p>
        </w:tc>
        <w:tc>
          <w:tcPr>
            <w:tcW w:w="4082" w:type="dxa"/>
          </w:tcPr>
          <w:p w14:paraId="07F5B521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  <w:bCs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25304000-474/2016 от 12.08.2016, 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выданное Администрацией                            г. Владивостока, продленным до 27.01.2022</w:t>
            </w:r>
          </w:p>
        </w:tc>
        <w:tc>
          <w:tcPr>
            <w:tcW w:w="1276" w:type="dxa"/>
            <w:vMerge/>
          </w:tcPr>
          <w:p w14:paraId="3B61CD76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14:paraId="5F161308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CEE" w:rsidRPr="003B3CEE" w14:paraId="32A09307" w14:textId="6CE50102" w:rsidTr="00F57E6E">
        <w:tc>
          <w:tcPr>
            <w:tcW w:w="426" w:type="dxa"/>
          </w:tcPr>
          <w:p w14:paraId="4201A459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5" w:type="dxa"/>
          </w:tcPr>
          <w:p w14:paraId="540ACD76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proofErr w:type="gram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НМ3М (11.1)</w:t>
            </w:r>
            <w:proofErr w:type="gram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расположенный на земельном участке № 269 в жилом поселке на п-</w:t>
            </w:r>
            <w:proofErr w:type="spell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Саперном в г. Владивостоке</w:t>
            </w:r>
          </w:p>
        </w:tc>
        <w:tc>
          <w:tcPr>
            <w:tcW w:w="2268" w:type="dxa"/>
          </w:tcPr>
          <w:p w14:paraId="3D790D9F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25:28:060109:386</w:t>
            </w:r>
          </w:p>
          <w:p w14:paraId="680C59DC" w14:textId="77777777" w:rsidR="003B3CEE" w:rsidRPr="003B3CEE" w:rsidRDefault="003B3CEE" w:rsidP="0076354E">
            <w:pPr>
              <w:rPr>
                <w:rFonts w:ascii="Times New Roman" w:hAnsi="Times New Roman" w:cs="Times New Roman"/>
              </w:rPr>
            </w:pPr>
            <w:bookmarkStart w:id="6" w:name="_Hlk69205042"/>
            <w:r w:rsidRPr="003B3C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25:28:060109:385</w:t>
            </w:r>
            <w:bookmarkEnd w:id="6"/>
          </w:p>
        </w:tc>
        <w:tc>
          <w:tcPr>
            <w:tcW w:w="2977" w:type="dxa"/>
          </w:tcPr>
          <w:p w14:paraId="392D03B2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  <w:bCs/>
              </w:rPr>
              <w:t>договор безвозмездного срочного пользования земельными участками от 03.03.2014 № ДЗ-44, дата регистрации 31.03.2015,                     № 25-25-01/028/2014-177</w:t>
            </w:r>
          </w:p>
        </w:tc>
        <w:tc>
          <w:tcPr>
            <w:tcW w:w="4082" w:type="dxa"/>
          </w:tcPr>
          <w:p w14:paraId="0EF39B7C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  <w:bCs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25304000-475/2016 от 12.08.2016, выданное Администрацией                    г. Владивостока, продленное до 27.01.2022</w:t>
            </w:r>
          </w:p>
        </w:tc>
        <w:tc>
          <w:tcPr>
            <w:tcW w:w="1276" w:type="dxa"/>
            <w:vMerge/>
          </w:tcPr>
          <w:p w14:paraId="418FF116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14:paraId="2864982C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CEE" w:rsidRPr="003B3CEE" w14:paraId="563DF494" w14:textId="362E9FEF" w:rsidTr="00F57E6E">
        <w:tc>
          <w:tcPr>
            <w:tcW w:w="426" w:type="dxa"/>
          </w:tcPr>
          <w:p w14:paraId="5535491C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5" w:type="dxa"/>
          </w:tcPr>
          <w:p w14:paraId="7842A1A4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proofErr w:type="gram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НМ3М (11.2)</w:t>
            </w:r>
            <w:proofErr w:type="gram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расположенный на земельном участке № 270 в жилом поселке на п-</w:t>
            </w:r>
            <w:proofErr w:type="spellStart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spellEnd"/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 Саперном в г. Владивостоке</w:t>
            </w:r>
          </w:p>
        </w:tc>
        <w:tc>
          <w:tcPr>
            <w:tcW w:w="2268" w:type="dxa"/>
          </w:tcPr>
          <w:p w14:paraId="2F40150D" w14:textId="77777777" w:rsidR="003B3CEE" w:rsidRPr="003B3CEE" w:rsidRDefault="003B3CEE" w:rsidP="0076354E">
            <w:pPr>
              <w:tabs>
                <w:tab w:val="left" w:pos="5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25:28:060109:385</w:t>
            </w:r>
          </w:p>
        </w:tc>
        <w:tc>
          <w:tcPr>
            <w:tcW w:w="2977" w:type="dxa"/>
          </w:tcPr>
          <w:p w14:paraId="31326E03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</w:rPr>
            </w:pPr>
            <w:r w:rsidRPr="003B3CEE">
              <w:rPr>
                <w:rFonts w:ascii="Times New Roman" w:hAnsi="Times New Roman" w:cs="Times New Roman"/>
                <w:bCs/>
              </w:rPr>
              <w:t>договор безвозмездного срочного пользования земельными участками от 03.03.2014 № ДЗ-44, дата регистрации 31.03.2015,                     № 25-25-01/028/2014-177</w:t>
            </w:r>
          </w:p>
        </w:tc>
        <w:tc>
          <w:tcPr>
            <w:tcW w:w="4082" w:type="dxa"/>
          </w:tcPr>
          <w:p w14:paraId="76B343D3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hAnsi="Times New Roman" w:cs="Times New Roman"/>
                <w:bCs/>
              </w:rPr>
            </w:pP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B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B3CEE">
              <w:rPr>
                <w:rFonts w:ascii="Times New Roman" w:eastAsia="Times New Roman" w:hAnsi="Times New Roman" w:cs="Times New Roman"/>
                <w:lang w:eastAsia="ru-RU"/>
              </w:rPr>
              <w:t>25304000-476/2016 от 12.08.2016, выданное Администрацией                     г. Владивостока, продленное до 27.01.2022</w:t>
            </w:r>
          </w:p>
        </w:tc>
        <w:tc>
          <w:tcPr>
            <w:tcW w:w="1276" w:type="dxa"/>
            <w:vMerge/>
          </w:tcPr>
          <w:p w14:paraId="6231B5CB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</w:tcPr>
          <w:p w14:paraId="35BA6665" w14:textId="77777777" w:rsidR="003B3CEE" w:rsidRPr="003B3CEE" w:rsidRDefault="003B3CEE" w:rsidP="0076354E">
            <w:pPr>
              <w:tabs>
                <w:tab w:val="left" w:pos="5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D97CE2B" w14:textId="192E1E3B" w:rsidR="00F57E6E" w:rsidRDefault="003B3CEE" w:rsidP="003B3CEE">
      <w:pPr>
        <w:tabs>
          <w:tab w:val="left" w:pos="3030"/>
        </w:tabs>
        <w:spacing w:after="0"/>
        <w:rPr>
          <w:sz w:val="26"/>
          <w:szCs w:val="26"/>
        </w:rPr>
      </w:pPr>
      <w:r w:rsidRPr="00444306">
        <w:rPr>
          <w:sz w:val="26"/>
          <w:szCs w:val="26"/>
        </w:rPr>
        <w:t xml:space="preserve">    </w:t>
      </w:r>
    </w:p>
    <w:p w14:paraId="36FC6331" w14:textId="5FDB69D9" w:rsidR="00F57E6E" w:rsidRPr="00F57E6E" w:rsidRDefault="00F57E6E" w:rsidP="00F57E6E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</w:t>
      </w:r>
      <w:proofErr w:type="gramStart"/>
      <w:r w:rsidR="003B3CEE" w:rsidRPr="00F5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Заказчик: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Оперативная дирекция:</w:t>
      </w:r>
    </w:p>
    <w:p w14:paraId="02BCE982" w14:textId="6EE98BBF" w:rsidR="003B3CEE" w:rsidRPr="00F57E6E" w:rsidRDefault="00F57E6E" w:rsidP="00F57E6E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</w:t>
      </w:r>
      <w:r w:rsidR="003B3CEE" w:rsidRPr="00F5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НО ФППК</w:t>
      </w:r>
    </w:p>
    <w:p w14:paraId="6CE3A0FB" w14:textId="6C185D30" w:rsidR="003B3CEE" w:rsidRPr="00F57E6E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F57E6E">
        <w:rPr>
          <w:rFonts w:ascii="Times New Roman" w:hAnsi="Times New Roman" w:cs="Times New Roman"/>
          <w:sz w:val="24"/>
          <w:szCs w:val="24"/>
        </w:rPr>
        <w:t>690106 г. Владивосток,</w:t>
      </w:r>
    </w:p>
    <w:p w14:paraId="73A3BC7C" w14:textId="116F4404" w:rsidR="003B3CEE" w:rsidRPr="00F57E6E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B3CEE" w:rsidRPr="00F57E6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3B3CEE" w:rsidRPr="00F57E6E">
        <w:rPr>
          <w:rFonts w:ascii="Times New Roman" w:hAnsi="Times New Roman" w:cs="Times New Roman"/>
          <w:sz w:val="24"/>
          <w:szCs w:val="24"/>
        </w:rPr>
        <w:t xml:space="preserve"> Красного Знамени, д. 3,</w:t>
      </w:r>
    </w:p>
    <w:p w14:paraId="6B82D243" w14:textId="70E446CC" w:rsidR="003B3CEE" w:rsidRPr="00F57E6E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F57E6E">
        <w:rPr>
          <w:rFonts w:ascii="Times New Roman" w:hAnsi="Times New Roman" w:cs="Times New Roman"/>
          <w:sz w:val="24"/>
          <w:szCs w:val="24"/>
        </w:rPr>
        <w:t xml:space="preserve">12 этаж, </w:t>
      </w:r>
      <w:proofErr w:type="spellStart"/>
      <w:r w:rsidR="003B3CEE" w:rsidRPr="00F57E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B3CEE" w:rsidRPr="00F57E6E">
        <w:rPr>
          <w:rFonts w:ascii="Times New Roman" w:hAnsi="Times New Roman" w:cs="Times New Roman"/>
          <w:sz w:val="24"/>
          <w:szCs w:val="24"/>
        </w:rPr>
        <w:t>. 5,</w:t>
      </w:r>
    </w:p>
    <w:p w14:paraId="14C93FDD" w14:textId="604D684A" w:rsidR="003B3CEE" w:rsidRPr="00F57E6E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F57E6E">
        <w:rPr>
          <w:rFonts w:ascii="Times New Roman" w:hAnsi="Times New Roman" w:cs="Times New Roman"/>
          <w:sz w:val="24"/>
          <w:szCs w:val="24"/>
        </w:rPr>
        <w:t>ОГРН 1192500000648</w:t>
      </w:r>
    </w:p>
    <w:p w14:paraId="07A3CDF1" w14:textId="6D8562E6" w:rsidR="003B3CEE" w:rsidRPr="00F57E6E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F57E6E">
        <w:rPr>
          <w:rFonts w:ascii="Times New Roman" w:hAnsi="Times New Roman" w:cs="Times New Roman"/>
          <w:sz w:val="24"/>
          <w:szCs w:val="24"/>
        </w:rPr>
        <w:t>ИНН: 2540250898</w:t>
      </w:r>
    </w:p>
    <w:p w14:paraId="3220430F" w14:textId="5DB77930" w:rsidR="003B3CEE" w:rsidRPr="00F57E6E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F57E6E">
        <w:rPr>
          <w:rFonts w:ascii="Times New Roman" w:hAnsi="Times New Roman" w:cs="Times New Roman"/>
          <w:sz w:val="24"/>
          <w:szCs w:val="24"/>
        </w:rPr>
        <w:t>КПП: 254001001</w:t>
      </w:r>
    </w:p>
    <w:p w14:paraId="1AB96C3F" w14:textId="60A8E25B" w:rsidR="003B3CEE" w:rsidRPr="00727D5D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727D5D">
        <w:rPr>
          <w:rFonts w:ascii="Times New Roman" w:hAnsi="Times New Roman" w:cs="Times New Roman"/>
          <w:sz w:val="24"/>
          <w:szCs w:val="24"/>
        </w:rPr>
        <w:t>Расчетный счет: 40701810411020000003</w:t>
      </w:r>
    </w:p>
    <w:p w14:paraId="0F8A59E2" w14:textId="54A049D9" w:rsidR="003B3CEE" w:rsidRPr="00F57E6E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727D5D">
        <w:rPr>
          <w:rFonts w:ascii="Times New Roman" w:hAnsi="Times New Roman" w:cs="Times New Roman"/>
          <w:sz w:val="24"/>
          <w:szCs w:val="24"/>
        </w:rPr>
        <w:t>Название Банка: ФИЛИАЛ «ЦЕНТРАЛЬНЫЙ»</w:t>
      </w:r>
    </w:p>
    <w:p w14:paraId="567A5F8A" w14:textId="16F29E63" w:rsidR="003B3CEE" w:rsidRPr="00727D5D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727D5D">
        <w:rPr>
          <w:rFonts w:ascii="Times New Roman" w:hAnsi="Times New Roman" w:cs="Times New Roman"/>
          <w:sz w:val="24"/>
          <w:szCs w:val="24"/>
        </w:rPr>
        <w:t>БАНКА ВТБ (ПАО) в г. Москве</w:t>
      </w:r>
    </w:p>
    <w:p w14:paraId="2FB002E2" w14:textId="140B121E" w:rsidR="003B3CEE" w:rsidRPr="00727D5D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B3CEE" w:rsidRPr="00727D5D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3B3CEE" w:rsidRPr="00727D5D">
        <w:rPr>
          <w:rFonts w:ascii="Times New Roman" w:hAnsi="Times New Roman" w:cs="Times New Roman"/>
          <w:sz w:val="24"/>
          <w:szCs w:val="24"/>
        </w:rPr>
        <w:t>: 30101810145250000411</w:t>
      </w:r>
    </w:p>
    <w:p w14:paraId="0E6B5219" w14:textId="10805C8E" w:rsidR="003B3CEE" w:rsidRPr="00727D5D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727D5D">
        <w:rPr>
          <w:rFonts w:ascii="Times New Roman" w:hAnsi="Times New Roman" w:cs="Times New Roman"/>
          <w:sz w:val="24"/>
          <w:szCs w:val="24"/>
        </w:rPr>
        <w:t>БИК банка: 044525411</w:t>
      </w:r>
    </w:p>
    <w:p w14:paraId="46395330" w14:textId="3C230C97" w:rsidR="003B3CEE" w:rsidRPr="00727D5D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727D5D">
        <w:rPr>
          <w:rFonts w:ascii="Times New Roman" w:hAnsi="Times New Roman" w:cs="Times New Roman"/>
          <w:sz w:val="24"/>
          <w:szCs w:val="24"/>
        </w:rPr>
        <w:t>ИНН 7702070139</w:t>
      </w:r>
    </w:p>
    <w:p w14:paraId="20392491" w14:textId="44061FFE" w:rsidR="003B3CEE" w:rsidRPr="00727D5D" w:rsidRDefault="00F57E6E" w:rsidP="00F57E6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CEE" w:rsidRPr="00727D5D">
        <w:rPr>
          <w:rFonts w:ascii="Times New Roman" w:hAnsi="Times New Roman" w:cs="Times New Roman"/>
          <w:sz w:val="24"/>
          <w:szCs w:val="24"/>
        </w:rPr>
        <w:t>КПП 770943002</w:t>
      </w:r>
    </w:p>
    <w:p w14:paraId="2868BCC8" w14:textId="77777777" w:rsidR="00F57E6E" w:rsidRDefault="00F57E6E" w:rsidP="00F57E6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280772C" w14:textId="0CF39E26" w:rsidR="00F57E6E" w:rsidRDefault="00F57E6E" w:rsidP="00F57E6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Pr="008729A6"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Директор:</w:t>
      </w:r>
    </w:p>
    <w:p w14:paraId="1DED7BF9" w14:textId="77777777" w:rsidR="00F57E6E" w:rsidRPr="008729A6" w:rsidRDefault="00F57E6E" w:rsidP="00F57E6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2BAC8D2" w14:textId="54B8B429" w:rsidR="003B3CEE" w:rsidRPr="00F57E6E" w:rsidRDefault="00F57E6E" w:rsidP="00F57E6E">
      <w:pPr>
        <w:tabs>
          <w:tab w:val="left" w:pos="500"/>
        </w:tabs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Pr="008729A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_________________/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Д.А. Праслов</w:t>
      </w:r>
      <w:r w:rsidRPr="008729A6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</w:p>
    <w:sectPr w:rsidR="003B3CEE" w:rsidRPr="00F57E6E" w:rsidSect="00F57E6E">
      <w:pgSz w:w="16840" w:h="11907" w:orient="landscape" w:code="9"/>
      <w:pgMar w:top="851" w:right="709" w:bottom="567" w:left="709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BDED" w14:textId="77777777" w:rsidR="008B5479" w:rsidRDefault="008B5479">
      <w:pPr>
        <w:spacing w:after="0" w:line="240" w:lineRule="auto"/>
      </w:pPr>
      <w:r>
        <w:separator/>
      </w:r>
    </w:p>
  </w:endnote>
  <w:endnote w:type="continuationSeparator" w:id="0">
    <w:p w14:paraId="328C0BBD" w14:textId="77777777" w:rsidR="008B5479" w:rsidRDefault="008B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57CE" w14:textId="77777777" w:rsidR="008B5479" w:rsidRDefault="008B5479">
      <w:pPr>
        <w:spacing w:after="0" w:line="240" w:lineRule="auto"/>
      </w:pPr>
      <w:r>
        <w:separator/>
      </w:r>
    </w:p>
  </w:footnote>
  <w:footnote w:type="continuationSeparator" w:id="0">
    <w:p w14:paraId="2D752C0B" w14:textId="77777777" w:rsidR="008B5479" w:rsidRDefault="008B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9AE7" w14:textId="77777777" w:rsidR="00EF2C5C" w:rsidRDefault="00EA33FD" w:rsidP="00EF2C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14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47C"/>
    <w:multiLevelType w:val="multilevel"/>
    <w:tmpl w:val="A2A62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377F33E0"/>
    <w:multiLevelType w:val="multilevel"/>
    <w:tmpl w:val="856053C4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4DB427B1"/>
    <w:multiLevelType w:val="multilevel"/>
    <w:tmpl w:val="7E449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 w15:restartNumberingAfterBreak="0">
    <w:nsid w:val="59EB5C42"/>
    <w:multiLevelType w:val="multilevel"/>
    <w:tmpl w:val="CF9AD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MS Mincho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MS Mincho" w:hint="default"/>
        <w:color w:val="000000"/>
        <w:sz w:val="24"/>
      </w:rPr>
    </w:lvl>
  </w:abstractNum>
  <w:abstractNum w:abstractNumId="4" w15:restartNumberingAfterBreak="0">
    <w:nsid w:val="745C42B4"/>
    <w:multiLevelType w:val="multilevel"/>
    <w:tmpl w:val="DF88F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34"/>
    <w:rsid w:val="00006636"/>
    <w:rsid w:val="00016437"/>
    <w:rsid w:val="000273D4"/>
    <w:rsid w:val="00027410"/>
    <w:rsid w:val="00047863"/>
    <w:rsid w:val="0005487E"/>
    <w:rsid w:val="000765CF"/>
    <w:rsid w:val="00076E1E"/>
    <w:rsid w:val="00090FAE"/>
    <w:rsid w:val="000D08B3"/>
    <w:rsid w:val="000D108B"/>
    <w:rsid w:val="000E55FA"/>
    <w:rsid w:val="000F1064"/>
    <w:rsid w:val="000F4E31"/>
    <w:rsid w:val="001154C9"/>
    <w:rsid w:val="0013095E"/>
    <w:rsid w:val="001442E4"/>
    <w:rsid w:val="0014527B"/>
    <w:rsid w:val="001738A7"/>
    <w:rsid w:val="001740BF"/>
    <w:rsid w:val="001749B9"/>
    <w:rsid w:val="001B6569"/>
    <w:rsid w:val="001D5E4A"/>
    <w:rsid w:val="001E315D"/>
    <w:rsid w:val="001E7E69"/>
    <w:rsid w:val="001F502E"/>
    <w:rsid w:val="002067E7"/>
    <w:rsid w:val="00211DFB"/>
    <w:rsid w:val="00244256"/>
    <w:rsid w:val="0025215B"/>
    <w:rsid w:val="00293DA8"/>
    <w:rsid w:val="002D4473"/>
    <w:rsid w:val="0031753F"/>
    <w:rsid w:val="00360E92"/>
    <w:rsid w:val="00371A99"/>
    <w:rsid w:val="003830D4"/>
    <w:rsid w:val="003B3CEE"/>
    <w:rsid w:val="003C28C2"/>
    <w:rsid w:val="003C5317"/>
    <w:rsid w:val="003C7497"/>
    <w:rsid w:val="003D0154"/>
    <w:rsid w:val="003E4295"/>
    <w:rsid w:val="003F6573"/>
    <w:rsid w:val="0040365B"/>
    <w:rsid w:val="00410CB3"/>
    <w:rsid w:val="00444306"/>
    <w:rsid w:val="00464184"/>
    <w:rsid w:val="004734F3"/>
    <w:rsid w:val="004A4AD4"/>
    <w:rsid w:val="004B62D4"/>
    <w:rsid w:val="004D5ED5"/>
    <w:rsid w:val="004F0948"/>
    <w:rsid w:val="004F586F"/>
    <w:rsid w:val="0050168F"/>
    <w:rsid w:val="00515007"/>
    <w:rsid w:val="00527AA2"/>
    <w:rsid w:val="00532D66"/>
    <w:rsid w:val="005446C1"/>
    <w:rsid w:val="005453F9"/>
    <w:rsid w:val="00553359"/>
    <w:rsid w:val="00565E37"/>
    <w:rsid w:val="00576BA8"/>
    <w:rsid w:val="005B4894"/>
    <w:rsid w:val="005B51AC"/>
    <w:rsid w:val="005D4A05"/>
    <w:rsid w:val="005E1ADC"/>
    <w:rsid w:val="00602CA8"/>
    <w:rsid w:val="00621DDE"/>
    <w:rsid w:val="006308E1"/>
    <w:rsid w:val="0063499A"/>
    <w:rsid w:val="0064020E"/>
    <w:rsid w:val="00655141"/>
    <w:rsid w:val="00675126"/>
    <w:rsid w:val="00683120"/>
    <w:rsid w:val="00695769"/>
    <w:rsid w:val="006D6273"/>
    <w:rsid w:val="006F3A4A"/>
    <w:rsid w:val="00724833"/>
    <w:rsid w:val="00724B34"/>
    <w:rsid w:val="00727D5D"/>
    <w:rsid w:val="00743FB8"/>
    <w:rsid w:val="0075226E"/>
    <w:rsid w:val="00771427"/>
    <w:rsid w:val="00776B16"/>
    <w:rsid w:val="00791209"/>
    <w:rsid w:val="007A3F13"/>
    <w:rsid w:val="007E1AAF"/>
    <w:rsid w:val="00825C09"/>
    <w:rsid w:val="00834B90"/>
    <w:rsid w:val="008504E2"/>
    <w:rsid w:val="008B5479"/>
    <w:rsid w:val="008C34CC"/>
    <w:rsid w:val="008F002C"/>
    <w:rsid w:val="008F1E4F"/>
    <w:rsid w:val="00946A11"/>
    <w:rsid w:val="00946EDD"/>
    <w:rsid w:val="00955A08"/>
    <w:rsid w:val="00975289"/>
    <w:rsid w:val="009858E5"/>
    <w:rsid w:val="009A28CC"/>
    <w:rsid w:val="009A4C6E"/>
    <w:rsid w:val="009B5FA2"/>
    <w:rsid w:val="009C654D"/>
    <w:rsid w:val="009E304F"/>
    <w:rsid w:val="009F09E0"/>
    <w:rsid w:val="00A002CB"/>
    <w:rsid w:val="00A15F4A"/>
    <w:rsid w:val="00A41061"/>
    <w:rsid w:val="00A50887"/>
    <w:rsid w:val="00A83286"/>
    <w:rsid w:val="00A97D57"/>
    <w:rsid w:val="00AA7365"/>
    <w:rsid w:val="00AE3E61"/>
    <w:rsid w:val="00B04A01"/>
    <w:rsid w:val="00B526E5"/>
    <w:rsid w:val="00B61BE8"/>
    <w:rsid w:val="00B64124"/>
    <w:rsid w:val="00B84504"/>
    <w:rsid w:val="00B86DA1"/>
    <w:rsid w:val="00B96EFC"/>
    <w:rsid w:val="00BB3E0F"/>
    <w:rsid w:val="00BC302E"/>
    <w:rsid w:val="00C04243"/>
    <w:rsid w:val="00C2671C"/>
    <w:rsid w:val="00C33EBD"/>
    <w:rsid w:val="00C47CEB"/>
    <w:rsid w:val="00C5020A"/>
    <w:rsid w:val="00C95EF1"/>
    <w:rsid w:val="00CA2DD3"/>
    <w:rsid w:val="00CB0499"/>
    <w:rsid w:val="00CC19B4"/>
    <w:rsid w:val="00CC42ED"/>
    <w:rsid w:val="00D041ED"/>
    <w:rsid w:val="00D16E68"/>
    <w:rsid w:val="00D32C1C"/>
    <w:rsid w:val="00D33C70"/>
    <w:rsid w:val="00DA0038"/>
    <w:rsid w:val="00DA0468"/>
    <w:rsid w:val="00DD0B7E"/>
    <w:rsid w:val="00DE3530"/>
    <w:rsid w:val="00DE5C4B"/>
    <w:rsid w:val="00DF1843"/>
    <w:rsid w:val="00DF7BDB"/>
    <w:rsid w:val="00E0375E"/>
    <w:rsid w:val="00E40490"/>
    <w:rsid w:val="00E67A0C"/>
    <w:rsid w:val="00E91D8C"/>
    <w:rsid w:val="00EA33FD"/>
    <w:rsid w:val="00EC4518"/>
    <w:rsid w:val="00EF2C5C"/>
    <w:rsid w:val="00F25EB4"/>
    <w:rsid w:val="00F34FAD"/>
    <w:rsid w:val="00F41956"/>
    <w:rsid w:val="00F57E6E"/>
    <w:rsid w:val="00F65C10"/>
    <w:rsid w:val="00F73B54"/>
    <w:rsid w:val="00F75079"/>
    <w:rsid w:val="00F95C75"/>
    <w:rsid w:val="00FA577E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2646"/>
  <w15:docId w15:val="{369B6E55-DF65-4B16-B56A-FCA39175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B34"/>
  </w:style>
  <w:style w:type="paragraph" w:styleId="a5">
    <w:name w:val="List Paragraph"/>
    <w:basedOn w:val="a"/>
    <w:uiPriority w:val="34"/>
    <w:qFormat/>
    <w:rsid w:val="00724B34"/>
    <w:pPr>
      <w:ind w:left="720"/>
      <w:contextualSpacing/>
    </w:pPr>
  </w:style>
  <w:style w:type="paragraph" w:customStyle="1" w:styleId="36">
    <w:name w:val="Основной текст36"/>
    <w:basedOn w:val="a"/>
    <w:rsid w:val="00724B34"/>
    <w:pPr>
      <w:shd w:val="clear" w:color="auto" w:fill="FFFFFF"/>
      <w:spacing w:before="7320" w:after="0" w:line="408" w:lineRule="exact"/>
      <w:ind w:hanging="74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6">
    <w:name w:val="Table Grid"/>
    <w:basedOn w:val="a1"/>
    <w:uiPriority w:val="3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Кулошвили</dc:creator>
  <cp:keywords/>
  <dc:description/>
  <cp:lastModifiedBy>Регина Колчина</cp:lastModifiedBy>
  <cp:revision>29</cp:revision>
  <cp:lastPrinted>2021-10-06T05:50:00Z</cp:lastPrinted>
  <dcterms:created xsi:type="dcterms:W3CDTF">2020-04-29T00:46:00Z</dcterms:created>
  <dcterms:modified xsi:type="dcterms:W3CDTF">2021-10-06T05:55:00Z</dcterms:modified>
</cp:coreProperties>
</file>