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4" w:rsidRDefault="002730C4" w:rsidP="002730C4">
      <w:pPr>
        <w:pStyle w:val="2"/>
        <w:suppressAutoHyphens/>
        <w:jc w:val="center"/>
        <w:rPr>
          <w:b w:val="0"/>
          <w:i/>
          <w:noProof/>
          <w:color w:val="000000"/>
        </w:rPr>
      </w:pPr>
      <w:r>
        <w:rPr>
          <w:b w:val="0"/>
          <w:i/>
          <w:noProof/>
          <w:color w:val="000000"/>
        </w:rPr>
        <w:drawing>
          <wp:inline distT="0" distB="0" distL="0" distR="0">
            <wp:extent cx="609600" cy="1028700"/>
            <wp:effectExtent l="19050" t="0" r="0" b="0"/>
            <wp:docPr id="1" name="Рисунок 1" descr="Медногорск - герб + кор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ногорск - герб + корона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C4" w:rsidRPr="00706883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6883">
        <w:rPr>
          <w:rFonts w:ascii="Times New Roman" w:hAnsi="Times New Roman"/>
          <w:b/>
          <w:color w:val="000000"/>
          <w:sz w:val="24"/>
          <w:szCs w:val="24"/>
        </w:rPr>
        <w:t>АДМИНИСТРАЦИЯ МУНИЦИПАЛЬНОГО ОБРАЗОВАНИЯ</w:t>
      </w:r>
    </w:p>
    <w:p w:rsidR="002730C4" w:rsidRPr="00706883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6883">
        <w:rPr>
          <w:rFonts w:ascii="Times New Roman" w:hAnsi="Times New Roman"/>
          <w:b/>
          <w:color w:val="000000"/>
          <w:sz w:val="24"/>
          <w:szCs w:val="24"/>
        </w:rPr>
        <w:t>ГОРОД МЕДНОГОРСК ОРЕНБУРГСКОЙ ОБЛАСТИ</w:t>
      </w:r>
    </w:p>
    <w:p w:rsidR="002730C4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730C4" w:rsidRDefault="002730C4" w:rsidP="002730C4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60"/>
          <w:kern w:val="2"/>
          <w:sz w:val="28"/>
          <w:szCs w:val="28"/>
        </w:rPr>
        <w:t>ПОСТАНОВЛЕНИЕ</w:t>
      </w:r>
    </w:p>
    <w:p w:rsidR="002730C4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30C4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doub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double"/>
        </w:rPr>
        <w:t>________________________________________________________________</w:t>
      </w:r>
    </w:p>
    <w:p w:rsidR="002730C4" w:rsidRPr="003D53F4" w:rsidRDefault="002730C4" w:rsidP="002730C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420"/>
        <w:gridCol w:w="1764"/>
        <w:gridCol w:w="1620"/>
        <w:gridCol w:w="2520"/>
      </w:tblGrid>
      <w:tr w:rsidR="002730C4" w:rsidRPr="003D53F4" w:rsidTr="00235F6E">
        <w:trPr>
          <w:trHeight w:val="399"/>
        </w:trPr>
        <w:tc>
          <w:tcPr>
            <w:tcW w:w="3420" w:type="dxa"/>
            <w:hideMark/>
          </w:tcPr>
          <w:p w:rsidR="002730C4" w:rsidRPr="00235F6E" w:rsidRDefault="00235F6E" w:rsidP="00235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35F6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13.03.2025</w:t>
            </w:r>
          </w:p>
        </w:tc>
        <w:tc>
          <w:tcPr>
            <w:tcW w:w="1764" w:type="dxa"/>
          </w:tcPr>
          <w:p w:rsidR="002730C4" w:rsidRPr="00235F6E" w:rsidRDefault="002730C4" w:rsidP="00235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2730C4" w:rsidRPr="00235F6E" w:rsidRDefault="002730C4" w:rsidP="00235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hideMark/>
          </w:tcPr>
          <w:p w:rsidR="002730C4" w:rsidRPr="00235F6E" w:rsidRDefault="002730C4" w:rsidP="00235F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35F6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№</w:t>
            </w:r>
            <w:r w:rsidR="003D53F4" w:rsidRPr="00235F6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35F6E" w:rsidRPr="00235F6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226-па</w:t>
            </w:r>
          </w:p>
        </w:tc>
      </w:tr>
    </w:tbl>
    <w:p w:rsidR="002730C4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30C4" w:rsidRPr="00D23CDD" w:rsidRDefault="002730C4" w:rsidP="002730C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F71DF7">
        <w:rPr>
          <w:rFonts w:ascii="Times New Roman" w:hAnsi="Times New Roman"/>
          <w:bCs/>
          <w:sz w:val="28"/>
          <w:szCs w:val="28"/>
        </w:rPr>
        <w:t>я</w:t>
      </w:r>
      <w:r w:rsidRPr="00D23CDD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города от </w:t>
      </w:r>
      <w:r>
        <w:rPr>
          <w:rFonts w:ascii="Times New Roman" w:hAnsi="Times New Roman"/>
          <w:bCs/>
          <w:sz w:val="28"/>
          <w:szCs w:val="28"/>
        </w:rPr>
        <w:t xml:space="preserve">25.10.2018 </w:t>
      </w:r>
      <w:r w:rsidRPr="00EE49F4">
        <w:rPr>
          <w:rFonts w:ascii="Times New Roman" w:hAnsi="Times New Roman"/>
          <w:bCs/>
          <w:sz w:val="28"/>
          <w:szCs w:val="28"/>
        </w:rPr>
        <w:t>№1540-па «Об</w:t>
      </w:r>
      <w:r w:rsidRPr="0003617F">
        <w:rPr>
          <w:rFonts w:ascii="Times New Roman" w:hAnsi="Times New Roman"/>
          <w:bCs/>
          <w:sz w:val="28"/>
          <w:szCs w:val="28"/>
        </w:rPr>
        <w:t xml:space="preserve"> утверждении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3617F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«Стимулирование развития жилищного строительства </w:t>
      </w: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муниципальном образовании город Медногорск»</w:t>
      </w: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30C4" w:rsidRDefault="002730C4" w:rsidP="002730C4">
      <w:pPr>
        <w:pStyle w:val="a4"/>
        <w:tabs>
          <w:tab w:val="left" w:pos="993"/>
        </w:tabs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статей 45, 47, 49  </w:t>
      </w:r>
      <w:r w:rsidRPr="00AE4C06">
        <w:rPr>
          <w:rFonts w:ascii="Times New Roman" w:hAnsi="Times New Roman"/>
          <w:sz w:val="28"/>
          <w:szCs w:val="28"/>
        </w:rPr>
        <w:t>Устава 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город </w:t>
      </w:r>
      <w:r w:rsidRPr="00AE4C06">
        <w:rPr>
          <w:rFonts w:ascii="Times New Roman" w:hAnsi="Times New Roman"/>
          <w:sz w:val="28"/>
          <w:szCs w:val="28"/>
        </w:rPr>
        <w:t>Медногорск Оренбургской области</w:t>
      </w:r>
      <w:r>
        <w:rPr>
          <w:rFonts w:ascii="Times New Roman" w:hAnsi="Times New Roman"/>
          <w:sz w:val="28"/>
          <w:szCs w:val="28"/>
        </w:rPr>
        <w:t>, в</w:t>
      </w:r>
      <w:r w:rsidRPr="00AE4C06">
        <w:rPr>
          <w:rFonts w:ascii="Times New Roman" w:hAnsi="Times New Roman"/>
          <w:sz w:val="28"/>
          <w:szCs w:val="28"/>
        </w:rPr>
        <w:t xml:space="preserve"> соответствии с постановлением администрации муниципального образования город</w:t>
      </w:r>
      <w:r>
        <w:rPr>
          <w:rFonts w:ascii="Times New Roman" w:hAnsi="Times New Roman"/>
          <w:sz w:val="28"/>
          <w:szCs w:val="28"/>
        </w:rPr>
        <w:t>а</w:t>
      </w:r>
      <w:r w:rsidRPr="00AE4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15.07.2016 </w:t>
      </w:r>
      <w:r w:rsidRPr="00AE4C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C06">
        <w:rPr>
          <w:rFonts w:ascii="Times New Roman" w:hAnsi="Times New Roman"/>
          <w:sz w:val="28"/>
          <w:szCs w:val="28"/>
        </w:rPr>
        <w:t>1065-па «Об утверждении Порядка разработки и оценки эффективности муниципальных программ города Медногорска</w:t>
      </w:r>
      <w:r>
        <w:rPr>
          <w:rFonts w:ascii="Times New Roman" w:hAnsi="Times New Roman"/>
          <w:sz w:val="28"/>
          <w:szCs w:val="28"/>
        </w:rPr>
        <w:t xml:space="preserve">» (в редакции постановления администрации города от </w:t>
      </w:r>
      <w:r w:rsidR="004C0479">
        <w:rPr>
          <w:rFonts w:ascii="Times New Roman" w:hAnsi="Times New Roman"/>
          <w:sz w:val="28"/>
          <w:szCs w:val="28"/>
        </w:rPr>
        <w:t>14.03.2024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71DF7">
        <w:rPr>
          <w:rFonts w:ascii="Times New Roman" w:hAnsi="Times New Roman"/>
          <w:sz w:val="28"/>
          <w:szCs w:val="28"/>
        </w:rPr>
        <w:t xml:space="preserve"> </w:t>
      </w:r>
      <w:r w:rsidR="004C0479">
        <w:rPr>
          <w:rFonts w:ascii="Times New Roman" w:hAnsi="Times New Roman"/>
          <w:sz w:val="28"/>
          <w:szCs w:val="28"/>
        </w:rPr>
        <w:t>262</w:t>
      </w:r>
      <w:r>
        <w:rPr>
          <w:rFonts w:ascii="Times New Roman" w:hAnsi="Times New Roman"/>
          <w:sz w:val="28"/>
          <w:szCs w:val="28"/>
        </w:rPr>
        <w:t>-па), от 22.07.2022 № 772-па «Об утверждении перечня муниципальных программ» (в редакции постановления от 14.10.2022 № 1248-па):</w:t>
      </w:r>
    </w:p>
    <w:p w:rsidR="001D459B" w:rsidRPr="001D459B" w:rsidRDefault="002730C4" w:rsidP="001D459B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16A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25.10.2018 </w:t>
      </w:r>
      <w:r w:rsidR="00873035">
        <w:rPr>
          <w:rFonts w:ascii="Times New Roman" w:hAnsi="Times New Roman"/>
          <w:sz w:val="28"/>
          <w:szCs w:val="28"/>
        </w:rPr>
        <w:t xml:space="preserve">     </w:t>
      </w:r>
      <w:r w:rsidRPr="00AA216A">
        <w:rPr>
          <w:rFonts w:ascii="Times New Roman" w:hAnsi="Times New Roman"/>
          <w:sz w:val="28"/>
          <w:szCs w:val="28"/>
        </w:rPr>
        <w:t>№ 1540-па «</w:t>
      </w:r>
      <w:r w:rsidRPr="00AA216A">
        <w:rPr>
          <w:rFonts w:ascii="Times New Roman" w:hAnsi="Times New Roman"/>
          <w:bCs/>
          <w:sz w:val="28"/>
          <w:szCs w:val="28"/>
        </w:rPr>
        <w:t>Об утверждении муниципальной программы «Стимулирование развития жилищного строительства в муниципальном образовании город Медногорск»</w:t>
      </w:r>
      <w:r w:rsidR="00F71DF7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города от </w:t>
      </w:r>
      <w:r w:rsidR="00B42FAA">
        <w:rPr>
          <w:rFonts w:ascii="Times New Roman" w:hAnsi="Times New Roman"/>
          <w:bCs/>
          <w:sz w:val="28"/>
          <w:szCs w:val="28"/>
        </w:rPr>
        <w:t>27.12.2024</w:t>
      </w:r>
      <w:r w:rsidR="00F71DF7">
        <w:rPr>
          <w:rFonts w:ascii="Times New Roman" w:hAnsi="Times New Roman"/>
          <w:bCs/>
          <w:sz w:val="28"/>
          <w:szCs w:val="28"/>
        </w:rPr>
        <w:t xml:space="preserve"> № </w:t>
      </w:r>
      <w:r w:rsidR="004C0479">
        <w:rPr>
          <w:rFonts w:ascii="Times New Roman" w:hAnsi="Times New Roman"/>
          <w:bCs/>
          <w:sz w:val="28"/>
          <w:szCs w:val="28"/>
        </w:rPr>
        <w:t>13</w:t>
      </w:r>
      <w:r w:rsidR="00B42FAA">
        <w:rPr>
          <w:rFonts w:ascii="Times New Roman" w:hAnsi="Times New Roman"/>
          <w:bCs/>
          <w:sz w:val="28"/>
          <w:szCs w:val="28"/>
        </w:rPr>
        <w:t>37</w:t>
      </w:r>
      <w:r w:rsidR="00F71DF7">
        <w:rPr>
          <w:rFonts w:ascii="Times New Roman" w:hAnsi="Times New Roman"/>
          <w:bCs/>
          <w:sz w:val="28"/>
          <w:szCs w:val="28"/>
        </w:rPr>
        <w:t>-па) следующее изменение</w:t>
      </w:r>
      <w:r w:rsidRPr="00AA216A">
        <w:rPr>
          <w:rFonts w:ascii="Times New Roman" w:hAnsi="Times New Roman"/>
          <w:sz w:val="28"/>
          <w:szCs w:val="28"/>
        </w:rPr>
        <w:t xml:space="preserve">: </w:t>
      </w:r>
    </w:p>
    <w:p w:rsidR="002730C4" w:rsidRPr="001D459B" w:rsidRDefault="0070155E" w:rsidP="002730C4">
      <w:pPr>
        <w:pStyle w:val="a4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2D72">
        <w:rPr>
          <w:rFonts w:ascii="Times New Roman" w:hAnsi="Times New Roman"/>
          <w:sz w:val="28"/>
          <w:szCs w:val="28"/>
        </w:rPr>
        <w:t>Приложение 1 к  муниципальной программе «</w:t>
      </w:r>
      <w:r w:rsidRPr="00AA216A">
        <w:rPr>
          <w:rFonts w:ascii="Times New Roman" w:hAnsi="Times New Roman"/>
          <w:bCs/>
          <w:sz w:val="28"/>
          <w:szCs w:val="28"/>
        </w:rPr>
        <w:t xml:space="preserve">Стимулирование развития жилищного строительства в муниципальном образовании город </w:t>
      </w:r>
      <w:r w:rsidRPr="00AA216A">
        <w:rPr>
          <w:rFonts w:ascii="Times New Roman" w:hAnsi="Times New Roman"/>
          <w:bCs/>
          <w:sz w:val="28"/>
          <w:szCs w:val="28"/>
        </w:rPr>
        <w:lastRenderedPageBreak/>
        <w:t>Медногорск</w:t>
      </w:r>
      <w:r w:rsidRPr="00EC2D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D72">
        <w:rPr>
          <w:rFonts w:ascii="Times New Roman" w:hAnsi="Times New Roman"/>
          <w:sz w:val="28"/>
          <w:szCs w:val="28"/>
        </w:rPr>
        <w:t>изложить в новой редакции, согласно приложению к настоящему постановлению</w:t>
      </w:r>
      <w:r w:rsidR="002730C4" w:rsidRPr="001D459B">
        <w:rPr>
          <w:rFonts w:ascii="Times New Roman" w:hAnsi="Times New Roman"/>
          <w:sz w:val="28"/>
          <w:szCs w:val="28"/>
        </w:rPr>
        <w:t>.</w:t>
      </w:r>
    </w:p>
    <w:p w:rsidR="002730C4" w:rsidRPr="0092169E" w:rsidRDefault="002730C4" w:rsidP="002730C4">
      <w:pPr>
        <w:pStyle w:val="a4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16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16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образования  </w:t>
      </w:r>
      <w:r w:rsidR="004C0479">
        <w:rPr>
          <w:rFonts w:ascii="Times New Roman" w:hAnsi="Times New Roman"/>
          <w:sz w:val="28"/>
          <w:szCs w:val="28"/>
        </w:rPr>
        <w:t>С.В.Рожкова</w:t>
      </w:r>
      <w:r w:rsidRPr="0092169E">
        <w:rPr>
          <w:rFonts w:ascii="Times New Roman" w:hAnsi="Times New Roman"/>
          <w:sz w:val="28"/>
          <w:szCs w:val="28"/>
        </w:rPr>
        <w:t>.</w:t>
      </w:r>
    </w:p>
    <w:p w:rsidR="004C0479" w:rsidRPr="004C0479" w:rsidRDefault="004C0479" w:rsidP="004C0479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9"/>
          <w:szCs w:val="29"/>
        </w:rPr>
      </w:pPr>
      <w:r w:rsidRPr="004C0479">
        <w:rPr>
          <w:rFonts w:ascii="Times New Roman" w:hAnsi="Times New Roman"/>
          <w:color w:val="000000"/>
          <w:sz w:val="29"/>
          <w:szCs w:val="29"/>
        </w:rPr>
        <w:t xml:space="preserve">Постановление вступает в силу после официального обнародования путем опубликования в сетевом издании </w:t>
      </w:r>
      <w:r w:rsidRPr="004C0479">
        <w:rPr>
          <w:rFonts w:ascii="Times New Roman" w:hAnsi="Times New Roman"/>
          <w:color w:val="000000"/>
          <w:sz w:val="29"/>
          <w:szCs w:val="29"/>
          <w:lang w:val="en-US"/>
        </w:rPr>
        <w:t>MEDRAB</w:t>
      </w:r>
      <w:r w:rsidRPr="004C0479">
        <w:rPr>
          <w:rFonts w:ascii="Times New Roman" w:hAnsi="Times New Roman"/>
          <w:color w:val="000000"/>
          <w:sz w:val="29"/>
          <w:szCs w:val="29"/>
        </w:rPr>
        <w:t>.</w:t>
      </w:r>
      <w:r w:rsidRPr="004C0479">
        <w:rPr>
          <w:rFonts w:ascii="Times New Roman" w:hAnsi="Times New Roman"/>
          <w:color w:val="000000"/>
          <w:sz w:val="29"/>
          <w:szCs w:val="29"/>
          <w:lang w:val="en-US"/>
        </w:rPr>
        <w:t>RU</w:t>
      </w:r>
      <w:r w:rsidR="00393888">
        <w:rPr>
          <w:rFonts w:ascii="Times New Roman" w:hAnsi="Times New Roman"/>
          <w:color w:val="000000"/>
          <w:sz w:val="29"/>
          <w:szCs w:val="29"/>
        </w:rPr>
        <w:t xml:space="preserve">, </w:t>
      </w:r>
      <w:r w:rsidRPr="004C0479">
        <w:rPr>
          <w:rFonts w:ascii="Times New Roman" w:hAnsi="Times New Roman"/>
          <w:color w:val="000000"/>
          <w:sz w:val="29"/>
          <w:szCs w:val="29"/>
        </w:rPr>
        <w:t>подлежит размещению на официальном сайте администрации города Медногорска в сети Интернет</w:t>
      </w:r>
      <w:r w:rsidR="00393888">
        <w:rPr>
          <w:rFonts w:ascii="Times New Roman" w:hAnsi="Times New Roman"/>
          <w:sz w:val="29"/>
          <w:szCs w:val="29"/>
        </w:rPr>
        <w:t xml:space="preserve"> и распространяется на правоотношения, возникшие с 01.01.2025 года.</w:t>
      </w:r>
    </w:p>
    <w:p w:rsidR="002730C4" w:rsidRDefault="002730C4" w:rsidP="002730C4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730C4" w:rsidRPr="00B74836" w:rsidRDefault="002730C4" w:rsidP="002730C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730C4" w:rsidRDefault="002730C4" w:rsidP="002730C4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93050">
        <w:rPr>
          <w:rFonts w:ascii="Times New Roman" w:hAnsi="Times New Roman"/>
          <w:sz w:val="28"/>
          <w:szCs w:val="28"/>
        </w:rPr>
        <w:t>Глава города</w:t>
      </w:r>
      <w:r w:rsidRPr="00893050">
        <w:rPr>
          <w:rFonts w:ascii="Times New Roman" w:hAnsi="Times New Roman"/>
          <w:sz w:val="28"/>
          <w:szCs w:val="28"/>
        </w:rPr>
        <w:tab/>
      </w:r>
      <w:r w:rsidRPr="00893050">
        <w:rPr>
          <w:rFonts w:ascii="Times New Roman" w:hAnsi="Times New Roman"/>
          <w:sz w:val="28"/>
          <w:szCs w:val="28"/>
        </w:rPr>
        <w:tab/>
      </w:r>
      <w:r w:rsidRPr="00893050">
        <w:rPr>
          <w:rFonts w:ascii="Times New Roman" w:hAnsi="Times New Roman"/>
          <w:sz w:val="28"/>
          <w:szCs w:val="28"/>
        </w:rPr>
        <w:tab/>
      </w:r>
      <w:r w:rsidRPr="00893050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305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930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Нижегородов</w:t>
      </w:r>
    </w:p>
    <w:p w:rsidR="002730C4" w:rsidRDefault="002730C4" w:rsidP="002730C4">
      <w:p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93888" w:rsidRDefault="00393888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35D" w:rsidRDefault="0018035D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35D" w:rsidRDefault="0018035D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57B" w:rsidRDefault="00B6757B" w:rsidP="00B6757B">
      <w:pPr>
        <w:jc w:val="both"/>
        <w:rPr>
          <w:rFonts w:ascii="Times New Roman" w:hAnsi="Times New Roman"/>
          <w:sz w:val="28"/>
        </w:rPr>
      </w:pPr>
      <w:r w:rsidRPr="00DB69BF">
        <w:rPr>
          <w:rFonts w:ascii="Times New Roman" w:hAnsi="Times New Roman"/>
          <w:sz w:val="28"/>
        </w:rPr>
        <w:t xml:space="preserve">Разослано: прокурору города, юридическому отделу, </w:t>
      </w:r>
      <w:proofErr w:type="spellStart"/>
      <w:r w:rsidR="00CC3D88">
        <w:rPr>
          <w:rFonts w:ascii="Times New Roman" w:hAnsi="Times New Roman"/>
          <w:sz w:val="28"/>
        </w:rPr>
        <w:t>Шуляк</w:t>
      </w:r>
      <w:proofErr w:type="spellEnd"/>
      <w:r w:rsidR="00CC3D88">
        <w:rPr>
          <w:rFonts w:ascii="Times New Roman" w:hAnsi="Times New Roman"/>
          <w:sz w:val="28"/>
        </w:rPr>
        <w:t xml:space="preserve"> В.В., Коняхиной Н.М.</w:t>
      </w:r>
      <w:r w:rsidRPr="00DB69BF">
        <w:rPr>
          <w:rFonts w:ascii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отделу по экономике, торговле и развитию предпринимательства, </w:t>
      </w:r>
      <w:r w:rsidRPr="00DB69BF">
        <w:rPr>
          <w:rFonts w:ascii="Times New Roman" w:hAnsi="Times New Roman"/>
          <w:sz w:val="28"/>
        </w:rPr>
        <w:t xml:space="preserve">КСП, </w:t>
      </w:r>
      <w:r w:rsidR="00CC3D88">
        <w:rPr>
          <w:rFonts w:ascii="Times New Roman" w:hAnsi="Times New Roman"/>
          <w:sz w:val="28"/>
        </w:rPr>
        <w:t>МКУ «УГКР и ЖКХ»</w:t>
      </w:r>
      <w:r w:rsidRPr="00DB69BF">
        <w:rPr>
          <w:rFonts w:ascii="Times New Roman" w:hAnsi="Times New Roman"/>
          <w:sz w:val="28"/>
        </w:rPr>
        <w:t>, редакции газеты «Медногорский рабочий»</w:t>
      </w:r>
    </w:p>
    <w:p w:rsidR="00235F6E" w:rsidRDefault="00235F6E" w:rsidP="00B675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035D" w:rsidRDefault="0018035D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5F43" w:rsidRPr="00E41849" w:rsidRDefault="00B55F43" w:rsidP="00B55F43">
      <w:pPr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E41849">
        <w:rPr>
          <w:rFonts w:ascii="Times New Roman" w:hAnsi="Times New Roman"/>
          <w:sz w:val="28"/>
          <w:szCs w:val="28"/>
        </w:rPr>
        <w:t xml:space="preserve">Приложение </w:t>
      </w:r>
    </w:p>
    <w:p w:rsidR="00B55F43" w:rsidRPr="00E41849" w:rsidRDefault="00B55F43" w:rsidP="00B55F43">
      <w:pPr>
        <w:suppressAutoHyphens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E41849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2730C4" w:rsidRDefault="00B55F43" w:rsidP="00B55F4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E4184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C3D88">
        <w:rPr>
          <w:rFonts w:ascii="Times New Roman" w:hAnsi="Times New Roman"/>
          <w:sz w:val="28"/>
          <w:szCs w:val="28"/>
          <w:u w:val="single"/>
        </w:rPr>
        <w:t xml:space="preserve">  13.03.2025  </w:t>
      </w:r>
      <w:r w:rsidRPr="00E4184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CC3D88">
        <w:rPr>
          <w:rFonts w:ascii="Times New Roman" w:hAnsi="Times New Roman"/>
          <w:sz w:val="28"/>
          <w:szCs w:val="28"/>
          <w:u w:val="single"/>
        </w:rPr>
        <w:t xml:space="preserve">  226-па</w:t>
      </w: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0C4" w:rsidRPr="009C669A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2730C4" w:rsidRPr="00722BE6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2BE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722BE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2730C4" w:rsidRDefault="002730C4" w:rsidP="002730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«Стимулирование развития жилищного строительства в муниципальном образовании город Медногорск» </w:t>
      </w:r>
    </w:p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7371"/>
      </w:tblGrid>
      <w:tr w:rsidR="002730C4" w:rsidRPr="00BF0262" w:rsidTr="00235F6E">
        <w:trPr>
          <w:trHeight w:val="626"/>
        </w:trPr>
        <w:tc>
          <w:tcPr>
            <w:tcW w:w="2268" w:type="dxa"/>
          </w:tcPr>
          <w:p w:rsidR="002730C4" w:rsidRPr="00BF0262" w:rsidRDefault="002730C4" w:rsidP="00235F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</w:tcPr>
          <w:p w:rsidR="002730C4" w:rsidRPr="00BF0262" w:rsidRDefault="002730C4" w:rsidP="00263EAA">
            <w:pPr>
              <w:pStyle w:val="a4"/>
              <w:tabs>
                <w:tab w:val="left" w:pos="102"/>
              </w:tabs>
              <w:suppressAutoHyphens/>
              <w:spacing w:after="0" w:line="240" w:lineRule="auto"/>
              <w:ind w:left="102"/>
              <w:rPr>
                <w:rStyle w:val="jsoneditor-treepath-element"/>
                <w:rFonts w:ascii="Times New Roman" w:hAnsi="Times New Roman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>Администрация города Медногорска</w:t>
            </w:r>
            <w:r w:rsidR="00AA7F9E">
              <w:rPr>
                <w:rFonts w:ascii="Times New Roman" w:hAnsi="Times New Roman"/>
                <w:sz w:val="28"/>
                <w:szCs w:val="28"/>
              </w:rPr>
              <w:t>, МКУ «Управление по градостроительству, капитальным ремонтам и ЖКХ»</w:t>
            </w: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  <w:vAlign w:val="center"/>
          </w:tcPr>
          <w:p w:rsidR="002730C4" w:rsidRPr="00BF0262" w:rsidRDefault="002730C4" w:rsidP="00235F6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7371" w:type="dxa"/>
          </w:tcPr>
          <w:p w:rsidR="002730C4" w:rsidRPr="00BF0262" w:rsidRDefault="002730C4" w:rsidP="00235F6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>2023 − 2030 г.</w:t>
            </w: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</w:tcPr>
          <w:p w:rsidR="002730C4" w:rsidRPr="00BF0262" w:rsidRDefault="002730C4" w:rsidP="00235F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7371" w:type="dxa"/>
          </w:tcPr>
          <w:p w:rsidR="002730C4" w:rsidRPr="007C18C0" w:rsidRDefault="002730C4" w:rsidP="00235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C18C0">
              <w:rPr>
                <w:rFonts w:ascii="Times New Roman" w:hAnsi="Times New Roman"/>
                <w:sz w:val="28"/>
                <w:szCs w:val="28"/>
              </w:rPr>
              <w:t xml:space="preserve"> Повышение доступности и комфортности жилья, качества жилищного обеспечения населения</w:t>
            </w:r>
          </w:p>
          <w:p w:rsidR="002730C4" w:rsidRDefault="002730C4" w:rsidP="00235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30C4" w:rsidRPr="00BF0262" w:rsidRDefault="002730C4" w:rsidP="00235F6E">
            <w:pPr>
              <w:pStyle w:val="a4"/>
              <w:tabs>
                <w:tab w:val="left" w:pos="287"/>
              </w:tabs>
              <w:suppressAutoHyphens/>
              <w:spacing w:after="0" w:line="240" w:lineRule="auto"/>
              <w:ind w:left="244"/>
              <w:rPr>
                <w:rStyle w:val="jsoneditor-treepath-element"/>
                <w:rFonts w:ascii="Times New Roman" w:hAnsi="Times New Roman"/>
                <w:sz w:val="28"/>
                <w:szCs w:val="28"/>
              </w:rPr>
            </w:pP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  <w:vAlign w:val="center"/>
          </w:tcPr>
          <w:p w:rsidR="002730C4" w:rsidRPr="00BF0262" w:rsidRDefault="002730C4" w:rsidP="00235F6E">
            <w:pPr>
              <w:rPr>
                <w:rFonts w:ascii="Times New Roman" w:hAnsi="Times New Roman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Pr="00BF02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BF0262">
              <w:rPr>
                <w:rFonts w:ascii="Times New Roman" w:hAnsi="Times New Roman"/>
                <w:sz w:val="28"/>
                <w:szCs w:val="28"/>
              </w:rPr>
              <w:t xml:space="preserve">подпрограммы) </w:t>
            </w:r>
            <w:r w:rsidRPr="00BF0262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F0262">
              <w:rPr>
                <w:rFonts w:ascii="Times New Roman" w:hAnsi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7371" w:type="dxa"/>
          </w:tcPr>
          <w:p w:rsidR="002730C4" w:rsidRPr="00467F63" w:rsidRDefault="002730C4" w:rsidP="00235F6E">
            <w:pPr>
              <w:shd w:val="clear" w:color="auto" w:fill="FFFFFF"/>
              <w:ind w:left="360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</w:tcPr>
          <w:p w:rsidR="002730C4" w:rsidRPr="00BF0262" w:rsidRDefault="002730C4" w:rsidP="00235F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262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муниципальной  программы</w:t>
            </w:r>
          </w:p>
        </w:tc>
        <w:tc>
          <w:tcPr>
            <w:tcW w:w="7371" w:type="dxa"/>
          </w:tcPr>
          <w:p w:rsidR="002730C4" w:rsidRPr="003B70C4" w:rsidRDefault="002730C4" w:rsidP="00F707FF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3B70C4">
              <w:rPr>
                <w:rFonts w:ascii="Times New Roman" w:hAnsi="Times New Roman"/>
                <w:bCs/>
                <w:sz w:val="28"/>
                <w:szCs w:val="28"/>
              </w:rPr>
              <w:t>Количество квадратных метров расселенного непригодного для проживания жилищного фонда;</w:t>
            </w:r>
          </w:p>
          <w:p w:rsidR="00F707FF" w:rsidRPr="00F707FF" w:rsidRDefault="002730C4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3B70C4">
              <w:rPr>
                <w:rFonts w:ascii="Times New Roman" w:hAnsi="Times New Roman"/>
                <w:bCs/>
                <w:sz w:val="28"/>
                <w:szCs w:val="28"/>
              </w:rPr>
              <w:t>Количество граждан, расселенных из непригодного для проживания жилищного фонда;</w:t>
            </w:r>
            <w:r w:rsidR="00F707FF" w:rsidRPr="003B70C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 </w:t>
            </w:r>
          </w:p>
          <w:p w:rsidR="002F0EA2" w:rsidRPr="002F0EA2" w:rsidRDefault="00F707FF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2F0EA2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Ввод жилья, кв. метров.</w:t>
            </w:r>
            <w:r w:rsidRPr="002F0E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F0EA2" w:rsidRPr="003B70C4" w:rsidRDefault="002F0EA2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3B70C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Площадь земельных участков, вовлеченных в оборот в целях жилищного строительства;</w:t>
            </w:r>
          </w:p>
          <w:p w:rsidR="002F0EA2" w:rsidRPr="002F0EA2" w:rsidRDefault="002F0EA2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2F0EA2">
              <w:rPr>
                <w:rFonts w:ascii="Times New Roman" w:hAnsi="Times New Roman"/>
                <w:sz w:val="28"/>
                <w:szCs w:val="28"/>
              </w:rPr>
              <w:t>Площадь домов блокированной застройки, признанных аварийными до 1 января 2017 года, подлежащая расселению;</w:t>
            </w:r>
          </w:p>
          <w:p w:rsidR="002F0EA2" w:rsidRPr="00F707FF" w:rsidRDefault="002F0EA2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3B70C4">
              <w:rPr>
                <w:rFonts w:ascii="Times New Roman" w:hAnsi="Times New Roman"/>
                <w:sz w:val="28"/>
                <w:szCs w:val="28"/>
              </w:rPr>
              <w:t xml:space="preserve">Площадь домов, признанных аварийными </w:t>
            </w:r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r w:rsidRPr="003B70C4">
              <w:rPr>
                <w:rFonts w:ascii="Times New Roman" w:hAnsi="Times New Roman"/>
                <w:sz w:val="28"/>
                <w:szCs w:val="28"/>
              </w:rPr>
              <w:t xml:space="preserve"> 1 января 2017 года, </w:t>
            </w:r>
            <w:r>
              <w:rPr>
                <w:rFonts w:ascii="Times New Roman" w:hAnsi="Times New Roman"/>
                <w:sz w:val="28"/>
                <w:szCs w:val="28"/>
              </w:rPr>
              <w:t>находящихся под угрозой обрушения;</w:t>
            </w:r>
          </w:p>
          <w:p w:rsidR="002F0EA2" w:rsidRPr="003B70C4" w:rsidRDefault="002F0EA2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3B70C4">
              <w:rPr>
                <w:rFonts w:ascii="Times New Roman" w:hAnsi="Times New Roman"/>
                <w:sz w:val="28"/>
                <w:szCs w:val="28"/>
              </w:rPr>
              <w:t>Количество молодых семей, улучшивших  жилищные условия;</w:t>
            </w:r>
          </w:p>
          <w:p w:rsidR="002730C4" w:rsidRPr="003B70C4" w:rsidRDefault="00F707FF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Обеспеченность МО г. Медного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рск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адостроительной документацией;</w:t>
            </w:r>
          </w:p>
          <w:p w:rsidR="00F707FF" w:rsidRPr="00EE2CA0" w:rsidRDefault="00F707FF" w:rsidP="002F0EA2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386"/>
              <w:jc w:val="both"/>
              <w:rPr>
                <w:rStyle w:val="jsoneditor-treepath-element"/>
                <w:rFonts w:ascii="Times New Roman" w:hAnsi="Times New Roman"/>
                <w:sz w:val="28"/>
                <w:szCs w:val="28"/>
              </w:rPr>
            </w:pPr>
            <w:r w:rsidRPr="00EE2CA0">
              <w:rPr>
                <w:rStyle w:val="jsoneditor-treepath-element"/>
                <w:rFonts w:ascii="Times New Roman" w:hAnsi="Times New Roman"/>
                <w:sz w:val="28"/>
                <w:szCs w:val="28"/>
              </w:rPr>
              <w:t>Количество мероприятий по снабжению инженерной и транспортной инфраструктурой земельных участков, предоставляемых (предоставленных) бесплатно для индивидуального жилищного строительства семьям, имеющим троих детей и более в возрасте до 18 лет.</w:t>
            </w: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  <w:vAlign w:val="center"/>
          </w:tcPr>
          <w:p w:rsidR="002730C4" w:rsidRPr="00A31128" w:rsidRDefault="002730C4" w:rsidP="00235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11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программы, в том числе по годам реализации </w:t>
            </w:r>
          </w:p>
        </w:tc>
        <w:tc>
          <w:tcPr>
            <w:tcW w:w="7371" w:type="dxa"/>
            <w:vAlign w:val="center"/>
          </w:tcPr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3B0233">
              <w:rPr>
                <w:rFonts w:ascii="Times New Roman" w:hAnsi="Times New Roman"/>
                <w:sz w:val="28"/>
                <w:szCs w:val="28"/>
              </w:rPr>
              <w:t>161 185,9799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в том числе по годам реализации: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F264A" w:rsidRPr="007E231E">
              <w:rPr>
                <w:rFonts w:ascii="Times New Roman" w:hAnsi="Times New Roman"/>
                <w:sz w:val="28"/>
                <w:szCs w:val="28"/>
              </w:rPr>
              <w:t>88 957,51528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E2A2C">
              <w:rPr>
                <w:rFonts w:ascii="Times New Roman" w:hAnsi="Times New Roman"/>
                <w:sz w:val="28"/>
                <w:szCs w:val="28"/>
              </w:rPr>
              <w:t>42</w:t>
            </w:r>
            <w:r w:rsidR="007E231E">
              <w:rPr>
                <w:rFonts w:ascii="Times New Roman" w:hAnsi="Times New Roman"/>
                <w:sz w:val="28"/>
                <w:szCs w:val="28"/>
              </w:rPr>
              <w:t> </w:t>
            </w:r>
            <w:r w:rsidR="00FE2A2C">
              <w:rPr>
                <w:rFonts w:ascii="Times New Roman" w:hAnsi="Times New Roman"/>
                <w:sz w:val="28"/>
                <w:szCs w:val="28"/>
              </w:rPr>
              <w:t>684</w:t>
            </w:r>
            <w:r w:rsidR="007E231E">
              <w:rPr>
                <w:rFonts w:ascii="Times New Roman" w:hAnsi="Times New Roman"/>
                <w:sz w:val="28"/>
                <w:szCs w:val="28"/>
              </w:rPr>
              <w:t>,</w:t>
            </w:r>
            <w:r w:rsidR="00FE2A2C">
              <w:rPr>
                <w:rFonts w:ascii="Times New Roman" w:hAnsi="Times New Roman"/>
                <w:sz w:val="28"/>
                <w:szCs w:val="28"/>
              </w:rPr>
              <w:t>46462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B0233">
              <w:rPr>
                <w:rFonts w:ascii="Times New Roman" w:hAnsi="Times New Roman"/>
                <w:sz w:val="28"/>
                <w:szCs w:val="28"/>
              </w:rPr>
              <w:t>4 548,00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730C4" w:rsidRPr="007E231E" w:rsidRDefault="002730C4" w:rsidP="00235F6E">
            <w:pPr>
              <w:widowControl w:val="0"/>
              <w:tabs>
                <w:tab w:val="left" w:pos="0"/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B0233">
              <w:rPr>
                <w:rFonts w:ascii="Times New Roman" w:hAnsi="Times New Roman"/>
                <w:sz w:val="28"/>
                <w:szCs w:val="28"/>
              </w:rPr>
              <w:t>4 548,00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B0233">
              <w:rPr>
                <w:rFonts w:ascii="Times New Roman" w:hAnsi="Times New Roman"/>
                <w:sz w:val="28"/>
                <w:szCs w:val="28"/>
              </w:rPr>
              <w:t>4 548,00</w:t>
            </w:r>
            <w:r w:rsidRPr="007E231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2028 год – 5 300,00 тыс. рублей;</w:t>
            </w:r>
          </w:p>
          <w:p w:rsidR="002730C4" w:rsidRPr="007E231E" w:rsidRDefault="002730C4" w:rsidP="0023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2029 год –  5 300,00 тыс. рублей;</w:t>
            </w:r>
          </w:p>
          <w:p w:rsidR="002730C4" w:rsidRPr="00F9470D" w:rsidRDefault="002730C4" w:rsidP="00235F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31E">
              <w:rPr>
                <w:rFonts w:ascii="Times New Roman" w:hAnsi="Times New Roman"/>
                <w:sz w:val="28"/>
                <w:szCs w:val="28"/>
              </w:rPr>
              <w:t>2030 год – 5 300,00 тыс. рублей</w:t>
            </w: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  <w:vAlign w:val="center"/>
          </w:tcPr>
          <w:p w:rsidR="002730C4" w:rsidRPr="00A31128" w:rsidRDefault="002730C4" w:rsidP="00235F6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31128">
              <w:rPr>
                <w:rFonts w:ascii="Times New Roman" w:hAnsi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7371" w:type="dxa"/>
          </w:tcPr>
          <w:p w:rsidR="002730C4" w:rsidRPr="00A31128" w:rsidRDefault="002730C4" w:rsidP="00235F6E">
            <w:pPr>
              <w:shd w:val="clear" w:color="auto" w:fill="FFFFFF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A31128">
              <w:rPr>
                <w:rFonts w:ascii="Times New Roman" w:hAnsi="Times New Roman"/>
                <w:color w:val="22272F"/>
                <w:sz w:val="28"/>
                <w:szCs w:val="28"/>
              </w:rPr>
              <w:t>-</w:t>
            </w:r>
          </w:p>
          <w:p w:rsidR="002730C4" w:rsidRPr="00A31128" w:rsidRDefault="002730C4" w:rsidP="00235F6E">
            <w:pPr>
              <w:shd w:val="clear" w:color="auto" w:fill="FFFFFF"/>
              <w:rPr>
                <w:rFonts w:ascii="Times New Roman" w:hAnsi="Times New Roman"/>
                <w:color w:val="22272F"/>
                <w:sz w:val="28"/>
                <w:szCs w:val="28"/>
              </w:rPr>
            </w:pPr>
          </w:p>
        </w:tc>
      </w:tr>
      <w:tr w:rsidR="002730C4" w:rsidRPr="00BF0262" w:rsidTr="00235F6E">
        <w:trPr>
          <w:trHeight w:val="626"/>
        </w:trPr>
        <w:tc>
          <w:tcPr>
            <w:tcW w:w="2268" w:type="dxa"/>
            <w:vAlign w:val="center"/>
          </w:tcPr>
          <w:p w:rsidR="002730C4" w:rsidRPr="00A31128" w:rsidRDefault="002730C4" w:rsidP="00235F6E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31128">
              <w:rPr>
                <w:rFonts w:ascii="Times New Roman" w:hAnsi="Times New Roman"/>
                <w:sz w:val="28"/>
                <w:szCs w:val="28"/>
              </w:rPr>
              <w:t>Связь иными муниципальными программами города Медногорска</w:t>
            </w:r>
          </w:p>
        </w:tc>
        <w:tc>
          <w:tcPr>
            <w:tcW w:w="7371" w:type="dxa"/>
          </w:tcPr>
          <w:p w:rsidR="002730C4" w:rsidRPr="00A31128" w:rsidRDefault="002730C4" w:rsidP="00235F6E">
            <w:pPr>
              <w:spacing w:line="259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A3112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30C4" w:rsidRPr="00A31128" w:rsidRDefault="002730C4" w:rsidP="00235F6E">
            <w:pPr>
              <w:spacing w:line="259" w:lineRule="auto"/>
              <w:ind w:left="36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2730C4" w:rsidRDefault="002730C4" w:rsidP="002730C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2730C4" w:rsidSect="007C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36F"/>
    <w:multiLevelType w:val="multilevel"/>
    <w:tmpl w:val="304E9CD2"/>
    <w:lvl w:ilvl="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">
    <w:nsid w:val="296D0575"/>
    <w:multiLevelType w:val="hybridMultilevel"/>
    <w:tmpl w:val="03AE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018"/>
    <w:multiLevelType w:val="multilevel"/>
    <w:tmpl w:val="F1B8C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3">
    <w:nsid w:val="45326291"/>
    <w:multiLevelType w:val="multilevel"/>
    <w:tmpl w:val="304E9CD2"/>
    <w:lvl w:ilvl="0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4">
    <w:nsid w:val="4E126126"/>
    <w:multiLevelType w:val="hybridMultilevel"/>
    <w:tmpl w:val="03AE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E1630"/>
    <w:multiLevelType w:val="hybridMultilevel"/>
    <w:tmpl w:val="03AE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637"/>
    <w:rsid w:val="00015CF4"/>
    <w:rsid w:val="000504D9"/>
    <w:rsid w:val="000515A7"/>
    <w:rsid w:val="00052316"/>
    <w:rsid w:val="00067A46"/>
    <w:rsid w:val="00074D09"/>
    <w:rsid w:val="00077661"/>
    <w:rsid w:val="00145267"/>
    <w:rsid w:val="0018035D"/>
    <w:rsid w:val="001D459B"/>
    <w:rsid w:val="001F2DBC"/>
    <w:rsid w:val="00235F6E"/>
    <w:rsid w:val="00254446"/>
    <w:rsid w:val="00263EAA"/>
    <w:rsid w:val="002730C4"/>
    <w:rsid w:val="002A0007"/>
    <w:rsid w:val="002F0EA2"/>
    <w:rsid w:val="002F53AA"/>
    <w:rsid w:val="00393888"/>
    <w:rsid w:val="003A6FEA"/>
    <w:rsid w:val="003B0233"/>
    <w:rsid w:val="003B0FA4"/>
    <w:rsid w:val="003D53F4"/>
    <w:rsid w:val="003E1730"/>
    <w:rsid w:val="003F264A"/>
    <w:rsid w:val="0045321D"/>
    <w:rsid w:val="004C0479"/>
    <w:rsid w:val="005F3D48"/>
    <w:rsid w:val="00610D7A"/>
    <w:rsid w:val="0070155E"/>
    <w:rsid w:val="007524B7"/>
    <w:rsid w:val="007C153E"/>
    <w:rsid w:val="007E0102"/>
    <w:rsid w:val="007E231E"/>
    <w:rsid w:val="007F2E2F"/>
    <w:rsid w:val="008567F1"/>
    <w:rsid w:val="008712C9"/>
    <w:rsid w:val="00873035"/>
    <w:rsid w:val="009A62DF"/>
    <w:rsid w:val="009F1E7D"/>
    <w:rsid w:val="00A85DCB"/>
    <w:rsid w:val="00AA7F9E"/>
    <w:rsid w:val="00B42FAA"/>
    <w:rsid w:val="00B55F43"/>
    <w:rsid w:val="00B6757B"/>
    <w:rsid w:val="00B71169"/>
    <w:rsid w:val="00BF5C42"/>
    <w:rsid w:val="00C60851"/>
    <w:rsid w:val="00C61B49"/>
    <w:rsid w:val="00CC3D88"/>
    <w:rsid w:val="00D3037A"/>
    <w:rsid w:val="00DB684A"/>
    <w:rsid w:val="00DD4362"/>
    <w:rsid w:val="00DE6637"/>
    <w:rsid w:val="00E01E22"/>
    <w:rsid w:val="00EE1A59"/>
    <w:rsid w:val="00EE2CA0"/>
    <w:rsid w:val="00F707FF"/>
    <w:rsid w:val="00F71DF7"/>
    <w:rsid w:val="00FE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66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E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6637"/>
    <w:rPr>
      <w:color w:val="0000FF"/>
      <w:u w:val="single"/>
    </w:rPr>
  </w:style>
  <w:style w:type="paragraph" w:customStyle="1" w:styleId="headertext">
    <w:name w:val="headertext"/>
    <w:basedOn w:val="a"/>
    <w:rsid w:val="00DE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66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uiPriority w:val="99"/>
    <w:rsid w:val="00453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3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730C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7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0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30C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oneditor-treepath-element">
    <w:name w:val="jsoneditor-treepath-element"/>
    <w:basedOn w:val="a0"/>
    <w:rsid w:val="00273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2025-02-26T05:22:00Z</cp:lastPrinted>
  <dcterms:created xsi:type="dcterms:W3CDTF">2024-12-24T04:56:00Z</dcterms:created>
  <dcterms:modified xsi:type="dcterms:W3CDTF">2025-03-14T10:23:00Z</dcterms:modified>
</cp:coreProperties>
</file>