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BAF" w:rsidRPr="00F44634" w:rsidRDefault="005D6BAF" w:rsidP="005D6BA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F4463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9600" cy="1028700"/>
            <wp:effectExtent l="19050" t="0" r="0" b="0"/>
            <wp:docPr id="1" name="Рисунок 1" descr="Медногорск - герб + корон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едногорск - герб + корона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BAF" w:rsidRPr="00F44634" w:rsidRDefault="005D6BAF" w:rsidP="005D6B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D6BAF" w:rsidRPr="00F44634" w:rsidRDefault="005D6BAF" w:rsidP="005D6B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634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</w:t>
      </w:r>
    </w:p>
    <w:p w:rsidR="005D6BAF" w:rsidRPr="00F44634" w:rsidRDefault="005D6BAF" w:rsidP="005D6B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4634">
        <w:rPr>
          <w:rFonts w:ascii="Times New Roman" w:hAnsi="Times New Roman" w:cs="Times New Roman"/>
          <w:b/>
          <w:sz w:val="28"/>
          <w:szCs w:val="28"/>
        </w:rPr>
        <w:t>ГОРОД МЕДНОГОРСК ОРЕНБУРГСКОЙ ОБЛАСТИ</w:t>
      </w:r>
    </w:p>
    <w:p w:rsidR="005D6BAF" w:rsidRPr="00F44634" w:rsidRDefault="005D6BAF" w:rsidP="005D6B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6BAF" w:rsidRPr="00F44634" w:rsidRDefault="005D6BAF" w:rsidP="005D6BAF">
      <w:pPr>
        <w:pStyle w:val="2"/>
        <w:spacing w:line="240" w:lineRule="auto"/>
        <w:rPr>
          <w:spacing w:val="60"/>
        </w:rPr>
      </w:pPr>
      <w:r w:rsidRPr="00F44634">
        <w:rPr>
          <w:spacing w:val="60"/>
        </w:rPr>
        <w:t>ПОСТАНОВЛЕНИЕ</w:t>
      </w:r>
    </w:p>
    <w:p w:rsidR="005D6BAF" w:rsidRPr="00F01A2C" w:rsidRDefault="005D6BAF" w:rsidP="005D6B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4634">
        <w:rPr>
          <w:rFonts w:ascii="Times New Roman" w:hAnsi="Times New Roman" w:cs="Times New Roman"/>
          <w:b/>
          <w:bCs/>
          <w:sz w:val="28"/>
          <w:szCs w:val="28"/>
          <w:u w:val="double"/>
        </w:rPr>
        <w:t>________________________________________________________________</w:t>
      </w:r>
    </w:p>
    <w:tbl>
      <w:tblPr>
        <w:tblW w:w="0" w:type="auto"/>
        <w:tblInd w:w="108" w:type="dxa"/>
        <w:tblLayout w:type="fixed"/>
        <w:tblLook w:val="01E0"/>
      </w:tblPr>
      <w:tblGrid>
        <w:gridCol w:w="3420"/>
        <w:gridCol w:w="1764"/>
        <w:gridCol w:w="1620"/>
        <w:gridCol w:w="2556"/>
      </w:tblGrid>
      <w:tr w:rsidR="005D6BAF" w:rsidRPr="002E11A9" w:rsidTr="00C6243C">
        <w:trPr>
          <w:trHeight w:val="399"/>
        </w:trPr>
        <w:tc>
          <w:tcPr>
            <w:tcW w:w="3420" w:type="dxa"/>
          </w:tcPr>
          <w:p w:rsidR="00D611C5" w:rsidRPr="002E11A9" w:rsidRDefault="00D611C5" w:rsidP="002E1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3D2CEF" w:rsidRPr="002E11A9" w:rsidRDefault="002E11A9" w:rsidP="002E1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E11A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02.04.2026</w:t>
            </w:r>
          </w:p>
        </w:tc>
        <w:tc>
          <w:tcPr>
            <w:tcW w:w="1764" w:type="dxa"/>
          </w:tcPr>
          <w:p w:rsidR="005D6BAF" w:rsidRPr="002E11A9" w:rsidRDefault="005D6BAF" w:rsidP="002E1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620" w:type="dxa"/>
          </w:tcPr>
          <w:p w:rsidR="005D6BAF" w:rsidRPr="002E11A9" w:rsidRDefault="005D6BAF" w:rsidP="002E1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F44634" w:rsidRPr="002E11A9" w:rsidRDefault="00F44634" w:rsidP="002E1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556" w:type="dxa"/>
          </w:tcPr>
          <w:p w:rsidR="00F44634" w:rsidRPr="002E11A9" w:rsidRDefault="00F44634" w:rsidP="002E1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D6BAF" w:rsidRPr="002E11A9" w:rsidRDefault="00D611C5" w:rsidP="002E1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E11A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№</w:t>
            </w:r>
            <w:r w:rsidR="002E11A9" w:rsidRPr="002E11A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302-па</w:t>
            </w:r>
          </w:p>
        </w:tc>
      </w:tr>
    </w:tbl>
    <w:p w:rsidR="005D6BAF" w:rsidRPr="005D6BAF" w:rsidRDefault="005D6BAF" w:rsidP="005D6B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22BB" w:rsidRPr="005D6BAF" w:rsidRDefault="00EA22BB" w:rsidP="00EA22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6BAF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sz w:val="28"/>
          <w:szCs w:val="28"/>
        </w:rPr>
        <w:t>месячника</w:t>
      </w:r>
      <w:r w:rsidRPr="005D6BAF">
        <w:rPr>
          <w:rFonts w:ascii="Times New Roman" w:hAnsi="Times New Roman" w:cs="Times New Roman"/>
          <w:sz w:val="28"/>
          <w:szCs w:val="28"/>
        </w:rPr>
        <w:t xml:space="preserve"> по санитарной очистке </w:t>
      </w:r>
    </w:p>
    <w:p w:rsidR="00EA22BB" w:rsidRPr="005D6BAF" w:rsidRDefault="00EA22BB" w:rsidP="00EA22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6BAF">
        <w:rPr>
          <w:rFonts w:ascii="Times New Roman" w:hAnsi="Times New Roman" w:cs="Times New Roman"/>
          <w:sz w:val="28"/>
          <w:szCs w:val="28"/>
        </w:rPr>
        <w:t xml:space="preserve">и благоустройству территории города Медногорска </w:t>
      </w:r>
    </w:p>
    <w:p w:rsidR="00EA22BB" w:rsidRPr="005D6BAF" w:rsidRDefault="00EA22BB" w:rsidP="00EA22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22BB" w:rsidRPr="005D6BAF" w:rsidRDefault="00EA22BB" w:rsidP="00EA22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22BB" w:rsidRPr="005D6BAF" w:rsidRDefault="00EA22BB" w:rsidP="00EA22BB">
      <w:pPr>
        <w:pStyle w:val="a7"/>
        <w:spacing w:line="360" w:lineRule="auto"/>
        <w:ind w:firstLine="708"/>
        <w:rPr>
          <w:szCs w:val="28"/>
        </w:rPr>
      </w:pPr>
      <w:r w:rsidRPr="005D6BAF">
        <w:rPr>
          <w:szCs w:val="28"/>
        </w:rPr>
        <w:t>В соответствии с пунктом 25 части 1 статьи 16, части 2 статьи 17 Федерального закона от 06.10.2003 № 131-ФЗ «Об общих принципах организации местного самоуправления в Р</w:t>
      </w:r>
      <w:r w:rsidR="0038769F">
        <w:rPr>
          <w:szCs w:val="28"/>
        </w:rPr>
        <w:t>оссийской Федерации», пунктом 28</w:t>
      </w:r>
      <w:r w:rsidRPr="005D6BAF">
        <w:rPr>
          <w:szCs w:val="28"/>
        </w:rPr>
        <w:t xml:space="preserve"> статьи 7 Устава муниципального образования </w:t>
      </w:r>
      <w:r w:rsidR="00196912">
        <w:rPr>
          <w:szCs w:val="28"/>
        </w:rPr>
        <w:t>городской округ</w:t>
      </w:r>
      <w:r w:rsidRPr="005D6BAF">
        <w:rPr>
          <w:szCs w:val="28"/>
        </w:rPr>
        <w:t xml:space="preserve"> Медногорск Оренбургской области, </w:t>
      </w:r>
      <w:r>
        <w:rPr>
          <w:szCs w:val="28"/>
        </w:rPr>
        <w:t xml:space="preserve">решением Медногорского городского совета </w:t>
      </w:r>
      <w:r w:rsidR="00143772">
        <w:rPr>
          <w:szCs w:val="28"/>
        </w:rPr>
        <w:t xml:space="preserve">депутатов от 22.04.2025г. </w:t>
      </w:r>
      <w:r w:rsidR="00B82C14">
        <w:rPr>
          <w:szCs w:val="28"/>
        </w:rPr>
        <w:t>№ 464</w:t>
      </w:r>
      <w:r w:rsidRPr="005D6BAF">
        <w:rPr>
          <w:szCs w:val="28"/>
        </w:rPr>
        <w:t>«</w:t>
      </w:r>
      <w:r w:rsidR="00B82C14">
        <w:rPr>
          <w:szCs w:val="28"/>
        </w:rPr>
        <w:t xml:space="preserve">Об утверждении </w:t>
      </w:r>
      <w:r w:rsidRPr="0038315C">
        <w:rPr>
          <w:szCs w:val="28"/>
        </w:rPr>
        <w:t>Правил благоустройства территории муниципального образования город Мед</w:t>
      </w:r>
      <w:r>
        <w:rPr>
          <w:szCs w:val="28"/>
        </w:rPr>
        <w:t>ногорск</w:t>
      </w:r>
      <w:r w:rsidRPr="005D6BAF">
        <w:rPr>
          <w:szCs w:val="28"/>
        </w:rPr>
        <w:t>», в целях улучшения санитарно-экологического состояния города:</w:t>
      </w:r>
    </w:p>
    <w:p w:rsidR="002260F1" w:rsidRDefault="002260F1" w:rsidP="00EA22BB">
      <w:pPr>
        <w:pStyle w:val="a7"/>
        <w:spacing w:line="360" w:lineRule="auto"/>
        <w:ind w:firstLine="708"/>
        <w:rPr>
          <w:szCs w:val="28"/>
        </w:rPr>
      </w:pPr>
      <w:r>
        <w:rPr>
          <w:szCs w:val="28"/>
        </w:rPr>
        <w:t>1.</w:t>
      </w:r>
      <w:r w:rsidR="00EA22BB" w:rsidRPr="005D6BAF">
        <w:rPr>
          <w:szCs w:val="28"/>
        </w:rPr>
        <w:t>Провести</w:t>
      </w:r>
      <w:r w:rsidR="000F7D19">
        <w:rPr>
          <w:szCs w:val="28"/>
        </w:rPr>
        <w:t>:</w:t>
      </w:r>
    </w:p>
    <w:p w:rsidR="00EA22BB" w:rsidRDefault="002260F1" w:rsidP="00EA22BB">
      <w:pPr>
        <w:pStyle w:val="a7"/>
        <w:spacing w:line="360" w:lineRule="auto"/>
        <w:ind w:firstLine="708"/>
        <w:rPr>
          <w:szCs w:val="28"/>
        </w:rPr>
      </w:pPr>
      <w:r w:rsidRPr="00D75F3D">
        <w:rPr>
          <w:szCs w:val="28"/>
        </w:rPr>
        <w:t xml:space="preserve">1.1. </w:t>
      </w:r>
      <w:r w:rsidRPr="00186925">
        <w:rPr>
          <w:szCs w:val="28"/>
        </w:rPr>
        <w:t>С</w:t>
      </w:r>
      <w:r w:rsidR="00263B90" w:rsidRPr="00186925">
        <w:rPr>
          <w:szCs w:val="28"/>
        </w:rPr>
        <w:t>1</w:t>
      </w:r>
      <w:r w:rsidR="00186925" w:rsidRPr="00186925">
        <w:rPr>
          <w:szCs w:val="28"/>
        </w:rPr>
        <w:t>3 апреля</w:t>
      </w:r>
      <w:r w:rsidR="00EA22BB" w:rsidRPr="00186925">
        <w:rPr>
          <w:szCs w:val="28"/>
        </w:rPr>
        <w:t xml:space="preserve"> 20</w:t>
      </w:r>
      <w:r w:rsidR="00186925" w:rsidRPr="00186925">
        <w:rPr>
          <w:szCs w:val="28"/>
        </w:rPr>
        <w:t>26</w:t>
      </w:r>
      <w:r w:rsidR="00EA22BB" w:rsidRPr="00186925">
        <w:rPr>
          <w:szCs w:val="28"/>
        </w:rPr>
        <w:t xml:space="preserve"> по </w:t>
      </w:r>
      <w:r w:rsidR="00186925" w:rsidRPr="00186925">
        <w:rPr>
          <w:szCs w:val="28"/>
        </w:rPr>
        <w:t>29 мая</w:t>
      </w:r>
      <w:r w:rsidR="00EA22BB" w:rsidRPr="00186925">
        <w:rPr>
          <w:szCs w:val="28"/>
        </w:rPr>
        <w:t xml:space="preserve"> 20</w:t>
      </w:r>
      <w:r w:rsidR="00186925" w:rsidRPr="00186925">
        <w:rPr>
          <w:szCs w:val="28"/>
        </w:rPr>
        <w:t>26</w:t>
      </w:r>
      <w:r w:rsidR="00EA22BB" w:rsidRPr="00D75F3D">
        <w:rPr>
          <w:szCs w:val="28"/>
        </w:rPr>
        <w:t xml:space="preserve"> года месячник по санитарной очистке и благоустройству территории города Медногорска.</w:t>
      </w:r>
    </w:p>
    <w:p w:rsidR="00EA22BB" w:rsidRPr="005D6BAF" w:rsidRDefault="00C633F2" w:rsidP="0038769F">
      <w:pPr>
        <w:pStyle w:val="a7"/>
        <w:spacing w:line="360" w:lineRule="auto"/>
        <w:rPr>
          <w:szCs w:val="28"/>
        </w:rPr>
      </w:pPr>
      <w:r>
        <w:rPr>
          <w:szCs w:val="28"/>
        </w:rPr>
        <w:t>2</w:t>
      </w:r>
      <w:r w:rsidR="00EA22BB" w:rsidRPr="005D6BAF">
        <w:rPr>
          <w:szCs w:val="28"/>
        </w:rPr>
        <w:t>. Рекомендовать:</w:t>
      </w:r>
    </w:p>
    <w:p w:rsidR="00EA22BB" w:rsidRPr="005D6BAF" w:rsidRDefault="00C633F2" w:rsidP="00EA22BB">
      <w:pPr>
        <w:pStyle w:val="a7"/>
        <w:spacing w:line="360" w:lineRule="auto"/>
        <w:ind w:firstLine="708"/>
        <w:rPr>
          <w:szCs w:val="28"/>
        </w:rPr>
      </w:pPr>
      <w:r>
        <w:rPr>
          <w:szCs w:val="28"/>
        </w:rPr>
        <w:t>2</w:t>
      </w:r>
      <w:r w:rsidR="00EA22BB" w:rsidRPr="005D6BAF">
        <w:rPr>
          <w:szCs w:val="28"/>
        </w:rPr>
        <w:t xml:space="preserve">.1. Руководителям предприятий, организаций, учреждений, учебных </w:t>
      </w:r>
      <w:r w:rsidR="00EA22BB">
        <w:rPr>
          <w:szCs w:val="28"/>
        </w:rPr>
        <w:t>организаций</w:t>
      </w:r>
      <w:r w:rsidR="00EA22BB" w:rsidRPr="005D6BAF">
        <w:rPr>
          <w:szCs w:val="28"/>
        </w:rPr>
        <w:t xml:space="preserve"> города всех форм собственности</w:t>
      </w:r>
      <w:r w:rsidR="00EA22BB">
        <w:rPr>
          <w:szCs w:val="28"/>
        </w:rPr>
        <w:t>,п</w:t>
      </w:r>
      <w:r w:rsidR="00EA22BB" w:rsidRPr="005D6BAF">
        <w:rPr>
          <w:szCs w:val="28"/>
        </w:rPr>
        <w:t>редседателям уличных комитетов,жилищных и гаражных кооперативов города,</w:t>
      </w:r>
      <w:r w:rsidR="00A11E76">
        <w:rPr>
          <w:szCs w:val="28"/>
        </w:rPr>
        <w:t xml:space="preserve"> старостам сё</w:t>
      </w:r>
      <w:r w:rsidR="00EF7B37">
        <w:rPr>
          <w:szCs w:val="28"/>
        </w:rPr>
        <w:t>л,</w:t>
      </w:r>
      <w:r w:rsidR="00A83D3C">
        <w:rPr>
          <w:szCs w:val="28"/>
        </w:rPr>
        <w:t>управляющим компаниям</w:t>
      </w:r>
      <w:r w:rsidR="00EA22BB" w:rsidRPr="005D6BAF">
        <w:rPr>
          <w:szCs w:val="28"/>
        </w:rPr>
        <w:t xml:space="preserve">, индивидуальным предпринимателяморганизовать уборку территорий, а также прилегающих закрепленных участков: </w:t>
      </w:r>
    </w:p>
    <w:p w:rsidR="00EA22BB" w:rsidRPr="005D6BAF" w:rsidRDefault="00EA22BB" w:rsidP="00EA22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6BAF">
        <w:rPr>
          <w:rFonts w:ascii="Times New Roman" w:hAnsi="Times New Roman" w:cs="Times New Roman"/>
          <w:sz w:val="28"/>
          <w:szCs w:val="28"/>
        </w:rPr>
        <w:lastRenderedPageBreak/>
        <w:t>а) в длину на протяжении всей подведомственной территории или участка;</w:t>
      </w:r>
    </w:p>
    <w:p w:rsidR="00EA22BB" w:rsidRPr="005D6BAF" w:rsidRDefault="00EA22BB" w:rsidP="00EA22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6BAF">
        <w:rPr>
          <w:rFonts w:ascii="Times New Roman" w:hAnsi="Times New Roman" w:cs="Times New Roman"/>
          <w:sz w:val="28"/>
          <w:szCs w:val="28"/>
        </w:rPr>
        <w:t xml:space="preserve">б) в ширину - до прибордюрной полосы проезжей части улицы, а в необходимых случаях и внутриквартальные проезды. </w:t>
      </w:r>
    </w:p>
    <w:p w:rsidR="00EA22BB" w:rsidRDefault="00C633F2" w:rsidP="00EA22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</w:t>
      </w:r>
      <w:r w:rsidR="00EA22BB" w:rsidRPr="005D6BAF">
        <w:rPr>
          <w:rFonts w:ascii="Times New Roman" w:hAnsi="Times New Roman" w:cs="Times New Roman"/>
          <w:sz w:val="28"/>
          <w:szCs w:val="28"/>
        </w:rPr>
        <w:t xml:space="preserve">.2. Индивидуальным предпринимателям, руководителям предприятий торговой сети, автостоянок, павильонов, уличных киосков, производить уборку территории на расстоянии не менее 10 метров в радиусе прилегающей территории. </w:t>
      </w:r>
    </w:p>
    <w:p w:rsidR="00EA22BB" w:rsidRPr="005D6BAF" w:rsidRDefault="00C633F2" w:rsidP="00EA22B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A22BB" w:rsidRPr="005D6BAF">
        <w:rPr>
          <w:rFonts w:ascii="Times New Roman" w:hAnsi="Times New Roman" w:cs="Times New Roman"/>
          <w:sz w:val="28"/>
          <w:szCs w:val="28"/>
        </w:rPr>
        <w:t>.</w:t>
      </w:r>
      <w:r w:rsidR="00EA22BB">
        <w:rPr>
          <w:rFonts w:ascii="Times New Roman" w:hAnsi="Times New Roman" w:cs="Times New Roman"/>
          <w:sz w:val="28"/>
          <w:szCs w:val="28"/>
        </w:rPr>
        <w:t>3</w:t>
      </w:r>
      <w:r w:rsidR="00EA22BB" w:rsidRPr="005D6BAF">
        <w:rPr>
          <w:rFonts w:ascii="Times New Roman" w:hAnsi="Times New Roman" w:cs="Times New Roman"/>
          <w:sz w:val="28"/>
          <w:szCs w:val="28"/>
        </w:rPr>
        <w:t>. Председателям уличных комитетов, жилищных и гаражных кооперативов города,</w:t>
      </w:r>
      <w:r w:rsidR="00A83D3C">
        <w:rPr>
          <w:rFonts w:ascii="Times New Roman" w:hAnsi="Times New Roman" w:cs="Times New Roman"/>
          <w:sz w:val="28"/>
          <w:szCs w:val="28"/>
        </w:rPr>
        <w:t xml:space="preserve"> управляющим компаниям</w:t>
      </w:r>
      <w:r w:rsidR="00EA22BB" w:rsidRPr="005D6BAF">
        <w:rPr>
          <w:rFonts w:ascii="Times New Roman" w:hAnsi="Times New Roman" w:cs="Times New Roman"/>
          <w:sz w:val="28"/>
          <w:szCs w:val="28"/>
        </w:rPr>
        <w:t xml:space="preserve">, предприятиям, организациям, учреждениям независимо от форм собственности, индивидуальным предпринимателям </w:t>
      </w:r>
      <w:r w:rsidR="00EA22BB">
        <w:rPr>
          <w:rFonts w:ascii="Times New Roman" w:hAnsi="Times New Roman" w:cs="Times New Roman"/>
          <w:sz w:val="28"/>
          <w:szCs w:val="28"/>
        </w:rPr>
        <w:t>организовать</w:t>
      </w:r>
      <w:r w:rsidR="00EA22BB" w:rsidRPr="005D6BAF">
        <w:rPr>
          <w:rFonts w:ascii="Times New Roman" w:hAnsi="Times New Roman" w:cs="Times New Roman"/>
          <w:sz w:val="28"/>
          <w:szCs w:val="28"/>
        </w:rPr>
        <w:t xml:space="preserve"> участие жителей города и работников учреждений в уборке улиц, придомовых территорий, гаражей, ликвидации несанкционированных свалок на территории муниципального образования согласно приложению.</w:t>
      </w:r>
    </w:p>
    <w:p w:rsidR="00EA22BB" w:rsidRPr="005D6BAF" w:rsidRDefault="00C633F2" w:rsidP="00EA22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A22BB" w:rsidRPr="005D6BAF">
        <w:rPr>
          <w:rFonts w:ascii="Times New Roman" w:hAnsi="Times New Roman" w:cs="Times New Roman"/>
          <w:sz w:val="28"/>
          <w:szCs w:val="28"/>
        </w:rPr>
        <w:t>.</w:t>
      </w:r>
      <w:r w:rsidR="00EA22BB">
        <w:rPr>
          <w:rFonts w:ascii="Times New Roman" w:hAnsi="Times New Roman" w:cs="Times New Roman"/>
          <w:sz w:val="28"/>
          <w:szCs w:val="28"/>
        </w:rPr>
        <w:t>3</w:t>
      </w:r>
      <w:r w:rsidR="00EA22BB" w:rsidRPr="005D6BAF">
        <w:rPr>
          <w:rFonts w:ascii="Times New Roman" w:hAnsi="Times New Roman" w:cs="Times New Roman"/>
          <w:sz w:val="28"/>
          <w:szCs w:val="28"/>
        </w:rPr>
        <w:t>.1. Уборка территории включает в себя уборку мусора, грунтовых нанос</w:t>
      </w:r>
      <w:r w:rsidR="007B0FAB">
        <w:rPr>
          <w:rFonts w:ascii="Times New Roman" w:hAnsi="Times New Roman" w:cs="Times New Roman"/>
          <w:sz w:val="28"/>
          <w:szCs w:val="28"/>
        </w:rPr>
        <w:t>ов, подметание тротуаров, а так</w:t>
      </w:r>
      <w:r w:rsidR="00EA22BB" w:rsidRPr="005D6BAF">
        <w:rPr>
          <w:rFonts w:ascii="Times New Roman" w:hAnsi="Times New Roman" w:cs="Times New Roman"/>
          <w:sz w:val="28"/>
          <w:szCs w:val="28"/>
        </w:rPr>
        <w:t xml:space="preserve">же вырезку дикорастущей поросли деревьев, кустарников, высадку живой изгороди, известковую окраску бетонных ограждений, восстановление деформированных металлических ограждений с последующей их покраской, с согласованием цветовой гаммы с </w:t>
      </w:r>
      <w:r w:rsidR="00355410">
        <w:rPr>
          <w:rFonts w:ascii="Times New Roman" w:hAnsi="Times New Roman" w:cs="Times New Roman"/>
          <w:sz w:val="28"/>
          <w:szCs w:val="28"/>
        </w:rPr>
        <w:t>МКУ «</w:t>
      </w:r>
      <w:r w:rsidR="00EA22BB" w:rsidRPr="005D6BAF">
        <w:rPr>
          <w:rFonts w:ascii="Times New Roman" w:hAnsi="Times New Roman" w:cs="Times New Roman"/>
          <w:sz w:val="28"/>
          <w:szCs w:val="28"/>
        </w:rPr>
        <w:t>Управление по градостроительству капитальным ремонтам и ЖКХ</w:t>
      </w:r>
      <w:r w:rsidR="00355410">
        <w:rPr>
          <w:rFonts w:ascii="Times New Roman" w:hAnsi="Times New Roman" w:cs="Times New Roman"/>
          <w:sz w:val="28"/>
          <w:szCs w:val="28"/>
        </w:rPr>
        <w:t>»</w:t>
      </w:r>
      <w:r w:rsidR="00EA22BB" w:rsidRPr="005D6BAF">
        <w:rPr>
          <w:rFonts w:ascii="Times New Roman" w:hAnsi="Times New Roman" w:cs="Times New Roman"/>
          <w:sz w:val="28"/>
          <w:szCs w:val="28"/>
        </w:rPr>
        <w:t xml:space="preserve"> администрации города.</w:t>
      </w:r>
    </w:p>
    <w:p w:rsidR="00EA22BB" w:rsidRPr="005D6BAF" w:rsidRDefault="00C633F2" w:rsidP="00EA22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A22BB" w:rsidRPr="005D6BAF">
        <w:rPr>
          <w:rFonts w:ascii="Times New Roman" w:hAnsi="Times New Roman" w:cs="Times New Roman"/>
          <w:sz w:val="28"/>
          <w:szCs w:val="28"/>
        </w:rPr>
        <w:t>.</w:t>
      </w:r>
      <w:r w:rsidR="00EA22BB">
        <w:rPr>
          <w:rFonts w:ascii="Times New Roman" w:hAnsi="Times New Roman" w:cs="Times New Roman"/>
          <w:sz w:val="28"/>
          <w:szCs w:val="28"/>
        </w:rPr>
        <w:t>4</w:t>
      </w:r>
      <w:r w:rsidR="00EA22BB" w:rsidRPr="005D6BAF">
        <w:rPr>
          <w:rFonts w:ascii="Times New Roman" w:hAnsi="Times New Roman" w:cs="Times New Roman"/>
          <w:sz w:val="28"/>
          <w:szCs w:val="28"/>
        </w:rPr>
        <w:t>. Руководителям предприятий, организаций, учреждений, индивидуальным предпринимателям, руководителям предприятий торговой сети, автостоянок, павильонов, уличных киосков, произвести вывоз собранного мусора наполигон захоронения Т</w:t>
      </w:r>
      <w:r w:rsidR="00355410">
        <w:rPr>
          <w:rFonts w:ascii="Times New Roman" w:hAnsi="Times New Roman" w:cs="Times New Roman"/>
          <w:sz w:val="28"/>
          <w:szCs w:val="28"/>
        </w:rPr>
        <w:t>К</w:t>
      </w:r>
      <w:r w:rsidR="00EA22BB" w:rsidRPr="005D6BAF">
        <w:rPr>
          <w:rFonts w:ascii="Times New Roman" w:hAnsi="Times New Roman" w:cs="Times New Roman"/>
          <w:sz w:val="28"/>
          <w:szCs w:val="28"/>
        </w:rPr>
        <w:t>О</w:t>
      </w:r>
      <w:r w:rsidR="00EA22BB">
        <w:rPr>
          <w:rFonts w:ascii="Times New Roman" w:hAnsi="Times New Roman" w:cs="Times New Roman"/>
          <w:sz w:val="28"/>
          <w:szCs w:val="28"/>
        </w:rPr>
        <w:t>.</w:t>
      </w:r>
    </w:p>
    <w:p w:rsidR="00EA22BB" w:rsidRPr="005D6BAF" w:rsidRDefault="00C633F2" w:rsidP="00EA22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r w:rsidR="00EA22BB" w:rsidRPr="005D6BAF">
        <w:rPr>
          <w:rFonts w:ascii="Times New Roman" w:hAnsi="Times New Roman" w:cs="Times New Roman"/>
          <w:sz w:val="28"/>
          <w:szCs w:val="28"/>
        </w:rPr>
        <w:t>.</w:t>
      </w:r>
      <w:r w:rsidR="00EA22BB">
        <w:rPr>
          <w:rFonts w:ascii="Times New Roman" w:hAnsi="Times New Roman" w:cs="Times New Roman"/>
          <w:sz w:val="28"/>
          <w:szCs w:val="28"/>
        </w:rPr>
        <w:t>5</w:t>
      </w:r>
      <w:r w:rsidR="00EA22BB" w:rsidRPr="005D6BAF">
        <w:rPr>
          <w:rFonts w:ascii="Times New Roman" w:hAnsi="Times New Roman" w:cs="Times New Roman"/>
          <w:sz w:val="28"/>
          <w:szCs w:val="28"/>
        </w:rPr>
        <w:t>. Всем жителям муниципального образования город Медногорскпринять активное участие в уборке территорий города</w:t>
      </w:r>
      <w:r w:rsidR="00512D3B">
        <w:rPr>
          <w:rFonts w:ascii="Times New Roman" w:hAnsi="Times New Roman" w:cs="Times New Roman"/>
          <w:sz w:val="28"/>
          <w:szCs w:val="28"/>
        </w:rPr>
        <w:t>и входящих в его состав поселка</w:t>
      </w:r>
      <w:r w:rsidR="00303339">
        <w:rPr>
          <w:rFonts w:ascii="Times New Roman" w:hAnsi="Times New Roman" w:cs="Times New Roman"/>
          <w:sz w:val="28"/>
          <w:szCs w:val="28"/>
        </w:rPr>
        <w:t xml:space="preserve"> и сел </w:t>
      </w:r>
      <w:r w:rsidR="00EA22BB" w:rsidRPr="005D6BAF">
        <w:rPr>
          <w:rFonts w:ascii="Times New Roman" w:hAnsi="Times New Roman" w:cs="Times New Roman"/>
          <w:sz w:val="28"/>
          <w:szCs w:val="28"/>
        </w:rPr>
        <w:t>по месту жительства.</w:t>
      </w:r>
    </w:p>
    <w:p w:rsidR="00EA22BB" w:rsidRPr="005D6BAF" w:rsidRDefault="00C633F2" w:rsidP="00EA22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2</w:t>
      </w:r>
      <w:r w:rsidR="00EA22BB" w:rsidRPr="005D6BAF">
        <w:rPr>
          <w:rFonts w:ascii="Times New Roman" w:hAnsi="Times New Roman" w:cs="Times New Roman"/>
          <w:sz w:val="28"/>
          <w:szCs w:val="28"/>
        </w:rPr>
        <w:t>.</w:t>
      </w:r>
      <w:r w:rsidR="00EA22BB">
        <w:rPr>
          <w:rFonts w:ascii="Times New Roman" w:hAnsi="Times New Roman" w:cs="Times New Roman"/>
          <w:sz w:val="28"/>
          <w:szCs w:val="28"/>
        </w:rPr>
        <w:t>6</w:t>
      </w:r>
      <w:r w:rsidR="00EA22BB" w:rsidRPr="005D6BAF">
        <w:rPr>
          <w:rFonts w:ascii="Times New Roman" w:hAnsi="Times New Roman" w:cs="Times New Roman"/>
          <w:sz w:val="28"/>
          <w:szCs w:val="28"/>
        </w:rPr>
        <w:t xml:space="preserve">. </w:t>
      </w:r>
      <w:r w:rsidR="00240528">
        <w:rPr>
          <w:rFonts w:ascii="Times New Roman" w:hAnsi="Times New Roman" w:cs="Times New Roman"/>
          <w:sz w:val="28"/>
          <w:szCs w:val="28"/>
        </w:rPr>
        <w:t>ООО «Мечта</w:t>
      </w:r>
      <w:r w:rsidR="002E6E1E">
        <w:rPr>
          <w:rFonts w:ascii="Times New Roman" w:hAnsi="Times New Roman" w:cs="Times New Roman"/>
          <w:sz w:val="28"/>
          <w:szCs w:val="28"/>
        </w:rPr>
        <w:t>»</w:t>
      </w:r>
      <w:r w:rsidR="00EA22BB" w:rsidRPr="005D6BAF">
        <w:rPr>
          <w:rFonts w:ascii="Times New Roman" w:hAnsi="Times New Roman" w:cs="Times New Roman"/>
          <w:sz w:val="28"/>
          <w:szCs w:val="28"/>
        </w:rPr>
        <w:t xml:space="preserve"> обеспечить прием </w:t>
      </w:r>
      <w:r w:rsidR="00355410">
        <w:rPr>
          <w:rFonts w:ascii="Times New Roman" w:hAnsi="Times New Roman" w:cs="Times New Roman"/>
          <w:sz w:val="28"/>
          <w:szCs w:val="28"/>
        </w:rPr>
        <w:t>твердых коммунальных отходов и крупногабаритных отходов</w:t>
      </w:r>
      <w:r w:rsidR="00EA22BB" w:rsidRPr="005D6BAF">
        <w:rPr>
          <w:rFonts w:ascii="Times New Roman" w:hAnsi="Times New Roman" w:cs="Times New Roman"/>
          <w:sz w:val="28"/>
          <w:szCs w:val="28"/>
        </w:rPr>
        <w:t xml:space="preserve"> на полигоне захоронения от предприятий, организаций, учреждений, индивидуальных предпринимателей</w:t>
      </w:r>
      <w:r w:rsidR="00EA22BB">
        <w:rPr>
          <w:rFonts w:ascii="Times New Roman" w:hAnsi="Times New Roman" w:cs="Times New Roman"/>
          <w:sz w:val="28"/>
          <w:szCs w:val="28"/>
        </w:rPr>
        <w:t>.</w:t>
      </w:r>
    </w:p>
    <w:p w:rsidR="00EA22BB" w:rsidRPr="00A734EF" w:rsidRDefault="00EA22BB" w:rsidP="00EA22BB">
      <w:pPr>
        <w:spacing w:after="0" w:line="360" w:lineRule="auto"/>
        <w:ind w:firstLineChars="202"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5D6BAF">
        <w:rPr>
          <w:rFonts w:ascii="Times New Roman" w:hAnsi="Times New Roman" w:cs="Times New Roman"/>
          <w:sz w:val="28"/>
          <w:szCs w:val="28"/>
        </w:rPr>
        <w:tab/>
      </w:r>
      <w:r w:rsidR="00B47177">
        <w:rPr>
          <w:rFonts w:ascii="Times New Roman" w:hAnsi="Times New Roman" w:cs="Times New Roman"/>
          <w:sz w:val="28"/>
          <w:szCs w:val="28"/>
        </w:rPr>
        <w:t>3</w:t>
      </w:r>
      <w:r w:rsidRPr="005D6BAF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</w:t>
      </w:r>
      <w:r w:rsidR="00F51EA4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186925" w:rsidRPr="00186925">
        <w:rPr>
          <w:rFonts w:ascii="Times New Roman" w:hAnsi="Times New Roman" w:cs="Times New Roman"/>
          <w:sz w:val="28"/>
          <w:szCs w:val="28"/>
        </w:rPr>
        <w:t>.</w:t>
      </w:r>
    </w:p>
    <w:p w:rsidR="00EA22BB" w:rsidRPr="005D6BAF" w:rsidRDefault="00EA22BB" w:rsidP="00EA22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BAF">
        <w:rPr>
          <w:rFonts w:ascii="Times New Roman" w:hAnsi="Times New Roman" w:cs="Times New Roman"/>
          <w:sz w:val="28"/>
          <w:szCs w:val="28"/>
        </w:rPr>
        <w:tab/>
      </w:r>
      <w:r w:rsidR="00B47177">
        <w:rPr>
          <w:rFonts w:ascii="Times New Roman" w:hAnsi="Times New Roman" w:cs="Times New Roman"/>
          <w:sz w:val="28"/>
          <w:szCs w:val="28"/>
        </w:rPr>
        <w:t>4</w:t>
      </w:r>
      <w:r w:rsidRPr="005D6BAF">
        <w:rPr>
          <w:rFonts w:ascii="Times New Roman" w:hAnsi="Times New Roman" w:cs="Times New Roman"/>
          <w:sz w:val="28"/>
          <w:szCs w:val="28"/>
        </w:rPr>
        <w:t xml:space="preserve">. </w:t>
      </w:r>
      <w:r w:rsidR="00B07503" w:rsidRPr="00B07503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920922">
        <w:rPr>
          <w:rFonts w:ascii="Times New Roman" w:hAnsi="Times New Roman" w:cs="Times New Roman"/>
          <w:sz w:val="28"/>
          <w:szCs w:val="28"/>
        </w:rPr>
        <w:t xml:space="preserve">со дня </w:t>
      </w:r>
      <w:r w:rsidR="00B07503" w:rsidRPr="00B07503">
        <w:rPr>
          <w:rFonts w:ascii="Times New Roman" w:hAnsi="Times New Roman" w:cs="Times New Roman"/>
          <w:sz w:val="28"/>
          <w:szCs w:val="28"/>
        </w:rPr>
        <w:t xml:space="preserve">его </w:t>
      </w:r>
      <w:r w:rsidR="00920922">
        <w:rPr>
          <w:rFonts w:ascii="Times New Roman" w:hAnsi="Times New Roman" w:cs="Times New Roman"/>
          <w:sz w:val="28"/>
          <w:szCs w:val="28"/>
        </w:rPr>
        <w:t xml:space="preserve">подписания </w:t>
      </w:r>
      <w:r w:rsidR="00B07503" w:rsidRPr="00B07503">
        <w:rPr>
          <w:rFonts w:ascii="Times New Roman" w:hAnsi="Times New Roman" w:cs="Times New Roman"/>
          <w:sz w:val="28"/>
          <w:szCs w:val="28"/>
        </w:rPr>
        <w:t>и подлежит размещению на официальном сайте администрации города Медногорска в сети «Интернет», в газете «Медногорский рабочий».</w:t>
      </w:r>
    </w:p>
    <w:p w:rsidR="00EA22BB" w:rsidRDefault="00EA22BB" w:rsidP="00EA22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410" w:rsidRDefault="00355410" w:rsidP="00EA22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F3D" w:rsidRPr="005D6BAF" w:rsidRDefault="00D75F3D" w:rsidP="00EA22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2BB" w:rsidRDefault="007F5E6A" w:rsidP="00EA22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925">
        <w:rPr>
          <w:rFonts w:ascii="Times New Roman" w:hAnsi="Times New Roman" w:cs="Times New Roman"/>
          <w:sz w:val="28"/>
          <w:szCs w:val="28"/>
        </w:rPr>
        <w:t>Г</w:t>
      </w:r>
      <w:r w:rsidR="00590B17" w:rsidRPr="00186925">
        <w:rPr>
          <w:rFonts w:ascii="Times New Roman" w:hAnsi="Times New Roman" w:cs="Times New Roman"/>
          <w:sz w:val="28"/>
          <w:szCs w:val="28"/>
        </w:rPr>
        <w:t>лава</w:t>
      </w:r>
      <w:r w:rsidR="00EA22BB" w:rsidRPr="00186925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EA22BB" w:rsidRPr="00186925">
        <w:rPr>
          <w:rFonts w:ascii="Times New Roman" w:hAnsi="Times New Roman" w:cs="Times New Roman"/>
          <w:sz w:val="28"/>
          <w:szCs w:val="28"/>
        </w:rPr>
        <w:tab/>
      </w:r>
      <w:r w:rsidR="00EA22BB" w:rsidRPr="00186925">
        <w:rPr>
          <w:rFonts w:ascii="Times New Roman" w:hAnsi="Times New Roman" w:cs="Times New Roman"/>
          <w:sz w:val="28"/>
          <w:szCs w:val="28"/>
        </w:rPr>
        <w:tab/>
      </w:r>
      <w:r w:rsidR="00EA22BB" w:rsidRPr="00186925">
        <w:rPr>
          <w:rFonts w:ascii="Times New Roman" w:hAnsi="Times New Roman" w:cs="Times New Roman"/>
          <w:sz w:val="28"/>
          <w:szCs w:val="28"/>
        </w:rPr>
        <w:tab/>
      </w:r>
      <w:r w:rsidR="00EA22BB" w:rsidRPr="00186925">
        <w:rPr>
          <w:rFonts w:ascii="Times New Roman" w:hAnsi="Times New Roman" w:cs="Times New Roman"/>
          <w:sz w:val="28"/>
          <w:szCs w:val="28"/>
        </w:rPr>
        <w:tab/>
      </w:r>
      <w:r w:rsidR="002E11A9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186925">
        <w:rPr>
          <w:rFonts w:ascii="Times New Roman" w:hAnsi="Times New Roman" w:cs="Times New Roman"/>
          <w:sz w:val="28"/>
          <w:szCs w:val="28"/>
        </w:rPr>
        <w:t>С.В. Рожков</w:t>
      </w:r>
    </w:p>
    <w:p w:rsidR="008A06CF" w:rsidRPr="008A06CF" w:rsidRDefault="008A06CF" w:rsidP="008A06C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25AD" w:rsidRDefault="00C525AD" w:rsidP="00AD551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5F3D" w:rsidRDefault="00D75F3D" w:rsidP="00AD551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3AF0" w:rsidRDefault="00953AF0" w:rsidP="00AD551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3AF0" w:rsidRDefault="00953AF0" w:rsidP="00AD551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3AF0" w:rsidRDefault="00953AF0" w:rsidP="00AD551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3AF0" w:rsidRDefault="00953AF0" w:rsidP="00AD551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3AF0" w:rsidRDefault="00953AF0" w:rsidP="00AD551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3AF0" w:rsidRDefault="00953AF0" w:rsidP="00AD551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3AF0" w:rsidRDefault="00953AF0" w:rsidP="00AD551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5F3D" w:rsidRDefault="00D75F3D" w:rsidP="00AD551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25AD" w:rsidRPr="00410D9B" w:rsidRDefault="00C525AD" w:rsidP="00AD5515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3544" w:type="dxa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4"/>
      </w:tblGrid>
      <w:tr w:rsidR="005D0A4A" w:rsidTr="008355DD">
        <w:tc>
          <w:tcPr>
            <w:tcW w:w="3544" w:type="dxa"/>
          </w:tcPr>
          <w:p w:rsidR="005513DB" w:rsidRDefault="005513DB" w:rsidP="008355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55D" w:rsidRDefault="0088155D" w:rsidP="008355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55D" w:rsidRDefault="0088155D" w:rsidP="008355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55D" w:rsidRDefault="0088155D" w:rsidP="008355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583" w:rsidRDefault="00F90583" w:rsidP="008355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583" w:rsidRDefault="00F90583" w:rsidP="008355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4A" w:rsidRDefault="005D0A4A" w:rsidP="008355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                              </w:t>
            </w:r>
          </w:p>
          <w:p w:rsidR="005D0A4A" w:rsidRDefault="005D0A4A" w:rsidP="008355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</w:p>
          <w:p w:rsidR="005D0A4A" w:rsidRDefault="005D0A4A" w:rsidP="008355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</w:t>
            </w:r>
          </w:p>
          <w:p w:rsidR="005D0A4A" w:rsidRPr="00AD5515" w:rsidRDefault="005D0A4A" w:rsidP="002E11A9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D551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</w:t>
            </w:r>
            <w:r w:rsidR="00D611C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2E11A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02.04.2026</w:t>
            </w:r>
            <w:r w:rsidR="00D611C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№ </w:t>
            </w:r>
            <w:r w:rsidR="002E11A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302-па</w:t>
            </w:r>
            <w:r w:rsidR="00D611C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</w:t>
            </w:r>
          </w:p>
        </w:tc>
      </w:tr>
    </w:tbl>
    <w:p w:rsidR="005D0A4A" w:rsidRPr="00A571A7" w:rsidRDefault="005D0A4A" w:rsidP="005D0A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A4A" w:rsidRPr="005D6BAF" w:rsidRDefault="005D0A4A" w:rsidP="005D0A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6BAF">
        <w:rPr>
          <w:rFonts w:ascii="Times New Roman" w:hAnsi="Times New Roman" w:cs="Times New Roman"/>
          <w:sz w:val="28"/>
          <w:szCs w:val="28"/>
        </w:rPr>
        <w:t xml:space="preserve">СПИСОК </w:t>
      </w:r>
    </w:p>
    <w:p w:rsidR="005D0A4A" w:rsidRPr="005D6BAF" w:rsidRDefault="005D0A4A" w:rsidP="005D0A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6BAF">
        <w:rPr>
          <w:rFonts w:ascii="Times New Roman" w:hAnsi="Times New Roman" w:cs="Times New Roman"/>
          <w:sz w:val="28"/>
          <w:szCs w:val="28"/>
        </w:rPr>
        <w:t xml:space="preserve">участков улиц города Медногорска, рекомендованных предприятиям, </w:t>
      </w:r>
    </w:p>
    <w:p w:rsidR="005D0A4A" w:rsidRPr="005D6BAF" w:rsidRDefault="005D0A4A" w:rsidP="005D0A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6BAF">
        <w:rPr>
          <w:rFonts w:ascii="Times New Roman" w:hAnsi="Times New Roman" w:cs="Times New Roman"/>
          <w:sz w:val="28"/>
          <w:szCs w:val="28"/>
        </w:rPr>
        <w:t xml:space="preserve">организациям, учреждениям и индивидуальным предпринимателям </w:t>
      </w:r>
    </w:p>
    <w:p w:rsidR="005D0A4A" w:rsidRDefault="005D0A4A" w:rsidP="005D0A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6BAF">
        <w:rPr>
          <w:rFonts w:ascii="Times New Roman" w:hAnsi="Times New Roman" w:cs="Times New Roman"/>
          <w:sz w:val="28"/>
          <w:szCs w:val="28"/>
        </w:rPr>
        <w:t xml:space="preserve">для производства работ по санитарной очистке и благоустройству города </w:t>
      </w:r>
    </w:p>
    <w:p w:rsidR="000567CE" w:rsidRDefault="000567CE" w:rsidP="005D0A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810"/>
        <w:gridCol w:w="285"/>
        <w:gridCol w:w="9"/>
        <w:gridCol w:w="4536"/>
      </w:tblGrid>
      <w:tr w:rsidR="000567CE" w:rsidRPr="000567CE" w:rsidTr="00ED3FC3">
        <w:trPr>
          <w:trHeight w:val="806"/>
        </w:trPr>
        <w:tc>
          <w:tcPr>
            <w:tcW w:w="567" w:type="dxa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организаций, 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предприятий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Участки благоустройства</w:t>
            </w:r>
          </w:p>
        </w:tc>
      </w:tr>
      <w:tr w:rsidR="000567CE" w:rsidRPr="000567CE" w:rsidTr="00ED3FC3">
        <w:tc>
          <w:tcPr>
            <w:tcW w:w="567" w:type="dxa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0567CE" w:rsidRPr="000567CE" w:rsidTr="00ED3FC3">
        <w:trPr>
          <w:trHeight w:val="2116"/>
        </w:trPr>
        <w:tc>
          <w:tcPr>
            <w:tcW w:w="567" w:type="dxa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ООО «ММСК»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ул. 60 лет ДОСААФ от моста р. Блява до ост. «ПАТП»,ул. Орджоникидзе, ул. Ежова (от кинотеатра «Урал» до профилактория ООО ММСК), Центральный городской парк</w:t>
            </w:r>
          </w:p>
        </w:tc>
      </w:tr>
      <w:tr w:rsidR="000567CE" w:rsidRPr="000567CE" w:rsidTr="00ED3FC3">
        <w:trPr>
          <w:trHeight w:val="789"/>
        </w:trPr>
        <w:tc>
          <w:tcPr>
            <w:tcW w:w="567" w:type="dxa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ООО «Медногорский щебень»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ул. Кооперативная, ул. Свободы</w:t>
            </w:r>
          </w:p>
        </w:tc>
      </w:tr>
      <w:tr w:rsidR="000567CE" w:rsidRPr="000567CE" w:rsidTr="00ED3FC3">
        <w:trPr>
          <w:trHeight w:val="1284"/>
        </w:trPr>
        <w:tc>
          <w:tcPr>
            <w:tcW w:w="567" w:type="dxa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377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ГАПОУ «Медногорский индустриальный колледж», ОАО «БАНК ОРЕНБУРГ», магазин «Стиль», закусочная «Блины», кафе «</w:t>
            </w:r>
            <w:r w:rsidRPr="000567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Hajime</w:t>
            </w: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Площадь Ленина, прилегающая территория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7CE" w:rsidRPr="000567CE" w:rsidTr="00ED3FC3">
        <w:trPr>
          <w:trHeight w:val="1415"/>
        </w:trPr>
        <w:tc>
          <w:tcPr>
            <w:tcW w:w="567" w:type="dxa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УФПС по Оренбургской области Кувандыкский почтамт Филиал ФГУП «Почта России», Оренбургский филиал ОАО «Ростелеком», магазин «Линия моды»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ул. Советская дома с № 2 по № 7, прилегающая территория</w:t>
            </w:r>
          </w:p>
        </w:tc>
      </w:tr>
      <w:tr w:rsidR="000567CE" w:rsidRPr="000567CE" w:rsidTr="00ED3FC3">
        <w:trPr>
          <w:trHeight w:val="839"/>
        </w:trPr>
        <w:tc>
          <w:tcPr>
            <w:tcW w:w="567" w:type="dxa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Кафе «Астория» ИП Оганисян А.А.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ул. Советская, д. 1, прилегающая территория</w:t>
            </w:r>
          </w:p>
        </w:tc>
      </w:tr>
      <w:tr w:rsidR="000567CE" w:rsidRPr="000567CE" w:rsidTr="000567CE">
        <w:trPr>
          <w:trHeight w:val="1058"/>
        </w:trPr>
        <w:tc>
          <w:tcPr>
            <w:tcW w:w="567" w:type="dxa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bCs/>
                <w:sz w:val="28"/>
                <w:szCs w:val="28"/>
              </w:rPr>
              <w:t>АО «Газпром газораспределение Оренбург» филиал в г. Медногорске, а</w:t>
            </w: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бонентский участок г. Медногорска «Газпром межрегион газ» «Оренбург», парикмахерская, магазин «Кировский», бар «Кружка», магазин «Мебель», ПАО «НИКА-БАНК», ООО «ИФК», «Автозапчасти», ПВЗ «</w:t>
            </w:r>
            <w:r w:rsidRPr="000567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OZON</w:t>
            </w: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», стоматология «Стом Мед», магазин «Каравай», магазин «</w:t>
            </w:r>
            <w:r w:rsidRPr="000567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Portalle</w:t>
            </w:r>
            <w:r w:rsidR="00F51EA4">
              <w:rPr>
                <w:rFonts w:ascii="Times New Roman" w:hAnsi="Times New Roman" w:cs="Times New Roman"/>
                <w:sz w:val="28"/>
                <w:szCs w:val="28"/>
              </w:rPr>
              <w:t xml:space="preserve">», «Соляная </w:t>
            </w:r>
            <w:r w:rsidR="00F51E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</w:t>
            </w: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щера».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ул. Кирова склон нечетной стороны,  прилегающая территория организаций, ул Кирова, не менее 10 метров в радиусе прилегающей территории, автостоянка автомобилей сотрудников </w:t>
            </w:r>
          </w:p>
        </w:tc>
      </w:tr>
      <w:tr w:rsidR="000567CE" w:rsidRPr="000567CE" w:rsidTr="00ED3FC3">
        <w:trPr>
          <w:trHeight w:val="760"/>
        </w:trPr>
        <w:tc>
          <w:tcPr>
            <w:tcW w:w="567" w:type="dxa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Медногорский ЛПУМГ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(Филиал Медногорского линейного производственного управления магистральных газопроводов) с.Сара, Кувандыкский р-н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 xml:space="preserve">М-н Южный (район старой остановки до склона гипермаркета «Магнит») </w:t>
            </w:r>
          </w:p>
        </w:tc>
      </w:tr>
      <w:tr w:rsidR="000567CE" w:rsidRPr="000567CE" w:rsidTr="00ED3FC3">
        <w:trPr>
          <w:trHeight w:val="760"/>
        </w:trPr>
        <w:tc>
          <w:tcPr>
            <w:tcW w:w="567" w:type="dxa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Магазины: «Люкс», «Дом цветов», парикмахерская «Чио-чио»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 xml:space="preserve">ул.Советская, 26, прилегающая территория </w:t>
            </w:r>
          </w:p>
        </w:tc>
      </w:tr>
      <w:tr w:rsidR="000567CE" w:rsidRPr="000567CE" w:rsidTr="00ED3FC3">
        <w:tc>
          <w:tcPr>
            <w:tcW w:w="567" w:type="dxa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ГБУЗ «Городская больница»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 xml:space="preserve"> г. Медногорск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 xml:space="preserve"> ул. Ежова - прилегающая территория; амбулатория ул. Тульская д.5, прилегающая территория до остановки 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общественного транспорта</w:t>
            </w:r>
          </w:p>
        </w:tc>
      </w:tr>
      <w:tr w:rsidR="000567CE" w:rsidRPr="000567CE" w:rsidTr="00ED3FC3">
        <w:tc>
          <w:tcPr>
            <w:tcW w:w="567" w:type="dxa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 xml:space="preserve">Магазины: «Форсаж», «Мир упаковки», Аптека «Низкие цены», «Золотая бочка», «Робинзон», </w:t>
            </w:r>
            <w:r w:rsidR="008C56F4">
              <w:rPr>
                <w:rFonts w:ascii="Times New Roman" w:hAnsi="Times New Roman" w:cs="Times New Roman"/>
                <w:sz w:val="28"/>
                <w:szCs w:val="28"/>
              </w:rPr>
              <w:t>«Орчанин»,</w:t>
            </w: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«Ателье», «Память», «Ритуал», , Нотариальная контора, Парикмахерская «Шарм», «Бухгалтерские услуги», «Белый ангел», «Зебра», «Шелби», «Центр садовода», «Милана»,  «Колорит», ООО МКК «Персей», «Позитроника»,</w:t>
            </w:r>
            <w:r w:rsidR="00DB28CC">
              <w:rPr>
                <w:rFonts w:ascii="Times New Roman" w:hAnsi="Times New Roman" w:cs="Times New Roman"/>
                <w:sz w:val="28"/>
                <w:szCs w:val="28"/>
              </w:rPr>
              <w:t>магазин «Шире круг»,</w:t>
            </w: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 xml:space="preserve"> «Волна»,  кафе «Восточная кухня», «Микс»,  «Кальян», «Модница»</w:t>
            </w:r>
            <w:r w:rsidR="00DB28CC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r w:rsidR="008C56F4">
              <w:rPr>
                <w:rFonts w:ascii="Times New Roman" w:hAnsi="Times New Roman" w:cs="Times New Roman"/>
                <w:sz w:val="28"/>
                <w:szCs w:val="28"/>
              </w:rPr>
              <w:t>алон «Лаванда», салон «Феникс»</w:t>
            </w:r>
            <w:r w:rsidR="00B92FB7">
              <w:rPr>
                <w:rFonts w:ascii="Times New Roman" w:hAnsi="Times New Roman" w:cs="Times New Roman"/>
                <w:sz w:val="28"/>
                <w:szCs w:val="28"/>
              </w:rPr>
              <w:t>, кафе «Хорошее заведение»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Квартал, ограниченный улицами Ленина, Лермонтова, А. Гайдара, Молодежная, прилегающая территория</w:t>
            </w:r>
          </w:p>
        </w:tc>
      </w:tr>
      <w:tr w:rsidR="000567CE" w:rsidRPr="000567CE" w:rsidTr="00ED3FC3">
        <w:tc>
          <w:tcPr>
            <w:tcW w:w="567" w:type="dxa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 xml:space="preserve">Магазины: «Смак», «Цветы» (ИП Мирзоян Е.В.), «Самый клевый», </w:t>
            </w:r>
            <w:r w:rsidR="008C56F4">
              <w:rPr>
                <w:rFonts w:ascii="Times New Roman" w:hAnsi="Times New Roman" w:cs="Times New Roman"/>
                <w:sz w:val="28"/>
                <w:szCs w:val="28"/>
              </w:rPr>
              <w:t>«Карамелька»,</w:t>
            </w: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 xml:space="preserve"> «Торговый дом «Ника», пункт выдачи «</w:t>
            </w:r>
            <w:r w:rsidRPr="000567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Wildberies</w:t>
            </w: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ул. Лермонтова, прилегающая территория</w:t>
            </w:r>
          </w:p>
        </w:tc>
      </w:tr>
      <w:tr w:rsidR="000567CE" w:rsidRPr="000567CE" w:rsidTr="00ED3FC3">
        <w:tc>
          <w:tcPr>
            <w:tcW w:w="567" w:type="dxa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r w:rsidR="00B465B4">
              <w:rPr>
                <w:rFonts w:ascii="Times New Roman" w:hAnsi="Times New Roman" w:cs="Times New Roman"/>
                <w:sz w:val="28"/>
                <w:szCs w:val="28"/>
              </w:rPr>
              <w:t>дногорский филиал ГАПОУ «ООМК»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ул. М. Горького 2 а,</w:t>
            </w:r>
            <w:r w:rsidR="00B92FB7">
              <w:rPr>
                <w:rFonts w:ascii="Times New Roman" w:hAnsi="Times New Roman" w:cs="Times New Roman"/>
                <w:sz w:val="28"/>
                <w:szCs w:val="28"/>
              </w:rPr>
              <w:t xml:space="preserve"> молодежный сквер</w:t>
            </w:r>
          </w:p>
          <w:p w:rsidR="000567CE" w:rsidRPr="000567CE" w:rsidRDefault="000567CE" w:rsidP="00A94F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4FF0" w:rsidRPr="000567CE" w:rsidTr="00ED3FC3">
        <w:tc>
          <w:tcPr>
            <w:tcW w:w="567" w:type="dxa"/>
          </w:tcPr>
          <w:p w:rsidR="00A94FF0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95" w:type="dxa"/>
            <w:gridSpan w:val="2"/>
          </w:tcPr>
          <w:p w:rsidR="00A94FF0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арикмахерская «Арт-Визаж», Ателье «Белошвейка», «Каравай»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киоск «Печать»</w:t>
            </w:r>
          </w:p>
        </w:tc>
        <w:tc>
          <w:tcPr>
            <w:tcW w:w="4545" w:type="dxa"/>
            <w:gridSpan w:val="2"/>
          </w:tcPr>
          <w:p w:rsidR="00A94FF0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т ул. А. Гайдара до ул. Советская</w:t>
            </w:r>
          </w:p>
        </w:tc>
      </w:tr>
      <w:tr w:rsidR="000567CE" w:rsidRPr="000567CE" w:rsidTr="00ED3FC3">
        <w:trPr>
          <w:trHeight w:val="675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 xml:space="preserve">ГАУЗ «СП», магазины: «Фотон»,  «Бытовая техника», Банк «МКБ», Кувандыкское ОВО – ФФ ГКУ «УВО ВНТ России по Оренбургской области», </w:t>
            </w:r>
            <w:r w:rsidRPr="000567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«Инвитро», частная стоматология, «Озон» (пункт выдачи), Медногорская ТЭЦ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 М. Горького,  прилегающая территория</w:t>
            </w:r>
          </w:p>
        </w:tc>
      </w:tr>
      <w:tr w:rsidR="000567CE" w:rsidRPr="000567CE" w:rsidTr="00ED3FC3">
        <w:trPr>
          <w:trHeight w:val="588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5095" w:type="dxa"/>
            <w:gridSpan w:val="2"/>
          </w:tcPr>
          <w:p w:rsidR="00524DBD" w:rsidRPr="000567CE" w:rsidRDefault="000567CE" w:rsidP="00524D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bCs/>
                <w:sz w:val="28"/>
                <w:szCs w:val="28"/>
              </w:rPr>
              <w:t>Филиал «Оренбургский» ПАО                        «Т Плюс» («Оренбургские тепловые сети»)</w:t>
            </w:r>
            <w:r w:rsidR="00524D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МК «Южный»</w:t>
            </w:r>
          </w:p>
          <w:p w:rsid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4DBD" w:rsidRDefault="00524DBD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4DBD" w:rsidRPr="000567CE" w:rsidRDefault="00524DBD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п.Нитино (Котельная)</w:t>
            </w:r>
          </w:p>
        </w:tc>
        <w:tc>
          <w:tcPr>
            <w:tcW w:w="4545" w:type="dxa"/>
            <w:gridSpan w:val="2"/>
          </w:tcPr>
          <w:p w:rsidR="000163A5" w:rsidRPr="000163A5" w:rsidRDefault="000163A5" w:rsidP="0001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3A5">
              <w:rPr>
                <w:rFonts w:ascii="Times New Roman" w:hAnsi="Times New Roman" w:cs="Times New Roman"/>
                <w:sz w:val="28"/>
                <w:szCs w:val="28"/>
              </w:rPr>
              <w:t>Оренбургская, д. 4А, прилегающая территория. По тротуару от магазина «12 стульев» до остановки МК «Южный».</w:t>
            </w:r>
          </w:p>
          <w:p w:rsidR="000163A5" w:rsidRPr="000163A5" w:rsidRDefault="000163A5" w:rsidP="0001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3A5" w:rsidRPr="000163A5" w:rsidRDefault="000163A5" w:rsidP="0001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3A5">
              <w:rPr>
                <w:rFonts w:ascii="Times New Roman" w:hAnsi="Times New Roman" w:cs="Times New Roman"/>
                <w:sz w:val="28"/>
                <w:szCs w:val="28"/>
              </w:rPr>
              <w:t>Тульская улица, 18А, и Моторная прилегающая территория.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Тро</w:t>
            </w:r>
            <w:r w:rsidRPr="000163A5">
              <w:rPr>
                <w:rFonts w:ascii="Times New Roman" w:hAnsi="Times New Roman" w:cs="Times New Roman"/>
                <w:sz w:val="28"/>
                <w:szCs w:val="28"/>
              </w:rPr>
              <w:t>туарпо  ул.Тульской,Бани до пересечения ул.Коммунаров</w:t>
            </w:r>
          </w:p>
          <w:p w:rsidR="00524DBD" w:rsidRDefault="00524DBD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4DBD" w:rsidRPr="000567CE" w:rsidRDefault="00524DBD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7CE" w:rsidRPr="000567CE" w:rsidTr="00ED3FC3">
        <w:trPr>
          <w:trHeight w:val="588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Станция «Медногорск»  (ОАО «ЮУЖД»)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Территория зоны отчуждения в границах города Медногорска</w:t>
            </w:r>
          </w:p>
        </w:tc>
      </w:tr>
      <w:tr w:rsidR="000567CE" w:rsidRPr="000567CE" w:rsidTr="00ED3FC3">
        <w:trPr>
          <w:trHeight w:val="588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27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МБУ «КСК», «МТС», «Юлиана», «Ростелеком»,  «Т</w:t>
            </w:r>
            <w:r w:rsidR="00A22EBB">
              <w:rPr>
                <w:rFonts w:ascii="Times New Roman" w:hAnsi="Times New Roman" w:cs="Times New Roman"/>
                <w:sz w:val="28"/>
                <w:szCs w:val="28"/>
              </w:rPr>
              <w:t>урал</w:t>
            </w: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елефон РУ»,  «Магнит», ООО «Транспортная компания», шашлычная «То4ка», «</w:t>
            </w:r>
            <w:r w:rsidR="00DB28CC">
              <w:rPr>
                <w:rFonts w:ascii="Times New Roman" w:hAnsi="Times New Roman" w:cs="Times New Roman"/>
                <w:sz w:val="28"/>
                <w:szCs w:val="28"/>
              </w:rPr>
              <w:t>Детский мир</w:t>
            </w: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», «Надежда», «Золотая рыбка», микро кредит «Алекта», Пенсионная касса взаимопомощи  «Деньги»</w:t>
            </w:r>
            <w:r w:rsidR="008C56F4">
              <w:rPr>
                <w:rFonts w:ascii="Times New Roman" w:hAnsi="Times New Roman" w:cs="Times New Roman"/>
                <w:sz w:val="28"/>
                <w:szCs w:val="28"/>
              </w:rPr>
              <w:t>, «Фотостудия», «4 сезона», «</w:t>
            </w:r>
            <w:r w:rsidR="008C56F4" w:rsidRPr="008C56F4">
              <w:rPr>
                <w:rFonts w:ascii="Times New Roman" w:hAnsi="Times New Roman" w:cs="Times New Roman"/>
                <w:sz w:val="28"/>
                <w:szCs w:val="28"/>
              </w:rPr>
              <w:t>Парикмахерская</w:t>
            </w:r>
            <w:r w:rsidR="008C56F4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8C56F4" w:rsidRPr="008C56F4">
              <w:rPr>
                <w:rFonts w:ascii="Times New Roman" w:hAnsi="Times New Roman" w:cs="Times New Roman"/>
                <w:sz w:val="28"/>
                <w:szCs w:val="28"/>
              </w:rPr>
              <w:t>павильон</w:t>
            </w:r>
            <w:r w:rsidR="008C56F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27642">
              <w:rPr>
                <w:rFonts w:ascii="Times New Roman" w:hAnsi="Times New Roman" w:cs="Times New Roman"/>
                <w:sz w:val="28"/>
                <w:szCs w:val="28"/>
              </w:rPr>
              <w:t>Кондитерская</w:t>
            </w:r>
            <w:r w:rsidR="008C56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 xml:space="preserve">Привокзальная площадь 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7CE" w:rsidRPr="000567CE" w:rsidTr="00ED3FC3">
        <w:trPr>
          <w:trHeight w:val="1021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Такси: «Вояж», «Наше такси»,  «Лидер», «Кит», «Форсаж», «Мега – Такси», «Твое», «Урал».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Временные места стоянок такси</w:t>
            </w:r>
          </w:p>
        </w:tc>
      </w:tr>
      <w:tr w:rsidR="000567CE" w:rsidRPr="000567CE" w:rsidTr="00ED3FC3"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 xml:space="preserve">МБУ «Молодежный центр» 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 xml:space="preserve">Загородное шоссе (закрепленные территории) </w:t>
            </w:r>
          </w:p>
        </w:tc>
      </w:tr>
      <w:tr w:rsidR="000567CE" w:rsidRPr="000567CE" w:rsidTr="00ED3FC3"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Магазины: «Скат», «Автостоп», «Продукты», ООО «ЦРА № 51»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DB28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ул. А. Гайдара, от перекрестка до «</w:t>
            </w:r>
            <w:r w:rsidR="00DB28CC">
              <w:rPr>
                <w:rFonts w:ascii="Times New Roman" w:hAnsi="Times New Roman" w:cs="Times New Roman"/>
                <w:sz w:val="28"/>
                <w:szCs w:val="28"/>
              </w:rPr>
              <w:t>СДЭК</w:t>
            </w: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567CE" w:rsidRPr="000567CE" w:rsidTr="00ED3FC3">
        <w:trPr>
          <w:trHeight w:val="1340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 xml:space="preserve">ООО «ЖЭУ № 1» 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улицы Советская, Комсомольская, переулок Советский, ул. Герцена (от детского сада № 14 до ул. Советской)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 xml:space="preserve">ул.Советская д.30, д.34, д. 41, д.43; ул.Комсомольская, ул. Герцена д.2, д.5, д.6, д.7, д.8, от детского сада до ул.Советской, пер.Советский д.1, д.2, д.3, д.4, д.5, д.8, детская </w:t>
            </w:r>
            <w:r w:rsidRPr="000567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площадка в районе дома по адресу пер. Советская, д.1 </w:t>
            </w:r>
          </w:p>
        </w:tc>
      </w:tr>
      <w:tr w:rsidR="000567CE" w:rsidRPr="000567CE" w:rsidTr="00ED3FC3"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8C5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Дополнительный офис Кувандыкского отделения Сбербанка, Магазины: «Пятерочка», «Березка», «Заря» «Ателье», парикмахерская «</w:t>
            </w:r>
            <w:r w:rsidRPr="000567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Family</w:t>
            </w: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 xml:space="preserve">», аптека ООО «ЦРА № 51», </w:t>
            </w:r>
            <w:r w:rsidR="00DB28CC">
              <w:rPr>
                <w:rFonts w:ascii="Times New Roman" w:hAnsi="Times New Roman" w:cs="Times New Roman"/>
                <w:sz w:val="28"/>
                <w:szCs w:val="28"/>
              </w:rPr>
              <w:t>«Ремонт обуви»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Прилегающая территория</w:t>
            </w:r>
          </w:p>
        </w:tc>
      </w:tr>
      <w:tr w:rsidR="000567CE" w:rsidRPr="000567CE" w:rsidTr="00ED3FC3"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ОП МО МВД России «Кувандыкский» (дислокация г. Медногорск)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ул. Школьная, ул. Фурманова</w:t>
            </w:r>
          </w:p>
        </w:tc>
      </w:tr>
      <w:tr w:rsidR="000567CE" w:rsidRPr="000567CE" w:rsidTr="00ED3FC3">
        <w:trPr>
          <w:trHeight w:val="802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27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 xml:space="preserve">Медногорский районный </w:t>
            </w:r>
            <w:r w:rsidR="00027642">
              <w:rPr>
                <w:rFonts w:ascii="Times New Roman" w:hAnsi="Times New Roman" w:cs="Times New Roman"/>
                <w:sz w:val="28"/>
                <w:szCs w:val="28"/>
              </w:rPr>
              <w:t>участок электросетей ГУП «ОКЭС»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ул. 60 лет ДОСААФ (прилегающая территория), от начала ул. Оренбургская до тоннеля (по левой стороне)</w:t>
            </w:r>
          </w:p>
        </w:tc>
      </w:tr>
      <w:tr w:rsidR="000567CE" w:rsidRPr="000567CE" w:rsidTr="00ED3FC3">
        <w:trPr>
          <w:trHeight w:val="210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B82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 xml:space="preserve">МБУ «КСК» 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ул. 60 лет ДОСААФ 1/1 прилегающая территория. Центральный городской парк, М.Горького, прилегающая территория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7CE" w:rsidRPr="000567CE" w:rsidTr="00ED3FC3">
        <w:trPr>
          <w:trHeight w:val="916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База строительных материалов ИП ГеворгянР.В.</w:t>
            </w:r>
            <w:r w:rsidR="0002764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27642" w:rsidRPr="00027642">
              <w:rPr>
                <w:rFonts w:ascii="Times New Roman" w:hAnsi="Times New Roman" w:cs="Times New Roman"/>
                <w:sz w:val="28"/>
                <w:szCs w:val="28"/>
              </w:rPr>
              <w:t>ИП Байчурин Р.М.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5" w:type="dxa"/>
            <w:gridSpan w:val="2"/>
          </w:tcPr>
          <w:p w:rsidR="000567CE" w:rsidRPr="000567CE" w:rsidRDefault="000567CE" w:rsidP="00027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 xml:space="preserve">ул. 60 лет ДОСААФ, </w:t>
            </w:r>
            <w:r w:rsidR="0002764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прилегающая территория</w:t>
            </w:r>
            <w:r w:rsidR="0002764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567CE" w:rsidRPr="000567CE" w:rsidTr="00ED3FC3">
        <w:trPr>
          <w:trHeight w:val="3117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 xml:space="preserve">Магазины: «Сеньор-помидор», «Копи плюс», «Гном-простачок», «Джентельмен», «Алина», аптека «Фармленд», «Золотая корона», «Комфорт», «Эврика», аптека «Апрель», «Озон», «Автозапчасти», «Жемчуг», «Успех», </w:t>
            </w:r>
            <w:r w:rsidR="00DB28CC" w:rsidRPr="00DB28CC">
              <w:rPr>
                <w:rFonts w:ascii="Times New Roman" w:hAnsi="Times New Roman" w:cs="Times New Roman"/>
                <w:sz w:val="28"/>
                <w:szCs w:val="28"/>
              </w:rPr>
              <w:t xml:space="preserve">пункт выдачи «Wildberies», </w:t>
            </w: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«Спектр», парикмахерская «Дива», «Арт-Флора», «Домовенок», «Хамелеон», салон красоты «</w:t>
            </w:r>
            <w:r w:rsidRPr="000567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Luxuru</w:t>
            </w: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2554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Gosplaf</w:t>
            </w: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», кафе «ЖИ-ШИ»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ул. Герцена, прилегающие территории</w:t>
            </w:r>
          </w:p>
        </w:tc>
      </w:tr>
      <w:tr w:rsidR="000567CE" w:rsidRPr="000567CE" w:rsidTr="00ED3FC3">
        <w:trPr>
          <w:trHeight w:val="739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ООО «Спецтехцентр», ООО «Легион», ИП Аманжулов К.И.</w:t>
            </w:r>
            <w:r w:rsidR="002554D7">
              <w:rPr>
                <w:rFonts w:ascii="Times New Roman" w:hAnsi="Times New Roman" w:cs="Times New Roman"/>
                <w:sz w:val="28"/>
                <w:szCs w:val="28"/>
              </w:rPr>
              <w:t>, магазин «</w:t>
            </w:r>
            <w:r w:rsidR="00B70574">
              <w:rPr>
                <w:rFonts w:ascii="Times New Roman" w:hAnsi="Times New Roman" w:cs="Times New Roman"/>
                <w:sz w:val="28"/>
                <w:szCs w:val="28"/>
              </w:rPr>
              <w:t>Облака</w:t>
            </w:r>
            <w:r w:rsidR="002554D7">
              <w:rPr>
                <w:rFonts w:ascii="Times New Roman" w:hAnsi="Times New Roman" w:cs="Times New Roman"/>
                <w:sz w:val="28"/>
                <w:szCs w:val="28"/>
              </w:rPr>
              <w:t>», кафе «Радуга», «Ритуальное агенство»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ул. 60 лет ДОСААФ от ж/д моста до магазина «Память»</w:t>
            </w:r>
          </w:p>
        </w:tc>
      </w:tr>
      <w:tr w:rsidR="000567CE" w:rsidRPr="000567CE" w:rsidTr="00ED3FC3">
        <w:trPr>
          <w:trHeight w:val="1232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Магазин «Магнит Косметик», «Мебель» (Сельский привоз ООО «ИФК»), «Пятерочка»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Прилегающая территория</w:t>
            </w:r>
          </w:p>
        </w:tc>
      </w:tr>
      <w:tr w:rsidR="000567CE" w:rsidRPr="000567CE" w:rsidTr="00ED3FC3">
        <w:trPr>
          <w:trHeight w:val="286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095" w:type="dxa"/>
            <w:gridSpan w:val="2"/>
          </w:tcPr>
          <w:p w:rsidR="000567CE" w:rsidRPr="002554D7" w:rsidRDefault="000567CE" w:rsidP="00DB28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Магазины: «Пышка», аптека «Саффарм», «Мир продуктов»,  «Красное и белое», «Желен», «Кружка», салон красоты «</w:t>
            </w:r>
            <w:r w:rsidRPr="000567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Cocon</w:t>
            </w: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»,  пункт выдачи «</w:t>
            </w:r>
            <w:r w:rsidRPr="000567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Wildberies</w:t>
            </w: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», салон «Сова», пункт выдачи «</w:t>
            </w:r>
            <w:r w:rsidRPr="000567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Ozon</w:t>
            </w: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», кафе «Огонёк», гостиница «Центральная»</w:t>
            </w:r>
            <w:r w:rsidR="002554D7">
              <w:rPr>
                <w:rFonts w:ascii="Times New Roman" w:hAnsi="Times New Roman" w:cs="Times New Roman"/>
                <w:sz w:val="28"/>
                <w:szCs w:val="28"/>
              </w:rPr>
              <w:t>, Оздоровительный центр «Сила здоровья»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Прилегающая территория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ул.Советская</w:t>
            </w:r>
          </w:p>
        </w:tc>
      </w:tr>
      <w:tr w:rsidR="000567CE" w:rsidRPr="000567CE" w:rsidTr="00ED3FC3">
        <w:trPr>
          <w:trHeight w:val="1152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Магазины: «Строительный Бум», гипермаркет «Магнит», «Светофор»,</w:t>
            </w:r>
            <w:r w:rsidR="002554D7">
              <w:rPr>
                <w:rFonts w:ascii="Times New Roman" w:hAnsi="Times New Roman" w:cs="Times New Roman"/>
                <w:sz w:val="28"/>
                <w:szCs w:val="28"/>
              </w:rPr>
              <w:t xml:space="preserve"> «Находка»,</w:t>
            </w: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 xml:space="preserve"> Мойка (самообслуживания), «Прощальный зал» (ИП Мелекесов Д.С.), гипермаркет «Галактика»</w:t>
            </w:r>
            <w:r w:rsidR="00DB28CC">
              <w:rPr>
                <w:rFonts w:ascii="Times New Roman" w:hAnsi="Times New Roman" w:cs="Times New Roman"/>
                <w:sz w:val="28"/>
                <w:szCs w:val="28"/>
              </w:rPr>
              <w:t>, павильон «Шашлык»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Прилегающая территория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7CE" w:rsidRPr="000567CE" w:rsidTr="00ED3FC3">
        <w:trPr>
          <w:trHeight w:val="1089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Мебельный цех, ИП Горбель Я.В.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 xml:space="preserve">ул. Чапаева, д. 1, прилегающая территория </w:t>
            </w:r>
          </w:p>
        </w:tc>
      </w:tr>
      <w:tr w:rsidR="000567CE" w:rsidRPr="000567CE" w:rsidTr="00ED3FC3">
        <w:trPr>
          <w:trHeight w:val="1340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C82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ООО «Индустриально-финансовая компания», ООО «Медногорский пивоваренный завод», магазин «Закоулок»</w:t>
            </w:r>
            <w:r w:rsidR="003171FD">
              <w:rPr>
                <w:rFonts w:ascii="Times New Roman" w:hAnsi="Times New Roman" w:cs="Times New Roman"/>
                <w:sz w:val="28"/>
                <w:szCs w:val="28"/>
              </w:rPr>
              <w:t>, ООО «Медногорский ЖБИ», ООО «СтройБытСервис»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317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ул. Комсомольская, прилегающая территория</w:t>
            </w:r>
          </w:p>
        </w:tc>
      </w:tr>
      <w:tr w:rsidR="000567CE" w:rsidRPr="000567CE" w:rsidTr="00ED3FC3"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095" w:type="dxa"/>
            <w:gridSpan w:val="2"/>
          </w:tcPr>
          <w:p w:rsidR="000567CE" w:rsidRPr="000567CE" w:rsidRDefault="00B82C14" w:rsidP="00111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ДО СШ "</w:t>
            </w:r>
            <w:r w:rsidR="00111716">
              <w:rPr>
                <w:rFonts w:ascii="Times New Roman" w:hAnsi="Times New Roman" w:cs="Times New Roman"/>
                <w:sz w:val="28"/>
                <w:szCs w:val="28"/>
              </w:rPr>
              <w:t>Металлург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Прилегающая территория</w:t>
            </w:r>
          </w:p>
        </w:tc>
      </w:tr>
      <w:tr w:rsidR="000567CE" w:rsidRPr="000567CE" w:rsidTr="00ED3FC3"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ООО «Лада-Мир», магазин «Продукты», кафе «Лофт», кафе «Лада-Мир»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Прилегающая территория</w:t>
            </w:r>
          </w:p>
        </w:tc>
      </w:tr>
      <w:tr w:rsidR="000567CE" w:rsidRPr="000567CE" w:rsidTr="00ED3FC3">
        <w:trPr>
          <w:trHeight w:val="1790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317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Магазины:  «Лиза», «Канцтовары», «Чайка», аптека «Витаминка»,  «Магнит», «Мир увлечений», «</w:t>
            </w:r>
            <w:r w:rsidR="003171FD">
              <w:rPr>
                <w:rFonts w:ascii="Times New Roman" w:hAnsi="Times New Roman" w:cs="Times New Roman"/>
                <w:sz w:val="28"/>
                <w:szCs w:val="28"/>
              </w:rPr>
              <w:t>Спелая вишня</w:t>
            </w: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 xml:space="preserve">», «Совкомбанк», </w:t>
            </w:r>
            <w:r w:rsidR="003171FD">
              <w:rPr>
                <w:rFonts w:ascii="Times New Roman" w:hAnsi="Times New Roman" w:cs="Times New Roman"/>
                <w:sz w:val="28"/>
                <w:szCs w:val="28"/>
              </w:rPr>
              <w:t xml:space="preserve">аптека </w:t>
            </w: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171FD">
              <w:rPr>
                <w:rFonts w:ascii="Times New Roman" w:hAnsi="Times New Roman" w:cs="Times New Roman"/>
                <w:sz w:val="28"/>
                <w:szCs w:val="28"/>
              </w:rPr>
              <w:t>Вита</w:t>
            </w: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», «Фототовары», павильон «Цветы», торговый центр «Скала», «Желен», «Кружка», «Атлантида», «Красное Белое»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А.Гайдара, д. 35 (стоянка)</w:t>
            </w:r>
          </w:p>
        </w:tc>
      </w:tr>
      <w:tr w:rsidR="000567CE" w:rsidRPr="000567CE" w:rsidTr="00ED3FC3"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ООО «Водоснабжение»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 xml:space="preserve">Кирова, д. 2 </w:t>
            </w:r>
          </w:p>
        </w:tc>
      </w:tr>
      <w:tr w:rsidR="000567CE" w:rsidRPr="000567CE" w:rsidTr="00ED3FC3"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АЗС «Башнефть»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Прилегающая территория; поворот с путепровода на ул. Комсомольская и до профилактория «Бодрость»</w:t>
            </w:r>
          </w:p>
        </w:tc>
      </w:tr>
      <w:tr w:rsidR="000567CE" w:rsidRPr="000567CE" w:rsidTr="00ED3FC3">
        <w:trPr>
          <w:trHeight w:val="1349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Филиал ОАО «МРСК ВОЛГИ» «Оренбургэнерго»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 xml:space="preserve">ул. Комсомольская, прилегающая территория, от начала ул. Оренбургская до тоннеля(по </w:t>
            </w:r>
            <w:r w:rsidR="00D10E90">
              <w:rPr>
                <w:rFonts w:ascii="Times New Roman" w:hAnsi="Times New Roman" w:cs="Times New Roman"/>
                <w:sz w:val="28"/>
                <w:szCs w:val="28"/>
              </w:rPr>
              <w:t xml:space="preserve">правой </w:t>
            </w: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стороне)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7CE" w:rsidRPr="000567CE" w:rsidTr="00ED3FC3">
        <w:trPr>
          <w:trHeight w:val="614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 xml:space="preserve">ООО «РемСтройСервис» 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Прилегающая территория</w:t>
            </w:r>
          </w:p>
        </w:tc>
      </w:tr>
      <w:tr w:rsidR="000567CE" w:rsidRPr="000567CE" w:rsidTr="00ED3FC3">
        <w:trPr>
          <w:trHeight w:val="347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 xml:space="preserve">АО «МЭЗ «Уралэлектро» </w:t>
            </w:r>
          </w:p>
        </w:tc>
        <w:tc>
          <w:tcPr>
            <w:tcW w:w="4545" w:type="dxa"/>
            <w:gridSpan w:val="2"/>
          </w:tcPr>
          <w:p w:rsidR="000163A5" w:rsidRPr="000163A5" w:rsidRDefault="000163A5" w:rsidP="0001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3A5">
              <w:rPr>
                <w:rFonts w:ascii="Times New Roman" w:hAnsi="Times New Roman" w:cs="Times New Roman"/>
                <w:sz w:val="28"/>
                <w:szCs w:val="28"/>
              </w:rPr>
              <w:t>От заводской проходной до ул. Береговой по</w:t>
            </w:r>
            <w:r w:rsidRPr="000163A5">
              <w:rPr>
                <w:rFonts w:ascii="Times New Roman" w:hAnsi="Times New Roman" w:cs="Times New Roman"/>
                <w:sz w:val="28"/>
                <w:szCs w:val="28"/>
              </w:rPr>
              <w:br/>
              <w:t>ул. Моторной (четная, нечетная сторона) (тротуар/газон).</w:t>
            </w:r>
          </w:p>
          <w:p w:rsidR="000163A5" w:rsidRPr="000163A5" w:rsidRDefault="000163A5" w:rsidP="0001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3A5">
              <w:rPr>
                <w:rFonts w:ascii="Times New Roman" w:hAnsi="Times New Roman" w:cs="Times New Roman"/>
                <w:sz w:val="28"/>
                <w:szCs w:val="28"/>
              </w:rPr>
              <w:t>От заводской проходной до газовой заправки по</w:t>
            </w:r>
            <w:r w:rsidRPr="000163A5">
              <w:rPr>
                <w:rFonts w:ascii="Times New Roman" w:hAnsi="Times New Roman" w:cs="Times New Roman"/>
                <w:sz w:val="28"/>
                <w:szCs w:val="28"/>
              </w:rPr>
              <w:br/>
              <w:t>ул. Белинского (стоянка, обо</w:t>
            </w:r>
            <w:r w:rsidR="00D0329D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bookmarkStart w:id="0" w:name="_GoBack"/>
            <w:bookmarkEnd w:id="0"/>
            <w:r w:rsidR="00D0329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163A5">
              <w:rPr>
                <w:rFonts w:ascii="Times New Roman" w:hAnsi="Times New Roman" w:cs="Times New Roman"/>
                <w:sz w:val="28"/>
                <w:szCs w:val="28"/>
              </w:rPr>
              <w:t>ы вдоль дороги).</w:t>
            </w:r>
          </w:p>
          <w:p w:rsidR="000163A5" w:rsidRPr="000163A5" w:rsidRDefault="000163A5" w:rsidP="0001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3A5">
              <w:rPr>
                <w:rFonts w:ascii="Times New Roman" w:hAnsi="Times New Roman" w:cs="Times New Roman"/>
                <w:sz w:val="28"/>
                <w:szCs w:val="28"/>
              </w:rPr>
              <w:t>От бывшего здания пожарной части (ул. Заводская) до обелиска</w:t>
            </w:r>
            <w:r w:rsidRPr="000163A5">
              <w:rPr>
                <w:rFonts w:ascii="Times New Roman" w:hAnsi="Times New Roman" w:cs="Times New Roman"/>
                <w:sz w:val="28"/>
                <w:szCs w:val="28"/>
              </w:rPr>
              <w:br/>
              <w:t>ул. Моторная. От обелиска по ул. Коммунаров до пересечения с ул. Тульская.</w:t>
            </w:r>
          </w:p>
          <w:p w:rsidR="000163A5" w:rsidRPr="000163A5" w:rsidRDefault="000163A5" w:rsidP="0001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3A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Pr="000163A5">
              <w:rPr>
                <w:rFonts w:ascii="Times New Roman" w:hAnsi="Times New Roman" w:cs="Times New Roman"/>
                <w:sz w:val="28"/>
                <w:szCs w:val="28"/>
              </w:rPr>
              <w:br/>
              <w:t>Тульская до ул. Коминтерна, от ул. Береговая до проходной «Брикетной фабрики»,</w:t>
            </w:r>
            <w:r w:rsidRPr="000163A5">
              <w:rPr>
                <w:rFonts w:ascii="Times New Roman" w:hAnsi="Times New Roman" w:cs="Times New Roman"/>
                <w:sz w:val="28"/>
                <w:szCs w:val="28"/>
              </w:rPr>
              <w:br/>
              <w:t>ул. Спортивная, стадион.</w:t>
            </w:r>
          </w:p>
          <w:p w:rsidR="000567CE" w:rsidRPr="00B47177" w:rsidRDefault="000567CE" w:rsidP="00A22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7CE" w:rsidRPr="000567CE" w:rsidTr="00ED3FC3">
        <w:trPr>
          <w:trHeight w:val="1661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ООО «Никитино»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сквер ДК «Юбилейный», ул. Тульская, ул. Моторная (нечетная сторона), ул. Береговая д.6, д. 7, д. 8, д. 9, ул. Моторная, д. 46, д. 47, д. 48.</w:t>
            </w:r>
          </w:p>
        </w:tc>
      </w:tr>
      <w:tr w:rsidR="000567CE" w:rsidRPr="000567CE" w:rsidTr="00ED3FC3">
        <w:trPr>
          <w:trHeight w:val="637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Образовательные учреждения (школы, детские сады)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Прилегающая территория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7CE" w:rsidRPr="000567CE" w:rsidTr="00ED3FC3"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Учреждения культуры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Прилегающая территория</w:t>
            </w:r>
          </w:p>
        </w:tc>
      </w:tr>
      <w:tr w:rsidR="000567CE" w:rsidRPr="000567CE" w:rsidTr="00ED3FC3"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«Медногорский автовокзал»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Прилигающие территории арендуемых мест стоянки</w:t>
            </w:r>
          </w:p>
        </w:tc>
      </w:tr>
      <w:tr w:rsidR="000567CE" w:rsidRPr="000567CE" w:rsidTr="00ED3FC3">
        <w:trPr>
          <w:trHeight w:val="802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АЗС расположенные на выезде из города по ул. Южное шоссе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Прилегающая территория в районе ковша</w:t>
            </w:r>
          </w:p>
        </w:tc>
      </w:tr>
      <w:tr w:rsidR="000567CE" w:rsidRPr="000567CE" w:rsidTr="00ED3FC3">
        <w:trPr>
          <w:trHeight w:val="488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ООО «Щебеночный завод № 7»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ул. А.Гайдара, от перекрестка ул. Орджоникидзе до у. А.Гайдара, д. 1</w:t>
            </w:r>
          </w:p>
        </w:tc>
      </w:tr>
      <w:tr w:rsidR="000567CE" w:rsidRPr="000567CE" w:rsidTr="00ED3FC3"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ООО «Транспортная компания»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 xml:space="preserve">Уборка обочин проезжей части от ост. Молодежная до конечных остановок пос. Ракитянка, с помывкой остановочных </w:t>
            </w:r>
            <w:r w:rsidRPr="000567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павильонов</w:t>
            </w:r>
          </w:p>
        </w:tc>
      </w:tr>
      <w:tr w:rsidR="000567CE" w:rsidRPr="000567CE" w:rsidTr="00ED3FC3">
        <w:trPr>
          <w:trHeight w:val="864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«Автосервис» ИП Никитин Р.А.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южное шоссе, прилегающая территория</w:t>
            </w:r>
          </w:p>
        </w:tc>
      </w:tr>
      <w:tr w:rsidR="000567CE" w:rsidRPr="000567CE" w:rsidTr="00ED3FC3">
        <w:trPr>
          <w:trHeight w:val="714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ИП Телятников А.В.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А.Гайдара, д. 3, прилегающая территория</w:t>
            </w:r>
          </w:p>
        </w:tc>
      </w:tr>
      <w:tr w:rsidR="000567CE" w:rsidRPr="000567CE" w:rsidTr="00ED3FC3">
        <w:trPr>
          <w:trHeight w:val="1530"/>
        </w:trPr>
        <w:tc>
          <w:tcPr>
            <w:tcW w:w="567" w:type="dxa"/>
          </w:tcPr>
          <w:p w:rsidR="000567CE" w:rsidRPr="000567CE" w:rsidRDefault="000567CE" w:rsidP="00DB28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94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ООО «Рост»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ул. Ленина - нечетная сторона, ул. Лермонтова (от ул. Ленина до школы № 2), ул. Советская (от бани до кинотеатра «Урал»), детская площадка в районе дома по адресу пер. Советская, д.1,ул. Молодежная, ул. Ленина - четная сторона, ул. Герцена д. 1, д.3, д. 5 до ул. Советская, ул. Гайдара до детского сада № 14, ул. Лермонтова от д. сада № 14 до ул. Ленина, ул. Советская   д. № 31 – д. № 25</w:t>
            </w:r>
          </w:p>
        </w:tc>
      </w:tr>
      <w:tr w:rsidR="000567CE" w:rsidRPr="000567CE" w:rsidTr="00ED3FC3">
        <w:trPr>
          <w:trHeight w:val="367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 xml:space="preserve">Магазины: «Пятерочка», «Каравай», аптека «Альфарма», ПВЗ « </w:t>
            </w:r>
            <w:r w:rsidRPr="000567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Wildberries</w:t>
            </w: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», ПВЗ «</w:t>
            </w:r>
            <w:r w:rsidRPr="000567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OZON</w:t>
            </w: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ул. Комсомольская (Прилегающая  к магазинам территория)</w:t>
            </w:r>
          </w:p>
        </w:tc>
      </w:tr>
      <w:tr w:rsidR="000567CE" w:rsidRPr="000567CE" w:rsidTr="00ED3FC3">
        <w:trPr>
          <w:trHeight w:val="411"/>
        </w:trPr>
        <w:tc>
          <w:tcPr>
            <w:tcW w:w="567" w:type="dxa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4"/>
            <w:vAlign w:val="center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м-н Машиностроителей</w:t>
            </w:r>
          </w:p>
        </w:tc>
      </w:tr>
      <w:tr w:rsidR="000567CE" w:rsidRPr="000567CE" w:rsidTr="00ED3FC3">
        <w:trPr>
          <w:trHeight w:val="1189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095" w:type="dxa"/>
            <w:gridSpan w:val="2"/>
          </w:tcPr>
          <w:p w:rsidR="000567CE" w:rsidRPr="00DB28CC" w:rsidRDefault="000567CE" w:rsidP="00D10E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Магазины: «Офелия», «Красное Белое», «Продукты»,</w:t>
            </w:r>
            <w:r w:rsidR="003171FD">
              <w:rPr>
                <w:rFonts w:ascii="Times New Roman" w:hAnsi="Times New Roman" w:cs="Times New Roman"/>
                <w:sz w:val="28"/>
                <w:szCs w:val="28"/>
              </w:rPr>
              <w:t xml:space="preserve"> «Пятерочка»,</w:t>
            </w:r>
            <w:r w:rsidR="00DB28CC">
              <w:rPr>
                <w:rFonts w:ascii="Times New Roman" w:hAnsi="Times New Roman" w:cs="Times New Roman"/>
                <w:sz w:val="28"/>
                <w:szCs w:val="28"/>
              </w:rPr>
              <w:t>павильон «Цветы», «</w:t>
            </w:r>
            <w:r w:rsidR="007A5848">
              <w:rPr>
                <w:rFonts w:ascii="Times New Roman" w:hAnsi="Times New Roman" w:cs="Times New Roman"/>
                <w:sz w:val="28"/>
                <w:szCs w:val="28"/>
              </w:rPr>
              <w:t>Желен</w:t>
            </w:r>
            <w:r w:rsidR="00DB28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171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171FD" w:rsidRPr="003171FD">
              <w:rPr>
                <w:rFonts w:ascii="Times New Roman" w:hAnsi="Times New Roman" w:cs="Times New Roman"/>
                <w:sz w:val="28"/>
                <w:szCs w:val="28"/>
              </w:rPr>
              <w:t xml:space="preserve"> ПВЗ « </w:t>
            </w:r>
            <w:r w:rsidR="003171FD" w:rsidRPr="003171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Wildberries</w:t>
            </w:r>
            <w:r w:rsidR="003171FD" w:rsidRPr="003171FD">
              <w:rPr>
                <w:rFonts w:ascii="Times New Roman" w:hAnsi="Times New Roman" w:cs="Times New Roman"/>
                <w:sz w:val="28"/>
                <w:szCs w:val="28"/>
              </w:rPr>
              <w:t>», ПВЗ «</w:t>
            </w:r>
            <w:r w:rsidR="003171FD" w:rsidRPr="003171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OZON</w:t>
            </w:r>
            <w:r w:rsidR="003171FD" w:rsidRPr="003171F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Прилегающая к территория по ул. Моторной с 1 по 3 дом</w:t>
            </w:r>
          </w:p>
        </w:tc>
      </w:tr>
      <w:tr w:rsidR="000567CE" w:rsidRPr="000567CE" w:rsidTr="00ED3FC3">
        <w:trPr>
          <w:trHeight w:val="408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Магазин «Автозапчасти»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ул. Моторная, д. 14</w:t>
            </w:r>
          </w:p>
        </w:tc>
      </w:tr>
      <w:tr w:rsidR="000567CE" w:rsidRPr="000567CE" w:rsidTr="00ED3FC3">
        <w:trPr>
          <w:trHeight w:val="423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317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 xml:space="preserve">Магазин «Каравай» </w:t>
            </w:r>
            <w:r w:rsidR="003171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171FD" w:rsidRPr="003171FD">
              <w:rPr>
                <w:rFonts w:ascii="Times New Roman" w:hAnsi="Times New Roman" w:cs="Times New Roman"/>
                <w:sz w:val="28"/>
                <w:szCs w:val="28"/>
              </w:rPr>
              <w:t>ПВЗ «</w:t>
            </w:r>
            <w:r w:rsidR="003171FD" w:rsidRPr="003171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OZON</w:t>
            </w:r>
            <w:r w:rsidR="003171FD" w:rsidRPr="003171F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ул. Моторная, д.7</w:t>
            </w:r>
            <w:r w:rsidR="003171FD">
              <w:rPr>
                <w:rFonts w:ascii="Times New Roman" w:hAnsi="Times New Roman" w:cs="Times New Roman"/>
                <w:sz w:val="28"/>
                <w:szCs w:val="28"/>
              </w:rPr>
              <w:t>, д.8</w:t>
            </w:r>
          </w:p>
        </w:tc>
      </w:tr>
      <w:tr w:rsidR="000567CE" w:rsidRPr="000567CE" w:rsidTr="00ED3FC3">
        <w:trPr>
          <w:trHeight w:val="326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Магазин «Магнит», бар «</w:t>
            </w:r>
            <w:r w:rsidR="007A5848" w:rsidRPr="007A5848">
              <w:rPr>
                <w:rFonts w:ascii="Times New Roman" w:hAnsi="Times New Roman" w:cs="Times New Roman"/>
                <w:sz w:val="28"/>
                <w:szCs w:val="28"/>
              </w:rPr>
              <w:t>Пивно</w:t>
            </w:r>
            <w:r w:rsidR="007A5848" w:rsidRPr="007A58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FF</w:t>
            </w: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ул. Тульская , д. 27</w:t>
            </w:r>
          </w:p>
        </w:tc>
      </w:tr>
      <w:tr w:rsidR="000567CE" w:rsidRPr="000567CE" w:rsidTr="00ED3FC3">
        <w:trPr>
          <w:trHeight w:val="425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 xml:space="preserve">Магазин «Строитель»,  Парикмахерская, </w:t>
            </w:r>
            <w:r w:rsidR="00DB28CC" w:rsidRPr="00DB28CC">
              <w:rPr>
                <w:rFonts w:ascii="Times New Roman" w:hAnsi="Times New Roman" w:cs="Times New Roman"/>
                <w:sz w:val="28"/>
                <w:szCs w:val="28"/>
              </w:rPr>
              <w:t>ПВЗ « Wildberries»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ул. Тульская, д. 15</w:t>
            </w:r>
          </w:p>
        </w:tc>
      </w:tr>
      <w:tr w:rsidR="000567CE" w:rsidRPr="000567CE" w:rsidTr="00ED3FC3">
        <w:trPr>
          <w:trHeight w:val="796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  <w:p w:rsidR="000567CE" w:rsidRPr="000567CE" w:rsidRDefault="000567CE" w:rsidP="00A94F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«АвтоПартнер» ИП Кондратьева О.В., магазин «Урал»</w:t>
            </w:r>
            <w:r w:rsidR="00DB28C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B28CC" w:rsidRPr="00DB28CC">
              <w:rPr>
                <w:rFonts w:ascii="Times New Roman" w:hAnsi="Times New Roman" w:cs="Times New Roman"/>
                <w:sz w:val="28"/>
                <w:szCs w:val="28"/>
              </w:rPr>
              <w:t>ПВЗ «OZON»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ул. Тульская, прилегающая территория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7CE" w:rsidRPr="000567CE" w:rsidTr="00ED3FC3">
        <w:trPr>
          <w:trHeight w:val="399"/>
        </w:trPr>
        <w:tc>
          <w:tcPr>
            <w:tcW w:w="567" w:type="dxa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4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м-н Ракитянка</w:t>
            </w:r>
          </w:p>
        </w:tc>
      </w:tr>
      <w:tr w:rsidR="000567CE" w:rsidRPr="000567CE" w:rsidTr="00ED3FC3">
        <w:trPr>
          <w:trHeight w:val="399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810" w:type="dxa"/>
          </w:tcPr>
          <w:p w:rsidR="003171FD" w:rsidRPr="000567CE" w:rsidRDefault="003171FD" w:rsidP="00317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Магазины: «Ракита»</w:t>
            </w:r>
          </w:p>
        </w:tc>
        <w:tc>
          <w:tcPr>
            <w:tcW w:w="4830" w:type="dxa"/>
            <w:gridSpan w:val="3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Ул. Юбилейная, прилегающая территория</w:t>
            </w:r>
          </w:p>
        </w:tc>
      </w:tr>
      <w:tr w:rsidR="000567CE" w:rsidRPr="000567CE" w:rsidTr="00ED3FC3">
        <w:trPr>
          <w:trHeight w:val="399"/>
        </w:trPr>
        <w:tc>
          <w:tcPr>
            <w:tcW w:w="567" w:type="dxa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4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м-н Южный</w:t>
            </w:r>
          </w:p>
        </w:tc>
      </w:tr>
      <w:tr w:rsidR="000567CE" w:rsidRPr="000567CE" w:rsidTr="00ED3FC3">
        <w:trPr>
          <w:trHeight w:val="419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ООО «Стабильность»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М-н Южный</w:t>
            </w:r>
          </w:p>
        </w:tc>
      </w:tr>
      <w:tr w:rsidR="000567CE" w:rsidRPr="000567CE" w:rsidTr="00ED3FC3">
        <w:trPr>
          <w:trHeight w:val="419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ПВЗ « Wildberries», ПВЗ «OZON»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Ул. Машиностроителей, 8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(Прилегающая территория)</w:t>
            </w:r>
          </w:p>
        </w:tc>
      </w:tr>
      <w:tr w:rsidR="000567CE" w:rsidRPr="000567CE" w:rsidTr="00ED3FC3">
        <w:trPr>
          <w:trHeight w:val="419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 xml:space="preserve">МБУ «Спортивная школа – 2 г. </w:t>
            </w:r>
            <w:r w:rsidRPr="000567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Медногорска» (ледовый дворец «Айсберг»)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ул. Машиностроителей, д. 7 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(Прилегающая территория)</w:t>
            </w:r>
          </w:p>
        </w:tc>
      </w:tr>
      <w:tr w:rsidR="000567CE" w:rsidRPr="000567CE" w:rsidTr="00ED3FC3">
        <w:trPr>
          <w:trHeight w:val="419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63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bCs/>
                <w:sz w:val="28"/>
                <w:szCs w:val="28"/>
              </w:rPr>
              <w:t>МБУ «Спортивная школа г. Медногорска» настольный теннис «Пинг-понг», магазин «Магнит косметик»</w:t>
            </w:r>
            <w:r w:rsidR="00DB28CC">
              <w:rPr>
                <w:rFonts w:ascii="Times New Roman" w:hAnsi="Times New Roman" w:cs="Times New Roman"/>
                <w:bCs/>
                <w:sz w:val="28"/>
                <w:szCs w:val="28"/>
              </w:rPr>
              <w:t>, магазин «Пятерочка»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ул. Оренбургская, д. 6 (Прилегающая территория)</w:t>
            </w:r>
          </w:p>
        </w:tc>
      </w:tr>
      <w:tr w:rsidR="000567CE" w:rsidRPr="000567CE" w:rsidTr="00ED3FC3">
        <w:trPr>
          <w:trHeight w:val="419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Школа Дзюдо и Самбо 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ул. Машиностроителей, д. 4 (Прилегающая территория)</w:t>
            </w:r>
          </w:p>
        </w:tc>
      </w:tr>
      <w:tr w:rsidR="000567CE" w:rsidRPr="000567CE" w:rsidTr="00ED3FC3">
        <w:trPr>
          <w:trHeight w:val="412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Магазин «Пятерочка»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ул. Гагарина, д. 20 (Прилегающая к магазину территория)</w:t>
            </w:r>
          </w:p>
        </w:tc>
      </w:tr>
      <w:tr w:rsidR="000567CE" w:rsidRPr="000567CE" w:rsidTr="00ED3FC3">
        <w:trPr>
          <w:trHeight w:val="409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Магазин «Океан», аптека «Апрель»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ул. Гагарина, д. 16 (Прилегающая к магазинам территория)</w:t>
            </w:r>
          </w:p>
        </w:tc>
      </w:tr>
      <w:tr w:rsidR="000567CE" w:rsidRPr="000567CE" w:rsidTr="00ED3FC3">
        <w:trPr>
          <w:trHeight w:val="461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Магазины: «ЖеЛен», «Овощи и фрукты», «Красное и Белое», «Каравай», «Табак», ПВЗ «OZON»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ул. Гагарина, д. 6 (Прилегающая к магазинам территория)</w:t>
            </w:r>
          </w:p>
        </w:tc>
      </w:tr>
      <w:tr w:rsidR="000567CE" w:rsidRPr="000567CE" w:rsidTr="00ED3FC3">
        <w:trPr>
          <w:trHeight w:val="385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Магазины: «Кружка», «Уютный  дом»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ул. Гагарина, д. 8 (Прилегающая к магазинам территория)</w:t>
            </w:r>
          </w:p>
        </w:tc>
      </w:tr>
      <w:tr w:rsidR="000567CE" w:rsidRPr="000567CE" w:rsidTr="00ED3FC3">
        <w:trPr>
          <w:trHeight w:val="437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Магазин «Красное Белое»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ул. Машиностроителей, д.6 (Прилегающая к магазину территория)</w:t>
            </w:r>
          </w:p>
        </w:tc>
      </w:tr>
      <w:tr w:rsidR="000567CE" w:rsidRPr="000567CE" w:rsidTr="00ED3FC3">
        <w:trPr>
          <w:trHeight w:val="437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Магазин «12 Стульев»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ул. Оренбургская от поворота на микрорайон «Южный» до поворота на ул. Гагарина, прилегающая территория</w:t>
            </w:r>
          </w:p>
        </w:tc>
      </w:tr>
      <w:tr w:rsidR="000567CE" w:rsidRPr="000567CE" w:rsidTr="00ED3FC3">
        <w:trPr>
          <w:trHeight w:val="1289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магазин «Пятерочка»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ул. Оренбургская (Прилегающая территория)</w:t>
            </w:r>
          </w:p>
        </w:tc>
      </w:tr>
      <w:tr w:rsidR="000567CE" w:rsidRPr="000567CE" w:rsidTr="00ED3FC3">
        <w:trPr>
          <w:trHeight w:val="639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 xml:space="preserve">Автостоянка 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в районе ул. Гагарина, д.1д</w:t>
            </w:r>
          </w:p>
        </w:tc>
      </w:tr>
      <w:tr w:rsidR="000567CE" w:rsidRPr="000567CE" w:rsidTr="00ED3FC3">
        <w:trPr>
          <w:trHeight w:val="476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5104" w:type="dxa"/>
            <w:gridSpan w:val="3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п. Блявтамак</w:t>
            </w:r>
          </w:p>
        </w:tc>
        <w:tc>
          <w:tcPr>
            <w:tcW w:w="4536" w:type="dxa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В границах населенного пункта</w:t>
            </w:r>
          </w:p>
        </w:tc>
      </w:tr>
      <w:tr w:rsidR="000567CE" w:rsidRPr="000567CE" w:rsidTr="00ED3FC3">
        <w:trPr>
          <w:trHeight w:val="363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п. Блява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В границах населенного пункта</w:t>
            </w:r>
          </w:p>
        </w:tc>
      </w:tr>
      <w:tr w:rsidR="000567CE" w:rsidRPr="000567CE" w:rsidTr="00ED3FC3">
        <w:trPr>
          <w:trHeight w:val="513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с. Рысаево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В границах населенного пункта</w:t>
            </w:r>
          </w:p>
        </w:tc>
      </w:tr>
      <w:tr w:rsidR="000567CE" w:rsidRPr="000567CE" w:rsidTr="00ED3FC3">
        <w:trPr>
          <w:trHeight w:val="388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с. Идельбаево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В границах населенного пункта</w:t>
            </w:r>
          </w:p>
        </w:tc>
      </w:tr>
      <w:tr w:rsidR="000567CE" w:rsidRPr="000567CE" w:rsidTr="00ED3FC3">
        <w:trPr>
          <w:trHeight w:val="363"/>
        </w:trPr>
        <w:tc>
          <w:tcPr>
            <w:tcW w:w="567" w:type="dxa"/>
          </w:tcPr>
          <w:p w:rsidR="000567CE" w:rsidRPr="000567CE" w:rsidRDefault="000567CE" w:rsidP="00A94F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4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Общественные территории</w:t>
            </w:r>
          </w:p>
        </w:tc>
      </w:tr>
      <w:tr w:rsidR="000567CE" w:rsidRPr="000567CE" w:rsidTr="00ED3FC3">
        <w:trPr>
          <w:trHeight w:val="526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Медногорское городское отделение Оренбургского областного отделения всероссийской общественной организации «Боевое братство»;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Общественная организация пограничников запаса г. Медногорска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«Аллея воинам – интернационалистам» на ул. Советской</w:t>
            </w:r>
          </w:p>
        </w:tc>
      </w:tr>
      <w:tr w:rsidR="000567CE" w:rsidRPr="000567CE" w:rsidTr="00ED3FC3">
        <w:trPr>
          <w:trHeight w:val="477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78</w:t>
            </w:r>
          </w:p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«Управление хозяйственно-технического обеспечения» администрации города Медногорска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прилегающая территория к                д. 30 по ул. Советской и МАУ ДК «Металлург» (д. 33) по ул. Советской</w:t>
            </w:r>
          </w:p>
        </w:tc>
      </w:tr>
      <w:tr w:rsidR="000567CE" w:rsidRPr="000567CE" w:rsidTr="00ED3FC3">
        <w:trPr>
          <w:trHeight w:val="563"/>
        </w:trPr>
        <w:tc>
          <w:tcPr>
            <w:tcW w:w="567" w:type="dxa"/>
          </w:tcPr>
          <w:p w:rsidR="000567CE" w:rsidRPr="000567CE" w:rsidRDefault="00A94FF0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509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Комитет по физической культуре, спорту, туризму и молодежной политике администрации города Медногорска</w:t>
            </w:r>
          </w:p>
        </w:tc>
        <w:tc>
          <w:tcPr>
            <w:tcW w:w="4545" w:type="dxa"/>
            <w:gridSpan w:val="2"/>
          </w:tcPr>
          <w:p w:rsidR="000567CE" w:rsidRPr="000567CE" w:rsidRDefault="000567CE" w:rsidP="0005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CE">
              <w:rPr>
                <w:rFonts w:ascii="Times New Roman" w:hAnsi="Times New Roman" w:cs="Times New Roman"/>
                <w:sz w:val="28"/>
                <w:szCs w:val="28"/>
              </w:rPr>
              <w:t>(прилегающая территория к кинотеатру «Урал»), ул. Советская, д. 11</w:t>
            </w:r>
          </w:p>
        </w:tc>
      </w:tr>
    </w:tbl>
    <w:p w:rsidR="005D0A4A" w:rsidRDefault="005D0A4A" w:rsidP="005D0A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2C14" w:rsidRDefault="005D0A4A" w:rsidP="00FC4B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BAF">
        <w:rPr>
          <w:rFonts w:ascii="Times New Roman" w:hAnsi="Times New Roman" w:cs="Times New Roman"/>
          <w:sz w:val="28"/>
          <w:szCs w:val="28"/>
        </w:rPr>
        <w:t xml:space="preserve">Организации, частные предприятия, магазины, киоски не отмеченные в списке, осуществляют уборку прилегающей территории улиц согласно </w:t>
      </w:r>
      <w:r w:rsidR="00711F42" w:rsidRPr="00711F42">
        <w:rPr>
          <w:rFonts w:ascii="Times New Roman" w:hAnsi="Times New Roman" w:cs="Times New Roman"/>
          <w:sz w:val="28"/>
          <w:szCs w:val="28"/>
        </w:rPr>
        <w:t>Правил благоустройства территории муниципального образования город Медногорск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утвержденных </w:t>
      </w:r>
      <w:r w:rsidRPr="00E762D4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762D4">
        <w:rPr>
          <w:rFonts w:ascii="Times New Roman" w:hAnsi="Times New Roman" w:cs="Times New Roman"/>
          <w:sz w:val="28"/>
          <w:szCs w:val="28"/>
        </w:rPr>
        <w:t>Медногорского городского</w:t>
      </w:r>
      <w:r w:rsidR="0088155D" w:rsidRPr="0088155D">
        <w:rPr>
          <w:rFonts w:ascii="Times New Roman" w:hAnsi="Times New Roman" w:cs="Times New Roman"/>
          <w:sz w:val="28"/>
          <w:szCs w:val="28"/>
        </w:rPr>
        <w:t>Совета депутатов от 22.04.2025г.</w:t>
      </w:r>
      <w:r w:rsidR="0088155D">
        <w:rPr>
          <w:rFonts w:ascii="Times New Roman" w:hAnsi="Times New Roman" w:cs="Times New Roman"/>
          <w:sz w:val="28"/>
          <w:szCs w:val="28"/>
        </w:rPr>
        <w:t>,</w:t>
      </w:r>
      <w:r w:rsidR="0088155D" w:rsidRPr="0088155D">
        <w:rPr>
          <w:rFonts w:ascii="Times New Roman" w:hAnsi="Times New Roman" w:cs="Times New Roman"/>
          <w:sz w:val="28"/>
          <w:szCs w:val="28"/>
        </w:rPr>
        <w:t xml:space="preserve"> №464</w:t>
      </w:r>
      <w:r w:rsidR="0088155D">
        <w:rPr>
          <w:rFonts w:ascii="Times New Roman" w:hAnsi="Times New Roman" w:cs="Times New Roman"/>
          <w:sz w:val="28"/>
          <w:szCs w:val="28"/>
        </w:rPr>
        <w:t>.</w:t>
      </w:r>
    </w:p>
    <w:p w:rsidR="00240528" w:rsidRPr="00B82C14" w:rsidRDefault="00B82C14" w:rsidP="00B82C14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240528" w:rsidRPr="00B82C14" w:rsidSect="001621D9">
      <w:headerReference w:type="default" r:id="rId8"/>
      <w:pgSz w:w="11906" w:h="16838" w:code="9"/>
      <w:pgMar w:top="993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61A2" w:rsidRDefault="006661A2" w:rsidP="00EA7E71">
      <w:pPr>
        <w:spacing w:after="0" w:line="240" w:lineRule="auto"/>
      </w:pPr>
      <w:r>
        <w:separator/>
      </w:r>
    </w:p>
  </w:endnote>
  <w:endnote w:type="continuationSeparator" w:id="1">
    <w:p w:rsidR="006661A2" w:rsidRDefault="006661A2" w:rsidP="00EA7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61A2" w:rsidRDefault="006661A2" w:rsidP="00EA7E71">
      <w:pPr>
        <w:spacing w:after="0" w:line="240" w:lineRule="auto"/>
      </w:pPr>
      <w:r>
        <w:separator/>
      </w:r>
    </w:p>
  </w:footnote>
  <w:footnote w:type="continuationSeparator" w:id="1">
    <w:p w:rsidR="006661A2" w:rsidRDefault="006661A2" w:rsidP="00EA7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86968"/>
      <w:docPartObj>
        <w:docPartGallery w:val="Page Numbers (Top of Page)"/>
        <w:docPartUnique/>
      </w:docPartObj>
    </w:sdtPr>
    <w:sdtContent>
      <w:p w:rsidR="008355DD" w:rsidRDefault="000B53D7">
        <w:pPr>
          <w:pStyle w:val="a3"/>
          <w:jc w:val="center"/>
        </w:pPr>
        <w:r>
          <w:fldChar w:fldCharType="begin"/>
        </w:r>
        <w:r w:rsidR="00FD6B35">
          <w:instrText xml:space="preserve"> PAGE   \* MERGEFORMAT </w:instrText>
        </w:r>
        <w:r>
          <w:fldChar w:fldCharType="separate"/>
        </w:r>
        <w:r w:rsidR="002E11A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355DD" w:rsidRDefault="008355D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D6BAF"/>
    <w:rsid w:val="00006F1A"/>
    <w:rsid w:val="000163A5"/>
    <w:rsid w:val="00020E9F"/>
    <w:rsid w:val="0002645F"/>
    <w:rsid w:val="00027642"/>
    <w:rsid w:val="00030B35"/>
    <w:rsid w:val="00034BBC"/>
    <w:rsid w:val="00037712"/>
    <w:rsid w:val="00045082"/>
    <w:rsid w:val="00053019"/>
    <w:rsid w:val="000563A7"/>
    <w:rsid w:val="000567CE"/>
    <w:rsid w:val="00061983"/>
    <w:rsid w:val="000646B2"/>
    <w:rsid w:val="00066219"/>
    <w:rsid w:val="00072AAA"/>
    <w:rsid w:val="000730BD"/>
    <w:rsid w:val="00075D3D"/>
    <w:rsid w:val="00077FC8"/>
    <w:rsid w:val="00085AB1"/>
    <w:rsid w:val="00085B9A"/>
    <w:rsid w:val="00095872"/>
    <w:rsid w:val="000A11A2"/>
    <w:rsid w:val="000A4BCF"/>
    <w:rsid w:val="000B1069"/>
    <w:rsid w:val="000B53D7"/>
    <w:rsid w:val="000B7868"/>
    <w:rsid w:val="000C07F1"/>
    <w:rsid w:val="000C7239"/>
    <w:rsid w:val="000C79AE"/>
    <w:rsid w:val="000D0636"/>
    <w:rsid w:val="000D1B6E"/>
    <w:rsid w:val="000D1EA4"/>
    <w:rsid w:val="000D25A7"/>
    <w:rsid w:val="000D43F7"/>
    <w:rsid w:val="000D6F60"/>
    <w:rsid w:val="000D75CE"/>
    <w:rsid w:val="000E58F4"/>
    <w:rsid w:val="000E770B"/>
    <w:rsid w:val="000E7BB9"/>
    <w:rsid w:val="000F27CF"/>
    <w:rsid w:val="000F2942"/>
    <w:rsid w:val="000F52A3"/>
    <w:rsid w:val="000F7D19"/>
    <w:rsid w:val="00111716"/>
    <w:rsid w:val="001207B6"/>
    <w:rsid w:val="001257AA"/>
    <w:rsid w:val="001270DF"/>
    <w:rsid w:val="00131297"/>
    <w:rsid w:val="00143772"/>
    <w:rsid w:val="00145B01"/>
    <w:rsid w:val="001575B1"/>
    <w:rsid w:val="001621D9"/>
    <w:rsid w:val="0016793E"/>
    <w:rsid w:val="001722D8"/>
    <w:rsid w:val="00174B31"/>
    <w:rsid w:val="00185282"/>
    <w:rsid w:val="00185CED"/>
    <w:rsid w:val="00186124"/>
    <w:rsid w:val="001862D6"/>
    <w:rsid w:val="00186925"/>
    <w:rsid w:val="001869C9"/>
    <w:rsid w:val="00186CB6"/>
    <w:rsid w:val="0018704F"/>
    <w:rsid w:val="0019058A"/>
    <w:rsid w:val="001917BE"/>
    <w:rsid w:val="00196912"/>
    <w:rsid w:val="001B1F4F"/>
    <w:rsid w:val="001C6C4C"/>
    <w:rsid w:val="001C6E09"/>
    <w:rsid w:val="001D27E4"/>
    <w:rsid w:val="001D78E6"/>
    <w:rsid w:val="001E197E"/>
    <w:rsid w:val="001E6AAA"/>
    <w:rsid w:val="001F3BDD"/>
    <w:rsid w:val="001F5148"/>
    <w:rsid w:val="00205B77"/>
    <w:rsid w:val="00207755"/>
    <w:rsid w:val="002110A1"/>
    <w:rsid w:val="00217446"/>
    <w:rsid w:val="0022453F"/>
    <w:rsid w:val="002260F1"/>
    <w:rsid w:val="002312DB"/>
    <w:rsid w:val="00231D7C"/>
    <w:rsid w:val="0023501D"/>
    <w:rsid w:val="00240528"/>
    <w:rsid w:val="00242942"/>
    <w:rsid w:val="00244E75"/>
    <w:rsid w:val="00247066"/>
    <w:rsid w:val="00247FE4"/>
    <w:rsid w:val="002554D7"/>
    <w:rsid w:val="00263B90"/>
    <w:rsid w:val="002762EC"/>
    <w:rsid w:val="00287EA1"/>
    <w:rsid w:val="00291C56"/>
    <w:rsid w:val="00297CC9"/>
    <w:rsid w:val="002A0222"/>
    <w:rsid w:val="002A61FD"/>
    <w:rsid w:val="002A6F4F"/>
    <w:rsid w:val="002A76D9"/>
    <w:rsid w:val="002B0185"/>
    <w:rsid w:val="002B07AF"/>
    <w:rsid w:val="002B130C"/>
    <w:rsid w:val="002B1D31"/>
    <w:rsid w:val="002C2A53"/>
    <w:rsid w:val="002D0FFE"/>
    <w:rsid w:val="002D348C"/>
    <w:rsid w:val="002E11A9"/>
    <w:rsid w:val="002E6E1E"/>
    <w:rsid w:val="002F6EE1"/>
    <w:rsid w:val="00301B9D"/>
    <w:rsid w:val="00303339"/>
    <w:rsid w:val="00311D8B"/>
    <w:rsid w:val="00312D66"/>
    <w:rsid w:val="003171FD"/>
    <w:rsid w:val="00320F85"/>
    <w:rsid w:val="00321A9F"/>
    <w:rsid w:val="00322DCA"/>
    <w:rsid w:val="0032458B"/>
    <w:rsid w:val="00331595"/>
    <w:rsid w:val="00331C2E"/>
    <w:rsid w:val="00340760"/>
    <w:rsid w:val="00347ECE"/>
    <w:rsid w:val="003506CE"/>
    <w:rsid w:val="00355410"/>
    <w:rsid w:val="00356093"/>
    <w:rsid w:val="0036032E"/>
    <w:rsid w:val="00362BAD"/>
    <w:rsid w:val="00382FD0"/>
    <w:rsid w:val="0038315C"/>
    <w:rsid w:val="00384906"/>
    <w:rsid w:val="003854C7"/>
    <w:rsid w:val="0038769F"/>
    <w:rsid w:val="003A4EB1"/>
    <w:rsid w:val="003A50B0"/>
    <w:rsid w:val="003A6899"/>
    <w:rsid w:val="003B42F8"/>
    <w:rsid w:val="003B5F6B"/>
    <w:rsid w:val="003B74C6"/>
    <w:rsid w:val="003C5898"/>
    <w:rsid w:val="003C7461"/>
    <w:rsid w:val="003D2CEF"/>
    <w:rsid w:val="003D569D"/>
    <w:rsid w:val="003D5B19"/>
    <w:rsid w:val="003D7150"/>
    <w:rsid w:val="003E36E4"/>
    <w:rsid w:val="003F0F16"/>
    <w:rsid w:val="003F11C5"/>
    <w:rsid w:val="003F5625"/>
    <w:rsid w:val="003F5A5E"/>
    <w:rsid w:val="00400486"/>
    <w:rsid w:val="004009CD"/>
    <w:rsid w:val="004036FF"/>
    <w:rsid w:val="00416724"/>
    <w:rsid w:val="004168F6"/>
    <w:rsid w:val="00423600"/>
    <w:rsid w:val="00424017"/>
    <w:rsid w:val="0042599E"/>
    <w:rsid w:val="00431251"/>
    <w:rsid w:val="00434BBD"/>
    <w:rsid w:val="00437C80"/>
    <w:rsid w:val="00446C6A"/>
    <w:rsid w:val="00446D85"/>
    <w:rsid w:val="00452B92"/>
    <w:rsid w:val="00464365"/>
    <w:rsid w:val="0047456B"/>
    <w:rsid w:val="0048596A"/>
    <w:rsid w:val="00492810"/>
    <w:rsid w:val="00494262"/>
    <w:rsid w:val="004A6ECE"/>
    <w:rsid w:val="004B2BB3"/>
    <w:rsid w:val="004B3352"/>
    <w:rsid w:val="004B4946"/>
    <w:rsid w:val="004B6E82"/>
    <w:rsid w:val="004C109F"/>
    <w:rsid w:val="004C2409"/>
    <w:rsid w:val="004C46EA"/>
    <w:rsid w:val="004C5A73"/>
    <w:rsid w:val="004E08A9"/>
    <w:rsid w:val="005018D0"/>
    <w:rsid w:val="00502ECD"/>
    <w:rsid w:val="0050606B"/>
    <w:rsid w:val="00506309"/>
    <w:rsid w:val="00510E3D"/>
    <w:rsid w:val="00512D3B"/>
    <w:rsid w:val="005137C9"/>
    <w:rsid w:val="00514744"/>
    <w:rsid w:val="00515427"/>
    <w:rsid w:val="00517450"/>
    <w:rsid w:val="00523E45"/>
    <w:rsid w:val="00524DBD"/>
    <w:rsid w:val="005309DC"/>
    <w:rsid w:val="0053648B"/>
    <w:rsid w:val="005421ED"/>
    <w:rsid w:val="00544554"/>
    <w:rsid w:val="005513DB"/>
    <w:rsid w:val="00551F66"/>
    <w:rsid w:val="005612B4"/>
    <w:rsid w:val="005623D6"/>
    <w:rsid w:val="005625BF"/>
    <w:rsid w:val="0056308F"/>
    <w:rsid w:val="00575E96"/>
    <w:rsid w:val="005778ED"/>
    <w:rsid w:val="00581BC8"/>
    <w:rsid w:val="00586389"/>
    <w:rsid w:val="00590051"/>
    <w:rsid w:val="00590B17"/>
    <w:rsid w:val="0059514B"/>
    <w:rsid w:val="005A79D7"/>
    <w:rsid w:val="005B28AE"/>
    <w:rsid w:val="005C5B5C"/>
    <w:rsid w:val="005C7C43"/>
    <w:rsid w:val="005D0A4A"/>
    <w:rsid w:val="005D6BAF"/>
    <w:rsid w:val="005D6E0D"/>
    <w:rsid w:val="005E3227"/>
    <w:rsid w:val="005F1930"/>
    <w:rsid w:val="005F1BB9"/>
    <w:rsid w:val="006002EA"/>
    <w:rsid w:val="0060581B"/>
    <w:rsid w:val="00614A2C"/>
    <w:rsid w:val="00622D05"/>
    <w:rsid w:val="006246AB"/>
    <w:rsid w:val="00636D9C"/>
    <w:rsid w:val="0064608F"/>
    <w:rsid w:val="00654E82"/>
    <w:rsid w:val="00655808"/>
    <w:rsid w:val="006661A2"/>
    <w:rsid w:val="0066666A"/>
    <w:rsid w:val="00673BA6"/>
    <w:rsid w:val="00677D4C"/>
    <w:rsid w:val="00687C58"/>
    <w:rsid w:val="00690D1B"/>
    <w:rsid w:val="0069522F"/>
    <w:rsid w:val="006A15D5"/>
    <w:rsid w:val="006A3135"/>
    <w:rsid w:val="006A326E"/>
    <w:rsid w:val="006B0A4D"/>
    <w:rsid w:val="006B5A85"/>
    <w:rsid w:val="006B5D89"/>
    <w:rsid w:val="006B6D6A"/>
    <w:rsid w:val="006C1FFA"/>
    <w:rsid w:val="006C4E33"/>
    <w:rsid w:val="006C6DB8"/>
    <w:rsid w:val="006D2447"/>
    <w:rsid w:val="006E01E7"/>
    <w:rsid w:val="006F52CE"/>
    <w:rsid w:val="006F5A0B"/>
    <w:rsid w:val="00700ED7"/>
    <w:rsid w:val="00702437"/>
    <w:rsid w:val="007047FB"/>
    <w:rsid w:val="0070783B"/>
    <w:rsid w:val="00711E5B"/>
    <w:rsid w:val="00711F42"/>
    <w:rsid w:val="007138CB"/>
    <w:rsid w:val="007143D7"/>
    <w:rsid w:val="0071635F"/>
    <w:rsid w:val="00722348"/>
    <w:rsid w:val="00723CDF"/>
    <w:rsid w:val="007355C6"/>
    <w:rsid w:val="00747611"/>
    <w:rsid w:val="00747B12"/>
    <w:rsid w:val="00751711"/>
    <w:rsid w:val="00756A72"/>
    <w:rsid w:val="00761111"/>
    <w:rsid w:val="00762344"/>
    <w:rsid w:val="007629F5"/>
    <w:rsid w:val="007631B5"/>
    <w:rsid w:val="007632F4"/>
    <w:rsid w:val="0076400F"/>
    <w:rsid w:val="007656BD"/>
    <w:rsid w:val="00765FEC"/>
    <w:rsid w:val="00771185"/>
    <w:rsid w:val="00772CD6"/>
    <w:rsid w:val="00776757"/>
    <w:rsid w:val="00776BE3"/>
    <w:rsid w:val="00780492"/>
    <w:rsid w:val="007902D2"/>
    <w:rsid w:val="0079685F"/>
    <w:rsid w:val="007A19A4"/>
    <w:rsid w:val="007A5848"/>
    <w:rsid w:val="007A6D16"/>
    <w:rsid w:val="007B0FAB"/>
    <w:rsid w:val="007B5131"/>
    <w:rsid w:val="007B7B80"/>
    <w:rsid w:val="007C2E0C"/>
    <w:rsid w:val="007C637F"/>
    <w:rsid w:val="007D2D24"/>
    <w:rsid w:val="007D3877"/>
    <w:rsid w:val="007D575D"/>
    <w:rsid w:val="007E10BC"/>
    <w:rsid w:val="007E2555"/>
    <w:rsid w:val="007F5E6A"/>
    <w:rsid w:val="007F74BD"/>
    <w:rsid w:val="00807205"/>
    <w:rsid w:val="00807EDD"/>
    <w:rsid w:val="00824830"/>
    <w:rsid w:val="008348DE"/>
    <w:rsid w:val="008355DD"/>
    <w:rsid w:val="00836BBE"/>
    <w:rsid w:val="0086059D"/>
    <w:rsid w:val="00860DF0"/>
    <w:rsid w:val="008717C7"/>
    <w:rsid w:val="00874498"/>
    <w:rsid w:val="008758D1"/>
    <w:rsid w:val="00875993"/>
    <w:rsid w:val="00880CE6"/>
    <w:rsid w:val="0088155D"/>
    <w:rsid w:val="0089259C"/>
    <w:rsid w:val="008940C9"/>
    <w:rsid w:val="0089477D"/>
    <w:rsid w:val="00895CC1"/>
    <w:rsid w:val="00897457"/>
    <w:rsid w:val="008A06CF"/>
    <w:rsid w:val="008B0564"/>
    <w:rsid w:val="008C276C"/>
    <w:rsid w:val="008C56F4"/>
    <w:rsid w:val="008D44A8"/>
    <w:rsid w:val="008E3A67"/>
    <w:rsid w:val="008E6B54"/>
    <w:rsid w:val="008F3826"/>
    <w:rsid w:val="00900C05"/>
    <w:rsid w:val="009116F4"/>
    <w:rsid w:val="0091414C"/>
    <w:rsid w:val="00920922"/>
    <w:rsid w:val="0092292F"/>
    <w:rsid w:val="00926ECA"/>
    <w:rsid w:val="00932BE9"/>
    <w:rsid w:val="00935873"/>
    <w:rsid w:val="00936022"/>
    <w:rsid w:val="00937CF3"/>
    <w:rsid w:val="00953AF0"/>
    <w:rsid w:val="00966313"/>
    <w:rsid w:val="00971D15"/>
    <w:rsid w:val="009726B8"/>
    <w:rsid w:val="009741D7"/>
    <w:rsid w:val="00980733"/>
    <w:rsid w:val="00982A64"/>
    <w:rsid w:val="0098468B"/>
    <w:rsid w:val="0099063B"/>
    <w:rsid w:val="009933BD"/>
    <w:rsid w:val="0099385B"/>
    <w:rsid w:val="009A18C1"/>
    <w:rsid w:val="009A4052"/>
    <w:rsid w:val="009B3C46"/>
    <w:rsid w:val="009B51EE"/>
    <w:rsid w:val="009B60A0"/>
    <w:rsid w:val="009C14C9"/>
    <w:rsid w:val="009D6AFA"/>
    <w:rsid w:val="009D6BC5"/>
    <w:rsid w:val="009E0F0A"/>
    <w:rsid w:val="009E4155"/>
    <w:rsid w:val="009E7B56"/>
    <w:rsid w:val="009E7BFB"/>
    <w:rsid w:val="009F2C3A"/>
    <w:rsid w:val="00A05822"/>
    <w:rsid w:val="00A11A75"/>
    <w:rsid w:val="00A11E76"/>
    <w:rsid w:val="00A22EBB"/>
    <w:rsid w:val="00A24724"/>
    <w:rsid w:val="00A31319"/>
    <w:rsid w:val="00A3692D"/>
    <w:rsid w:val="00A40C55"/>
    <w:rsid w:val="00A454A8"/>
    <w:rsid w:val="00A51A0B"/>
    <w:rsid w:val="00A571A7"/>
    <w:rsid w:val="00A61E17"/>
    <w:rsid w:val="00A7033E"/>
    <w:rsid w:val="00A72116"/>
    <w:rsid w:val="00A81170"/>
    <w:rsid w:val="00A83814"/>
    <w:rsid w:val="00A83D3C"/>
    <w:rsid w:val="00A8531C"/>
    <w:rsid w:val="00A94FF0"/>
    <w:rsid w:val="00AA1B2C"/>
    <w:rsid w:val="00AA21E1"/>
    <w:rsid w:val="00AB2849"/>
    <w:rsid w:val="00AB329D"/>
    <w:rsid w:val="00AB5289"/>
    <w:rsid w:val="00AC33FD"/>
    <w:rsid w:val="00AC4725"/>
    <w:rsid w:val="00AC7A5D"/>
    <w:rsid w:val="00AD09BC"/>
    <w:rsid w:val="00AD0AFE"/>
    <w:rsid w:val="00AD4A4D"/>
    <w:rsid w:val="00AD5515"/>
    <w:rsid w:val="00AD5FAF"/>
    <w:rsid w:val="00AD648C"/>
    <w:rsid w:val="00AF34C3"/>
    <w:rsid w:val="00AF5F65"/>
    <w:rsid w:val="00B07503"/>
    <w:rsid w:val="00B1026F"/>
    <w:rsid w:val="00B160D2"/>
    <w:rsid w:val="00B23AEF"/>
    <w:rsid w:val="00B23DD0"/>
    <w:rsid w:val="00B343BB"/>
    <w:rsid w:val="00B367A6"/>
    <w:rsid w:val="00B42BB7"/>
    <w:rsid w:val="00B43679"/>
    <w:rsid w:val="00B4577D"/>
    <w:rsid w:val="00B465B4"/>
    <w:rsid w:val="00B47177"/>
    <w:rsid w:val="00B53EC3"/>
    <w:rsid w:val="00B5492E"/>
    <w:rsid w:val="00B54A2B"/>
    <w:rsid w:val="00B611F4"/>
    <w:rsid w:val="00B63AC1"/>
    <w:rsid w:val="00B64E82"/>
    <w:rsid w:val="00B70574"/>
    <w:rsid w:val="00B7157C"/>
    <w:rsid w:val="00B82C14"/>
    <w:rsid w:val="00B85931"/>
    <w:rsid w:val="00B92FB7"/>
    <w:rsid w:val="00B93490"/>
    <w:rsid w:val="00B9502E"/>
    <w:rsid w:val="00B9641C"/>
    <w:rsid w:val="00BA7A58"/>
    <w:rsid w:val="00BB0314"/>
    <w:rsid w:val="00BB1127"/>
    <w:rsid w:val="00BB6B8C"/>
    <w:rsid w:val="00BB7960"/>
    <w:rsid w:val="00BC2BA8"/>
    <w:rsid w:val="00BD2D16"/>
    <w:rsid w:val="00BD475F"/>
    <w:rsid w:val="00BD5FD0"/>
    <w:rsid w:val="00BD78CD"/>
    <w:rsid w:val="00BE155E"/>
    <w:rsid w:val="00BE38FD"/>
    <w:rsid w:val="00BE67F6"/>
    <w:rsid w:val="00BE7B3A"/>
    <w:rsid w:val="00BF3156"/>
    <w:rsid w:val="00BF3B4A"/>
    <w:rsid w:val="00BF6213"/>
    <w:rsid w:val="00C00C4C"/>
    <w:rsid w:val="00C05A83"/>
    <w:rsid w:val="00C069F0"/>
    <w:rsid w:val="00C12F72"/>
    <w:rsid w:val="00C1602B"/>
    <w:rsid w:val="00C35269"/>
    <w:rsid w:val="00C525AD"/>
    <w:rsid w:val="00C6243C"/>
    <w:rsid w:val="00C624F0"/>
    <w:rsid w:val="00C633F2"/>
    <w:rsid w:val="00C63598"/>
    <w:rsid w:val="00C672A4"/>
    <w:rsid w:val="00C679A1"/>
    <w:rsid w:val="00C71CBF"/>
    <w:rsid w:val="00C74BCD"/>
    <w:rsid w:val="00C7643E"/>
    <w:rsid w:val="00C76C14"/>
    <w:rsid w:val="00C8266F"/>
    <w:rsid w:val="00C8348E"/>
    <w:rsid w:val="00C85697"/>
    <w:rsid w:val="00C86B46"/>
    <w:rsid w:val="00C917B5"/>
    <w:rsid w:val="00C92759"/>
    <w:rsid w:val="00C9292B"/>
    <w:rsid w:val="00C943B7"/>
    <w:rsid w:val="00C963C9"/>
    <w:rsid w:val="00C96C70"/>
    <w:rsid w:val="00CA13D2"/>
    <w:rsid w:val="00CA330C"/>
    <w:rsid w:val="00CA3AC7"/>
    <w:rsid w:val="00CA5884"/>
    <w:rsid w:val="00CB3292"/>
    <w:rsid w:val="00CB3869"/>
    <w:rsid w:val="00CB57F5"/>
    <w:rsid w:val="00CC570F"/>
    <w:rsid w:val="00CD071F"/>
    <w:rsid w:val="00CD3DFF"/>
    <w:rsid w:val="00CD597D"/>
    <w:rsid w:val="00CD6A58"/>
    <w:rsid w:val="00CE7F0E"/>
    <w:rsid w:val="00CF7596"/>
    <w:rsid w:val="00D0329D"/>
    <w:rsid w:val="00D10E90"/>
    <w:rsid w:val="00D2026A"/>
    <w:rsid w:val="00D20D3E"/>
    <w:rsid w:val="00D32523"/>
    <w:rsid w:val="00D340E2"/>
    <w:rsid w:val="00D348BA"/>
    <w:rsid w:val="00D424A9"/>
    <w:rsid w:val="00D5000A"/>
    <w:rsid w:val="00D50C79"/>
    <w:rsid w:val="00D54F90"/>
    <w:rsid w:val="00D55362"/>
    <w:rsid w:val="00D564CA"/>
    <w:rsid w:val="00D57DB4"/>
    <w:rsid w:val="00D611C5"/>
    <w:rsid w:val="00D61339"/>
    <w:rsid w:val="00D62F97"/>
    <w:rsid w:val="00D67870"/>
    <w:rsid w:val="00D750B6"/>
    <w:rsid w:val="00D75F3D"/>
    <w:rsid w:val="00D908AE"/>
    <w:rsid w:val="00D92929"/>
    <w:rsid w:val="00D96D07"/>
    <w:rsid w:val="00DA410D"/>
    <w:rsid w:val="00DB28CC"/>
    <w:rsid w:val="00DB2A37"/>
    <w:rsid w:val="00DB348D"/>
    <w:rsid w:val="00DC038D"/>
    <w:rsid w:val="00DC3A6E"/>
    <w:rsid w:val="00DD055D"/>
    <w:rsid w:val="00DD5FE5"/>
    <w:rsid w:val="00DE63E3"/>
    <w:rsid w:val="00DF1A66"/>
    <w:rsid w:val="00E0239E"/>
    <w:rsid w:val="00E202DA"/>
    <w:rsid w:val="00E320ED"/>
    <w:rsid w:val="00E420C9"/>
    <w:rsid w:val="00E42E6B"/>
    <w:rsid w:val="00E60CD4"/>
    <w:rsid w:val="00E62DB9"/>
    <w:rsid w:val="00E70DB6"/>
    <w:rsid w:val="00E762D4"/>
    <w:rsid w:val="00E779EC"/>
    <w:rsid w:val="00E8048E"/>
    <w:rsid w:val="00E8234A"/>
    <w:rsid w:val="00EA22BB"/>
    <w:rsid w:val="00EA473A"/>
    <w:rsid w:val="00EA5838"/>
    <w:rsid w:val="00EA7E71"/>
    <w:rsid w:val="00EB10E6"/>
    <w:rsid w:val="00EB1D7A"/>
    <w:rsid w:val="00EB5BEB"/>
    <w:rsid w:val="00EB7D30"/>
    <w:rsid w:val="00EC1194"/>
    <w:rsid w:val="00EC1551"/>
    <w:rsid w:val="00EC3B72"/>
    <w:rsid w:val="00EC4AA5"/>
    <w:rsid w:val="00ED621F"/>
    <w:rsid w:val="00EE6B0E"/>
    <w:rsid w:val="00EF4068"/>
    <w:rsid w:val="00EF4466"/>
    <w:rsid w:val="00EF7B37"/>
    <w:rsid w:val="00F01A2C"/>
    <w:rsid w:val="00F07559"/>
    <w:rsid w:val="00F075E7"/>
    <w:rsid w:val="00F12A51"/>
    <w:rsid w:val="00F13B4D"/>
    <w:rsid w:val="00F13FE4"/>
    <w:rsid w:val="00F1674C"/>
    <w:rsid w:val="00F206E9"/>
    <w:rsid w:val="00F20742"/>
    <w:rsid w:val="00F2125E"/>
    <w:rsid w:val="00F22694"/>
    <w:rsid w:val="00F2377B"/>
    <w:rsid w:val="00F320B1"/>
    <w:rsid w:val="00F32155"/>
    <w:rsid w:val="00F35BA1"/>
    <w:rsid w:val="00F37561"/>
    <w:rsid w:val="00F44634"/>
    <w:rsid w:val="00F448C3"/>
    <w:rsid w:val="00F46805"/>
    <w:rsid w:val="00F46CB3"/>
    <w:rsid w:val="00F518E6"/>
    <w:rsid w:val="00F51985"/>
    <w:rsid w:val="00F51EA4"/>
    <w:rsid w:val="00F54600"/>
    <w:rsid w:val="00F650E0"/>
    <w:rsid w:val="00F71471"/>
    <w:rsid w:val="00F739F0"/>
    <w:rsid w:val="00F755FE"/>
    <w:rsid w:val="00F870BB"/>
    <w:rsid w:val="00F90583"/>
    <w:rsid w:val="00F92415"/>
    <w:rsid w:val="00F93F83"/>
    <w:rsid w:val="00F9586B"/>
    <w:rsid w:val="00F95900"/>
    <w:rsid w:val="00FA2F05"/>
    <w:rsid w:val="00FA57CE"/>
    <w:rsid w:val="00FA7109"/>
    <w:rsid w:val="00FB2C9D"/>
    <w:rsid w:val="00FB3916"/>
    <w:rsid w:val="00FC2806"/>
    <w:rsid w:val="00FC4B81"/>
    <w:rsid w:val="00FD2A1F"/>
    <w:rsid w:val="00FD6B35"/>
    <w:rsid w:val="00FD7EB1"/>
    <w:rsid w:val="00FE4944"/>
    <w:rsid w:val="00FF1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3D7"/>
  </w:style>
  <w:style w:type="paragraph" w:styleId="1">
    <w:name w:val="heading 1"/>
    <w:basedOn w:val="a"/>
    <w:next w:val="a"/>
    <w:link w:val="10"/>
    <w:uiPriority w:val="9"/>
    <w:qFormat/>
    <w:rsid w:val="009229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D6BAF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pacing w:val="20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229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D6BAF"/>
    <w:rPr>
      <w:rFonts w:ascii="Times New Roman" w:eastAsia="Times New Roman" w:hAnsi="Times New Roman" w:cs="Times New Roman"/>
      <w:b/>
      <w:bCs/>
      <w:spacing w:val="20"/>
      <w:kern w:val="2"/>
      <w:sz w:val="28"/>
      <w:szCs w:val="28"/>
    </w:rPr>
  </w:style>
  <w:style w:type="paragraph" w:styleId="a3">
    <w:name w:val="header"/>
    <w:basedOn w:val="a"/>
    <w:link w:val="a4"/>
    <w:uiPriority w:val="99"/>
    <w:rsid w:val="005D6B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2"/>
      <w:sz w:val="28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5D6BAF"/>
    <w:rPr>
      <w:rFonts w:ascii="Times New Roman" w:eastAsia="Times New Roman" w:hAnsi="Times New Roman" w:cs="Times New Roman"/>
      <w:kern w:val="2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D6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BAF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5D6BA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5D6BAF"/>
    <w:rPr>
      <w:rFonts w:ascii="Times New Roman" w:eastAsia="Times New Roman" w:hAnsi="Times New Roman" w:cs="Times New Roman"/>
      <w:sz w:val="28"/>
      <w:szCs w:val="20"/>
    </w:rPr>
  </w:style>
  <w:style w:type="table" w:styleId="a9">
    <w:name w:val="Table Grid"/>
    <w:basedOn w:val="a1"/>
    <w:uiPriority w:val="59"/>
    <w:rsid w:val="00C00C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EA7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A7E71"/>
  </w:style>
  <w:style w:type="paragraph" w:styleId="ac">
    <w:name w:val="No Spacing"/>
    <w:uiPriority w:val="1"/>
    <w:qFormat/>
    <w:rsid w:val="0092292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229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229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d">
    <w:name w:val="Hyperlink"/>
    <w:basedOn w:val="a0"/>
    <w:uiPriority w:val="99"/>
    <w:semiHidden/>
    <w:unhideWhenUsed/>
    <w:rsid w:val="00B9641C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F75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8355DD"/>
    <w:rPr>
      <w:b/>
      <w:bCs/>
    </w:rPr>
  </w:style>
  <w:style w:type="paragraph" w:styleId="af0">
    <w:name w:val="List Paragraph"/>
    <w:basedOn w:val="a"/>
    <w:uiPriority w:val="34"/>
    <w:qFormat/>
    <w:rsid w:val="00A94F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5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9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8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6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2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8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1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1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9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7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46B85-C36D-4C37-AA4F-158982019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12</Pages>
  <Words>2375</Words>
  <Characters>13540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Степанова ОВ</cp:lastModifiedBy>
  <cp:revision>10</cp:revision>
  <cp:lastPrinted>2026-04-02T12:11:00Z</cp:lastPrinted>
  <dcterms:created xsi:type="dcterms:W3CDTF">2026-03-27T09:10:00Z</dcterms:created>
  <dcterms:modified xsi:type="dcterms:W3CDTF">2026-04-03T04:07:00Z</dcterms:modified>
</cp:coreProperties>
</file>