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24B" w:rsidRDefault="00FB124B" w:rsidP="00290497">
      <w:pPr>
        <w:pStyle w:val="21"/>
        <w:spacing w:line="240" w:lineRule="auto"/>
        <w:ind w:right="9"/>
        <w:jc w:val="center"/>
      </w:pPr>
    </w:p>
    <w:p w:rsidR="00FB124B" w:rsidRDefault="00FB124B" w:rsidP="00290497">
      <w:pPr>
        <w:pStyle w:val="21"/>
        <w:spacing w:line="240" w:lineRule="auto"/>
        <w:ind w:right="9"/>
        <w:jc w:val="center"/>
      </w:pPr>
    </w:p>
    <w:p w:rsidR="00FB124B" w:rsidRDefault="00901A0B" w:rsidP="00290497">
      <w:pPr>
        <w:pStyle w:val="21"/>
        <w:spacing w:line="240" w:lineRule="auto"/>
        <w:ind w:right="9"/>
        <w:jc w:val="center"/>
      </w:pPr>
      <w:r w:rsidRPr="00901A0B">
        <w:rPr>
          <w:noProof/>
        </w:rPr>
        <w:drawing>
          <wp:inline distT="0" distB="0" distL="0" distR="0">
            <wp:extent cx="605790" cy="1020445"/>
            <wp:effectExtent l="19050" t="0" r="3810" b="0"/>
            <wp:docPr id="4" name="Рисунок 1" descr="Медногорск - герб + кор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едногорск - герб + корона"/>
                    <pic:cNvPicPr>
                      <a:picLocks noChangeAspect="1" noChangeArrowheads="1"/>
                    </pic:cNvPicPr>
                  </pic:nvPicPr>
                  <pic:blipFill>
                    <a:blip r:embed="rId8">
                      <a:lum bright="-20000" contrast="52000"/>
                      <a:grayscl/>
                    </a:blip>
                    <a:srcRect/>
                    <a:stretch>
                      <a:fillRect/>
                    </a:stretch>
                  </pic:blipFill>
                  <pic:spPr bwMode="auto">
                    <a:xfrm>
                      <a:off x="0" y="0"/>
                      <a:ext cx="605790" cy="1020445"/>
                    </a:xfrm>
                    <a:prstGeom prst="rect">
                      <a:avLst/>
                    </a:prstGeom>
                    <a:noFill/>
                    <a:ln w="9525">
                      <a:noFill/>
                      <a:miter lim="800000"/>
                      <a:headEnd/>
                      <a:tailEnd/>
                    </a:ln>
                  </pic:spPr>
                </pic:pic>
              </a:graphicData>
            </a:graphic>
          </wp:inline>
        </w:drawing>
      </w:r>
    </w:p>
    <w:p w:rsidR="00FB124B" w:rsidRDefault="00FB124B" w:rsidP="00290497">
      <w:pPr>
        <w:pStyle w:val="21"/>
        <w:spacing w:line="240" w:lineRule="auto"/>
        <w:ind w:right="9"/>
        <w:jc w:val="center"/>
      </w:pPr>
    </w:p>
    <w:p w:rsidR="00FB124B" w:rsidRPr="00FB124B" w:rsidRDefault="00FB124B" w:rsidP="00290497">
      <w:pPr>
        <w:pStyle w:val="21"/>
        <w:spacing w:line="240" w:lineRule="auto"/>
        <w:ind w:right="9"/>
        <w:jc w:val="center"/>
        <w:rPr>
          <w:b/>
        </w:rPr>
      </w:pPr>
      <w:r w:rsidRPr="00FB124B">
        <w:rPr>
          <w:b/>
        </w:rPr>
        <w:t xml:space="preserve">МЕДНОГОРСКИЙ ГОРОДСКОЙ СОВЕТ ДЕПУТАТОВ </w:t>
      </w:r>
    </w:p>
    <w:p w:rsidR="00FB124B" w:rsidRDefault="00FB124B" w:rsidP="00290497">
      <w:pPr>
        <w:pStyle w:val="21"/>
        <w:spacing w:line="240" w:lineRule="auto"/>
        <w:ind w:right="9"/>
        <w:jc w:val="center"/>
        <w:rPr>
          <w:b/>
        </w:rPr>
      </w:pPr>
      <w:r w:rsidRPr="00FB124B">
        <w:rPr>
          <w:b/>
        </w:rPr>
        <w:t>ОРЕНБУРГСКОЙ ОБЛАСТИ</w:t>
      </w:r>
    </w:p>
    <w:p w:rsidR="00FB124B" w:rsidRDefault="00FB124B" w:rsidP="00290497">
      <w:pPr>
        <w:pStyle w:val="21"/>
        <w:spacing w:line="240" w:lineRule="auto"/>
        <w:ind w:right="9"/>
        <w:jc w:val="center"/>
        <w:rPr>
          <w:b/>
        </w:rPr>
      </w:pPr>
    </w:p>
    <w:p w:rsidR="00350733" w:rsidRDefault="00FB124B" w:rsidP="00290497">
      <w:pPr>
        <w:pStyle w:val="21"/>
        <w:spacing w:line="240" w:lineRule="auto"/>
        <w:ind w:right="9"/>
        <w:jc w:val="center"/>
        <w:rPr>
          <w:b/>
        </w:rPr>
      </w:pPr>
      <w:r>
        <w:rPr>
          <w:b/>
        </w:rPr>
        <w:t>РЕШЕНИЕ</w:t>
      </w:r>
    </w:p>
    <w:p w:rsidR="00FB124B" w:rsidRPr="00350733" w:rsidRDefault="00FB124B" w:rsidP="00290497">
      <w:pPr>
        <w:pStyle w:val="21"/>
        <w:spacing w:line="240" w:lineRule="auto"/>
        <w:ind w:right="9"/>
        <w:jc w:val="center"/>
        <w:rPr>
          <w:b/>
        </w:rPr>
      </w:pPr>
      <w:r w:rsidRPr="00350733">
        <w:rPr>
          <w:b/>
        </w:rPr>
        <w:t>_________________________________________________________________</w:t>
      </w:r>
    </w:p>
    <w:p w:rsidR="00FB124B" w:rsidRDefault="00FB124B" w:rsidP="00290497">
      <w:pPr>
        <w:pStyle w:val="21"/>
        <w:spacing w:line="240" w:lineRule="auto"/>
        <w:ind w:right="9"/>
        <w:jc w:val="center"/>
      </w:pPr>
    </w:p>
    <w:p w:rsidR="00FB124B" w:rsidRDefault="00DD08C0" w:rsidP="00290497">
      <w:pPr>
        <w:pStyle w:val="21"/>
        <w:spacing w:line="240" w:lineRule="auto"/>
        <w:ind w:right="9"/>
      </w:pPr>
      <w:r w:rsidRPr="00DD08C0">
        <w:rPr>
          <w:u w:val="single"/>
        </w:rPr>
        <w:t>28.04.2026</w:t>
      </w:r>
      <w:r w:rsidR="00350733">
        <w:t xml:space="preserve">                                                                                                      </w:t>
      </w:r>
      <w:r>
        <w:t xml:space="preserve">№ </w:t>
      </w:r>
      <w:r w:rsidRPr="00DD08C0">
        <w:rPr>
          <w:u w:val="single"/>
        </w:rPr>
        <w:t>65</w:t>
      </w:r>
    </w:p>
    <w:p w:rsidR="00FB124B" w:rsidRDefault="00FB124B" w:rsidP="00127414">
      <w:pPr>
        <w:pStyle w:val="21"/>
        <w:spacing w:line="360" w:lineRule="auto"/>
        <w:ind w:right="9"/>
        <w:jc w:val="center"/>
      </w:pPr>
    </w:p>
    <w:p w:rsidR="00F1094E" w:rsidRPr="00350733" w:rsidRDefault="00350733" w:rsidP="00127414">
      <w:pPr>
        <w:pStyle w:val="21"/>
        <w:spacing w:line="240" w:lineRule="auto"/>
        <w:ind w:right="9"/>
        <w:jc w:val="center"/>
        <w:rPr>
          <w:rStyle w:val="a9"/>
          <w:b w:val="0"/>
          <w:color w:val="0F1115"/>
          <w:shd w:val="clear" w:color="auto" w:fill="FFFFFF"/>
        </w:rPr>
      </w:pPr>
      <w:r w:rsidRPr="00350733">
        <w:rPr>
          <w:rStyle w:val="a9"/>
          <w:b w:val="0"/>
          <w:color w:val="0F1115"/>
          <w:shd w:val="clear" w:color="auto" w:fill="FFFFFF"/>
        </w:rPr>
        <w:t>Об утверждении Положения о муниципальном контроле в сфере благоустройства на территории муниципального образования город Медногорск Оренбургской области</w:t>
      </w:r>
    </w:p>
    <w:p w:rsidR="00350733" w:rsidRDefault="00350733" w:rsidP="004712A8">
      <w:pPr>
        <w:pStyle w:val="21"/>
        <w:spacing w:line="360" w:lineRule="auto"/>
        <w:ind w:right="9"/>
        <w:jc w:val="center"/>
      </w:pPr>
    </w:p>
    <w:p w:rsidR="00E67353" w:rsidRDefault="005F2C8A" w:rsidP="004712A8">
      <w:pPr>
        <w:pStyle w:val="21"/>
        <w:spacing w:line="360" w:lineRule="auto"/>
        <w:jc w:val="both"/>
        <w:rPr>
          <w:rFonts w:ascii="Segoe UI" w:hAnsi="Segoe UI" w:cs="Segoe UI"/>
          <w:color w:val="0F1115"/>
          <w:sz w:val="22"/>
          <w:szCs w:val="22"/>
          <w:shd w:val="clear" w:color="auto" w:fill="FFFFFF"/>
        </w:rPr>
      </w:pPr>
      <w:r>
        <w:rPr>
          <w:color w:val="0F1115"/>
          <w:shd w:val="clear" w:color="auto" w:fill="FFFFFF"/>
        </w:rPr>
        <w:tab/>
      </w:r>
      <w:r w:rsidR="00350733" w:rsidRPr="00350733">
        <w:rPr>
          <w:color w:val="0F1115"/>
          <w:shd w:val="clear" w:color="auto" w:fill="FFFFFF"/>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w:t>
      </w:r>
      <w:r>
        <w:rPr>
          <w:color w:val="0F1115"/>
          <w:shd w:val="clear" w:color="auto" w:fill="FFFFFF"/>
        </w:rPr>
        <w:t xml:space="preserve"> Федеральным законом от 31.07.2020 </w:t>
      </w:r>
      <w:r w:rsidR="00350733" w:rsidRPr="00350733">
        <w:rPr>
          <w:color w:val="0F1115"/>
          <w:shd w:val="clear" w:color="auto" w:fill="FFFFFF"/>
        </w:rPr>
        <w:t>№ 248-ФЗ «О государственном контроле (надзоре) и муниципальном контроле в Росс</w:t>
      </w:r>
      <w:r>
        <w:rPr>
          <w:color w:val="0F1115"/>
          <w:shd w:val="clear" w:color="auto" w:fill="FFFFFF"/>
        </w:rPr>
        <w:t>ийской Федерации»</w:t>
      </w:r>
      <w:r w:rsidR="00350733" w:rsidRPr="00350733">
        <w:rPr>
          <w:color w:val="0F1115"/>
          <w:shd w:val="clear" w:color="auto" w:fill="FFFFFF"/>
        </w:rPr>
        <w:t>, руководствуясь Уставом муниципального образован</w:t>
      </w:r>
      <w:r>
        <w:rPr>
          <w:color w:val="0F1115"/>
          <w:shd w:val="clear" w:color="auto" w:fill="FFFFFF"/>
        </w:rPr>
        <w:t xml:space="preserve">ия город Медногорск, </w:t>
      </w:r>
      <w:r w:rsidR="00350733" w:rsidRPr="00350733">
        <w:rPr>
          <w:color w:val="0F1115"/>
          <w:shd w:val="clear" w:color="auto" w:fill="FFFFFF"/>
        </w:rPr>
        <w:t>протест</w:t>
      </w:r>
      <w:r>
        <w:rPr>
          <w:color w:val="0F1115"/>
          <w:shd w:val="clear" w:color="auto" w:fill="FFFFFF"/>
        </w:rPr>
        <w:t>а</w:t>
      </w:r>
      <w:r w:rsidR="00350733" w:rsidRPr="00350733">
        <w:rPr>
          <w:color w:val="0F1115"/>
          <w:shd w:val="clear" w:color="auto" w:fill="FFFFFF"/>
        </w:rPr>
        <w:t xml:space="preserve"> прокуратуры города Медногорска от </w:t>
      </w:r>
      <w:r w:rsidR="00350733">
        <w:rPr>
          <w:color w:val="0F1115"/>
          <w:shd w:val="clear" w:color="auto" w:fill="FFFFFF"/>
        </w:rPr>
        <w:t xml:space="preserve">16.03.2026 </w:t>
      </w:r>
      <w:r w:rsidR="00350733" w:rsidRPr="00350733">
        <w:rPr>
          <w:color w:val="0F1115"/>
          <w:shd w:val="clear" w:color="auto" w:fill="FFFFFF"/>
        </w:rPr>
        <w:t>№</w:t>
      </w:r>
      <w:r w:rsidR="00350733">
        <w:rPr>
          <w:color w:val="0F1115"/>
          <w:shd w:val="clear" w:color="auto" w:fill="FFFFFF"/>
        </w:rPr>
        <w:t>07-01-2026</w:t>
      </w:r>
      <w:r w:rsidR="00350733">
        <w:rPr>
          <w:rFonts w:ascii="Segoe UI" w:hAnsi="Segoe UI" w:cs="Segoe UI"/>
          <w:color w:val="0F1115"/>
          <w:sz w:val="22"/>
          <w:szCs w:val="22"/>
          <w:shd w:val="clear" w:color="auto" w:fill="FFFFFF"/>
        </w:rPr>
        <w:t xml:space="preserve">, </w:t>
      </w:r>
    </w:p>
    <w:p w:rsidR="00386773" w:rsidRDefault="00455988" w:rsidP="00E67353">
      <w:pPr>
        <w:pStyle w:val="21"/>
        <w:spacing w:line="360" w:lineRule="auto"/>
        <w:jc w:val="center"/>
      </w:pPr>
      <w:r>
        <w:t xml:space="preserve">Медногорский городской Совет депутатов </w:t>
      </w:r>
      <w:r w:rsidR="008B40CD">
        <w:t>РЕШИЛ</w:t>
      </w:r>
      <w:r w:rsidR="00F55EEC">
        <w:t>:</w:t>
      </w:r>
    </w:p>
    <w:p w:rsidR="000B0798" w:rsidRDefault="000B0798" w:rsidP="000B0798">
      <w:pPr>
        <w:pStyle w:val="21"/>
        <w:spacing w:line="360" w:lineRule="auto"/>
      </w:pPr>
      <w:r>
        <w:tab/>
        <w:t xml:space="preserve">1. Протест прокурора удовлетворить частично. </w:t>
      </w:r>
    </w:p>
    <w:p w:rsidR="004712A8" w:rsidRDefault="005F2C8A"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r>
      <w:r w:rsidR="000B0798">
        <w:rPr>
          <w:color w:val="0F1115"/>
          <w:sz w:val="28"/>
          <w:szCs w:val="28"/>
        </w:rPr>
        <w:t>2</w:t>
      </w:r>
      <w:r w:rsidR="00350733">
        <w:rPr>
          <w:color w:val="0F1115"/>
          <w:sz w:val="28"/>
          <w:szCs w:val="28"/>
        </w:rPr>
        <w:t xml:space="preserve">. </w:t>
      </w:r>
      <w:r w:rsidR="004712A8">
        <w:rPr>
          <w:color w:val="0F1115"/>
          <w:sz w:val="28"/>
          <w:szCs w:val="28"/>
        </w:rPr>
        <w:t>Утвердить:</w:t>
      </w:r>
    </w:p>
    <w:p w:rsidR="004712A8" w:rsidRPr="004712A8" w:rsidRDefault="000B0798"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t>2</w:t>
      </w:r>
      <w:r w:rsidR="004712A8">
        <w:rPr>
          <w:color w:val="0F1115"/>
          <w:sz w:val="28"/>
          <w:szCs w:val="28"/>
        </w:rPr>
        <w:t>.1</w:t>
      </w:r>
      <w:r w:rsidR="004712A8" w:rsidRPr="004712A8">
        <w:rPr>
          <w:color w:val="0F1115"/>
          <w:sz w:val="28"/>
          <w:szCs w:val="28"/>
        </w:rPr>
        <w:t xml:space="preserve">. </w:t>
      </w:r>
      <w:r w:rsidR="00350733" w:rsidRPr="004712A8">
        <w:rPr>
          <w:color w:val="0F1115"/>
          <w:sz w:val="28"/>
          <w:szCs w:val="28"/>
        </w:rPr>
        <w:t xml:space="preserve">Положение о муниципальном контроле в сфере благоустройства на территории муниципального образования город Медногорск Оренбургской области согласно приложению </w:t>
      </w:r>
      <w:r w:rsidR="004712A8" w:rsidRPr="004712A8">
        <w:rPr>
          <w:color w:val="0F1115"/>
          <w:sz w:val="28"/>
          <w:szCs w:val="28"/>
        </w:rPr>
        <w:t xml:space="preserve">№ 1 </w:t>
      </w:r>
      <w:r w:rsidR="004712A8">
        <w:rPr>
          <w:color w:val="0F1115"/>
          <w:sz w:val="28"/>
          <w:szCs w:val="28"/>
        </w:rPr>
        <w:t>к настоящему решению;</w:t>
      </w:r>
    </w:p>
    <w:p w:rsidR="004712A8" w:rsidRPr="004712A8" w:rsidRDefault="000B0798"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t>2</w:t>
      </w:r>
      <w:r w:rsidR="004712A8" w:rsidRPr="004712A8">
        <w:rPr>
          <w:color w:val="0F1115"/>
          <w:sz w:val="28"/>
          <w:szCs w:val="28"/>
        </w:rPr>
        <w:t>.2.</w:t>
      </w:r>
      <w:r w:rsidR="004712A8">
        <w:rPr>
          <w:color w:val="0F1115"/>
          <w:sz w:val="28"/>
          <w:szCs w:val="28"/>
        </w:rPr>
        <w:t xml:space="preserve"> </w:t>
      </w:r>
      <w:r w:rsidR="004712A8" w:rsidRPr="004712A8">
        <w:rPr>
          <w:sz w:val="28"/>
          <w:szCs w:val="28"/>
        </w:rPr>
        <w:t xml:space="preserve">Ключевые показатели муниципального контроля в сфере благоустройства на территории муниципального образования  город Медногорск и их целевые значения, индикативные показатели </w:t>
      </w:r>
      <w:r w:rsidR="004712A8" w:rsidRPr="004712A8">
        <w:rPr>
          <w:sz w:val="28"/>
          <w:szCs w:val="28"/>
        </w:rPr>
        <w:lastRenderedPageBreak/>
        <w:t>муниципального контроля в сфере благоустройства  на территории муниципального образования  город Медногорск согласно приложению №2</w:t>
      </w:r>
      <w:r w:rsidR="004712A8">
        <w:rPr>
          <w:sz w:val="28"/>
          <w:szCs w:val="28"/>
        </w:rPr>
        <w:t>.</w:t>
      </w:r>
    </w:p>
    <w:p w:rsidR="00350733" w:rsidRPr="00350733" w:rsidRDefault="005F2C8A" w:rsidP="004712A8">
      <w:pPr>
        <w:pStyle w:val="ds-markdown-paragraph"/>
        <w:shd w:val="clear" w:color="auto" w:fill="FFFFFF"/>
        <w:spacing w:before="0" w:beforeAutospacing="0" w:after="0" w:afterAutospacing="0" w:line="360" w:lineRule="auto"/>
        <w:jc w:val="both"/>
        <w:rPr>
          <w:color w:val="0F1115"/>
          <w:sz w:val="28"/>
          <w:szCs w:val="28"/>
        </w:rPr>
      </w:pPr>
      <w:r w:rsidRPr="004712A8">
        <w:rPr>
          <w:color w:val="0F1115"/>
          <w:sz w:val="28"/>
          <w:szCs w:val="28"/>
        </w:rPr>
        <w:tab/>
      </w:r>
      <w:r w:rsidR="000B0798">
        <w:rPr>
          <w:color w:val="0F1115"/>
          <w:sz w:val="28"/>
          <w:szCs w:val="28"/>
        </w:rPr>
        <w:t>3</w:t>
      </w:r>
      <w:r w:rsidR="00350733" w:rsidRPr="004712A8">
        <w:rPr>
          <w:color w:val="0F1115"/>
          <w:sz w:val="28"/>
          <w:szCs w:val="28"/>
        </w:rPr>
        <w:t>. Признать утратившими</w:t>
      </w:r>
      <w:r w:rsidR="00350733" w:rsidRPr="00350733">
        <w:rPr>
          <w:color w:val="0F1115"/>
          <w:sz w:val="28"/>
          <w:szCs w:val="28"/>
        </w:rPr>
        <w:t xml:space="preserve"> силу:</w:t>
      </w:r>
    </w:p>
    <w:p w:rsidR="00350733" w:rsidRPr="00350733" w:rsidRDefault="005F2C8A"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r>
      <w:r w:rsidR="000B0798">
        <w:rPr>
          <w:color w:val="0F1115"/>
          <w:sz w:val="28"/>
          <w:szCs w:val="28"/>
        </w:rPr>
        <w:t>3</w:t>
      </w:r>
      <w:r w:rsidR="00350733">
        <w:rPr>
          <w:color w:val="0F1115"/>
          <w:sz w:val="28"/>
          <w:szCs w:val="28"/>
        </w:rPr>
        <w:t xml:space="preserve">.1 </w:t>
      </w:r>
      <w:r w:rsidR="00350733" w:rsidRPr="00350733">
        <w:rPr>
          <w:color w:val="0F1115"/>
          <w:sz w:val="28"/>
          <w:szCs w:val="28"/>
        </w:rPr>
        <w:t>решение Медногорского городского Совета депутатов от 30.09.2021 № 110 «Об утверждении Положения о муниципальном контроле в сфере благоустройства на территории муниципального образования город Медногорск Оренбургской области»;</w:t>
      </w:r>
    </w:p>
    <w:p w:rsidR="005F2C8A" w:rsidRPr="009A7122" w:rsidRDefault="005F2C8A"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r>
      <w:r w:rsidR="000B0798">
        <w:rPr>
          <w:color w:val="0F1115"/>
          <w:sz w:val="28"/>
          <w:szCs w:val="28"/>
        </w:rPr>
        <w:t>3</w:t>
      </w:r>
      <w:r w:rsidR="00350733">
        <w:rPr>
          <w:color w:val="0F1115"/>
          <w:sz w:val="28"/>
          <w:szCs w:val="28"/>
        </w:rPr>
        <w:t xml:space="preserve">.2 </w:t>
      </w:r>
      <w:r w:rsidR="00350733" w:rsidRPr="00350733">
        <w:rPr>
          <w:color w:val="0F1115"/>
          <w:sz w:val="28"/>
          <w:szCs w:val="28"/>
        </w:rPr>
        <w:t>решение Медногорского городского Совета депутатов от 17.10.2023 № 297 «О внесении изменений в решение Медногорского городского Совета депутатов от 30.09.2021 № 110 «Об утверждении Положения о муниципальном контроле в сфере благоустройства на территории муниципального образования город Медногорск Оренбургской области».</w:t>
      </w:r>
      <w:r w:rsidRPr="005F2C8A">
        <w:rPr>
          <w:color w:val="0F1115"/>
          <w:sz w:val="28"/>
          <w:szCs w:val="28"/>
        </w:rPr>
        <w:t xml:space="preserve"> </w:t>
      </w:r>
    </w:p>
    <w:p w:rsidR="00350733" w:rsidRPr="00350733" w:rsidRDefault="005F2C8A" w:rsidP="004712A8">
      <w:pPr>
        <w:pStyle w:val="ds-markdown-paragraph"/>
        <w:shd w:val="clear" w:color="auto" w:fill="FFFFFF"/>
        <w:spacing w:before="0" w:beforeAutospacing="0" w:after="0" w:afterAutospacing="0" w:line="360" w:lineRule="auto"/>
        <w:jc w:val="both"/>
        <w:rPr>
          <w:color w:val="0F1115"/>
          <w:sz w:val="28"/>
          <w:szCs w:val="28"/>
        </w:rPr>
      </w:pPr>
      <w:r w:rsidRPr="009A7122">
        <w:rPr>
          <w:color w:val="0F1115"/>
          <w:sz w:val="28"/>
          <w:szCs w:val="28"/>
        </w:rPr>
        <w:tab/>
      </w:r>
      <w:r w:rsidR="000B0798">
        <w:rPr>
          <w:color w:val="0F1115"/>
          <w:sz w:val="28"/>
          <w:szCs w:val="28"/>
        </w:rPr>
        <w:t>4</w:t>
      </w:r>
      <w:r>
        <w:rPr>
          <w:color w:val="0F1115"/>
          <w:sz w:val="28"/>
          <w:szCs w:val="28"/>
        </w:rPr>
        <w:t xml:space="preserve">. </w:t>
      </w:r>
      <w:proofErr w:type="gramStart"/>
      <w:r w:rsidRPr="00350733">
        <w:rPr>
          <w:color w:val="0F1115"/>
          <w:sz w:val="28"/>
          <w:szCs w:val="28"/>
        </w:rPr>
        <w:t>Контроль за</w:t>
      </w:r>
      <w:proofErr w:type="gramEnd"/>
      <w:r w:rsidRPr="00350733">
        <w:rPr>
          <w:color w:val="0F1115"/>
          <w:sz w:val="28"/>
          <w:szCs w:val="28"/>
        </w:rPr>
        <w:t xml:space="preserve"> исполнением настоящего решения возложить на постоянную депутатскую комиссию по градостроительству, жилищно-коммунальному хозяйству и благоустройству.</w:t>
      </w:r>
    </w:p>
    <w:p w:rsidR="00350733" w:rsidRPr="00350733" w:rsidRDefault="005F2C8A" w:rsidP="004712A8">
      <w:pPr>
        <w:pStyle w:val="ds-markdown-paragraph"/>
        <w:shd w:val="clear" w:color="auto" w:fill="FFFFFF"/>
        <w:spacing w:before="0" w:beforeAutospacing="0" w:after="0" w:afterAutospacing="0" w:line="360" w:lineRule="auto"/>
        <w:jc w:val="both"/>
        <w:rPr>
          <w:color w:val="0F1115"/>
          <w:sz w:val="28"/>
          <w:szCs w:val="28"/>
        </w:rPr>
      </w:pPr>
      <w:r>
        <w:rPr>
          <w:color w:val="0F1115"/>
          <w:sz w:val="28"/>
          <w:szCs w:val="28"/>
        </w:rPr>
        <w:tab/>
      </w:r>
      <w:r w:rsidR="000B0798">
        <w:rPr>
          <w:color w:val="0F1115"/>
          <w:sz w:val="28"/>
          <w:szCs w:val="28"/>
        </w:rPr>
        <w:t>5</w:t>
      </w:r>
      <w:r w:rsidR="00350733">
        <w:rPr>
          <w:color w:val="0F1115"/>
          <w:sz w:val="28"/>
          <w:szCs w:val="28"/>
        </w:rPr>
        <w:t xml:space="preserve">. </w:t>
      </w:r>
      <w:r w:rsidR="00350733" w:rsidRPr="00350733">
        <w:rPr>
          <w:color w:val="0F1115"/>
          <w:sz w:val="28"/>
          <w:szCs w:val="28"/>
        </w:rPr>
        <w:t xml:space="preserve">Настоящее решение вступает в силу после его официального </w:t>
      </w:r>
      <w:r>
        <w:rPr>
          <w:color w:val="0F1115"/>
          <w:sz w:val="28"/>
          <w:szCs w:val="28"/>
        </w:rPr>
        <w:t xml:space="preserve"> обнародования </w:t>
      </w:r>
      <w:r w:rsidR="006505D6">
        <w:rPr>
          <w:color w:val="0F1115"/>
          <w:sz w:val="28"/>
          <w:szCs w:val="28"/>
        </w:rPr>
        <w:t xml:space="preserve">путем опубликования </w:t>
      </w:r>
      <w:r>
        <w:rPr>
          <w:color w:val="0F1115"/>
          <w:sz w:val="28"/>
          <w:szCs w:val="28"/>
        </w:rPr>
        <w:t xml:space="preserve">в сетевом издании </w:t>
      </w:r>
      <w:r>
        <w:rPr>
          <w:color w:val="0F1115"/>
          <w:sz w:val="28"/>
          <w:szCs w:val="28"/>
          <w:lang w:val="en-US"/>
        </w:rPr>
        <w:t>MEDRAB</w:t>
      </w:r>
      <w:r w:rsidRPr="005F2C8A">
        <w:rPr>
          <w:color w:val="0F1115"/>
          <w:sz w:val="28"/>
          <w:szCs w:val="28"/>
        </w:rPr>
        <w:t>.</w:t>
      </w:r>
      <w:r>
        <w:rPr>
          <w:color w:val="0F1115"/>
          <w:sz w:val="28"/>
          <w:szCs w:val="28"/>
          <w:lang w:val="en-US"/>
        </w:rPr>
        <w:t>RU</w:t>
      </w:r>
      <w:r w:rsidR="00350733" w:rsidRPr="00350733">
        <w:rPr>
          <w:color w:val="0F1115"/>
          <w:sz w:val="28"/>
          <w:szCs w:val="28"/>
        </w:rPr>
        <w:t>.</w:t>
      </w:r>
    </w:p>
    <w:p w:rsidR="006F3F9A" w:rsidRDefault="006F3F9A" w:rsidP="004712A8">
      <w:pPr>
        <w:pStyle w:val="410"/>
        <w:spacing w:before="0" w:line="360" w:lineRule="auto"/>
        <w:ind w:right="153"/>
        <w:jc w:val="left"/>
      </w:pPr>
    </w:p>
    <w:p w:rsidR="006F3F9A" w:rsidRDefault="006F3F9A" w:rsidP="004712A8">
      <w:pPr>
        <w:pStyle w:val="410"/>
        <w:spacing w:before="0" w:line="360" w:lineRule="auto"/>
        <w:ind w:right="153"/>
        <w:jc w:val="left"/>
      </w:pPr>
    </w:p>
    <w:p w:rsidR="006F3F9A" w:rsidRDefault="006F3F9A" w:rsidP="004712A8">
      <w:pPr>
        <w:pStyle w:val="410"/>
        <w:spacing w:before="0" w:line="360" w:lineRule="auto"/>
        <w:ind w:right="153"/>
        <w:jc w:val="left"/>
      </w:pPr>
    </w:p>
    <w:tbl>
      <w:tblPr>
        <w:tblW w:w="0" w:type="auto"/>
        <w:tblBorders>
          <w:insideH w:val="single" w:sz="4" w:space="0" w:color="auto"/>
        </w:tblBorders>
        <w:tblLook w:val="04A0"/>
      </w:tblPr>
      <w:tblGrid>
        <w:gridCol w:w="4219"/>
        <w:gridCol w:w="5351"/>
      </w:tblGrid>
      <w:tr w:rsidR="007B45F9" w:rsidTr="007B45F9">
        <w:tc>
          <w:tcPr>
            <w:tcW w:w="4219" w:type="dxa"/>
          </w:tcPr>
          <w:p w:rsidR="004712A8" w:rsidRDefault="004712A8" w:rsidP="004712A8">
            <w:pPr>
              <w:pStyle w:val="410"/>
              <w:spacing w:before="0" w:line="360" w:lineRule="auto"/>
              <w:ind w:right="153"/>
              <w:jc w:val="left"/>
            </w:pPr>
            <w:r>
              <w:t>Председатель Медногорского</w:t>
            </w:r>
          </w:p>
          <w:p w:rsidR="004712A8" w:rsidRDefault="004712A8" w:rsidP="004712A8">
            <w:pPr>
              <w:pStyle w:val="410"/>
              <w:spacing w:before="0" w:line="360" w:lineRule="auto"/>
              <w:ind w:right="153"/>
              <w:jc w:val="left"/>
            </w:pPr>
            <w:r>
              <w:t xml:space="preserve">городского Совета депутатов                                                                   _______________Е.С. </w:t>
            </w:r>
            <w:proofErr w:type="spellStart"/>
            <w:r>
              <w:t>Мудрова</w:t>
            </w:r>
            <w:proofErr w:type="spellEnd"/>
          </w:p>
          <w:p w:rsidR="007B45F9" w:rsidRPr="002654FF" w:rsidRDefault="007B45F9" w:rsidP="004712A8">
            <w:pPr>
              <w:spacing w:line="360" w:lineRule="auto"/>
              <w:jc w:val="center"/>
            </w:pPr>
            <w:r>
              <w:rPr>
                <w:b/>
                <w:noProof/>
              </w:rPr>
              <w:t xml:space="preserve">  </w:t>
            </w:r>
          </w:p>
        </w:tc>
        <w:tc>
          <w:tcPr>
            <w:tcW w:w="5351" w:type="dxa"/>
          </w:tcPr>
          <w:p w:rsidR="004712A8" w:rsidRDefault="004712A8" w:rsidP="004712A8">
            <w:pPr>
              <w:pStyle w:val="410"/>
              <w:spacing w:before="0" w:line="360" w:lineRule="auto"/>
              <w:ind w:right="153"/>
              <w:jc w:val="left"/>
            </w:pPr>
            <w:r>
              <w:t xml:space="preserve">             Глава города</w:t>
            </w:r>
          </w:p>
          <w:p w:rsidR="004712A8" w:rsidRDefault="004712A8" w:rsidP="004712A8">
            <w:pPr>
              <w:pStyle w:val="410"/>
              <w:spacing w:before="0" w:line="360" w:lineRule="auto"/>
              <w:ind w:right="153"/>
              <w:jc w:val="left"/>
            </w:pPr>
          </w:p>
          <w:p w:rsidR="004712A8" w:rsidRDefault="004712A8" w:rsidP="004712A8">
            <w:pPr>
              <w:pStyle w:val="410"/>
              <w:spacing w:before="0" w:line="360" w:lineRule="auto"/>
              <w:ind w:right="153"/>
              <w:jc w:val="left"/>
            </w:pPr>
            <w:r>
              <w:t xml:space="preserve">                _________________С.В. Рожков</w:t>
            </w:r>
          </w:p>
          <w:p w:rsidR="007B45F9" w:rsidRDefault="007B45F9" w:rsidP="004712A8">
            <w:pPr>
              <w:spacing w:line="360" w:lineRule="auto"/>
              <w:ind w:left="-14"/>
              <w:jc w:val="center"/>
            </w:pPr>
          </w:p>
          <w:p w:rsidR="007B45F9" w:rsidRDefault="007B45F9" w:rsidP="004712A8">
            <w:pPr>
              <w:spacing w:line="360" w:lineRule="auto"/>
              <w:rPr>
                <w:sz w:val="28"/>
                <w:szCs w:val="28"/>
              </w:rPr>
            </w:pPr>
            <w:r>
              <w:rPr>
                <w:sz w:val="28"/>
                <w:szCs w:val="28"/>
              </w:rPr>
              <w:t xml:space="preserve">   </w:t>
            </w:r>
          </w:p>
        </w:tc>
      </w:tr>
    </w:tbl>
    <w:p w:rsidR="00CC647B" w:rsidRDefault="00CC647B" w:rsidP="004712A8">
      <w:pPr>
        <w:pStyle w:val="410"/>
        <w:spacing w:before="0" w:line="360" w:lineRule="auto"/>
        <w:ind w:right="153"/>
        <w:jc w:val="left"/>
      </w:pPr>
    </w:p>
    <w:p w:rsidR="00127414" w:rsidRDefault="00127414" w:rsidP="00290497">
      <w:pPr>
        <w:pStyle w:val="410"/>
        <w:spacing w:before="0" w:line="240" w:lineRule="auto"/>
        <w:ind w:right="153"/>
        <w:jc w:val="left"/>
      </w:pPr>
    </w:p>
    <w:p w:rsidR="00E50069" w:rsidRDefault="00F55EEC" w:rsidP="00290497">
      <w:pPr>
        <w:pStyle w:val="410"/>
        <w:spacing w:before="0" w:line="240" w:lineRule="auto"/>
        <w:ind w:right="153"/>
        <w:jc w:val="left"/>
      </w:pPr>
      <w:r>
        <w:t xml:space="preserve">Разослано: дело, прокурору, отделу </w:t>
      </w:r>
      <w:r w:rsidR="002C4032">
        <w:t>МКУ «УГКР и ЖКХ», юридическому отделу, ОИТ</w:t>
      </w:r>
      <w:r>
        <w:t>.</w:t>
      </w:r>
    </w:p>
    <w:p w:rsidR="004712A8" w:rsidRDefault="004712A8" w:rsidP="00290497">
      <w:pPr>
        <w:pStyle w:val="21"/>
        <w:tabs>
          <w:tab w:val="left" w:leader="underscore" w:pos="6353"/>
          <w:tab w:val="left" w:leader="underscore" w:pos="6982"/>
          <w:tab w:val="left" w:leader="underscore" w:pos="9031"/>
        </w:tabs>
        <w:spacing w:line="240" w:lineRule="auto"/>
        <w:ind w:left="5460" w:right="380"/>
      </w:pPr>
    </w:p>
    <w:p w:rsidR="004712A8" w:rsidRDefault="004712A8" w:rsidP="00290497">
      <w:pPr>
        <w:pStyle w:val="21"/>
        <w:tabs>
          <w:tab w:val="left" w:leader="underscore" w:pos="6353"/>
          <w:tab w:val="left" w:leader="underscore" w:pos="6982"/>
          <w:tab w:val="left" w:leader="underscore" w:pos="9031"/>
        </w:tabs>
        <w:spacing w:line="240" w:lineRule="auto"/>
        <w:ind w:left="5460" w:right="380"/>
      </w:pPr>
    </w:p>
    <w:p w:rsidR="0014304B" w:rsidRDefault="00F55EEC" w:rsidP="00290497">
      <w:pPr>
        <w:pStyle w:val="21"/>
        <w:tabs>
          <w:tab w:val="left" w:leader="underscore" w:pos="6353"/>
          <w:tab w:val="left" w:leader="underscore" w:pos="6982"/>
          <w:tab w:val="left" w:leader="underscore" w:pos="9031"/>
        </w:tabs>
        <w:spacing w:line="240" w:lineRule="auto"/>
        <w:ind w:left="5460" w:right="380"/>
      </w:pPr>
      <w:r>
        <w:lastRenderedPageBreak/>
        <w:t xml:space="preserve">Приложение №1 к решению </w:t>
      </w:r>
      <w:r w:rsidR="002C4032">
        <w:t xml:space="preserve">Медногорского городского </w:t>
      </w:r>
      <w:r>
        <w:t xml:space="preserve">Совета депутатов муниципального </w:t>
      </w:r>
    </w:p>
    <w:p w:rsidR="00A91BA3" w:rsidRPr="00C05D12" w:rsidRDefault="00E50069" w:rsidP="00290497">
      <w:pPr>
        <w:pStyle w:val="21"/>
        <w:tabs>
          <w:tab w:val="left" w:leader="underscore" w:pos="6353"/>
          <w:tab w:val="left" w:leader="underscore" w:pos="6982"/>
          <w:tab w:val="left" w:leader="underscore" w:pos="9031"/>
        </w:tabs>
        <w:spacing w:line="240" w:lineRule="auto"/>
        <w:ind w:left="5460" w:right="380"/>
        <w:rPr>
          <w:u w:val="single"/>
        </w:rPr>
      </w:pPr>
      <w:r>
        <w:t xml:space="preserve">от </w:t>
      </w:r>
      <w:r w:rsidR="00B10DFA">
        <w:t>__________</w:t>
      </w:r>
      <w:r w:rsidR="00C05D12">
        <w:t xml:space="preserve"> </w:t>
      </w:r>
      <w:r w:rsidR="00F55EEC">
        <w:t>№</w:t>
      </w:r>
      <w:r w:rsidR="001278EF">
        <w:t xml:space="preserve"> </w:t>
      </w:r>
      <w:r w:rsidR="00B10DFA">
        <w:t>________</w:t>
      </w:r>
    </w:p>
    <w:p w:rsidR="00290497" w:rsidRDefault="00290497" w:rsidP="00290497">
      <w:pPr>
        <w:pStyle w:val="11"/>
        <w:spacing w:before="0" w:line="240" w:lineRule="auto"/>
      </w:pPr>
      <w:bookmarkStart w:id="0" w:name="bookmark0"/>
    </w:p>
    <w:p w:rsidR="00290497" w:rsidRDefault="00290497" w:rsidP="00290497">
      <w:pPr>
        <w:pStyle w:val="11"/>
        <w:spacing w:before="0" w:line="240" w:lineRule="auto"/>
      </w:pPr>
    </w:p>
    <w:p w:rsidR="00386773" w:rsidRDefault="00F55EEC" w:rsidP="00290497">
      <w:pPr>
        <w:pStyle w:val="11"/>
        <w:spacing w:before="0" w:line="240" w:lineRule="auto"/>
        <w:rPr>
          <w:rFonts w:ascii="Arial Unicode MS" w:hAnsi="Arial Unicode MS" w:cs="Arial Unicode MS"/>
        </w:rPr>
      </w:pPr>
      <w:r>
        <w:t>ПОЛОЖЕНИЕ</w:t>
      </w:r>
      <w:bookmarkEnd w:id="0"/>
    </w:p>
    <w:p w:rsidR="00386773" w:rsidRPr="00C02EA5" w:rsidRDefault="00F55EEC" w:rsidP="00290497">
      <w:pPr>
        <w:pStyle w:val="11"/>
        <w:spacing w:before="0" w:line="240" w:lineRule="auto"/>
        <w:ind w:left="360"/>
      </w:pPr>
      <w:bookmarkStart w:id="1" w:name="bookmark1"/>
      <w:r>
        <w:t xml:space="preserve">О </w:t>
      </w:r>
      <w:r w:rsidRPr="00C02EA5">
        <w:t>МУНИЦИПАЛЬНОМ КОНТРОЛЕ В СФЕРЕ БЛ</w:t>
      </w:r>
      <w:r w:rsidR="0014304B" w:rsidRPr="00C02EA5">
        <w:t xml:space="preserve">АГОУСТРОЙСТВА НА ТЕРРИТОРИИ МО </w:t>
      </w:r>
      <w:r w:rsidRPr="00C02EA5">
        <w:t>ГОРОД</w:t>
      </w:r>
      <w:r w:rsidR="0014304B" w:rsidRPr="00C02EA5">
        <w:t xml:space="preserve"> МЕДНОГОРСК</w:t>
      </w:r>
      <w:bookmarkEnd w:id="1"/>
      <w:r w:rsidR="00B10DFA" w:rsidRPr="00C02EA5">
        <w:t xml:space="preserve"> ОРЕНБУРГСКОЙ ОБЛАСТИ</w:t>
      </w:r>
    </w:p>
    <w:p w:rsidR="00A91BA3" w:rsidRPr="00C02EA5" w:rsidRDefault="00A91BA3" w:rsidP="00290497">
      <w:pPr>
        <w:pStyle w:val="11"/>
        <w:spacing w:before="0" w:line="240" w:lineRule="auto"/>
        <w:jc w:val="both"/>
      </w:pPr>
    </w:p>
    <w:p w:rsidR="00C02EA5" w:rsidRDefault="00C02EA5" w:rsidP="009A7122">
      <w:pPr>
        <w:shd w:val="clear" w:color="auto" w:fill="FFFFFF"/>
        <w:ind w:left="360"/>
        <w:jc w:val="center"/>
        <w:rPr>
          <w:rFonts w:ascii="Times New Roman" w:eastAsia="Times New Roman" w:hAnsi="Times New Roman" w:cs="Times New Roman"/>
          <w:b/>
          <w:bCs/>
          <w:color w:val="0F1115"/>
          <w:sz w:val="28"/>
          <w:szCs w:val="28"/>
        </w:rPr>
      </w:pPr>
      <w:r w:rsidRPr="00C02EA5">
        <w:rPr>
          <w:rFonts w:ascii="Times New Roman" w:eastAsia="Times New Roman" w:hAnsi="Times New Roman" w:cs="Times New Roman"/>
          <w:b/>
          <w:bCs/>
          <w:color w:val="0F1115"/>
          <w:sz w:val="28"/>
          <w:szCs w:val="28"/>
        </w:rPr>
        <w:t>Раздел 1. ОБЩИЕ ПОЛОЖЕНИЯ</w:t>
      </w:r>
    </w:p>
    <w:p w:rsidR="009A7122" w:rsidRPr="00C02EA5" w:rsidRDefault="009A7122" w:rsidP="009A7122">
      <w:pPr>
        <w:shd w:val="clear" w:color="auto" w:fill="FFFFFF"/>
        <w:ind w:left="360"/>
        <w:jc w:val="center"/>
        <w:rPr>
          <w:rFonts w:ascii="Times New Roman" w:eastAsia="Times New Roman" w:hAnsi="Times New Roman" w:cs="Times New Roman"/>
          <w:color w:val="0F1115"/>
          <w:sz w:val="28"/>
          <w:szCs w:val="28"/>
        </w:rPr>
      </w:pPr>
    </w:p>
    <w:p w:rsidR="00C02EA5" w:rsidRPr="00C02EA5" w:rsidRDefault="00C02EA5" w:rsidP="008B237A">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Pr="00C02EA5">
        <w:rPr>
          <w:rFonts w:ascii="Times New Roman" w:eastAsia="Times New Roman" w:hAnsi="Times New Roman" w:cs="Times New Roman"/>
          <w:color w:val="0F1115"/>
          <w:sz w:val="28"/>
          <w:szCs w:val="28"/>
        </w:rPr>
        <w:t xml:space="preserve">Положение о муниципальном контроле в сфере благоустройства на территории муниципального образования город Медногорск (далее - Положение) устанавливает порядок организации и осуществления муниципального </w:t>
      </w:r>
      <w:proofErr w:type="gramStart"/>
      <w:r w:rsidRPr="00C02EA5">
        <w:rPr>
          <w:rFonts w:ascii="Times New Roman" w:eastAsia="Times New Roman" w:hAnsi="Times New Roman" w:cs="Times New Roman"/>
          <w:color w:val="0F1115"/>
          <w:sz w:val="28"/>
          <w:szCs w:val="28"/>
        </w:rPr>
        <w:t>контроля за</w:t>
      </w:r>
      <w:proofErr w:type="gramEnd"/>
      <w:r w:rsidRPr="00C02EA5">
        <w:rPr>
          <w:rFonts w:ascii="Times New Roman" w:eastAsia="Times New Roman" w:hAnsi="Times New Roman" w:cs="Times New Roman"/>
          <w:color w:val="0F1115"/>
          <w:sz w:val="28"/>
          <w:szCs w:val="28"/>
        </w:rPr>
        <w:t xml:space="preserve">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C02EA5" w:rsidRPr="00C02EA5" w:rsidRDefault="00C02EA5" w:rsidP="008B237A">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2. </w:t>
      </w:r>
      <w:r w:rsidRPr="00C02EA5">
        <w:rPr>
          <w:rFonts w:ascii="Times New Roman" w:eastAsia="Times New Roman" w:hAnsi="Times New Roman" w:cs="Times New Roman"/>
          <w:color w:val="0F1115"/>
          <w:sz w:val="28"/>
          <w:szCs w:val="28"/>
        </w:rPr>
        <w:t>Предметом муниципального контроля в сфере благоустройства является соблюдение гражданами и организациями Правил благоустройства территории муниципального образования город Медногорск, утвержденных решением Медногорского городского Совета депутатов от 22.04.2025 № 464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C02EA5" w:rsidRPr="00C02EA5" w:rsidRDefault="00C02EA5" w:rsidP="008B237A">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3. </w:t>
      </w:r>
      <w:r w:rsidRPr="00C02EA5">
        <w:rPr>
          <w:rFonts w:ascii="Times New Roman" w:eastAsia="Times New Roman" w:hAnsi="Times New Roman" w:cs="Times New Roman"/>
          <w:color w:val="0F1115"/>
          <w:sz w:val="28"/>
          <w:szCs w:val="28"/>
        </w:rPr>
        <w:t>Муниципальный контроль в сфере благоустройства осуществляется Администрацией муниципального образования город Медногорск (далее - Администрация, орган муниципального контроля, контрольный орган) в лице МКУ «Управление по градостроительству, капитальным ремонтам и ЖКХ».</w:t>
      </w:r>
    </w:p>
    <w:p w:rsidR="00C02EA5" w:rsidRPr="00C02EA5" w:rsidRDefault="00C02EA5" w:rsidP="008B237A">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4. </w:t>
      </w:r>
      <w:r w:rsidRPr="00C02EA5">
        <w:rPr>
          <w:rFonts w:ascii="Times New Roman" w:eastAsia="Times New Roman" w:hAnsi="Times New Roman" w:cs="Times New Roman"/>
          <w:color w:val="0F1115"/>
          <w:sz w:val="28"/>
          <w:szCs w:val="28"/>
        </w:rPr>
        <w:t>От имени контрольного органа муниципальный контроль в сфере благоустройства вправе осуществлять:</w:t>
      </w:r>
    </w:p>
    <w:p w:rsidR="00C02EA5" w:rsidRPr="00C02EA5" w:rsidRDefault="008B237A" w:rsidP="008B237A">
      <w:pPr>
        <w:shd w:val="clear" w:color="auto" w:fill="FFFFFF"/>
        <w:tabs>
          <w:tab w:val="left" w:pos="284"/>
        </w:tabs>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ab/>
      </w:r>
      <w:r w:rsidR="00C02EA5">
        <w:rPr>
          <w:rFonts w:ascii="Times New Roman" w:eastAsia="Times New Roman" w:hAnsi="Times New Roman" w:cs="Times New Roman"/>
          <w:color w:val="0F1115"/>
          <w:sz w:val="28"/>
          <w:szCs w:val="28"/>
        </w:rPr>
        <w:t xml:space="preserve">1) </w:t>
      </w:r>
      <w:r w:rsidR="00C02EA5" w:rsidRPr="00C02EA5">
        <w:rPr>
          <w:rFonts w:ascii="Times New Roman" w:eastAsia="Times New Roman" w:hAnsi="Times New Roman" w:cs="Times New Roman"/>
          <w:color w:val="0F1115"/>
          <w:sz w:val="28"/>
          <w:szCs w:val="28"/>
        </w:rPr>
        <w:t>руководитель (заместитель руководителя) контрольного органа;</w:t>
      </w:r>
    </w:p>
    <w:p w:rsidR="00C02EA5" w:rsidRDefault="008B237A" w:rsidP="008B237A">
      <w:pPr>
        <w:shd w:val="clear" w:color="auto" w:fill="FFFFFF"/>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    </w:t>
      </w:r>
      <w:r w:rsidR="00C02EA5">
        <w:rPr>
          <w:rFonts w:ascii="Times New Roman" w:eastAsia="Times New Roman" w:hAnsi="Times New Roman" w:cs="Times New Roman"/>
          <w:color w:val="0F1115"/>
          <w:sz w:val="28"/>
          <w:szCs w:val="28"/>
        </w:rPr>
        <w:t xml:space="preserve">2) </w:t>
      </w:r>
      <w:r w:rsidR="00C02EA5" w:rsidRPr="00C02EA5">
        <w:rPr>
          <w:rFonts w:ascii="Times New Roman" w:eastAsia="Times New Roman" w:hAnsi="Times New Roman" w:cs="Times New Roman"/>
          <w:color w:val="0F1115"/>
          <w:sz w:val="28"/>
          <w:szCs w:val="28"/>
        </w:rPr>
        <w:t>должностные лица контрольного органа, в должностные обязанности которых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инспекторы).</w:t>
      </w:r>
    </w:p>
    <w:p w:rsidR="006505D6" w:rsidRPr="0005030F" w:rsidRDefault="006505D6" w:rsidP="0005030F">
      <w:pPr>
        <w:ind w:firstLine="720"/>
        <w:jc w:val="both"/>
        <w:rPr>
          <w:rFonts w:ascii="Times New Roman" w:hAnsi="Times New Roman" w:cs="Times New Roman"/>
          <w:color w:val="auto"/>
          <w:sz w:val="28"/>
          <w:szCs w:val="28"/>
        </w:rPr>
      </w:pPr>
      <w:r w:rsidRPr="00127414">
        <w:rPr>
          <w:rFonts w:ascii="Times New Roman" w:hAnsi="Times New Roman" w:cs="Times New Roman"/>
          <w:color w:val="auto"/>
          <w:sz w:val="28"/>
          <w:szCs w:val="28"/>
        </w:rPr>
        <w:t xml:space="preserve"> Должностными лицами, уполномоченными осуществлять контроль в сфере благоустройства, является </w:t>
      </w:r>
      <w:r w:rsidR="00127414" w:rsidRPr="00127414">
        <w:rPr>
          <w:rFonts w:ascii="Times New Roman" w:hAnsi="Times New Roman" w:cs="Times New Roman"/>
          <w:color w:val="auto"/>
          <w:sz w:val="28"/>
          <w:szCs w:val="28"/>
        </w:rPr>
        <w:t>юрисконсульт МКУ «УГКР и ЖКХ»</w:t>
      </w:r>
      <w:r w:rsidRPr="00127414">
        <w:rPr>
          <w:rFonts w:ascii="Times New Roman" w:hAnsi="Times New Roman" w:cs="Times New Roman"/>
          <w:color w:val="auto"/>
          <w:sz w:val="28"/>
          <w:szCs w:val="28"/>
        </w:rPr>
        <w:t xml:space="preserve"> (далее также – должностные лица, уполномоченные осуществлять контроль)</w:t>
      </w:r>
      <w:r w:rsidRPr="00127414">
        <w:rPr>
          <w:rFonts w:ascii="Times New Roman" w:hAnsi="Times New Roman" w:cs="Times New Roman"/>
          <w:i/>
          <w:iCs/>
          <w:color w:val="auto"/>
          <w:sz w:val="28"/>
          <w:szCs w:val="28"/>
        </w:rPr>
        <w:t>.</w:t>
      </w:r>
      <w:r w:rsidRPr="00127414">
        <w:rPr>
          <w:rFonts w:ascii="Times New Roman" w:hAnsi="Times New Roman" w:cs="Times New Roman"/>
          <w:color w:val="auto"/>
          <w:sz w:val="28"/>
          <w:szCs w:val="28"/>
        </w:rPr>
        <w:t xml:space="preserve"> В должностные обязанности указанных должностных лиц,  в соответствии с его должностной инструкцией входит осуществление полномочий по контролю в сфере благоустройства.</w:t>
      </w:r>
    </w:p>
    <w:p w:rsidR="00CA760D" w:rsidRPr="006505D6" w:rsidRDefault="008B237A" w:rsidP="00F83F2D">
      <w:pPr>
        <w:shd w:val="clear" w:color="auto" w:fill="FFFFFF"/>
        <w:jc w:val="both"/>
        <w:rPr>
          <w:rFonts w:ascii="Times New Roman" w:eastAsia="Times New Roman" w:hAnsi="Times New Roman" w:cs="Times New Roman"/>
          <w:color w:val="0F1115"/>
          <w:sz w:val="28"/>
          <w:szCs w:val="28"/>
        </w:rPr>
      </w:pPr>
      <w:r w:rsidRPr="006505D6">
        <w:rPr>
          <w:rFonts w:ascii="Times New Roman" w:eastAsia="Times New Roman" w:hAnsi="Times New Roman" w:cs="Times New Roman"/>
          <w:color w:val="0F1115"/>
          <w:sz w:val="28"/>
          <w:szCs w:val="28"/>
        </w:rPr>
        <w:lastRenderedPageBreak/>
        <w:t xml:space="preserve">     </w:t>
      </w:r>
      <w:r w:rsidR="00C02EA5" w:rsidRPr="006505D6">
        <w:rPr>
          <w:rFonts w:ascii="Times New Roman" w:eastAsia="Times New Roman" w:hAnsi="Times New Roman" w:cs="Times New Roman"/>
          <w:color w:val="0F1115"/>
          <w:sz w:val="28"/>
          <w:szCs w:val="28"/>
        </w:rPr>
        <w:t>5. Решение о проведении контрольных мероприятий принимается руководителем (заместителем руководителя) контрольного органа.</w:t>
      </w:r>
      <w:r w:rsidRPr="006505D6">
        <w:rPr>
          <w:rFonts w:ascii="Times New Roman" w:eastAsia="Times New Roman" w:hAnsi="Times New Roman" w:cs="Times New Roman"/>
          <w:color w:val="0F1115"/>
          <w:sz w:val="28"/>
          <w:szCs w:val="28"/>
        </w:rPr>
        <w:t xml:space="preserve"> </w:t>
      </w:r>
      <w:r w:rsidR="00C02EA5" w:rsidRPr="006505D6">
        <w:rPr>
          <w:rFonts w:ascii="Times New Roman" w:eastAsia="Times New Roman" w:hAnsi="Times New Roman" w:cs="Times New Roman"/>
          <w:color w:val="0F1115"/>
          <w:sz w:val="28"/>
          <w:szCs w:val="28"/>
        </w:rPr>
        <w:t xml:space="preserve">Организация и осуществление муниципального контроля в сфере благоустройства регулируются Федеральным законом от 31 июля 2020 года </w:t>
      </w:r>
      <w:r w:rsidR="006505D6" w:rsidRPr="006505D6">
        <w:rPr>
          <w:rFonts w:ascii="Times New Roman" w:eastAsia="Times New Roman" w:hAnsi="Times New Roman" w:cs="Times New Roman"/>
          <w:color w:val="0F1115"/>
          <w:sz w:val="28"/>
          <w:szCs w:val="28"/>
        </w:rPr>
        <w:t xml:space="preserve">  </w:t>
      </w:r>
      <w:r w:rsidR="00C02EA5" w:rsidRPr="006505D6">
        <w:rPr>
          <w:rFonts w:ascii="Times New Roman" w:eastAsia="Times New Roman" w:hAnsi="Times New Roman" w:cs="Times New Roman"/>
          <w:color w:val="0F1115"/>
          <w:sz w:val="28"/>
          <w:szCs w:val="28"/>
        </w:rPr>
        <w:t xml:space="preserve">№ 248-ФЗ «О </w:t>
      </w:r>
      <w:r w:rsidR="005F2C8A" w:rsidRPr="006505D6">
        <w:rPr>
          <w:rFonts w:ascii="Times New Roman" w:eastAsia="Times New Roman" w:hAnsi="Times New Roman" w:cs="Times New Roman"/>
          <w:color w:val="0F1115"/>
          <w:sz w:val="28"/>
          <w:szCs w:val="28"/>
        </w:rPr>
        <w:t>государственном</w:t>
      </w:r>
      <w:r w:rsidR="00C02EA5" w:rsidRPr="006505D6">
        <w:rPr>
          <w:rFonts w:ascii="Times New Roman" w:eastAsia="Times New Roman" w:hAnsi="Times New Roman" w:cs="Times New Roman"/>
          <w:color w:val="0F1115"/>
          <w:sz w:val="28"/>
          <w:szCs w:val="28"/>
        </w:rPr>
        <w:t xml:space="preserve"> контроле (надзоре) и муниципальном контроле в Российской Федерации» (далее - Закон № 248-ФЗ).</w:t>
      </w:r>
    </w:p>
    <w:p w:rsidR="00CA760D" w:rsidRPr="006505D6" w:rsidRDefault="00CA760D" w:rsidP="00F83F2D">
      <w:pPr>
        <w:autoSpaceDE w:val="0"/>
        <w:autoSpaceDN w:val="0"/>
        <w:adjustRightInd w:val="0"/>
        <w:jc w:val="both"/>
        <w:rPr>
          <w:rFonts w:ascii="Times New Roman" w:hAnsi="Times New Roman" w:cs="Times New Roman"/>
          <w:color w:val="auto"/>
          <w:sz w:val="28"/>
          <w:szCs w:val="28"/>
        </w:rPr>
      </w:pPr>
      <w:r w:rsidRPr="006505D6">
        <w:rPr>
          <w:rFonts w:ascii="Times New Roman" w:hAnsi="Times New Roman" w:cs="Times New Roman"/>
          <w:color w:val="auto"/>
          <w:sz w:val="28"/>
          <w:szCs w:val="28"/>
        </w:rPr>
        <w:tab/>
        <w:t>6. Объектами муниципального контроля (далее - объект контроля) являются:</w:t>
      </w:r>
    </w:p>
    <w:p w:rsidR="00CA760D" w:rsidRPr="006505D6" w:rsidRDefault="00CA760D" w:rsidP="00F83F2D">
      <w:pPr>
        <w:autoSpaceDE w:val="0"/>
        <w:autoSpaceDN w:val="0"/>
        <w:adjustRightInd w:val="0"/>
        <w:ind w:firstLine="540"/>
        <w:jc w:val="both"/>
        <w:rPr>
          <w:rFonts w:ascii="Times New Roman" w:hAnsi="Times New Roman" w:cs="Times New Roman"/>
          <w:color w:val="auto"/>
          <w:sz w:val="28"/>
          <w:szCs w:val="28"/>
        </w:rPr>
      </w:pPr>
      <w:r w:rsidRPr="006505D6">
        <w:rPr>
          <w:rFonts w:ascii="Times New Roman" w:hAnsi="Times New Roman" w:cs="Times New Roman"/>
          <w:color w:val="auto"/>
          <w:sz w:val="28"/>
          <w:szCs w:val="28"/>
        </w:rPr>
        <w:t>деятельность, действия (бездействие) контролируемых лиц в сфере благоустройства,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CA760D" w:rsidRPr="006505D6" w:rsidRDefault="00CA760D" w:rsidP="00F83F2D">
      <w:pPr>
        <w:autoSpaceDE w:val="0"/>
        <w:autoSpaceDN w:val="0"/>
        <w:adjustRightInd w:val="0"/>
        <w:ind w:firstLine="540"/>
        <w:jc w:val="both"/>
        <w:rPr>
          <w:rFonts w:ascii="Times New Roman" w:hAnsi="Times New Roman" w:cs="Times New Roman"/>
          <w:color w:val="auto"/>
          <w:sz w:val="28"/>
          <w:szCs w:val="28"/>
        </w:rPr>
      </w:pPr>
      <w:r w:rsidRPr="006505D6">
        <w:rPr>
          <w:rFonts w:ascii="Times New Roman" w:hAnsi="Times New Roman" w:cs="Times New Roman"/>
          <w:color w:val="auto"/>
          <w:sz w:val="28"/>
          <w:szCs w:val="28"/>
        </w:rPr>
        <w:t>результаты деятельности контролируемых лиц, в том числе работы и услуги, к которым предъявляются обязательные требования;</w:t>
      </w:r>
    </w:p>
    <w:p w:rsidR="00CA760D" w:rsidRPr="006505D6" w:rsidRDefault="00F83F2D" w:rsidP="00F83F2D">
      <w:pPr>
        <w:autoSpaceDE w:val="0"/>
        <w:autoSpaceDN w:val="0"/>
        <w:adjustRightInd w:val="0"/>
        <w:ind w:firstLine="540"/>
        <w:jc w:val="both"/>
        <w:rPr>
          <w:rFonts w:ascii="Times New Roman" w:hAnsi="Times New Roman" w:cs="Times New Roman"/>
          <w:color w:val="auto"/>
          <w:sz w:val="28"/>
          <w:szCs w:val="28"/>
        </w:rPr>
      </w:pPr>
      <w:r w:rsidRPr="006505D6">
        <w:rPr>
          <w:rFonts w:ascii="Times New Roman" w:hAnsi="Times New Roman" w:cs="Times New Roman"/>
          <w:color w:val="auto"/>
          <w:sz w:val="28"/>
          <w:szCs w:val="28"/>
        </w:rPr>
        <w:t xml:space="preserve"> </w:t>
      </w:r>
      <w:r w:rsidR="00CA760D" w:rsidRPr="006505D6">
        <w:rPr>
          <w:rFonts w:ascii="Times New Roman" w:hAnsi="Times New Roman" w:cs="Times New Roman"/>
          <w:color w:val="auto"/>
          <w:sz w:val="28"/>
          <w:szCs w:val="28"/>
        </w:rPr>
        <w:t>здания, помещения, сооружения, территории, включая земельные участки, предметы и другие объекты, которыми контролируемые лиц владеют и (или) пользуются и к которым предъявляются обязательные требования в сфере благоустройства.</w:t>
      </w:r>
    </w:p>
    <w:p w:rsidR="002B5656" w:rsidRPr="006505D6" w:rsidRDefault="00F83F2D" w:rsidP="00F83F2D">
      <w:pPr>
        <w:pStyle w:val="ConsPlusNormal"/>
        <w:ind w:firstLine="709"/>
        <w:jc w:val="both"/>
        <w:rPr>
          <w:rFonts w:ascii="Times New Roman" w:hAnsi="Times New Roman" w:cs="Times New Roman"/>
          <w:color w:val="000000"/>
          <w:sz w:val="28"/>
          <w:szCs w:val="28"/>
        </w:rPr>
      </w:pPr>
      <w:r w:rsidRPr="006505D6">
        <w:rPr>
          <w:rFonts w:ascii="Times New Roman" w:hAnsi="Times New Roman" w:cs="Times New Roman"/>
          <w:color w:val="0F1115"/>
          <w:sz w:val="28"/>
          <w:szCs w:val="28"/>
        </w:rPr>
        <w:t>7</w:t>
      </w:r>
      <w:r w:rsidR="00C02EA5" w:rsidRPr="006505D6">
        <w:rPr>
          <w:rFonts w:ascii="Times New Roman" w:hAnsi="Times New Roman" w:cs="Times New Roman"/>
          <w:color w:val="0F1115"/>
          <w:sz w:val="28"/>
          <w:szCs w:val="28"/>
        </w:rPr>
        <w:t xml:space="preserve">. </w:t>
      </w:r>
      <w:r w:rsidR="002B5656" w:rsidRPr="006505D6">
        <w:rPr>
          <w:rFonts w:ascii="Times New Roman" w:hAnsi="Times New Roman" w:cs="Times New Roman"/>
          <w:color w:val="000000"/>
          <w:sz w:val="28"/>
          <w:szCs w:val="28"/>
        </w:rPr>
        <w:t xml:space="preserve">Контрольный орган осуществляет </w:t>
      </w:r>
      <w:proofErr w:type="gramStart"/>
      <w:r w:rsidR="002B5656" w:rsidRPr="006505D6">
        <w:rPr>
          <w:rFonts w:ascii="Times New Roman" w:hAnsi="Times New Roman" w:cs="Times New Roman"/>
          <w:color w:val="000000"/>
          <w:sz w:val="28"/>
          <w:szCs w:val="28"/>
        </w:rPr>
        <w:t>контроль за</w:t>
      </w:r>
      <w:proofErr w:type="gramEnd"/>
      <w:r w:rsidR="002B5656" w:rsidRPr="006505D6">
        <w:rPr>
          <w:rFonts w:ascii="Times New Roman" w:hAnsi="Times New Roman" w:cs="Times New Roman"/>
          <w:color w:val="000000"/>
          <w:sz w:val="28"/>
          <w:szCs w:val="28"/>
        </w:rPr>
        <w:t xml:space="preserve"> соблюдением Правил благоустройства, включающих:</w:t>
      </w:r>
    </w:p>
    <w:p w:rsidR="002B5656" w:rsidRPr="006505D6" w:rsidRDefault="002B5656" w:rsidP="00F83F2D">
      <w:pPr>
        <w:widowControl w:val="0"/>
        <w:suppressAutoHyphens/>
        <w:autoSpaceDE w:val="0"/>
        <w:ind w:firstLine="709"/>
        <w:jc w:val="both"/>
        <w:rPr>
          <w:rFonts w:ascii="Times New Roman" w:hAnsi="Times New Roman" w:cs="Times New Roman"/>
          <w:sz w:val="28"/>
          <w:szCs w:val="28"/>
        </w:rPr>
      </w:pPr>
      <w:r w:rsidRPr="006505D6">
        <w:rPr>
          <w:rFonts w:ascii="Times New Roman" w:hAnsi="Times New Roman" w:cs="Times New Roman"/>
          <w:sz w:val="28"/>
          <w:szCs w:val="28"/>
        </w:rPr>
        <w:t>1) обязательные требования по содержанию прилегающих территорий;</w:t>
      </w:r>
    </w:p>
    <w:p w:rsidR="002B5656" w:rsidRPr="006505D6" w:rsidRDefault="002B5656" w:rsidP="00F83F2D">
      <w:pPr>
        <w:pStyle w:val="22"/>
        <w:tabs>
          <w:tab w:val="left" w:pos="1200"/>
        </w:tabs>
        <w:spacing w:after="0" w:line="240" w:lineRule="auto"/>
        <w:ind w:firstLine="709"/>
        <w:jc w:val="both"/>
        <w:rPr>
          <w:color w:val="000000"/>
          <w:sz w:val="28"/>
          <w:szCs w:val="28"/>
        </w:rPr>
      </w:pPr>
      <w:r w:rsidRPr="006505D6">
        <w:rPr>
          <w:color w:val="000000"/>
          <w:sz w:val="28"/>
          <w:szCs w:val="28"/>
        </w:rPr>
        <w:t xml:space="preserve">2) обязательные требования по содержанию элементов и объектов благоустройства, в том числе требования: </w:t>
      </w:r>
    </w:p>
    <w:p w:rsidR="002B5656" w:rsidRPr="006505D6" w:rsidRDefault="002B5656" w:rsidP="00F83F2D">
      <w:pPr>
        <w:pStyle w:val="22"/>
        <w:tabs>
          <w:tab w:val="left" w:pos="1200"/>
        </w:tabs>
        <w:spacing w:after="0" w:line="240" w:lineRule="auto"/>
        <w:ind w:firstLine="709"/>
        <w:jc w:val="both"/>
        <w:rPr>
          <w:color w:val="000000"/>
          <w:sz w:val="28"/>
          <w:szCs w:val="28"/>
        </w:rPr>
      </w:pPr>
      <w:r w:rsidRPr="006505D6">
        <w:rPr>
          <w:color w:val="000000"/>
          <w:sz w:val="28"/>
          <w:szCs w:val="28"/>
        </w:rPr>
        <w:t xml:space="preserve">– по установке ограждений, не препятствующей свободному доступу </w:t>
      </w:r>
      <w:proofErr w:type="spellStart"/>
      <w:r w:rsidRPr="006505D6">
        <w:rPr>
          <w:color w:val="000000"/>
          <w:sz w:val="28"/>
          <w:szCs w:val="28"/>
        </w:rPr>
        <w:t>маломобильных</w:t>
      </w:r>
      <w:proofErr w:type="spellEnd"/>
      <w:r w:rsidRPr="006505D6">
        <w:rPr>
          <w:color w:val="000000"/>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2B5656" w:rsidRPr="006505D6" w:rsidRDefault="002B5656" w:rsidP="00F83F2D">
      <w:pPr>
        <w:ind w:firstLine="709"/>
        <w:jc w:val="both"/>
        <w:rPr>
          <w:rFonts w:ascii="Times New Roman" w:hAnsi="Times New Roman" w:cs="Times New Roman"/>
          <w:sz w:val="28"/>
          <w:szCs w:val="28"/>
          <w:shd w:val="clear" w:color="auto" w:fill="FFFFFF"/>
        </w:rPr>
      </w:pPr>
      <w:r w:rsidRPr="006505D6">
        <w:rPr>
          <w:rFonts w:ascii="Times New Roman" w:hAnsi="Times New Roman" w:cs="Times New Roman"/>
          <w:sz w:val="28"/>
          <w:szCs w:val="28"/>
        </w:rPr>
        <w:t xml:space="preserve">– по </w:t>
      </w:r>
      <w:r w:rsidRPr="006505D6">
        <w:rPr>
          <w:rFonts w:ascii="Times New Roman" w:hAnsi="Times New Roman" w:cs="Times New Roman"/>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2B5656" w:rsidRPr="006505D6" w:rsidRDefault="002B5656" w:rsidP="00F83F2D">
      <w:pPr>
        <w:ind w:firstLine="709"/>
        <w:jc w:val="both"/>
        <w:rPr>
          <w:rFonts w:ascii="Times New Roman" w:hAnsi="Times New Roman" w:cs="Times New Roman"/>
          <w:sz w:val="28"/>
          <w:szCs w:val="28"/>
          <w:shd w:val="clear" w:color="auto" w:fill="FFFFFF"/>
        </w:rPr>
      </w:pPr>
      <w:r w:rsidRPr="006505D6">
        <w:rPr>
          <w:rFonts w:ascii="Times New Roman" w:hAnsi="Times New Roman" w:cs="Times New Roman"/>
          <w:sz w:val="28"/>
          <w:szCs w:val="28"/>
        </w:rPr>
        <w:t xml:space="preserve">– по </w:t>
      </w:r>
      <w:r w:rsidRPr="006505D6">
        <w:rPr>
          <w:rFonts w:ascii="Times New Roman" w:hAnsi="Times New Roman" w:cs="Times New Roman"/>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2B5656" w:rsidRPr="006505D6" w:rsidRDefault="002B5656" w:rsidP="00F83F2D">
      <w:pPr>
        <w:ind w:firstLine="709"/>
        <w:jc w:val="both"/>
        <w:rPr>
          <w:rFonts w:ascii="Times New Roman" w:hAnsi="Times New Roman" w:cs="Times New Roman"/>
          <w:sz w:val="28"/>
          <w:szCs w:val="28"/>
        </w:rPr>
      </w:pPr>
      <w:r w:rsidRPr="006505D6">
        <w:rPr>
          <w:rFonts w:ascii="Times New Roman" w:hAnsi="Times New Roman" w:cs="Times New Roman"/>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6505D6">
        <w:rPr>
          <w:rFonts w:ascii="Times New Roman" w:hAnsi="Times New Roman" w:cs="Times New Roman"/>
          <w:sz w:val="28"/>
          <w:szCs w:val="28"/>
        </w:rPr>
        <w:t>маломобильные</w:t>
      </w:r>
      <w:proofErr w:type="spellEnd"/>
      <w:r w:rsidRPr="006505D6">
        <w:rPr>
          <w:rFonts w:ascii="Times New Roman" w:hAnsi="Times New Roman" w:cs="Times New Roman"/>
          <w:sz w:val="28"/>
          <w:szCs w:val="28"/>
        </w:rPr>
        <w:t xml:space="preserve"> группы населения, на период осуществления земляных работ;</w:t>
      </w:r>
    </w:p>
    <w:p w:rsidR="002B5656" w:rsidRPr="006505D6" w:rsidRDefault="002B5656" w:rsidP="002B5656">
      <w:pPr>
        <w:ind w:firstLine="709"/>
        <w:jc w:val="both"/>
        <w:rPr>
          <w:rFonts w:ascii="Times New Roman" w:hAnsi="Times New Roman" w:cs="Times New Roman"/>
          <w:color w:val="FF0000"/>
          <w:sz w:val="28"/>
          <w:szCs w:val="28"/>
        </w:rPr>
      </w:pPr>
      <w:r w:rsidRPr="006505D6">
        <w:rPr>
          <w:rFonts w:ascii="Times New Roman" w:hAnsi="Times New Roman" w:cs="Times New Roman"/>
          <w:sz w:val="28"/>
          <w:szCs w:val="28"/>
        </w:rPr>
        <w:t xml:space="preserve">– </w:t>
      </w:r>
      <w:proofErr w:type="gramStart"/>
      <w:r w:rsidRPr="006505D6">
        <w:rPr>
          <w:rFonts w:ascii="Times New Roman" w:hAnsi="Times New Roman" w:cs="Times New Roman"/>
          <w:sz w:val="28"/>
          <w:szCs w:val="28"/>
        </w:rPr>
        <w:t>по направлению в администрацию уведомления о проведении работ в результате аварий в срок</w:t>
      </w:r>
      <w:proofErr w:type="gramEnd"/>
      <w:r w:rsidRPr="006505D6">
        <w:rPr>
          <w:rFonts w:ascii="Times New Roman" w:hAnsi="Times New Roman" w:cs="Times New Roman"/>
          <w:sz w:val="28"/>
          <w:szCs w:val="28"/>
        </w:rPr>
        <w:t xml:space="preserve">, установленный нормативными правовыми актами </w:t>
      </w:r>
      <w:r w:rsidR="00127414" w:rsidRPr="00127414">
        <w:rPr>
          <w:rFonts w:ascii="Times New Roman" w:hAnsi="Times New Roman" w:cs="Times New Roman"/>
          <w:color w:val="auto"/>
          <w:sz w:val="28"/>
          <w:szCs w:val="28"/>
        </w:rPr>
        <w:t>МО г. Медногорск</w:t>
      </w:r>
      <w:r w:rsidRPr="00127414">
        <w:rPr>
          <w:rFonts w:ascii="Times New Roman" w:hAnsi="Times New Roman" w:cs="Times New Roman"/>
          <w:color w:val="auto"/>
          <w:sz w:val="28"/>
          <w:szCs w:val="28"/>
        </w:rPr>
        <w:t>;</w:t>
      </w:r>
    </w:p>
    <w:p w:rsidR="002B5656" w:rsidRPr="002B5656" w:rsidRDefault="002B5656" w:rsidP="002B5656">
      <w:pPr>
        <w:ind w:firstLine="709"/>
        <w:jc w:val="both"/>
        <w:rPr>
          <w:rFonts w:ascii="Times New Roman" w:hAnsi="Times New Roman" w:cs="Times New Roman"/>
          <w:sz w:val="28"/>
          <w:szCs w:val="28"/>
          <w:shd w:val="clear" w:color="auto" w:fill="FFFFFF"/>
        </w:rPr>
      </w:pPr>
      <w:proofErr w:type="gramStart"/>
      <w:r w:rsidRPr="002B5656">
        <w:rPr>
          <w:rFonts w:ascii="Times New Roman" w:hAnsi="Times New Roman" w:cs="Times New Roman"/>
          <w:sz w:val="28"/>
          <w:szCs w:val="28"/>
          <w:shd w:val="clear" w:color="auto" w:fill="FFFFFF"/>
        </w:rPr>
        <w:t xml:space="preserve">– о недопустимости </w:t>
      </w:r>
      <w:r w:rsidRPr="002B5656">
        <w:rPr>
          <w:rFonts w:ascii="Times New Roman" w:hAnsi="Times New Roman" w:cs="Times New Roman"/>
          <w:sz w:val="28"/>
          <w:szCs w:val="28"/>
        </w:rPr>
        <w:t xml:space="preserve">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w:t>
      </w:r>
      <w:r w:rsidRPr="002B5656">
        <w:rPr>
          <w:rFonts w:ascii="Times New Roman" w:hAnsi="Times New Roman" w:cs="Times New Roman"/>
          <w:sz w:val="28"/>
          <w:szCs w:val="28"/>
        </w:rPr>
        <w:lastRenderedPageBreak/>
        <w:t>перевозке грузов или выезде со строительных площадок (вследствие отсутствия тента или укрытия);</w:t>
      </w:r>
      <w:proofErr w:type="gramEnd"/>
    </w:p>
    <w:p w:rsidR="002B5656" w:rsidRPr="002B5656" w:rsidRDefault="002B5656" w:rsidP="002B5656">
      <w:pPr>
        <w:pStyle w:val="22"/>
        <w:tabs>
          <w:tab w:val="left" w:pos="1200"/>
        </w:tabs>
        <w:spacing w:after="0" w:line="240" w:lineRule="auto"/>
        <w:ind w:firstLine="709"/>
        <w:jc w:val="both"/>
        <w:rPr>
          <w:color w:val="000000"/>
          <w:sz w:val="28"/>
          <w:szCs w:val="28"/>
        </w:rPr>
      </w:pPr>
      <w:r w:rsidRPr="002B5656">
        <w:rPr>
          <w:color w:val="000000"/>
          <w:sz w:val="28"/>
          <w:szCs w:val="28"/>
        </w:rPr>
        <w:t xml:space="preserve">3) обязательные требования по уборке территории муниципального образования </w:t>
      </w:r>
      <w:proofErr w:type="gramStart"/>
      <w:r>
        <w:rPr>
          <w:color w:val="000000"/>
          <w:sz w:val="28"/>
          <w:szCs w:val="28"/>
        </w:rPr>
        <w:t>г</w:t>
      </w:r>
      <w:proofErr w:type="gramEnd"/>
      <w:r>
        <w:rPr>
          <w:color w:val="000000"/>
          <w:sz w:val="28"/>
          <w:szCs w:val="28"/>
        </w:rPr>
        <w:t xml:space="preserve">. Медногорск </w:t>
      </w:r>
      <w:r w:rsidRPr="002B5656">
        <w:rPr>
          <w:color w:val="000000"/>
          <w:sz w:val="28"/>
          <w:szCs w:val="28"/>
        </w:rPr>
        <w:t xml:space="preserve">в зимний период, включая контроль проведения мероприятий по очистке от снега, наледи и сосулек кровель зданий, сооружений; </w:t>
      </w:r>
    </w:p>
    <w:p w:rsidR="002B5656" w:rsidRPr="002B5656" w:rsidRDefault="002B5656" w:rsidP="002B5656">
      <w:pPr>
        <w:pStyle w:val="22"/>
        <w:tabs>
          <w:tab w:val="left" w:pos="1200"/>
        </w:tabs>
        <w:spacing w:after="0" w:line="240" w:lineRule="auto"/>
        <w:ind w:firstLine="709"/>
        <w:jc w:val="both"/>
        <w:rPr>
          <w:color w:val="000000"/>
          <w:sz w:val="28"/>
          <w:szCs w:val="28"/>
        </w:rPr>
      </w:pPr>
      <w:r w:rsidRPr="002B5656">
        <w:rPr>
          <w:color w:val="000000"/>
          <w:sz w:val="28"/>
          <w:szCs w:val="28"/>
        </w:rPr>
        <w:t>4) обязательные требования по уборке территори</w:t>
      </w:r>
      <w:r>
        <w:rPr>
          <w:color w:val="000000"/>
          <w:sz w:val="28"/>
          <w:szCs w:val="28"/>
        </w:rPr>
        <w:t xml:space="preserve">и </w:t>
      </w:r>
      <w:r w:rsidRPr="002B5656">
        <w:rPr>
          <w:color w:val="000000"/>
          <w:sz w:val="28"/>
          <w:szCs w:val="28"/>
        </w:rPr>
        <w:t>муниципального образования</w:t>
      </w:r>
      <w:r>
        <w:rPr>
          <w:color w:val="000000"/>
          <w:sz w:val="28"/>
          <w:szCs w:val="28"/>
        </w:rPr>
        <w:t xml:space="preserve"> </w:t>
      </w:r>
      <w:proofErr w:type="gramStart"/>
      <w:r>
        <w:rPr>
          <w:color w:val="000000"/>
          <w:sz w:val="28"/>
          <w:szCs w:val="28"/>
        </w:rPr>
        <w:t>г</w:t>
      </w:r>
      <w:proofErr w:type="gramEnd"/>
      <w:r>
        <w:rPr>
          <w:color w:val="000000"/>
          <w:sz w:val="28"/>
          <w:szCs w:val="28"/>
        </w:rPr>
        <w:t>. Медногорск</w:t>
      </w:r>
      <w:r w:rsidRPr="002B5656">
        <w:rPr>
          <w:color w:val="000000"/>
          <w:sz w:val="28"/>
          <w:szCs w:val="28"/>
        </w:rPr>
        <w:t xml:space="preserve"> в летний период, включая обязательные требования по </w:t>
      </w:r>
      <w:r w:rsidRPr="002B5656">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2B5656">
        <w:rPr>
          <w:color w:val="000000"/>
          <w:sz w:val="28"/>
          <w:szCs w:val="28"/>
        </w:rPr>
        <w:t>;</w:t>
      </w:r>
    </w:p>
    <w:p w:rsidR="002B5656" w:rsidRPr="002B5656" w:rsidRDefault="002B5656" w:rsidP="002B5656">
      <w:pPr>
        <w:pStyle w:val="22"/>
        <w:tabs>
          <w:tab w:val="left" w:pos="1200"/>
        </w:tabs>
        <w:spacing w:after="0" w:line="240" w:lineRule="auto"/>
        <w:ind w:firstLine="709"/>
        <w:jc w:val="both"/>
        <w:rPr>
          <w:color w:val="000000"/>
          <w:sz w:val="28"/>
          <w:szCs w:val="28"/>
        </w:rPr>
      </w:pPr>
      <w:r w:rsidRPr="002B5656">
        <w:rPr>
          <w:color w:val="000000"/>
          <w:sz w:val="28"/>
          <w:szCs w:val="28"/>
        </w:rPr>
        <w:t xml:space="preserve">5) дополнительные обязательные требования </w:t>
      </w:r>
      <w:r w:rsidRPr="002B5656">
        <w:rPr>
          <w:color w:val="000000"/>
          <w:sz w:val="28"/>
          <w:szCs w:val="28"/>
          <w:shd w:val="clear" w:color="auto" w:fill="FFFFFF"/>
        </w:rPr>
        <w:t>пожарной безопасности</w:t>
      </w:r>
      <w:r w:rsidRPr="002B5656">
        <w:rPr>
          <w:color w:val="000000"/>
          <w:sz w:val="28"/>
          <w:szCs w:val="28"/>
        </w:rPr>
        <w:t xml:space="preserve"> в </w:t>
      </w:r>
      <w:r w:rsidRPr="002B5656">
        <w:rPr>
          <w:color w:val="000000"/>
          <w:sz w:val="28"/>
          <w:szCs w:val="28"/>
          <w:shd w:val="clear" w:color="auto" w:fill="FFFFFF"/>
        </w:rPr>
        <w:t xml:space="preserve">период действия особого противопожарного режима; </w:t>
      </w:r>
    </w:p>
    <w:p w:rsidR="002B5656" w:rsidRPr="002B5656" w:rsidRDefault="00F83F2D" w:rsidP="002B5656">
      <w:pPr>
        <w:pStyle w:val="22"/>
        <w:tabs>
          <w:tab w:val="left" w:pos="1200"/>
        </w:tabs>
        <w:spacing w:after="0" w:line="240" w:lineRule="auto"/>
        <w:ind w:firstLine="709"/>
        <w:jc w:val="both"/>
        <w:rPr>
          <w:color w:val="000000"/>
          <w:sz w:val="28"/>
          <w:szCs w:val="28"/>
        </w:rPr>
      </w:pPr>
      <w:proofErr w:type="gramStart"/>
      <w:r>
        <w:rPr>
          <w:color w:val="000000"/>
          <w:sz w:val="28"/>
          <w:szCs w:val="28"/>
        </w:rPr>
        <w:t>6</w:t>
      </w:r>
      <w:r w:rsidR="002B5656" w:rsidRPr="002B5656">
        <w:rPr>
          <w:color w:val="000000"/>
          <w:sz w:val="28"/>
          <w:szCs w:val="28"/>
        </w:rPr>
        <w:t>)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2B5656" w:rsidRPr="002B5656" w:rsidRDefault="00F83F2D" w:rsidP="002B5656">
      <w:pPr>
        <w:pStyle w:val="22"/>
        <w:tabs>
          <w:tab w:val="left" w:pos="1200"/>
        </w:tabs>
        <w:spacing w:after="0" w:line="240" w:lineRule="auto"/>
        <w:ind w:firstLine="709"/>
        <w:jc w:val="both"/>
        <w:rPr>
          <w:color w:val="000000"/>
          <w:sz w:val="28"/>
          <w:szCs w:val="28"/>
        </w:rPr>
      </w:pPr>
      <w:r>
        <w:rPr>
          <w:rFonts w:eastAsia="Calibri"/>
          <w:bCs/>
          <w:color w:val="000000"/>
          <w:sz w:val="28"/>
          <w:szCs w:val="28"/>
          <w:lang w:eastAsia="en-US"/>
        </w:rPr>
        <w:t>7</w:t>
      </w:r>
      <w:r w:rsidR="002B5656" w:rsidRPr="002B5656">
        <w:rPr>
          <w:rFonts w:eastAsia="Calibri"/>
          <w:bCs/>
          <w:color w:val="000000"/>
          <w:sz w:val="28"/>
          <w:szCs w:val="28"/>
          <w:lang w:eastAsia="en-US"/>
        </w:rPr>
        <w:t xml:space="preserve">) </w:t>
      </w:r>
      <w:r w:rsidR="002B5656" w:rsidRPr="002B5656">
        <w:rPr>
          <w:color w:val="000000"/>
          <w:sz w:val="28"/>
          <w:szCs w:val="28"/>
        </w:rPr>
        <w:t>обязательные требования по</w:t>
      </w:r>
      <w:r w:rsidR="001D157D">
        <w:rPr>
          <w:color w:val="000000"/>
          <w:sz w:val="28"/>
          <w:szCs w:val="28"/>
        </w:rPr>
        <w:t xml:space="preserve"> </w:t>
      </w:r>
      <w:r w:rsidR="002B5656" w:rsidRPr="002B5656">
        <w:rPr>
          <w:color w:val="000000"/>
          <w:sz w:val="28"/>
          <w:szCs w:val="28"/>
        </w:rPr>
        <w:t>складированию твердых коммунальных отходов;</w:t>
      </w:r>
    </w:p>
    <w:p w:rsidR="002B5656" w:rsidRPr="002B5656" w:rsidRDefault="00F83F2D" w:rsidP="002B5656">
      <w:pPr>
        <w:pStyle w:val="22"/>
        <w:tabs>
          <w:tab w:val="left" w:pos="1200"/>
        </w:tabs>
        <w:spacing w:after="0" w:line="240" w:lineRule="auto"/>
        <w:ind w:firstLine="709"/>
        <w:jc w:val="both"/>
        <w:rPr>
          <w:color w:val="000000"/>
          <w:sz w:val="28"/>
          <w:szCs w:val="28"/>
        </w:rPr>
      </w:pPr>
      <w:r>
        <w:rPr>
          <w:color w:val="000000"/>
          <w:sz w:val="28"/>
          <w:szCs w:val="28"/>
        </w:rPr>
        <w:t>8</w:t>
      </w:r>
      <w:r w:rsidR="002B5656" w:rsidRPr="002B5656">
        <w:rPr>
          <w:color w:val="000000"/>
          <w:sz w:val="28"/>
          <w:szCs w:val="28"/>
        </w:rPr>
        <w:t>) обязательные требования по</w:t>
      </w:r>
      <w:r w:rsidR="001D157D">
        <w:rPr>
          <w:color w:val="000000"/>
          <w:sz w:val="28"/>
          <w:szCs w:val="28"/>
        </w:rPr>
        <w:t xml:space="preserve"> </w:t>
      </w:r>
      <w:r w:rsidR="002B5656" w:rsidRPr="002B5656">
        <w:rPr>
          <w:bCs/>
          <w:color w:val="000000"/>
          <w:sz w:val="28"/>
          <w:szCs w:val="28"/>
        </w:rPr>
        <w:t>выгулу животных</w:t>
      </w:r>
      <w:r w:rsidR="002B5656" w:rsidRPr="002B5656">
        <w:rPr>
          <w:color w:val="000000"/>
          <w:sz w:val="28"/>
          <w:szCs w:val="28"/>
        </w:rPr>
        <w:t xml:space="preserve"> и требования о недопустимости </w:t>
      </w:r>
      <w:r w:rsidR="002B5656" w:rsidRPr="002B5656">
        <w:rPr>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2B5656" w:rsidRPr="00705C7E" w:rsidRDefault="002B5656" w:rsidP="002B5656">
      <w:pPr>
        <w:pStyle w:val="ConsPlusNormal"/>
        <w:ind w:firstLine="709"/>
        <w:jc w:val="both"/>
        <w:rPr>
          <w:rFonts w:ascii="Times New Roman" w:hAnsi="Times New Roman" w:cs="Times New Roman"/>
          <w:color w:val="000000"/>
          <w:sz w:val="28"/>
          <w:szCs w:val="28"/>
        </w:rPr>
      </w:pPr>
      <w:r w:rsidRPr="002B5656">
        <w:rPr>
          <w:rFonts w:ascii="Times New Roman" w:hAnsi="Times New Roman" w:cs="Times New Roman"/>
          <w:color w:val="000000"/>
          <w:sz w:val="28"/>
          <w:szCs w:val="28"/>
        </w:rPr>
        <w:t xml:space="preserve">Контрольный орган осуществляет </w:t>
      </w:r>
      <w:proofErr w:type="gramStart"/>
      <w:r w:rsidRPr="002B5656">
        <w:rPr>
          <w:rFonts w:ascii="Times New Roman" w:hAnsi="Times New Roman" w:cs="Times New Roman"/>
          <w:color w:val="000000"/>
          <w:sz w:val="28"/>
          <w:szCs w:val="28"/>
        </w:rPr>
        <w:t>контроль за</w:t>
      </w:r>
      <w:proofErr w:type="gramEnd"/>
      <w:r w:rsidRPr="002B5656">
        <w:rPr>
          <w:rFonts w:ascii="Times New Roman" w:hAnsi="Times New Roman" w:cs="Times New Roman"/>
          <w:color w:val="000000"/>
          <w:sz w:val="28"/>
          <w:szCs w:val="28"/>
        </w:rPr>
        <w:t xml:space="preserve"> соблюдением исполнения </w:t>
      </w:r>
      <w:r w:rsidRPr="00705C7E">
        <w:rPr>
          <w:rFonts w:ascii="Times New Roman" w:hAnsi="Times New Roman" w:cs="Times New Roman"/>
          <w:color w:val="000000"/>
          <w:sz w:val="28"/>
          <w:szCs w:val="28"/>
        </w:rPr>
        <w:t>предписаний об устранении нарушений обязательных требований, выданных должностными лицами в пределах их компетенции.</w:t>
      </w:r>
    </w:p>
    <w:p w:rsidR="00705C7E" w:rsidRPr="00705C7E" w:rsidRDefault="006505D6" w:rsidP="00705C7E">
      <w:pPr>
        <w:widowControl w:val="0"/>
        <w:suppressAutoHyphens/>
        <w:autoSpaceDE w:val="0"/>
        <w:ind w:firstLine="709"/>
        <w:jc w:val="both"/>
        <w:rPr>
          <w:rFonts w:ascii="Times New Roman" w:hAnsi="Times New Roman" w:cs="Times New Roman"/>
          <w:sz w:val="28"/>
          <w:szCs w:val="28"/>
        </w:rPr>
      </w:pPr>
      <w:r>
        <w:rPr>
          <w:rFonts w:ascii="Times New Roman" w:eastAsia="Times New Roman" w:hAnsi="Times New Roman" w:cs="Times New Roman"/>
          <w:color w:val="0F1115"/>
          <w:sz w:val="28"/>
          <w:szCs w:val="28"/>
        </w:rPr>
        <w:t>8</w:t>
      </w:r>
      <w:r w:rsidR="002B5656" w:rsidRPr="00705C7E">
        <w:rPr>
          <w:rFonts w:ascii="Times New Roman" w:eastAsia="Times New Roman" w:hAnsi="Times New Roman" w:cs="Times New Roman"/>
          <w:color w:val="0F1115"/>
          <w:sz w:val="28"/>
          <w:szCs w:val="28"/>
        </w:rPr>
        <w:t xml:space="preserve">. </w:t>
      </w:r>
      <w:r w:rsidR="00705C7E" w:rsidRPr="00705C7E">
        <w:rPr>
          <w:rFonts w:ascii="Times New Roman" w:hAnsi="Times New Roman" w:cs="Times New Roman"/>
          <w:sz w:val="28"/>
          <w:szCs w:val="28"/>
        </w:rPr>
        <w:t>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05C7E" w:rsidRPr="00705C7E" w:rsidRDefault="00705C7E" w:rsidP="00705C7E">
      <w:pPr>
        <w:shd w:val="clear" w:color="auto" w:fill="FFFFFF"/>
        <w:ind w:firstLine="720"/>
        <w:jc w:val="both"/>
        <w:rPr>
          <w:rFonts w:ascii="Times New Roman" w:hAnsi="Times New Roman" w:cs="Times New Roman"/>
          <w:sz w:val="28"/>
          <w:szCs w:val="28"/>
        </w:rPr>
      </w:pPr>
      <w:r w:rsidRPr="00705C7E">
        <w:rPr>
          <w:rFonts w:ascii="Times New Roman" w:hAnsi="Times New Roman" w:cs="Times New Roman"/>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proofErr w:type="gramStart"/>
      <w:r w:rsidRPr="00705C7E">
        <w:rPr>
          <w:rFonts w:ascii="Times New Roman" w:hAnsi="Times New Roman" w:cs="Times New Roman"/>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proofErr w:type="gramStart"/>
      <w:r w:rsidRPr="00705C7E">
        <w:rPr>
          <w:rFonts w:ascii="Times New Roman" w:hAnsi="Times New Roman" w:cs="Times New Roman"/>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t>3) дворовые территории;</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lastRenderedPageBreak/>
        <w:t>4) детские и спортивные площадки;</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t>5) площадки для выгула животных;</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t>6) парковки (парковочные места);</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t>7) парки, скверы, иные зеленые зоны;</w:t>
      </w:r>
    </w:p>
    <w:p w:rsidR="00705C7E" w:rsidRPr="00705C7E" w:rsidRDefault="00705C7E" w:rsidP="00705C7E">
      <w:pPr>
        <w:widowControl w:val="0"/>
        <w:suppressAutoHyphens/>
        <w:autoSpaceDE w:val="0"/>
        <w:ind w:firstLine="709"/>
        <w:jc w:val="both"/>
        <w:rPr>
          <w:rFonts w:ascii="Times New Roman" w:hAnsi="Times New Roman" w:cs="Times New Roman"/>
          <w:sz w:val="28"/>
          <w:szCs w:val="28"/>
        </w:rPr>
      </w:pPr>
      <w:r w:rsidRPr="00705C7E">
        <w:rPr>
          <w:rFonts w:ascii="Times New Roman" w:hAnsi="Times New Roman" w:cs="Times New Roman"/>
          <w:sz w:val="28"/>
          <w:szCs w:val="28"/>
        </w:rPr>
        <w:t>8) технические и санитарно-защитные зоны;</w:t>
      </w:r>
    </w:p>
    <w:p w:rsidR="00C02EA5" w:rsidRPr="00705C7E" w:rsidRDefault="006505D6" w:rsidP="00705C7E">
      <w:pPr>
        <w:shd w:val="clear" w:color="auto" w:fill="FFFFFF"/>
        <w:ind w:firstLine="709"/>
        <w:jc w:val="both"/>
        <w:rPr>
          <w:rFonts w:ascii="Times New Roman" w:eastAsia="Times New Roman" w:hAnsi="Times New Roman" w:cs="Times New Roman"/>
          <w:color w:val="FF0000"/>
          <w:sz w:val="28"/>
          <w:szCs w:val="28"/>
        </w:rPr>
      </w:pPr>
      <w:r>
        <w:rPr>
          <w:rFonts w:ascii="Times New Roman" w:hAnsi="Times New Roman" w:cs="Times New Roman"/>
          <w:bCs/>
          <w:sz w:val="28"/>
          <w:szCs w:val="28"/>
        </w:rPr>
        <w:t>9</w:t>
      </w:r>
      <w:r w:rsidR="00705C7E" w:rsidRPr="00705C7E">
        <w:rPr>
          <w:rFonts w:ascii="Times New Roman" w:hAnsi="Times New Roman" w:cs="Times New Roman"/>
          <w:bCs/>
          <w:sz w:val="28"/>
          <w:szCs w:val="28"/>
        </w:rPr>
        <w:t>.</w:t>
      </w:r>
      <w:r w:rsidR="00705C7E" w:rsidRPr="00705C7E">
        <w:rPr>
          <w:rFonts w:ascii="Times New Roman" w:hAnsi="Times New Roman" w:cs="Times New Roman"/>
          <w:sz w:val="28"/>
          <w:szCs w:val="28"/>
        </w:rPr>
        <w:t xml:space="preserve">Контрольным органом в рамках осуществления контроля в сфере благоустройства обеспечивается учет объектов контроля и </w:t>
      </w:r>
      <w:r w:rsidR="00705C7E" w:rsidRPr="00705C7E">
        <w:rPr>
          <w:rFonts w:ascii="Times New Roman" w:hAnsi="Times New Roman" w:cs="Times New Roman"/>
          <w:bCs/>
          <w:sz w:val="28"/>
          <w:szCs w:val="28"/>
        </w:rPr>
        <w:t>осуществляется отнесение объектов контроля к определенной категории риска в соответствии с настоящим Положением.</w:t>
      </w:r>
    </w:p>
    <w:p w:rsidR="00C02EA5" w:rsidRPr="005F2C8A" w:rsidRDefault="006505D6" w:rsidP="00705C7E">
      <w:pPr>
        <w:shd w:val="clear" w:color="auto" w:fill="FFFFFF"/>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0F1115"/>
          <w:sz w:val="28"/>
          <w:szCs w:val="28"/>
        </w:rPr>
        <w:t>10</w:t>
      </w:r>
      <w:r w:rsidR="001754CD">
        <w:rPr>
          <w:rFonts w:ascii="Times New Roman" w:eastAsia="Times New Roman" w:hAnsi="Times New Roman" w:cs="Times New Roman"/>
          <w:color w:val="0F1115"/>
          <w:sz w:val="28"/>
          <w:szCs w:val="28"/>
        </w:rPr>
        <w:t xml:space="preserve">. </w:t>
      </w:r>
      <w:r w:rsidR="00C02EA5" w:rsidRPr="00F83F2D">
        <w:rPr>
          <w:rFonts w:ascii="Times New Roman" w:eastAsia="Times New Roman" w:hAnsi="Times New Roman" w:cs="Times New Roman"/>
          <w:color w:val="auto"/>
          <w:sz w:val="28"/>
          <w:szCs w:val="28"/>
        </w:rPr>
        <w:t>Учет объектов контроля обеспечивается контрольным органом в соответствии с Федеральным законом</w:t>
      </w:r>
      <w:r>
        <w:rPr>
          <w:rFonts w:ascii="Times New Roman" w:eastAsia="Times New Roman" w:hAnsi="Times New Roman" w:cs="Times New Roman"/>
          <w:color w:val="auto"/>
          <w:sz w:val="28"/>
          <w:szCs w:val="28"/>
        </w:rPr>
        <w:t xml:space="preserve"> от 31 июля 2020 года № 248-ФЗ «</w:t>
      </w:r>
      <w:r w:rsidR="00C02EA5" w:rsidRPr="00F83F2D">
        <w:rPr>
          <w:rFonts w:ascii="Times New Roman" w:eastAsia="Times New Roman" w:hAnsi="Times New Roman" w:cs="Times New Roman"/>
          <w:color w:val="auto"/>
          <w:sz w:val="28"/>
          <w:szCs w:val="28"/>
        </w:rPr>
        <w:t xml:space="preserve">О государственном контроле (надзоре) и муниципальном </w:t>
      </w:r>
      <w:r>
        <w:rPr>
          <w:rFonts w:ascii="Times New Roman" w:eastAsia="Times New Roman" w:hAnsi="Times New Roman" w:cs="Times New Roman"/>
          <w:color w:val="auto"/>
          <w:sz w:val="28"/>
          <w:szCs w:val="28"/>
        </w:rPr>
        <w:t>контроле в Российской Федерации»</w:t>
      </w:r>
      <w:r w:rsidR="00C02EA5" w:rsidRPr="00F83F2D">
        <w:rPr>
          <w:rFonts w:ascii="Times New Roman" w:eastAsia="Times New Roman" w:hAnsi="Times New Roman" w:cs="Times New Roman"/>
          <w:color w:val="auto"/>
          <w:sz w:val="28"/>
          <w:szCs w:val="28"/>
        </w:rPr>
        <w:t>, настоящим положением, а также на постоянной основе посредством информации, получаемой в рамках межведомственного взаимодействия и общедоступной информации. Контрольный орган обеспечивает ведение сводного перечня объектов учета.</w:t>
      </w:r>
    </w:p>
    <w:p w:rsidR="00C02EA5" w:rsidRPr="00C02EA5" w:rsidRDefault="006505D6" w:rsidP="001747DC">
      <w:pPr>
        <w:shd w:val="clear" w:color="auto" w:fill="FFFFFF"/>
        <w:ind w:firstLine="709"/>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11</w:t>
      </w:r>
      <w:r w:rsidR="001754CD">
        <w:rPr>
          <w:rFonts w:ascii="Times New Roman" w:eastAsia="Times New Roman" w:hAnsi="Times New Roman" w:cs="Times New Roman"/>
          <w:color w:val="0F1115"/>
          <w:sz w:val="28"/>
          <w:szCs w:val="28"/>
        </w:rPr>
        <w:t xml:space="preserve">. </w:t>
      </w:r>
      <w:r w:rsidR="00C02EA5" w:rsidRPr="00C02EA5">
        <w:rPr>
          <w:rFonts w:ascii="Times New Roman" w:eastAsia="Times New Roman" w:hAnsi="Times New Roman" w:cs="Times New Roman"/>
          <w:color w:val="0F1115"/>
          <w:sz w:val="28"/>
          <w:szCs w:val="28"/>
        </w:rPr>
        <w:t>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747DC" w:rsidRPr="001747DC" w:rsidRDefault="006505D6" w:rsidP="001747DC">
      <w:pPr>
        <w:pStyle w:val="ds-markdown-paragraph"/>
        <w:shd w:val="clear" w:color="auto" w:fill="FFFFFF"/>
        <w:spacing w:before="0" w:beforeAutospacing="0" w:after="0" w:afterAutospacing="0"/>
        <w:ind w:firstLine="709"/>
        <w:jc w:val="both"/>
        <w:rPr>
          <w:b/>
          <w:color w:val="0F1115"/>
          <w:sz w:val="28"/>
          <w:szCs w:val="28"/>
        </w:rPr>
      </w:pPr>
      <w:r>
        <w:rPr>
          <w:rStyle w:val="a9"/>
          <w:b w:val="0"/>
          <w:color w:val="0F1115"/>
          <w:sz w:val="28"/>
          <w:szCs w:val="28"/>
        </w:rPr>
        <w:t>12</w:t>
      </w:r>
      <w:r w:rsidR="001747DC" w:rsidRPr="001747DC">
        <w:rPr>
          <w:rStyle w:val="a9"/>
          <w:b w:val="0"/>
          <w:color w:val="0F1115"/>
          <w:sz w:val="28"/>
          <w:szCs w:val="28"/>
        </w:rPr>
        <w:t>. При осуществлении муниципального контроля в сфере благоустройства применяется система оценки и управления рисками причинения вреда (ущерба) охраняемым законом ценностям в соответствии со статьей 22 Федерального закона № 248-ФЗ.</w:t>
      </w:r>
    </w:p>
    <w:p w:rsidR="006505D6" w:rsidRDefault="006505D6" w:rsidP="006505D6">
      <w:pPr>
        <w:pStyle w:val="ds-markdown-paragraph"/>
        <w:shd w:val="clear" w:color="auto" w:fill="FFFFFF"/>
        <w:spacing w:before="0" w:beforeAutospacing="0" w:after="0" w:afterAutospacing="0"/>
        <w:ind w:firstLine="709"/>
        <w:jc w:val="both"/>
        <w:rPr>
          <w:b/>
          <w:color w:val="0F1115"/>
          <w:sz w:val="28"/>
          <w:szCs w:val="28"/>
        </w:rPr>
      </w:pPr>
      <w:r>
        <w:rPr>
          <w:rStyle w:val="a9"/>
          <w:b w:val="0"/>
          <w:color w:val="0F1115"/>
          <w:sz w:val="28"/>
          <w:szCs w:val="28"/>
        </w:rPr>
        <w:t>13</w:t>
      </w:r>
      <w:r w:rsidR="001747DC" w:rsidRPr="001747DC">
        <w:rPr>
          <w:rStyle w:val="a9"/>
          <w:b w:val="0"/>
          <w:color w:val="0F1115"/>
          <w:sz w:val="28"/>
          <w:szCs w:val="28"/>
        </w:rPr>
        <w:t>. Плановые контрольные мероприятия при осуществлении муниципального контроля в сфере благоустройства не проводятся в соответствии с частью 2 статьи 61 Федерального закона № 248-ФЗ.</w:t>
      </w:r>
    </w:p>
    <w:p w:rsidR="00FB0F69" w:rsidRPr="00FB0F69" w:rsidRDefault="006505D6" w:rsidP="006505D6">
      <w:pPr>
        <w:pStyle w:val="ds-markdown-paragraph"/>
        <w:shd w:val="clear" w:color="auto" w:fill="FFFFFF"/>
        <w:spacing w:before="0" w:beforeAutospacing="0" w:after="0" w:afterAutospacing="0"/>
        <w:ind w:firstLine="709"/>
        <w:jc w:val="both"/>
        <w:rPr>
          <w:b/>
          <w:color w:val="0F1115"/>
          <w:sz w:val="28"/>
          <w:szCs w:val="28"/>
        </w:rPr>
      </w:pPr>
      <w:r>
        <w:rPr>
          <w:rStyle w:val="a9"/>
          <w:b w:val="0"/>
          <w:color w:val="0F1115"/>
          <w:sz w:val="28"/>
          <w:szCs w:val="28"/>
        </w:rPr>
        <w:t>14</w:t>
      </w:r>
      <w:r w:rsidR="001747DC" w:rsidRPr="001747DC">
        <w:rPr>
          <w:rStyle w:val="a9"/>
          <w:b w:val="0"/>
          <w:color w:val="0F1115"/>
          <w:sz w:val="28"/>
          <w:szCs w:val="28"/>
        </w:rPr>
        <w:t xml:space="preserve">. </w:t>
      </w:r>
      <w:r w:rsidR="00FB0F69" w:rsidRPr="00FB0F69">
        <w:rPr>
          <w:color w:val="0F1115"/>
          <w:sz w:val="28"/>
          <w:szCs w:val="28"/>
          <w:shd w:val="clear" w:color="auto" w:fill="FFFFFF"/>
        </w:rPr>
        <w:t xml:space="preserve">В соответствии с </w:t>
      </w:r>
      <w:r w:rsidR="0005030F">
        <w:rPr>
          <w:color w:val="0F1115"/>
          <w:sz w:val="28"/>
          <w:szCs w:val="28"/>
          <w:shd w:val="clear" w:color="auto" w:fill="FFFFFF"/>
        </w:rPr>
        <w:t xml:space="preserve"> частью 5 статьи 25</w:t>
      </w:r>
      <w:r w:rsidR="00FB0F69" w:rsidRPr="00FB0F69">
        <w:rPr>
          <w:color w:val="0F1115"/>
          <w:sz w:val="28"/>
          <w:szCs w:val="28"/>
          <w:shd w:val="clear" w:color="auto" w:fill="FFFFFF"/>
        </w:rPr>
        <w:t xml:space="preserve"> Федерального закона </w:t>
      </w:r>
      <w:r w:rsidR="0005030F">
        <w:rPr>
          <w:color w:val="0F1115"/>
          <w:sz w:val="28"/>
          <w:szCs w:val="28"/>
          <w:shd w:val="clear" w:color="auto" w:fill="FFFFFF"/>
        </w:rPr>
        <w:t xml:space="preserve">                   </w:t>
      </w:r>
      <w:r w:rsidR="00FB0F69" w:rsidRPr="00FB0F69">
        <w:rPr>
          <w:color w:val="0F1115"/>
          <w:sz w:val="28"/>
          <w:szCs w:val="28"/>
          <w:shd w:val="clear" w:color="auto" w:fill="FFFFFF"/>
        </w:rPr>
        <w:t>№ 248-ФЗ, </w:t>
      </w:r>
      <w:r w:rsidR="00FB0F69" w:rsidRPr="00FB0F69">
        <w:rPr>
          <w:rStyle w:val="a9"/>
          <w:b w:val="0"/>
          <w:color w:val="0F1115"/>
          <w:sz w:val="28"/>
          <w:szCs w:val="28"/>
          <w:shd w:val="clear" w:color="auto" w:fill="FFFFFF"/>
        </w:rPr>
        <w:t>обязательные профилактические визиты в отношении объектов контроля, отнесенных к категориям низкого, умеренного и среднего риска, не проводятся</w:t>
      </w:r>
      <w:r w:rsidR="00FB0F69" w:rsidRPr="00FB0F69">
        <w:rPr>
          <w:b/>
          <w:color w:val="0F1115"/>
          <w:sz w:val="28"/>
          <w:szCs w:val="28"/>
          <w:shd w:val="clear" w:color="auto" w:fill="FFFFFF"/>
        </w:rPr>
        <w:t>.</w:t>
      </w:r>
    </w:p>
    <w:p w:rsidR="005F2C8A" w:rsidRPr="005F2C8A" w:rsidRDefault="005F2C8A" w:rsidP="005F2C8A">
      <w:pPr>
        <w:autoSpaceDE w:val="0"/>
        <w:autoSpaceDN w:val="0"/>
        <w:adjustRightInd w:val="0"/>
        <w:jc w:val="both"/>
        <w:rPr>
          <w:rFonts w:ascii="Times New Roman" w:hAnsi="Times New Roman" w:cs="Times New Roman"/>
          <w:color w:val="FF0000"/>
          <w:sz w:val="28"/>
          <w:szCs w:val="28"/>
        </w:rPr>
      </w:pPr>
    </w:p>
    <w:p w:rsidR="001747DC" w:rsidRPr="000753C4" w:rsidRDefault="001747DC" w:rsidP="000753C4">
      <w:pPr>
        <w:shd w:val="clear" w:color="auto" w:fill="FFFFFF"/>
        <w:jc w:val="center"/>
        <w:outlineLvl w:val="2"/>
        <w:rPr>
          <w:rFonts w:ascii="Times New Roman" w:eastAsia="Times New Roman" w:hAnsi="Times New Roman" w:cs="Times New Roman"/>
          <w:b/>
          <w:bCs/>
          <w:color w:val="0F1115"/>
          <w:sz w:val="28"/>
          <w:szCs w:val="28"/>
        </w:rPr>
      </w:pPr>
      <w:r w:rsidRPr="001747DC">
        <w:rPr>
          <w:rFonts w:ascii="Times New Roman" w:eastAsia="Times New Roman" w:hAnsi="Times New Roman" w:cs="Times New Roman"/>
          <w:b/>
          <w:bCs/>
          <w:color w:val="0F1115"/>
          <w:sz w:val="28"/>
          <w:szCs w:val="28"/>
        </w:rPr>
        <w:t xml:space="preserve">Раздел 2. УПРАВЛЕНИЕ РИСКАМИ ПРИЧИНЕНИЯ ВРЕДА (УЩЕРБА) </w:t>
      </w:r>
      <w:r w:rsidRPr="000753C4">
        <w:rPr>
          <w:rFonts w:ascii="Times New Roman" w:eastAsia="Times New Roman" w:hAnsi="Times New Roman" w:cs="Times New Roman"/>
          <w:b/>
          <w:bCs/>
          <w:color w:val="0F1115"/>
          <w:sz w:val="28"/>
          <w:szCs w:val="28"/>
        </w:rPr>
        <w:t xml:space="preserve">ОХРАНЯЕМЫМ ЗАКОНОМ </w:t>
      </w:r>
      <w:r w:rsidR="009F0E89" w:rsidRPr="009F0E89">
        <w:rPr>
          <w:rFonts w:ascii="Times New Roman" w:eastAsia="Times New Roman" w:hAnsi="Times New Roman" w:cs="Times New Roman"/>
          <w:b/>
          <w:bCs/>
          <w:color w:val="0F1115"/>
          <w:sz w:val="28"/>
          <w:szCs w:val="28"/>
        </w:rPr>
        <w:t xml:space="preserve">ЦЕННОСТЯМ </w:t>
      </w:r>
      <w:r w:rsidR="009F0E89" w:rsidRPr="009F0E89">
        <w:rPr>
          <w:rFonts w:ascii="Times New Roman" w:hAnsi="Times New Roman" w:cs="Times New Roman"/>
          <w:b/>
          <w:bCs/>
          <w:sz w:val="28"/>
          <w:szCs w:val="28"/>
        </w:rPr>
        <w:t>ПРИ ОСУЩЕСТВЛЕНИИ КОНТРОЛЯ В СФЕРЕ БЛАГОУСТРОЙСТВА</w:t>
      </w:r>
    </w:p>
    <w:p w:rsidR="009F0E89" w:rsidRDefault="009F0E89" w:rsidP="000753C4">
      <w:pPr>
        <w:pStyle w:val="ds-markdown-paragraph"/>
        <w:shd w:val="clear" w:color="auto" w:fill="FFFFFF"/>
        <w:spacing w:before="0" w:beforeAutospacing="0" w:after="0" w:afterAutospacing="0"/>
        <w:ind w:firstLine="720"/>
        <w:jc w:val="both"/>
        <w:rPr>
          <w:bCs/>
          <w:color w:val="0F1115"/>
          <w:sz w:val="28"/>
          <w:szCs w:val="28"/>
        </w:rPr>
      </w:pPr>
    </w:p>
    <w:p w:rsidR="000753C4" w:rsidRPr="000753C4" w:rsidRDefault="00127414" w:rsidP="000753C4">
      <w:pPr>
        <w:pStyle w:val="ds-markdown-paragraph"/>
        <w:shd w:val="clear" w:color="auto" w:fill="FFFFFF"/>
        <w:spacing w:before="0" w:beforeAutospacing="0" w:after="0" w:afterAutospacing="0"/>
        <w:ind w:firstLine="720"/>
        <w:jc w:val="both"/>
        <w:rPr>
          <w:color w:val="0F1115"/>
          <w:sz w:val="28"/>
          <w:szCs w:val="28"/>
        </w:rPr>
      </w:pPr>
      <w:r w:rsidRPr="00127414">
        <w:rPr>
          <w:bCs/>
          <w:sz w:val="28"/>
          <w:szCs w:val="28"/>
        </w:rPr>
        <w:t>15</w:t>
      </w:r>
      <w:r w:rsidR="000753C4" w:rsidRPr="00127414">
        <w:rPr>
          <w:bCs/>
          <w:sz w:val="28"/>
          <w:szCs w:val="28"/>
        </w:rPr>
        <w:t>.</w:t>
      </w:r>
      <w:r w:rsidR="000753C4">
        <w:rPr>
          <w:bCs/>
          <w:color w:val="0F1115"/>
          <w:sz w:val="28"/>
          <w:szCs w:val="28"/>
        </w:rPr>
        <w:t xml:space="preserve"> </w:t>
      </w:r>
      <w:r w:rsidR="000753C4" w:rsidRPr="000753C4">
        <w:rPr>
          <w:color w:val="0F1115"/>
          <w:sz w:val="28"/>
          <w:szCs w:val="28"/>
        </w:rPr>
        <w:t xml:space="preserve">Муниципальный контроль в сфере благоустройства осуществляется на основе управления рисками причинения вреда (ущерба) охраняемым законом ценностям в соответствии со статьей 22 Федерального закона </w:t>
      </w:r>
      <w:r w:rsidR="006505D6">
        <w:rPr>
          <w:color w:val="0F1115"/>
          <w:sz w:val="28"/>
          <w:szCs w:val="28"/>
        </w:rPr>
        <w:t xml:space="preserve">              </w:t>
      </w:r>
      <w:r w:rsidR="000753C4" w:rsidRPr="000753C4">
        <w:rPr>
          <w:color w:val="0F1115"/>
          <w:sz w:val="28"/>
          <w:szCs w:val="28"/>
        </w:rPr>
        <w:t>№ 248-ФЗ.</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1</w:t>
      </w:r>
      <w:r w:rsidR="00127414">
        <w:rPr>
          <w:rFonts w:ascii="Times New Roman" w:eastAsia="Times New Roman" w:hAnsi="Times New Roman" w:cs="Times New Roman"/>
          <w:bCs/>
          <w:color w:val="0F1115"/>
          <w:sz w:val="28"/>
          <w:szCs w:val="28"/>
        </w:rPr>
        <w:t>6</w:t>
      </w:r>
      <w:r>
        <w:rPr>
          <w:rFonts w:ascii="Times New Roman" w:eastAsia="Times New Roman" w:hAnsi="Times New Roman" w:cs="Times New Roman"/>
          <w:bCs/>
          <w:color w:val="0F1115"/>
          <w:sz w:val="28"/>
          <w:szCs w:val="28"/>
        </w:rPr>
        <w:t xml:space="preserve">. </w:t>
      </w:r>
      <w:r w:rsidRPr="000753C4">
        <w:rPr>
          <w:rFonts w:ascii="Times New Roman" w:eastAsia="Times New Roman" w:hAnsi="Times New Roman" w:cs="Times New Roman"/>
          <w:color w:val="0F1115"/>
          <w:sz w:val="28"/>
          <w:szCs w:val="28"/>
        </w:rPr>
        <w:t>Контрольный орган для целей управления рисками причинения вреда (ущерба) относит объекты контроля к одной из следующих категорий риска:</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Pr="000753C4">
        <w:rPr>
          <w:rFonts w:ascii="Times New Roman" w:eastAsia="Times New Roman" w:hAnsi="Times New Roman" w:cs="Times New Roman"/>
          <w:color w:val="0F1115"/>
          <w:sz w:val="28"/>
          <w:szCs w:val="28"/>
        </w:rPr>
        <w:t>средний риск;</w:t>
      </w:r>
    </w:p>
    <w:p w:rsidR="000753C4" w:rsidRPr="00F83F2D" w:rsidRDefault="000753C4" w:rsidP="00F83F2D">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lastRenderedPageBreak/>
        <w:t xml:space="preserve">2) </w:t>
      </w:r>
      <w:r w:rsidRPr="00F83F2D">
        <w:rPr>
          <w:rFonts w:ascii="Times New Roman" w:eastAsia="Times New Roman" w:hAnsi="Times New Roman" w:cs="Times New Roman"/>
          <w:color w:val="0F1115"/>
          <w:sz w:val="28"/>
          <w:szCs w:val="28"/>
        </w:rPr>
        <w:t>умеренный риск;</w:t>
      </w:r>
    </w:p>
    <w:p w:rsidR="00CA760D" w:rsidRPr="004712A8" w:rsidRDefault="000753C4" w:rsidP="004712A8">
      <w:pPr>
        <w:shd w:val="clear" w:color="auto" w:fill="FFFFFF"/>
        <w:ind w:firstLine="720"/>
        <w:jc w:val="both"/>
        <w:rPr>
          <w:rFonts w:ascii="Times New Roman" w:eastAsia="Times New Roman" w:hAnsi="Times New Roman" w:cs="Times New Roman"/>
          <w:color w:val="0F1115"/>
          <w:sz w:val="28"/>
          <w:szCs w:val="28"/>
        </w:rPr>
      </w:pPr>
      <w:r w:rsidRPr="00F83F2D">
        <w:rPr>
          <w:rFonts w:ascii="Times New Roman" w:eastAsia="Times New Roman" w:hAnsi="Times New Roman" w:cs="Times New Roman"/>
          <w:color w:val="0F1115"/>
          <w:sz w:val="28"/>
          <w:szCs w:val="28"/>
        </w:rPr>
        <w:t>3) низкий риск.</w:t>
      </w:r>
    </w:p>
    <w:p w:rsidR="00CA760D" w:rsidRPr="00C61418" w:rsidRDefault="004712A8" w:rsidP="00C61418">
      <w:pPr>
        <w:pStyle w:val="a8"/>
        <w:spacing w:before="0" w:beforeAutospacing="0" w:after="0" w:afterAutospacing="0"/>
        <w:ind w:firstLine="540"/>
        <w:jc w:val="both"/>
        <w:rPr>
          <w:sz w:val="28"/>
          <w:szCs w:val="28"/>
        </w:rPr>
      </w:pPr>
      <w:r w:rsidRPr="004712A8">
        <w:rPr>
          <w:sz w:val="28"/>
          <w:szCs w:val="28"/>
        </w:rPr>
        <w:t>17</w:t>
      </w:r>
      <w:r w:rsidR="00CA760D" w:rsidRPr="004712A8">
        <w:rPr>
          <w:sz w:val="28"/>
          <w:szCs w:val="28"/>
        </w:rPr>
        <w:t>.</w:t>
      </w:r>
      <w:r w:rsidR="00CA760D" w:rsidRPr="00C61418">
        <w:rPr>
          <w:sz w:val="28"/>
          <w:szCs w:val="28"/>
        </w:rPr>
        <w:t xml:space="preserve"> Критерием отнесения объектов муниципального контроля в сфере благоустройства к категории </w:t>
      </w:r>
      <w:r w:rsidR="00CA760D" w:rsidRPr="00C61418">
        <w:rPr>
          <w:bCs/>
          <w:sz w:val="28"/>
          <w:szCs w:val="28"/>
        </w:rPr>
        <w:t>среднего риска</w:t>
      </w:r>
      <w:r w:rsidR="00CA760D" w:rsidRPr="00C61418">
        <w:rPr>
          <w:sz w:val="28"/>
          <w:szCs w:val="28"/>
        </w:rPr>
        <w:t xml:space="preserve"> является: </w:t>
      </w:r>
    </w:p>
    <w:p w:rsidR="00CA760D" w:rsidRPr="00C61418" w:rsidRDefault="004712A8" w:rsidP="00C61418">
      <w:pPr>
        <w:pStyle w:val="a8"/>
        <w:spacing w:before="0" w:beforeAutospacing="0" w:after="0" w:afterAutospacing="0"/>
        <w:ind w:firstLine="540"/>
        <w:jc w:val="both"/>
        <w:rPr>
          <w:sz w:val="28"/>
          <w:szCs w:val="28"/>
        </w:rPr>
      </w:pPr>
      <w:r>
        <w:rPr>
          <w:sz w:val="28"/>
          <w:szCs w:val="28"/>
        </w:rPr>
        <w:t>17</w:t>
      </w:r>
      <w:r w:rsidR="0070346A">
        <w:rPr>
          <w:sz w:val="28"/>
          <w:szCs w:val="28"/>
        </w:rPr>
        <w:t xml:space="preserve">.1 </w:t>
      </w:r>
      <w:r w:rsidR="00C61418" w:rsidRPr="00C61418">
        <w:rPr>
          <w:sz w:val="28"/>
          <w:szCs w:val="28"/>
        </w:rPr>
        <w:t>н</w:t>
      </w:r>
      <w:r w:rsidR="00CA760D" w:rsidRPr="00C61418">
        <w:rPr>
          <w:sz w:val="28"/>
          <w:szCs w:val="28"/>
        </w:rPr>
        <w:t xml:space="preserve">аличие на объекте контроля в течение предшествующего года нарушений следующих обязательных требований в сфере благоустройства муниципального образования </w:t>
      </w:r>
      <w:proofErr w:type="gramStart"/>
      <w:r w:rsidR="00C61418" w:rsidRPr="00C61418">
        <w:rPr>
          <w:sz w:val="28"/>
          <w:szCs w:val="28"/>
        </w:rPr>
        <w:t>г</w:t>
      </w:r>
      <w:proofErr w:type="gramEnd"/>
      <w:r w:rsidR="00C61418" w:rsidRPr="00C61418">
        <w:rPr>
          <w:sz w:val="28"/>
          <w:szCs w:val="28"/>
        </w:rPr>
        <w:t>. Медногорск</w:t>
      </w:r>
      <w:r w:rsidR="00CA760D" w:rsidRPr="00C61418">
        <w:rPr>
          <w:sz w:val="28"/>
          <w:szCs w:val="28"/>
        </w:rPr>
        <w:t xml:space="preserve">: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1) нарушений в содержании и (или) проведении работ по  благоустройству объектов (элементов) благоустройства в части отсутствия ограждений или перекрытий или проезжей части в местах разрытия или иных опасных местах;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2) нарушений по текущему ремонту, санитарному и техническому содержанию внутридомовых спортивных площадок, несоблюдение норм безопасности при эксплуатации оборудования спортивных площадок; </w:t>
      </w:r>
    </w:p>
    <w:p w:rsidR="00CA760D" w:rsidRPr="00C61418" w:rsidRDefault="00CA760D" w:rsidP="0070346A">
      <w:pPr>
        <w:pStyle w:val="a8"/>
        <w:spacing w:before="0" w:beforeAutospacing="0" w:after="0" w:afterAutospacing="0"/>
        <w:ind w:firstLine="540"/>
        <w:jc w:val="both"/>
        <w:rPr>
          <w:sz w:val="28"/>
          <w:szCs w:val="28"/>
        </w:rPr>
      </w:pPr>
      <w:proofErr w:type="gramStart"/>
      <w:r w:rsidRPr="00C61418">
        <w:rPr>
          <w:sz w:val="28"/>
          <w:szCs w:val="28"/>
        </w:rPr>
        <w:t xml:space="preserve">3) нарушений требований безопасности при монтаже и эксплуатации оборудования детских игровых площадок, в том числе отсутствие необходимой документации на оборудование, несоблюдение норм безопасности при монтаже оборудования, не проведение периодических осмотров и технического обслуживания оборудования и его элементов в установленные сроки, невыполнение нормативов по информационному обеспечению безопасности при монтаже и эксплуатации оборудования детских игровых площадок; </w:t>
      </w:r>
      <w:proofErr w:type="gramEnd"/>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4)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самовольное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5) отсутствие в административно-деловых и торговых центрах (комплексах) площадью более 300 кв.м. пандусов и (или) приспособлений, необходимых для обеспечения беспрепятственного доступа к указанным объектам людей с инвалидностью и других </w:t>
      </w:r>
      <w:proofErr w:type="spellStart"/>
      <w:r w:rsidRPr="00C61418">
        <w:rPr>
          <w:sz w:val="28"/>
          <w:szCs w:val="28"/>
        </w:rPr>
        <w:t>маломобильных</w:t>
      </w:r>
      <w:proofErr w:type="spellEnd"/>
      <w:r w:rsidRPr="00C61418">
        <w:rPr>
          <w:sz w:val="28"/>
          <w:szCs w:val="28"/>
        </w:rPr>
        <w:t xml:space="preserve"> групп населения. </w:t>
      </w:r>
    </w:p>
    <w:p w:rsidR="00CA760D" w:rsidRPr="00C61418" w:rsidRDefault="004712A8" w:rsidP="0070346A">
      <w:pPr>
        <w:pStyle w:val="a8"/>
        <w:spacing w:before="0" w:beforeAutospacing="0" w:after="0" w:afterAutospacing="0"/>
        <w:ind w:firstLine="540"/>
        <w:jc w:val="both"/>
        <w:rPr>
          <w:sz w:val="28"/>
          <w:szCs w:val="28"/>
        </w:rPr>
      </w:pPr>
      <w:r>
        <w:rPr>
          <w:sz w:val="28"/>
          <w:szCs w:val="28"/>
        </w:rPr>
        <w:t>18</w:t>
      </w:r>
      <w:r w:rsidR="00CA760D" w:rsidRPr="00C61418">
        <w:rPr>
          <w:sz w:val="28"/>
          <w:szCs w:val="28"/>
        </w:rPr>
        <w:t xml:space="preserve">. Критерием отнесения объектов контроля к категории </w:t>
      </w:r>
      <w:r w:rsidR="00CA760D" w:rsidRPr="00C61418">
        <w:rPr>
          <w:bCs/>
          <w:sz w:val="28"/>
          <w:szCs w:val="28"/>
        </w:rPr>
        <w:t>умеренного риска</w:t>
      </w:r>
      <w:r w:rsidR="00CA760D" w:rsidRPr="00C61418">
        <w:rPr>
          <w:b/>
          <w:bCs/>
          <w:sz w:val="28"/>
          <w:szCs w:val="28"/>
        </w:rPr>
        <w:t xml:space="preserve"> </w:t>
      </w:r>
      <w:r w:rsidR="00CA760D" w:rsidRPr="00C61418">
        <w:rPr>
          <w:sz w:val="28"/>
          <w:szCs w:val="28"/>
        </w:rPr>
        <w:t xml:space="preserve">относятся: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1) нарушение внешнего вида и содержания зданий, ограждений, строений, сооружений, водоемов и элементов оборудования объектов благоустройства,  в том числе малых архитектурных форм, садово-парковой мебели, контейнеров, урн;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2)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капительного строительства;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3) нарушения установленных правил содержания и эксплуатации устройств наружного освещения и контактной сети территории му</w:t>
      </w:r>
      <w:r w:rsidR="00C61418" w:rsidRPr="00C61418">
        <w:rPr>
          <w:sz w:val="28"/>
          <w:szCs w:val="28"/>
        </w:rPr>
        <w:t xml:space="preserve">ниципального образования </w:t>
      </w:r>
      <w:proofErr w:type="gramStart"/>
      <w:r w:rsidR="00C61418" w:rsidRPr="00C61418">
        <w:rPr>
          <w:sz w:val="28"/>
          <w:szCs w:val="28"/>
        </w:rPr>
        <w:t>г</w:t>
      </w:r>
      <w:proofErr w:type="gramEnd"/>
      <w:r w:rsidR="00C61418" w:rsidRPr="00C61418">
        <w:rPr>
          <w:sz w:val="28"/>
          <w:szCs w:val="28"/>
        </w:rPr>
        <w:t>. Медногорск</w:t>
      </w:r>
      <w:r w:rsidRPr="00C61418">
        <w:rPr>
          <w:sz w:val="28"/>
          <w:szCs w:val="28"/>
        </w:rPr>
        <w:t xml:space="preserve">;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lastRenderedPageBreak/>
        <w:t xml:space="preserve">4)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 </w:t>
      </w:r>
    </w:p>
    <w:p w:rsidR="00CA760D" w:rsidRPr="00C61418" w:rsidRDefault="00CA760D" w:rsidP="0070346A">
      <w:pPr>
        <w:pStyle w:val="a8"/>
        <w:spacing w:before="0" w:beforeAutospacing="0" w:after="0" w:afterAutospacing="0"/>
        <w:ind w:firstLine="540"/>
        <w:jc w:val="both"/>
        <w:rPr>
          <w:sz w:val="28"/>
          <w:szCs w:val="28"/>
        </w:rPr>
      </w:pPr>
      <w:proofErr w:type="gramStart"/>
      <w:r w:rsidRPr="00C61418">
        <w:rPr>
          <w:sz w:val="28"/>
          <w:szCs w:val="28"/>
        </w:rPr>
        <w:t xml:space="preserve">5) загрязнение территории муниципального образования </w:t>
      </w:r>
      <w:r w:rsidR="00C61418" w:rsidRPr="00C61418">
        <w:rPr>
          <w:sz w:val="28"/>
          <w:szCs w:val="28"/>
        </w:rPr>
        <w:t>г. Медногорск</w:t>
      </w:r>
      <w:r w:rsidRPr="00C61418">
        <w:rPr>
          <w:sz w:val="28"/>
          <w:szCs w:val="28"/>
        </w:rPr>
        <w:t>,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w:t>
      </w:r>
      <w:proofErr w:type="gramEnd"/>
      <w:r w:rsidRPr="00C61418">
        <w:rPr>
          <w:sz w:val="28"/>
          <w:szCs w:val="28"/>
        </w:rPr>
        <w:t xml:space="preserve"> размещение транспортных средств на детских площадках;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6) отсутствие в административно-деловых и торговых центрах (комплексах), зданиях, предназначенных для использования или фактически используемых в целях делового, административного или коммерческого назначения, площадью менее 300 кв.м., объектах социальной инфраструктуры пандусов и (или) приспособлений, необходимых для обеспечения беспрепятственного доступа к указанным объектам людей с инвалидностью и других </w:t>
      </w:r>
      <w:proofErr w:type="spellStart"/>
      <w:r w:rsidRPr="00C61418">
        <w:rPr>
          <w:sz w:val="28"/>
          <w:szCs w:val="28"/>
        </w:rPr>
        <w:t>маломобильных</w:t>
      </w:r>
      <w:proofErr w:type="spellEnd"/>
      <w:r w:rsidRPr="00C61418">
        <w:rPr>
          <w:sz w:val="28"/>
          <w:szCs w:val="28"/>
        </w:rPr>
        <w:t xml:space="preserve"> групп населения; </w:t>
      </w:r>
    </w:p>
    <w:p w:rsidR="00CA760D" w:rsidRPr="00C61418" w:rsidRDefault="00CA760D" w:rsidP="0070346A">
      <w:pPr>
        <w:pStyle w:val="a8"/>
        <w:spacing w:before="0" w:beforeAutospacing="0" w:after="0" w:afterAutospacing="0"/>
        <w:ind w:firstLine="540"/>
        <w:jc w:val="both"/>
        <w:rPr>
          <w:sz w:val="28"/>
          <w:szCs w:val="28"/>
        </w:rPr>
      </w:pPr>
      <w:r w:rsidRPr="00C61418">
        <w:rPr>
          <w:sz w:val="28"/>
          <w:szCs w:val="28"/>
        </w:rPr>
        <w:t xml:space="preserve">7) ненадлежащее техническое состояние объектов капительного строительства (наличие свободного доступа, частичного разрушения), а также их ограждающих конструкций (ограждение полностью и (или) частично отсутствует). </w:t>
      </w:r>
    </w:p>
    <w:p w:rsidR="00CA760D" w:rsidRPr="004712A8" w:rsidRDefault="004712A8" w:rsidP="0070346A">
      <w:pPr>
        <w:pStyle w:val="a8"/>
        <w:spacing w:before="0" w:beforeAutospacing="0" w:after="0" w:afterAutospacing="0"/>
        <w:ind w:firstLine="540"/>
        <w:jc w:val="both"/>
        <w:rPr>
          <w:color w:val="FF0000"/>
          <w:sz w:val="28"/>
          <w:szCs w:val="28"/>
        </w:rPr>
      </w:pPr>
      <w:r>
        <w:rPr>
          <w:sz w:val="28"/>
          <w:szCs w:val="28"/>
        </w:rPr>
        <w:t>19</w:t>
      </w:r>
      <w:r w:rsidR="00CA760D" w:rsidRPr="0070346A">
        <w:rPr>
          <w:sz w:val="28"/>
          <w:szCs w:val="28"/>
        </w:rPr>
        <w:t>.</w:t>
      </w:r>
      <w:r w:rsidR="00CA760D" w:rsidRPr="00C61418">
        <w:rPr>
          <w:sz w:val="28"/>
          <w:szCs w:val="28"/>
        </w:rPr>
        <w:t xml:space="preserve"> К категории </w:t>
      </w:r>
      <w:r w:rsidR="00CA760D" w:rsidRPr="00C61418">
        <w:rPr>
          <w:bCs/>
          <w:sz w:val="28"/>
          <w:szCs w:val="28"/>
        </w:rPr>
        <w:t>низкого риска</w:t>
      </w:r>
      <w:r w:rsidR="00CA760D" w:rsidRPr="00C61418">
        <w:rPr>
          <w:sz w:val="28"/>
          <w:szCs w:val="28"/>
        </w:rPr>
        <w:t xml:space="preserve"> относятся объекты контроля, по которым </w:t>
      </w:r>
      <w:r w:rsidR="00CA760D" w:rsidRPr="0070346A">
        <w:rPr>
          <w:sz w:val="28"/>
          <w:szCs w:val="28"/>
        </w:rPr>
        <w:t xml:space="preserve">отсутствуют критерии отнесения к категориям среднего и умеренного рисков. </w:t>
      </w:r>
      <w:r>
        <w:rPr>
          <w:color w:val="FF0000"/>
          <w:sz w:val="28"/>
          <w:szCs w:val="28"/>
        </w:rPr>
        <w:t xml:space="preserve"> </w:t>
      </w:r>
    </w:p>
    <w:p w:rsidR="000753C4" w:rsidRPr="000753C4" w:rsidRDefault="004712A8" w:rsidP="0070346A">
      <w:pPr>
        <w:shd w:val="clear" w:color="auto" w:fill="FFFFFF"/>
        <w:ind w:firstLine="54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20</w:t>
      </w:r>
      <w:r w:rsidR="0070346A">
        <w:rPr>
          <w:rFonts w:ascii="Times New Roman" w:eastAsia="Times New Roman" w:hAnsi="Times New Roman" w:cs="Times New Roman"/>
          <w:bCs/>
          <w:color w:val="0F1115"/>
          <w:sz w:val="28"/>
          <w:szCs w:val="28"/>
        </w:rPr>
        <w:t xml:space="preserve">. </w:t>
      </w:r>
      <w:r w:rsidR="000753C4" w:rsidRPr="000753C4">
        <w:rPr>
          <w:rFonts w:ascii="Times New Roman" w:eastAsia="Times New Roman" w:hAnsi="Times New Roman" w:cs="Times New Roman"/>
          <w:color w:val="0F1115"/>
          <w:sz w:val="28"/>
          <w:szCs w:val="28"/>
        </w:rPr>
        <w:t>Объект контроля считается отнесенным к соответствующей категории риска с момента внесения сведений об этом в единый реестр контрольных (надзорных) мероприятий.</w:t>
      </w:r>
    </w:p>
    <w:p w:rsidR="000753C4" w:rsidRPr="000753C4" w:rsidRDefault="004712A8" w:rsidP="0070346A">
      <w:pPr>
        <w:shd w:val="clear" w:color="auto" w:fill="FFFFFF"/>
        <w:ind w:firstLine="54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21</w:t>
      </w:r>
      <w:r w:rsidR="0070346A">
        <w:rPr>
          <w:rFonts w:ascii="Times New Roman" w:eastAsia="Times New Roman" w:hAnsi="Times New Roman" w:cs="Times New Roman"/>
          <w:bCs/>
          <w:color w:val="0F1115"/>
          <w:sz w:val="28"/>
          <w:szCs w:val="28"/>
        </w:rPr>
        <w:t>.</w:t>
      </w:r>
      <w:r w:rsidR="000753C4">
        <w:rPr>
          <w:rFonts w:ascii="Times New Roman" w:eastAsia="Times New Roman" w:hAnsi="Times New Roman" w:cs="Times New Roman"/>
          <w:bCs/>
          <w:color w:val="0F1115"/>
          <w:sz w:val="28"/>
          <w:szCs w:val="28"/>
        </w:rPr>
        <w:t xml:space="preserve"> </w:t>
      </w:r>
      <w:r w:rsidR="000753C4" w:rsidRPr="000753C4">
        <w:rPr>
          <w:rFonts w:ascii="Times New Roman" w:eastAsia="Times New Roman" w:hAnsi="Times New Roman" w:cs="Times New Roman"/>
          <w:color w:val="0F1115"/>
          <w:sz w:val="28"/>
          <w:szCs w:val="28"/>
        </w:rPr>
        <w:t>При отнесении объектов контроля к категориям риска используются в том числе:</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Pr="000753C4">
        <w:rPr>
          <w:rFonts w:ascii="Times New Roman" w:eastAsia="Times New Roman" w:hAnsi="Times New Roman" w:cs="Times New Roman"/>
          <w:color w:val="0F1115"/>
          <w:sz w:val="28"/>
          <w:szCs w:val="28"/>
        </w:rPr>
        <w:t>сведения, полученные при проведении профилактических мероприятий;</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2) </w:t>
      </w:r>
      <w:r w:rsidRPr="000753C4">
        <w:rPr>
          <w:rFonts w:ascii="Times New Roman" w:eastAsia="Times New Roman" w:hAnsi="Times New Roman" w:cs="Times New Roman"/>
          <w:color w:val="0F1115"/>
          <w:sz w:val="28"/>
          <w:szCs w:val="28"/>
        </w:rPr>
        <w:t>сведения, содержащиеся в обращениях граждан и организаций;</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3) </w:t>
      </w:r>
      <w:r w:rsidRPr="000753C4">
        <w:rPr>
          <w:rFonts w:ascii="Times New Roman" w:eastAsia="Times New Roman" w:hAnsi="Times New Roman" w:cs="Times New Roman"/>
          <w:color w:val="0F1115"/>
          <w:sz w:val="28"/>
          <w:szCs w:val="28"/>
        </w:rPr>
        <w:t>иные сведения, имеющиеся в распоряжении контрольного органа.</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sidRPr="000753C4">
        <w:rPr>
          <w:rFonts w:ascii="Times New Roman" w:eastAsia="Times New Roman" w:hAnsi="Times New Roman" w:cs="Times New Roman"/>
          <w:color w:val="0F1115"/>
          <w:sz w:val="28"/>
          <w:szCs w:val="28"/>
        </w:rPr>
        <w:t>Правообладатель объекта контроля вправе подать в контрольный орган заявление об изменении присвоенной ранее объекту контроля категории риска в случае соответствия критериям для отнесения к иной категории риска,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0753C4" w:rsidRPr="000753C4" w:rsidRDefault="004712A8"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22</w:t>
      </w:r>
      <w:r w:rsidR="000753C4">
        <w:rPr>
          <w:rFonts w:ascii="Times New Roman" w:eastAsia="Times New Roman" w:hAnsi="Times New Roman" w:cs="Times New Roman"/>
          <w:bCs/>
          <w:color w:val="0F1115"/>
          <w:sz w:val="28"/>
          <w:szCs w:val="28"/>
        </w:rPr>
        <w:t xml:space="preserve">. </w:t>
      </w:r>
      <w:r w:rsidR="000753C4" w:rsidRPr="000753C4">
        <w:rPr>
          <w:rFonts w:ascii="Times New Roman" w:eastAsia="Times New Roman" w:hAnsi="Times New Roman" w:cs="Times New Roman"/>
          <w:color w:val="0F1115"/>
          <w:sz w:val="28"/>
          <w:szCs w:val="28"/>
        </w:rPr>
        <w:t xml:space="preserve">Контрольный орган ведет перечни объектов контроля, которым присвоены категории риска. Включение объектов контроля в указанные перечни осуществляется в соответствии с критериями, установленными </w:t>
      </w:r>
      <w:r w:rsidRPr="004712A8">
        <w:rPr>
          <w:rFonts w:ascii="Times New Roman" w:eastAsia="Times New Roman" w:hAnsi="Times New Roman" w:cs="Times New Roman"/>
          <w:color w:val="auto"/>
          <w:sz w:val="28"/>
          <w:szCs w:val="28"/>
        </w:rPr>
        <w:t>пунктами 17-19</w:t>
      </w:r>
      <w:r w:rsidR="00295D9C" w:rsidRPr="004712A8">
        <w:rPr>
          <w:rFonts w:ascii="Times New Roman" w:eastAsia="Times New Roman" w:hAnsi="Times New Roman" w:cs="Times New Roman"/>
          <w:color w:val="auto"/>
          <w:sz w:val="28"/>
          <w:szCs w:val="28"/>
        </w:rPr>
        <w:t xml:space="preserve"> </w:t>
      </w:r>
      <w:r w:rsidR="000753C4" w:rsidRPr="004712A8">
        <w:rPr>
          <w:rFonts w:ascii="Times New Roman" w:eastAsia="Times New Roman" w:hAnsi="Times New Roman" w:cs="Times New Roman"/>
          <w:color w:val="auto"/>
          <w:sz w:val="28"/>
          <w:szCs w:val="28"/>
        </w:rPr>
        <w:t>Положения</w:t>
      </w:r>
      <w:r w:rsidR="000753C4" w:rsidRPr="000753C4">
        <w:rPr>
          <w:rFonts w:ascii="Times New Roman" w:eastAsia="Times New Roman" w:hAnsi="Times New Roman" w:cs="Times New Roman"/>
          <w:color w:val="0F1115"/>
          <w:sz w:val="28"/>
          <w:szCs w:val="28"/>
        </w:rPr>
        <w:t>.</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 xml:space="preserve"> </w:t>
      </w:r>
      <w:r w:rsidRPr="000753C4">
        <w:rPr>
          <w:rFonts w:ascii="Times New Roman" w:eastAsia="Times New Roman" w:hAnsi="Times New Roman" w:cs="Times New Roman"/>
          <w:color w:val="0F1115"/>
          <w:sz w:val="28"/>
          <w:szCs w:val="28"/>
        </w:rPr>
        <w:t xml:space="preserve">Перечни объектов контроля с указанием категорий риска размещаются на официальном сайте контрольного органа в </w:t>
      </w:r>
      <w:r w:rsidRPr="000753C4">
        <w:rPr>
          <w:rFonts w:ascii="Times New Roman" w:eastAsia="Times New Roman" w:hAnsi="Times New Roman" w:cs="Times New Roman"/>
          <w:color w:val="0F1115"/>
          <w:sz w:val="28"/>
          <w:szCs w:val="28"/>
        </w:rPr>
        <w:lastRenderedPageBreak/>
        <w:t>информационно-телекоммуникационной сети «Интернет»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контрольного органа.</w:t>
      </w:r>
    </w:p>
    <w:p w:rsidR="000753C4" w:rsidRPr="000753C4" w:rsidRDefault="004712A8" w:rsidP="00295D9C">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23</w:t>
      </w:r>
      <w:r w:rsidR="000753C4">
        <w:rPr>
          <w:rFonts w:ascii="Times New Roman" w:eastAsia="Times New Roman" w:hAnsi="Times New Roman" w:cs="Times New Roman"/>
          <w:color w:val="0F1115"/>
          <w:sz w:val="28"/>
          <w:szCs w:val="28"/>
        </w:rPr>
        <w:t xml:space="preserve">. </w:t>
      </w:r>
      <w:r w:rsidR="000753C4" w:rsidRPr="000753C4">
        <w:rPr>
          <w:rFonts w:ascii="Times New Roman" w:eastAsia="Times New Roman" w:hAnsi="Times New Roman" w:cs="Times New Roman"/>
          <w:color w:val="0F1115"/>
          <w:sz w:val="28"/>
          <w:szCs w:val="28"/>
        </w:rPr>
        <w:t>Перечни объектов контроля содержат следующую информацию:</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Pr="000753C4">
        <w:rPr>
          <w:rFonts w:ascii="Times New Roman" w:eastAsia="Times New Roman" w:hAnsi="Times New Roman" w:cs="Times New Roman"/>
          <w:color w:val="0F1115"/>
          <w:sz w:val="28"/>
          <w:szCs w:val="28"/>
        </w:rPr>
        <w:t>информация, идентифицирующая объект контроля (адрес места нахождения объекта контроля, кадастровый номер (при наличии), иные признаки, идентифицирующие объект контроля);</w:t>
      </w:r>
    </w:p>
    <w:p w:rsidR="000753C4" w:rsidRPr="000753C4" w:rsidRDefault="000753C4" w:rsidP="000753C4">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2) </w:t>
      </w:r>
      <w:r w:rsidRPr="000753C4">
        <w:rPr>
          <w:rFonts w:ascii="Times New Roman" w:eastAsia="Times New Roman" w:hAnsi="Times New Roman" w:cs="Times New Roman"/>
          <w:color w:val="0F1115"/>
          <w:sz w:val="28"/>
          <w:szCs w:val="28"/>
        </w:rPr>
        <w:t>присвоенная категория риска;</w:t>
      </w:r>
    </w:p>
    <w:p w:rsidR="006505D6" w:rsidRDefault="004712A8" w:rsidP="00295D9C">
      <w:pPr>
        <w:shd w:val="clear" w:color="auto" w:fill="FFFFFF"/>
        <w:ind w:firstLine="36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24</w:t>
      </w:r>
      <w:r w:rsidR="00CA760D" w:rsidRPr="00F95747">
        <w:rPr>
          <w:rFonts w:ascii="Times New Roman" w:eastAsia="Times New Roman" w:hAnsi="Times New Roman" w:cs="Times New Roman"/>
          <w:color w:val="auto"/>
          <w:sz w:val="28"/>
          <w:szCs w:val="28"/>
        </w:rPr>
        <w:t>. Отнесение объекта контроля к одной из категорий риска</w:t>
      </w:r>
      <w:r w:rsidR="006505D6">
        <w:rPr>
          <w:rFonts w:ascii="Times New Roman" w:eastAsia="Times New Roman" w:hAnsi="Times New Roman" w:cs="Times New Roman"/>
          <w:color w:val="auto"/>
          <w:sz w:val="28"/>
          <w:szCs w:val="28"/>
        </w:rPr>
        <w:t xml:space="preserve"> </w:t>
      </w:r>
      <w:r w:rsidR="00CA760D" w:rsidRPr="00F95747">
        <w:rPr>
          <w:rFonts w:ascii="Times New Roman" w:eastAsia="Times New Roman" w:hAnsi="Times New Roman" w:cs="Times New Roman"/>
          <w:color w:val="auto"/>
          <w:sz w:val="28"/>
          <w:szCs w:val="28"/>
        </w:rPr>
        <w:t>осуществляется Контрольным органом ежегодно на основе сопоставления</w:t>
      </w:r>
      <w:r w:rsidR="006505D6">
        <w:rPr>
          <w:rFonts w:ascii="Times New Roman" w:eastAsia="Times New Roman" w:hAnsi="Times New Roman" w:cs="Times New Roman"/>
          <w:color w:val="auto"/>
          <w:sz w:val="28"/>
          <w:szCs w:val="28"/>
        </w:rPr>
        <w:t xml:space="preserve"> </w:t>
      </w:r>
      <w:r w:rsidR="00CA760D" w:rsidRPr="00F95747">
        <w:rPr>
          <w:rFonts w:ascii="Times New Roman" w:eastAsia="Times New Roman" w:hAnsi="Times New Roman" w:cs="Times New Roman"/>
          <w:color w:val="auto"/>
          <w:sz w:val="28"/>
          <w:szCs w:val="28"/>
        </w:rPr>
        <w:t>его характеристик с утвержденными критериями риска.</w:t>
      </w:r>
    </w:p>
    <w:p w:rsidR="006505D6" w:rsidRDefault="00CA760D" w:rsidP="006505D6">
      <w:pPr>
        <w:shd w:val="clear" w:color="auto" w:fill="FFFFFF"/>
        <w:ind w:firstLine="360"/>
        <w:jc w:val="both"/>
        <w:rPr>
          <w:rFonts w:ascii="Times New Roman" w:eastAsia="Times New Roman" w:hAnsi="Times New Roman" w:cs="Times New Roman"/>
          <w:color w:val="auto"/>
          <w:sz w:val="28"/>
          <w:szCs w:val="28"/>
        </w:rPr>
      </w:pPr>
      <w:r w:rsidRPr="00F95747">
        <w:rPr>
          <w:rFonts w:ascii="Times New Roman" w:eastAsia="Times New Roman" w:hAnsi="Times New Roman" w:cs="Times New Roman"/>
          <w:color w:val="auto"/>
          <w:sz w:val="28"/>
          <w:szCs w:val="28"/>
        </w:rPr>
        <w:t>В случае если объект контроля не отнесен к определенной категории</w:t>
      </w:r>
      <w:r w:rsidR="006505D6">
        <w:rPr>
          <w:rFonts w:ascii="Times New Roman" w:eastAsia="Times New Roman" w:hAnsi="Times New Roman" w:cs="Times New Roman"/>
          <w:color w:val="auto"/>
          <w:sz w:val="28"/>
          <w:szCs w:val="28"/>
        </w:rPr>
        <w:t xml:space="preserve"> </w:t>
      </w:r>
      <w:r w:rsidRPr="00F95747">
        <w:rPr>
          <w:rFonts w:ascii="Times New Roman" w:eastAsia="Times New Roman" w:hAnsi="Times New Roman" w:cs="Times New Roman"/>
          <w:color w:val="auto"/>
          <w:sz w:val="28"/>
          <w:szCs w:val="28"/>
        </w:rPr>
        <w:t>риска, он считается отнесенным к категории низкого риска.</w:t>
      </w:r>
    </w:p>
    <w:p w:rsidR="00C02EA5" w:rsidRPr="00F95747" w:rsidRDefault="00CA760D" w:rsidP="006505D6">
      <w:pPr>
        <w:shd w:val="clear" w:color="auto" w:fill="FFFFFF"/>
        <w:ind w:firstLine="360"/>
        <w:jc w:val="both"/>
        <w:rPr>
          <w:rFonts w:ascii="Times New Roman" w:eastAsia="Times New Roman" w:hAnsi="Times New Roman" w:cs="Times New Roman"/>
          <w:color w:val="auto"/>
          <w:sz w:val="28"/>
          <w:szCs w:val="28"/>
        </w:rPr>
      </w:pPr>
      <w:r w:rsidRPr="00F95747">
        <w:rPr>
          <w:rFonts w:ascii="Times New Roman" w:eastAsia="Times New Roman" w:hAnsi="Times New Roman" w:cs="Times New Roman"/>
          <w:color w:val="auto"/>
          <w:sz w:val="28"/>
          <w:szCs w:val="28"/>
        </w:rPr>
        <w:t>2</w:t>
      </w:r>
      <w:r w:rsidR="004712A8">
        <w:rPr>
          <w:rFonts w:ascii="Times New Roman" w:eastAsia="Times New Roman" w:hAnsi="Times New Roman" w:cs="Times New Roman"/>
          <w:color w:val="auto"/>
          <w:sz w:val="28"/>
          <w:szCs w:val="28"/>
        </w:rPr>
        <w:t>5</w:t>
      </w:r>
      <w:r w:rsidRPr="00F95747">
        <w:rPr>
          <w:rFonts w:ascii="Times New Roman" w:eastAsia="Times New Roman" w:hAnsi="Times New Roman" w:cs="Times New Roman"/>
          <w:color w:val="auto"/>
          <w:sz w:val="28"/>
          <w:szCs w:val="28"/>
        </w:rPr>
        <w:t>. Контрольный орган в течение пяти рабочих дней со дня</w:t>
      </w:r>
      <w:r w:rsidR="006505D6">
        <w:rPr>
          <w:rFonts w:ascii="Times New Roman" w:eastAsia="Times New Roman" w:hAnsi="Times New Roman" w:cs="Times New Roman"/>
          <w:color w:val="auto"/>
          <w:sz w:val="28"/>
          <w:szCs w:val="28"/>
        </w:rPr>
        <w:t xml:space="preserve"> </w:t>
      </w:r>
      <w:r w:rsidRPr="00F95747">
        <w:rPr>
          <w:rFonts w:ascii="Times New Roman" w:eastAsia="Times New Roman" w:hAnsi="Times New Roman" w:cs="Times New Roman"/>
          <w:color w:val="auto"/>
          <w:sz w:val="28"/>
          <w:szCs w:val="28"/>
        </w:rPr>
        <w:t>поступления сведений о соответствии объекта контроля критериям риска</w:t>
      </w:r>
      <w:r w:rsidR="006505D6">
        <w:rPr>
          <w:rFonts w:ascii="Times New Roman" w:eastAsia="Times New Roman" w:hAnsi="Times New Roman" w:cs="Times New Roman"/>
          <w:color w:val="auto"/>
          <w:sz w:val="28"/>
          <w:szCs w:val="28"/>
        </w:rPr>
        <w:t xml:space="preserve"> </w:t>
      </w:r>
      <w:r w:rsidRPr="00F95747">
        <w:rPr>
          <w:rFonts w:ascii="Times New Roman" w:eastAsia="Times New Roman" w:hAnsi="Times New Roman" w:cs="Times New Roman"/>
          <w:color w:val="auto"/>
          <w:sz w:val="28"/>
          <w:szCs w:val="28"/>
        </w:rPr>
        <w:t>иной категории риска либо об изменении критериев риска принимает</w:t>
      </w:r>
      <w:r w:rsidR="006505D6">
        <w:rPr>
          <w:rFonts w:ascii="Times New Roman" w:eastAsia="Times New Roman" w:hAnsi="Times New Roman" w:cs="Times New Roman"/>
          <w:color w:val="auto"/>
          <w:sz w:val="28"/>
          <w:szCs w:val="28"/>
        </w:rPr>
        <w:t xml:space="preserve"> </w:t>
      </w:r>
      <w:r w:rsidRPr="00F95747">
        <w:rPr>
          <w:rFonts w:ascii="Times New Roman" w:eastAsia="Times New Roman" w:hAnsi="Times New Roman" w:cs="Times New Roman"/>
          <w:color w:val="auto"/>
          <w:sz w:val="28"/>
          <w:szCs w:val="28"/>
        </w:rPr>
        <w:t>решение об изменении категории риска объекта контроля.</w:t>
      </w:r>
    </w:p>
    <w:p w:rsidR="00CA760D" w:rsidRDefault="004712A8" w:rsidP="006505D6">
      <w:pPr>
        <w:pStyle w:val="ds-markdown-paragraph"/>
        <w:shd w:val="clear" w:color="auto" w:fill="FFFFFF"/>
        <w:spacing w:before="0" w:beforeAutospacing="0" w:after="0" w:afterAutospacing="0"/>
        <w:ind w:firstLine="360"/>
        <w:jc w:val="both"/>
        <w:rPr>
          <w:sz w:val="28"/>
          <w:szCs w:val="28"/>
        </w:rPr>
      </w:pPr>
      <w:r>
        <w:rPr>
          <w:rStyle w:val="a9"/>
          <w:b w:val="0"/>
          <w:sz w:val="28"/>
          <w:szCs w:val="28"/>
        </w:rPr>
        <w:t>26</w:t>
      </w:r>
      <w:r w:rsidR="00F95747" w:rsidRPr="00F95747">
        <w:rPr>
          <w:rStyle w:val="a9"/>
          <w:b w:val="0"/>
          <w:sz w:val="28"/>
          <w:szCs w:val="28"/>
        </w:rPr>
        <w:t>.</w:t>
      </w:r>
      <w:r w:rsidR="003B0B98">
        <w:rPr>
          <w:sz w:val="28"/>
          <w:szCs w:val="28"/>
        </w:rPr>
        <w:t xml:space="preserve"> </w:t>
      </w:r>
      <w:r w:rsidR="00F95747" w:rsidRPr="00F95747">
        <w:rPr>
          <w:sz w:val="28"/>
          <w:szCs w:val="28"/>
        </w:rPr>
        <w:t xml:space="preserve">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Перечень индикаторов риска утверждается </w:t>
      </w:r>
      <w:r w:rsidR="00F95747" w:rsidRPr="00295D9C">
        <w:rPr>
          <w:sz w:val="28"/>
          <w:szCs w:val="28"/>
        </w:rPr>
        <w:t>приложением</w:t>
      </w:r>
      <w:r w:rsidR="006505D6" w:rsidRPr="00295D9C">
        <w:rPr>
          <w:sz w:val="28"/>
          <w:szCs w:val="28"/>
        </w:rPr>
        <w:t xml:space="preserve"> № 1</w:t>
      </w:r>
      <w:r w:rsidR="00F95747" w:rsidRPr="00295D9C">
        <w:rPr>
          <w:sz w:val="28"/>
          <w:szCs w:val="28"/>
        </w:rPr>
        <w:t xml:space="preserve"> к настоящему</w:t>
      </w:r>
      <w:r w:rsidR="00F95747" w:rsidRPr="00F95747">
        <w:rPr>
          <w:sz w:val="28"/>
          <w:szCs w:val="28"/>
        </w:rPr>
        <w:t xml:space="preserve"> Положению.</w:t>
      </w:r>
    </w:p>
    <w:p w:rsidR="006505D6" w:rsidRPr="006505D6" w:rsidRDefault="006505D6" w:rsidP="006505D6">
      <w:pPr>
        <w:pStyle w:val="ds-markdown-paragraph"/>
        <w:shd w:val="clear" w:color="auto" w:fill="FFFFFF"/>
        <w:spacing w:before="0" w:beforeAutospacing="0" w:after="0" w:afterAutospacing="0"/>
        <w:ind w:firstLine="360"/>
        <w:jc w:val="both"/>
        <w:rPr>
          <w:sz w:val="28"/>
          <w:szCs w:val="28"/>
        </w:rPr>
      </w:pPr>
    </w:p>
    <w:p w:rsidR="00C02EA5" w:rsidRPr="00C02EA5" w:rsidRDefault="001D157D" w:rsidP="006505D6">
      <w:pPr>
        <w:shd w:val="clear" w:color="auto" w:fill="FFFFFF"/>
        <w:ind w:left="360"/>
        <w:jc w:val="both"/>
        <w:rPr>
          <w:rFonts w:ascii="Times New Roman" w:eastAsia="Times New Roman" w:hAnsi="Times New Roman" w:cs="Times New Roman"/>
          <w:color w:val="0F1115"/>
          <w:sz w:val="28"/>
          <w:szCs w:val="28"/>
        </w:rPr>
      </w:pPr>
      <w:r w:rsidRPr="001D157D">
        <w:rPr>
          <w:rFonts w:ascii="Times New Roman" w:eastAsia="Times New Roman" w:hAnsi="Times New Roman" w:cs="Times New Roman"/>
          <w:b/>
          <w:bCs/>
          <w:color w:val="0F1115"/>
          <w:sz w:val="28"/>
          <w:szCs w:val="28"/>
        </w:rPr>
        <w:t>Раздел</w:t>
      </w:r>
      <w:r>
        <w:rPr>
          <w:rFonts w:ascii="Times New Roman" w:eastAsia="Times New Roman" w:hAnsi="Times New Roman" w:cs="Times New Roman"/>
          <w:b/>
          <w:bCs/>
          <w:color w:val="0F1115"/>
          <w:sz w:val="28"/>
          <w:szCs w:val="28"/>
        </w:rPr>
        <w:t xml:space="preserve"> 3</w:t>
      </w:r>
      <w:r w:rsidR="00C02EA5" w:rsidRPr="00C02EA5">
        <w:rPr>
          <w:rFonts w:ascii="Times New Roman" w:eastAsia="Times New Roman" w:hAnsi="Times New Roman" w:cs="Times New Roman"/>
          <w:b/>
          <w:bCs/>
          <w:color w:val="0F1115"/>
          <w:sz w:val="28"/>
          <w:szCs w:val="28"/>
        </w:rPr>
        <w:t>. ПРОФИЛАКТИКА РИСКОВ ПРИЧИНЕНИЯ ВРЕДА (УЩЕРБА) ОХРАНЯЕМЫМ ЗАКОНОМ ЦЕННОСТЯМ</w:t>
      </w:r>
    </w:p>
    <w:p w:rsidR="00290497" w:rsidRPr="00C02EA5" w:rsidRDefault="00290497" w:rsidP="006505D6">
      <w:pPr>
        <w:shd w:val="clear" w:color="auto" w:fill="FFFFFF"/>
        <w:jc w:val="both"/>
        <w:rPr>
          <w:rFonts w:ascii="Times New Roman" w:eastAsia="Times New Roman" w:hAnsi="Times New Roman" w:cs="Times New Roman"/>
          <w:color w:val="0F1115"/>
          <w:sz w:val="28"/>
          <w:szCs w:val="28"/>
        </w:rPr>
      </w:pPr>
    </w:p>
    <w:p w:rsidR="001D157D" w:rsidRPr="001D157D" w:rsidRDefault="001D157D" w:rsidP="006505D6">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w:t>
      </w:r>
      <w:r w:rsidR="004712A8">
        <w:rPr>
          <w:rFonts w:ascii="Times New Roman" w:eastAsia="Times New Roman" w:hAnsi="Times New Roman" w:cs="Times New Roman"/>
          <w:bCs/>
          <w:color w:val="0F1115"/>
          <w:sz w:val="28"/>
          <w:szCs w:val="28"/>
        </w:rPr>
        <w:t>7</w:t>
      </w:r>
      <w:r>
        <w:rPr>
          <w:rFonts w:ascii="Times New Roman" w:eastAsia="Times New Roman" w:hAnsi="Times New Roman" w:cs="Times New Roman"/>
          <w:bCs/>
          <w:color w:val="0F1115"/>
          <w:sz w:val="28"/>
          <w:szCs w:val="28"/>
        </w:rPr>
        <w:t xml:space="preserve">. </w:t>
      </w:r>
      <w:r w:rsidRPr="001D157D">
        <w:rPr>
          <w:rFonts w:ascii="Times New Roman" w:eastAsia="Times New Roman" w:hAnsi="Times New Roman" w:cs="Times New Roman"/>
          <w:color w:val="0F1115"/>
          <w:sz w:val="28"/>
          <w:szCs w:val="28"/>
        </w:rPr>
        <w:t xml:space="preserve">Контрольный орган осуществляет муниципальный контроль в сфере </w:t>
      </w:r>
      <w:proofErr w:type="gramStart"/>
      <w:r w:rsidRPr="001D157D">
        <w:rPr>
          <w:rFonts w:ascii="Times New Roman" w:eastAsia="Times New Roman" w:hAnsi="Times New Roman" w:cs="Times New Roman"/>
          <w:color w:val="0F1115"/>
          <w:sz w:val="28"/>
          <w:szCs w:val="28"/>
        </w:rPr>
        <w:t>благоустройства</w:t>
      </w:r>
      <w:proofErr w:type="gramEnd"/>
      <w:r w:rsidRPr="001D157D">
        <w:rPr>
          <w:rFonts w:ascii="Times New Roman" w:eastAsia="Times New Roman" w:hAnsi="Times New Roman" w:cs="Times New Roman"/>
          <w:color w:val="0F1115"/>
          <w:sz w:val="28"/>
          <w:szCs w:val="28"/>
        </w:rPr>
        <w:t xml:space="preserve"> в том числе посредством проведения профилактических мероприятий.</w:t>
      </w:r>
    </w:p>
    <w:p w:rsidR="001D157D" w:rsidRPr="001D157D" w:rsidRDefault="001D157D" w:rsidP="006505D6">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w:t>
      </w:r>
      <w:r w:rsidR="004712A8">
        <w:rPr>
          <w:rFonts w:ascii="Times New Roman" w:eastAsia="Times New Roman" w:hAnsi="Times New Roman" w:cs="Times New Roman"/>
          <w:bCs/>
          <w:color w:val="0F1115"/>
          <w:sz w:val="28"/>
          <w:szCs w:val="28"/>
        </w:rPr>
        <w:t>8</w:t>
      </w:r>
      <w:r>
        <w:rPr>
          <w:rFonts w:ascii="Times New Roman" w:eastAsia="Times New Roman" w:hAnsi="Times New Roman" w:cs="Times New Roman"/>
          <w:bCs/>
          <w:color w:val="0F1115"/>
          <w:sz w:val="28"/>
          <w:szCs w:val="28"/>
        </w:rPr>
        <w:t xml:space="preserve">. </w:t>
      </w:r>
      <w:r w:rsidRPr="001D157D">
        <w:rPr>
          <w:rFonts w:ascii="Times New Roman" w:eastAsia="Times New Roman" w:hAnsi="Times New Roman" w:cs="Times New Roman"/>
          <w:color w:val="0F1115"/>
          <w:sz w:val="28"/>
          <w:szCs w:val="28"/>
        </w:rPr>
        <w:t>Профилактические мероприятия осуществляются контрольным органом в целях:</w:t>
      </w:r>
    </w:p>
    <w:p w:rsidR="001D157D" w:rsidRPr="001D157D" w:rsidRDefault="001D157D" w:rsidP="006505D6">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Pr="001D157D">
        <w:rPr>
          <w:rFonts w:ascii="Times New Roman" w:eastAsia="Times New Roman" w:hAnsi="Times New Roman" w:cs="Times New Roman"/>
          <w:color w:val="0F1115"/>
          <w:sz w:val="28"/>
          <w:szCs w:val="28"/>
        </w:rPr>
        <w:t>стимулирования добросовестного соблюдения обязательных требований контролируемыми лицами;</w:t>
      </w:r>
    </w:p>
    <w:p w:rsidR="001D157D" w:rsidRDefault="001D157D" w:rsidP="006505D6">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2) </w:t>
      </w:r>
      <w:r w:rsidRPr="001D157D">
        <w:rPr>
          <w:rFonts w:ascii="Times New Roman" w:eastAsia="Times New Roman" w:hAnsi="Times New Roman" w:cs="Times New Roman"/>
          <w:color w:val="0F1115"/>
          <w:sz w:val="28"/>
          <w:szCs w:val="28"/>
        </w:rPr>
        <w:t>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D157D" w:rsidRPr="001D157D" w:rsidRDefault="001D157D" w:rsidP="006505D6">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3) </w:t>
      </w:r>
      <w:r w:rsidRPr="001D157D">
        <w:rPr>
          <w:rFonts w:ascii="Times New Roman" w:eastAsia="Times New Roman" w:hAnsi="Times New Roman" w:cs="Times New Roman"/>
          <w:color w:val="0F1115"/>
          <w:sz w:val="28"/>
          <w:szCs w:val="28"/>
        </w:rPr>
        <w:t>доведения обязательных требований до контролируемых лиц, способов их соблюдения.</w:t>
      </w:r>
    </w:p>
    <w:p w:rsidR="001D157D" w:rsidRPr="001D157D" w:rsidRDefault="004712A8" w:rsidP="00295D9C">
      <w:pPr>
        <w:shd w:val="clear" w:color="auto" w:fill="FFFFFF"/>
        <w:ind w:firstLine="36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29</w:t>
      </w:r>
      <w:r w:rsidR="001D157D">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D157D" w:rsidRDefault="004712A8" w:rsidP="006505D6">
      <w:pPr>
        <w:shd w:val="clear" w:color="auto" w:fill="FFFFFF"/>
        <w:ind w:firstLine="709"/>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lastRenderedPageBreak/>
        <w:t>30</w:t>
      </w:r>
      <w:r w:rsidR="001D157D">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w:t>
      </w:r>
    </w:p>
    <w:p w:rsidR="001D157D" w:rsidRPr="009F0E89" w:rsidRDefault="004712A8" w:rsidP="006505D6">
      <w:pPr>
        <w:pStyle w:val="ConsPlusNormal"/>
        <w:ind w:firstLine="709"/>
        <w:jc w:val="both"/>
        <w:rPr>
          <w:rFonts w:ascii="Times New Roman" w:hAnsi="Times New Roman"/>
          <w:color w:val="FF0000"/>
          <w:sz w:val="28"/>
          <w:szCs w:val="28"/>
        </w:rPr>
      </w:pPr>
      <w:r>
        <w:rPr>
          <w:rFonts w:ascii="Times New Roman" w:hAnsi="Times New Roman" w:cs="Times New Roman"/>
          <w:bCs/>
          <w:color w:val="0F1115"/>
          <w:sz w:val="28"/>
          <w:szCs w:val="28"/>
        </w:rPr>
        <w:t>31</w:t>
      </w:r>
      <w:r w:rsidR="001D157D">
        <w:rPr>
          <w:rFonts w:ascii="Times New Roman" w:hAnsi="Times New Roman" w:cs="Times New Roman"/>
          <w:bCs/>
          <w:color w:val="0F1115"/>
          <w:sz w:val="28"/>
          <w:szCs w:val="28"/>
        </w:rPr>
        <w:t xml:space="preserve">. </w:t>
      </w:r>
      <w:r w:rsidR="0005030F">
        <w:rPr>
          <w:rFonts w:ascii="Times New Roman" w:hAnsi="Times New Roman" w:cs="Times New Roman"/>
          <w:color w:val="0F1115"/>
          <w:sz w:val="28"/>
          <w:szCs w:val="28"/>
        </w:rPr>
        <w:t>В случае</w:t>
      </w:r>
      <w:proofErr w:type="gramStart"/>
      <w:r w:rsidR="0005030F">
        <w:rPr>
          <w:rFonts w:ascii="Times New Roman" w:hAnsi="Times New Roman" w:cs="Times New Roman"/>
          <w:color w:val="0F1115"/>
          <w:sz w:val="28"/>
          <w:szCs w:val="28"/>
        </w:rPr>
        <w:t>,</w:t>
      </w:r>
      <w:proofErr w:type="gramEnd"/>
      <w:r w:rsidR="0005030F">
        <w:rPr>
          <w:rFonts w:ascii="Times New Roman" w:hAnsi="Times New Roman" w:cs="Times New Roman"/>
          <w:color w:val="0F1115"/>
          <w:sz w:val="28"/>
          <w:szCs w:val="28"/>
        </w:rPr>
        <w:t xml:space="preserve"> </w:t>
      </w:r>
      <w:r w:rsidR="001D157D" w:rsidRPr="001D157D">
        <w:rPr>
          <w:rFonts w:ascii="Times New Roman" w:hAnsi="Times New Roman" w:cs="Times New Roman"/>
          <w:color w:val="0F1115"/>
          <w:sz w:val="28"/>
          <w:szCs w:val="28"/>
        </w:rPr>
        <w:t xml:space="preserve">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контрольного органа для принятия </w:t>
      </w:r>
      <w:r w:rsidR="001D157D" w:rsidRPr="009F0E89">
        <w:rPr>
          <w:rFonts w:ascii="Times New Roman" w:hAnsi="Times New Roman" w:cs="Times New Roman"/>
          <w:sz w:val="28"/>
          <w:szCs w:val="28"/>
        </w:rPr>
        <w:t>решения о проведении контрольных мероприятий</w:t>
      </w:r>
      <w:r w:rsidR="00CA760D" w:rsidRPr="009F0E89">
        <w:rPr>
          <w:rFonts w:ascii="Times New Roman" w:hAnsi="Times New Roman" w:cs="Times New Roman"/>
          <w:sz w:val="28"/>
          <w:szCs w:val="28"/>
        </w:rPr>
        <w:t xml:space="preserve">, </w:t>
      </w:r>
      <w:r w:rsidR="00CA760D" w:rsidRPr="009F0E89">
        <w:rPr>
          <w:rFonts w:ascii="Times New Roman" w:hAnsi="Times New Roman"/>
          <w:sz w:val="28"/>
          <w:szCs w:val="28"/>
        </w:rPr>
        <w:t>либо в случаях, предусмотренных Федеральным законом № 248-ФЗ, принимает меры, указанные в статье 90 Федерального закона № 248-ФЗ.</w:t>
      </w:r>
    </w:p>
    <w:p w:rsidR="001D157D" w:rsidRPr="001D157D" w:rsidRDefault="004712A8" w:rsidP="006505D6">
      <w:pPr>
        <w:pStyle w:val="ds-markdown-paragraph"/>
        <w:shd w:val="clear" w:color="auto" w:fill="FFFFFF"/>
        <w:spacing w:before="0" w:beforeAutospacing="0" w:after="0" w:afterAutospacing="0"/>
        <w:ind w:firstLine="709"/>
        <w:jc w:val="both"/>
        <w:rPr>
          <w:color w:val="0F1115"/>
          <w:sz w:val="28"/>
          <w:szCs w:val="28"/>
        </w:rPr>
      </w:pPr>
      <w:r>
        <w:rPr>
          <w:bCs/>
          <w:color w:val="0F1115"/>
          <w:sz w:val="28"/>
          <w:szCs w:val="28"/>
        </w:rPr>
        <w:t>32</w:t>
      </w:r>
      <w:r w:rsidR="001D157D" w:rsidRPr="001D157D">
        <w:rPr>
          <w:bCs/>
          <w:color w:val="0F1115"/>
          <w:sz w:val="28"/>
          <w:szCs w:val="28"/>
        </w:rPr>
        <w:t>.</w:t>
      </w:r>
      <w:r w:rsidR="001D157D" w:rsidRPr="001D157D">
        <w:rPr>
          <w:b/>
          <w:bCs/>
          <w:color w:val="0F1115"/>
          <w:sz w:val="28"/>
          <w:szCs w:val="28"/>
        </w:rPr>
        <w:t xml:space="preserve"> </w:t>
      </w:r>
      <w:r w:rsidR="001D157D" w:rsidRPr="001D157D">
        <w:rPr>
          <w:color w:val="0F1115"/>
          <w:sz w:val="28"/>
          <w:szCs w:val="28"/>
        </w:rPr>
        <w:t>При осуществлении муниципального контроля в сфере благоустройства проводятся следующие виды профилактических мероприятий:</w:t>
      </w:r>
    </w:p>
    <w:p w:rsidR="001D157D" w:rsidRPr="001D157D" w:rsidRDefault="001D157D" w:rsidP="006505D6">
      <w:pPr>
        <w:pStyle w:val="ds-markdown-paragraph"/>
        <w:shd w:val="clear" w:color="auto" w:fill="FFFFFF"/>
        <w:spacing w:before="0" w:beforeAutospacing="0" w:after="0" w:afterAutospacing="0"/>
        <w:ind w:firstLine="360"/>
        <w:jc w:val="both"/>
        <w:rPr>
          <w:color w:val="0F1115"/>
          <w:sz w:val="28"/>
          <w:szCs w:val="28"/>
        </w:rPr>
      </w:pPr>
      <w:r>
        <w:rPr>
          <w:color w:val="0F1115"/>
          <w:sz w:val="28"/>
          <w:szCs w:val="28"/>
        </w:rPr>
        <w:t xml:space="preserve">1) </w:t>
      </w:r>
      <w:r w:rsidRPr="001D157D">
        <w:rPr>
          <w:color w:val="0F1115"/>
          <w:sz w:val="28"/>
          <w:szCs w:val="28"/>
        </w:rPr>
        <w:t>информирование;</w:t>
      </w:r>
    </w:p>
    <w:p w:rsidR="001D157D" w:rsidRPr="001D157D" w:rsidRDefault="001D157D" w:rsidP="006505D6">
      <w:pPr>
        <w:pStyle w:val="ds-markdown-paragraph"/>
        <w:shd w:val="clear" w:color="auto" w:fill="FFFFFF"/>
        <w:spacing w:before="0" w:beforeAutospacing="0" w:after="0" w:afterAutospacing="0"/>
        <w:ind w:firstLine="360"/>
        <w:jc w:val="both"/>
        <w:rPr>
          <w:color w:val="0F1115"/>
          <w:sz w:val="28"/>
          <w:szCs w:val="28"/>
        </w:rPr>
      </w:pPr>
      <w:r>
        <w:rPr>
          <w:color w:val="0F1115"/>
          <w:sz w:val="28"/>
          <w:szCs w:val="28"/>
        </w:rPr>
        <w:t xml:space="preserve">2) </w:t>
      </w:r>
      <w:r w:rsidRPr="001D157D">
        <w:rPr>
          <w:color w:val="0F1115"/>
          <w:sz w:val="28"/>
          <w:szCs w:val="28"/>
        </w:rPr>
        <w:t>консультирование;</w:t>
      </w:r>
    </w:p>
    <w:p w:rsidR="001D157D" w:rsidRPr="001D157D" w:rsidRDefault="001D157D" w:rsidP="006505D6">
      <w:pPr>
        <w:pStyle w:val="ds-markdown-paragraph"/>
        <w:shd w:val="clear" w:color="auto" w:fill="FFFFFF"/>
        <w:spacing w:before="0" w:beforeAutospacing="0" w:after="0" w:afterAutospacing="0"/>
        <w:ind w:firstLine="360"/>
        <w:jc w:val="both"/>
        <w:rPr>
          <w:color w:val="0F1115"/>
          <w:sz w:val="28"/>
          <w:szCs w:val="28"/>
        </w:rPr>
      </w:pPr>
      <w:r>
        <w:rPr>
          <w:color w:val="0F1115"/>
          <w:sz w:val="28"/>
          <w:szCs w:val="28"/>
        </w:rPr>
        <w:t xml:space="preserve">3) </w:t>
      </w:r>
      <w:r w:rsidRPr="001D157D">
        <w:rPr>
          <w:color w:val="0F1115"/>
          <w:sz w:val="28"/>
          <w:szCs w:val="28"/>
        </w:rPr>
        <w:t>объявление предостереж</w:t>
      </w:r>
      <w:r w:rsidR="006505D6">
        <w:rPr>
          <w:color w:val="0F1115"/>
          <w:sz w:val="28"/>
          <w:szCs w:val="28"/>
        </w:rPr>
        <w:t xml:space="preserve">ения о недопустимости нарушения </w:t>
      </w:r>
      <w:r w:rsidRPr="001D157D">
        <w:rPr>
          <w:color w:val="0F1115"/>
          <w:sz w:val="28"/>
          <w:szCs w:val="28"/>
        </w:rPr>
        <w:t>обязательных требований;</w:t>
      </w:r>
    </w:p>
    <w:p w:rsidR="001D157D" w:rsidRPr="009F0E89" w:rsidRDefault="001D157D" w:rsidP="006505D6">
      <w:pPr>
        <w:pStyle w:val="ds-markdown-paragraph"/>
        <w:shd w:val="clear" w:color="auto" w:fill="FFFFFF"/>
        <w:spacing w:before="0" w:beforeAutospacing="0" w:after="0" w:afterAutospacing="0"/>
        <w:ind w:firstLine="360"/>
        <w:jc w:val="both"/>
        <w:rPr>
          <w:color w:val="0F1115"/>
          <w:sz w:val="28"/>
          <w:szCs w:val="28"/>
        </w:rPr>
      </w:pPr>
      <w:r>
        <w:rPr>
          <w:color w:val="0F1115"/>
          <w:sz w:val="28"/>
          <w:szCs w:val="28"/>
        </w:rPr>
        <w:t xml:space="preserve">4) </w:t>
      </w:r>
      <w:r w:rsidRPr="001D157D">
        <w:rPr>
          <w:color w:val="0F1115"/>
          <w:sz w:val="28"/>
          <w:szCs w:val="28"/>
        </w:rPr>
        <w:t>профилактический визит.</w:t>
      </w:r>
    </w:p>
    <w:p w:rsidR="001D157D" w:rsidRPr="001D157D" w:rsidRDefault="004712A8" w:rsidP="001D157D">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33</w:t>
      </w:r>
      <w:r w:rsidR="001D157D">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контрольного органа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34</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Контрольный орган обязан размещать и поддерживать в актуальном состоянии на официальном сайте контрольного органа в специальном разделе, посвященном контрольной деятельности, сведения, предусмотренные частью 3 статьи 46 Федерального закона № 248-ФЗ.</w:t>
      </w:r>
    </w:p>
    <w:p w:rsidR="005A6C73" w:rsidRPr="009F0E89" w:rsidRDefault="004712A8" w:rsidP="009F0E89">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35</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Контрольный орган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36</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 xml:space="preserve">Должностное лицо контрольного органа по обращениям контролируемых лиц и их представителей, </w:t>
      </w:r>
      <w:proofErr w:type="gramStart"/>
      <w:r w:rsidR="001D157D" w:rsidRPr="001D157D">
        <w:rPr>
          <w:rFonts w:ascii="Times New Roman" w:eastAsia="Times New Roman" w:hAnsi="Times New Roman" w:cs="Times New Roman"/>
          <w:color w:val="0F1115"/>
          <w:sz w:val="28"/>
          <w:szCs w:val="28"/>
        </w:rPr>
        <w:t>направленным</w:t>
      </w:r>
      <w:proofErr w:type="gramEnd"/>
      <w:r w:rsidR="001D157D" w:rsidRPr="001D157D">
        <w:rPr>
          <w:rFonts w:ascii="Times New Roman" w:eastAsia="Times New Roman" w:hAnsi="Times New Roman" w:cs="Times New Roman"/>
          <w:color w:val="0F1115"/>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w:t>
      </w:r>
      <w:r w:rsidR="001D157D" w:rsidRPr="001D157D">
        <w:rPr>
          <w:rFonts w:ascii="Times New Roman" w:eastAsia="Times New Roman" w:hAnsi="Times New Roman" w:cs="Times New Roman"/>
          <w:color w:val="0F1115"/>
          <w:sz w:val="28"/>
          <w:szCs w:val="28"/>
        </w:rPr>
        <w:lastRenderedPageBreak/>
        <w:t>организацией и осуществлением муниципального контроля). Консультирование осуществляется без взимания платы.</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37</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 xml:space="preserve">Консультирование может осуществляться должностным лицом контрольного органа по телефону, посредством </w:t>
      </w:r>
      <w:proofErr w:type="spellStart"/>
      <w:r w:rsidR="001D157D" w:rsidRPr="001D157D">
        <w:rPr>
          <w:rFonts w:ascii="Times New Roman" w:eastAsia="Times New Roman" w:hAnsi="Times New Roman" w:cs="Times New Roman"/>
          <w:color w:val="0F1115"/>
          <w:sz w:val="28"/>
          <w:szCs w:val="28"/>
        </w:rPr>
        <w:t>видео-конференц-связи</w:t>
      </w:r>
      <w:proofErr w:type="spellEnd"/>
      <w:r w:rsidR="001D157D" w:rsidRPr="001D157D">
        <w:rPr>
          <w:rFonts w:ascii="Times New Roman" w:eastAsia="Times New Roman" w:hAnsi="Times New Roman" w:cs="Times New Roman"/>
          <w:color w:val="0F1115"/>
          <w:sz w:val="28"/>
          <w:szCs w:val="28"/>
        </w:rPr>
        <w:t>, с использованием мобильного приложения «Инспектор», на личном приеме либо в ходе проведения профилактического или контрольного мероприятия.</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38</w:t>
      </w:r>
      <w:r w:rsidR="005A6C73">
        <w:rPr>
          <w:rFonts w:ascii="Times New Roman" w:eastAsia="Times New Roman" w:hAnsi="Times New Roman" w:cs="Times New Roman"/>
          <w:color w:val="0F1115"/>
          <w:sz w:val="28"/>
          <w:szCs w:val="28"/>
        </w:rPr>
        <w:t xml:space="preserve">. </w:t>
      </w:r>
      <w:r w:rsidR="001D157D" w:rsidRPr="001D157D">
        <w:rPr>
          <w:rFonts w:ascii="Times New Roman" w:eastAsia="Times New Roman" w:hAnsi="Times New Roman" w:cs="Times New Roman"/>
          <w:color w:val="0F1115"/>
          <w:sz w:val="28"/>
          <w:szCs w:val="28"/>
        </w:rPr>
        <w:t>Личный прием граждан проводится руководителем контрольного органа и (или) должностным лицом. Информация о месте приема, а также об установленных для приема днях и часах размещается на официальном сайте контрольного органа в специальном разделе, посвященном контрольной деятельности.</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39</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Консультирование осуществляется в устной или письменной форме по следующим вопросам:</w:t>
      </w:r>
    </w:p>
    <w:p w:rsidR="005A6C73" w:rsidRDefault="005A6C73"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1) </w:t>
      </w:r>
      <w:r w:rsidR="001D157D" w:rsidRPr="001D157D">
        <w:rPr>
          <w:rFonts w:ascii="Times New Roman" w:eastAsia="Times New Roman" w:hAnsi="Times New Roman" w:cs="Times New Roman"/>
          <w:color w:val="0F1115"/>
          <w:sz w:val="28"/>
          <w:szCs w:val="28"/>
        </w:rPr>
        <w:t>организация и осуществление муниципального контроля в сфере благоустройства;</w:t>
      </w:r>
    </w:p>
    <w:p w:rsidR="001D157D" w:rsidRPr="001D157D" w:rsidRDefault="005A6C73"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2) </w:t>
      </w:r>
      <w:r w:rsidR="001D157D" w:rsidRPr="001D157D">
        <w:rPr>
          <w:rFonts w:ascii="Times New Roman" w:eastAsia="Times New Roman" w:hAnsi="Times New Roman" w:cs="Times New Roman"/>
          <w:color w:val="0F1115"/>
          <w:sz w:val="28"/>
          <w:szCs w:val="28"/>
        </w:rPr>
        <w:t>порядок осуществления контрольных мероприятий, установленных настоящим Положением;</w:t>
      </w:r>
    </w:p>
    <w:p w:rsidR="001D157D" w:rsidRPr="001D157D" w:rsidRDefault="005A6C73"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3) </w:t>
      </w:r>
      <w:r w:rsidR="001D157D" w:rsidRPr="001D157D">
        <w:rPr>
          <w:rFonts w:ascii="Times New Roman" w:eastAsia="Times New Roman" w:hAnsi="Times New Roman" w:cs="Times New Roman"/>
          <w:color w:val="0F1115"/>
          <w:sz w:val="28"/>
          <w:szCs w:val="28"/>
        </w:rPr>
        <w:t>порядок обжалования действий (бездействия) должностных лиц;</w:t>
      </w:r>
    </w:p>
    <w:p w:rsidR="001D157D" w:rsidRPr="001D157D" w:rsidRDefault="005A6C73"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t xml:space="preserve">4) </w:t>
      </w:r>
      <w:r w:rsidR="001D157D" w:rsidRPr="001D157D">
        <w:rPr>
          <w:rFonts w:ascii="Times New Roman" w:eastAsia="Times New Roman" w:hAnsi="Times New Roman" w:cs="Times New Roman"/>
          <w:color w:val="0F1115"/>
          <w:sz w:val="28"/>
          <w:szCs w:val="28"/>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40</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Консультирование контролируемых лиц в устной форме может осуществляться также на собраниях и конференциях граждан. Должностным лицом ведутся журналы учета консультирований.</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41</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 xml:space="preserve">Консультирование в письменной форме осуществляется должностным лицом в случае, если контролируемым лицом представлен письменный запрос </w:t>
      </w:r>
      <w:r w:rsidR="001D157D" w:rsidRPr="00CB0FCB">
        <w:rPr>
          <w:rFonts w:ascii="Times New Roman" w:eastAsia="Times New Roman" w:hAnsi="Times New Roman" w:cs="Times New Roman"/>
          <w:color w:val="auto"/>
          <w:sz w:val="28"/>
          <w:szCs w:val="28"/>
        </w:rPr>
        <w:t xml:space="preserve">о предоставлении письменного ответа по перечню вопросов, определенных </w:t>
      </w:r>
      <w:r w:rsidR="0005030F">
        <w:rPr>
          <w:rFonts w:ascii="Times New Roman" w:eastAsia="Times New Roman" w:hAnsi="Times New Roman" w:cs="Times New Roman"/>
          <w:color w:val="auto"/>
          <w:sz w:val="28"/>
          <w:szCs w:val="28"/>
        </w:rPr>
        <w:t>пунктом 39</w:t>
      </w:r>
      <w:r w:rsidR="001D157D" w:rsidRPr="00CB0FCB">
        <w:rPr>
          <w:rFonts w:ascii="Times New Roman" w:eastAsia="Times New Roman" w:hAnsi="Times New Roman" w:cs="Times New Roman"/>
          <w:color w:val="auto"/>
          <w:sz w:val="28"/>
          <w:szCs w:val="28"/>
        </w:rPr>
        <w:t xml:space="preserve"> настоящего Положения</w:t>
      </w:r>
      <w:r w:rsidR="001D157D" w:rsidRPr="001D157D">
        <w:rPr>
          <w:rFonts w:ascii="Times New Roman" w:eastAsia="Times New Roman" w:hAnsi="Times New Roman" w:cs="Times New Roman"/>
          <w:color w:val="0F1115"/>
          <w:sz w:val="28"/>
          <w:szCs w:val="28"/>
        </w:rPr>
        <w:t>.</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42</w:t>
      </w:r>
      <w:r w:rsidR="005A6C73" w:rsidRPr="005A6C73">
        <w:rPr>
          <w:rFonts w:ascii="Times New Roman" w:eastAsia="Times New Roman" w:hAnsi="Times New Roman" w:cs="Times New Roman"/>
          <w:bCs/>
          <w:color w:val="0F1115"/>
          <w:sz w:val="28"/>
          <w:szCs w:val="28"/>
        </w:rPr>
        <w:t>.</w:t>
      </w:r>
      <w:r w:rsidR="005A6C73">
        <w:rPr>
          <w:rFonts w:ascii="Times New Roman" w:eastAsia="Times New Roman" w:hAnsi="Times New Roman" w:cs="Times New Roman"/>
          <w:b/>
          <w:bCs/>
          <w:color w:val="0F1115"/>
          <w:sz w:val="28"/>
          <w:szCs w:val="28"/>
        </w:rPr>
        <w:t xml:space="preserve"> </w:t>
      </w:r>
      <w:r w:rsidR="001D157D" w:rsidRPr="001D157D">
        <w:rPr>
          <w:rFonts w:ascii="Times New Roman" w:eastAsia="Times New Roman" w:hAnsi="Times New Roman" w:cs="Times New Roman"/>
          <w:color w:val="0F1115"/>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43</w:t>
      </w:r>
      <w:r w:rsidR="005A6C73">
        <w:rPr>
          <w:rFonts w:ascii="Times New Roman" w:eastAsia="Times New Roman" w:hAnsi="Times New Roman" w:cs="Times New Roman"/>
          <w:bCs/>
          <w:color w:val="0F1115"/>
          <w:sz w:val="28"/>
          <w:szCs w:val="28"/>
        </w:rPr>
        <w:t xml:space="preserve">. </w:t>
      </w:r>
      <w:r w:rsidR="001D157D" w:rsidRPr="001D157D">
        <w:rPr>
          <w:rFonts w:ascii="Times New Roman" w:eastAsia="Times New Roman" w:hAnsi="Times New Roman" w:cs="Times New Roman"/>
          <w:color w:val="0F1115"/>
          <w:sz w:val="28"/>
          <w:szCs w:val="28"/>
        </w:rPr>
        <w:t>В случае поступления в администрацию двух и более однотипных обращений контролируемых лиц на официальном сайте контрольного органа в специальном разделе, посвященном контрольной деятельности, размещается письменное разъяснение по указанным обращениям, подписанное руководителем контрольного органа или должностным лицом.</w:t>
      </w:r>
    </w:p>
    <w:p w:rsidR="001D157D" w:rsidRPr="001D157D"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44</w:t>
      </w:r>
      <w:r w:rsidR="005A6C73" w:rsidRPr="005A6C73">
        <w:rPr>
          <w:rFonts w:ascii="Times New Roman" w:eastAsia="Times New Roman" w:hAnsi="Times New Roman" w:cs="Times New Roman"/>
          <w:bCs/>
          <w:color w:val="0F1115"/>
          <w:sz w:val="28"/>
          <w:szCs w:val="28"/>
        </w:rPr>
        <w:t>.</w:t>
      </w:r>
      <w:r w:rsidR="005A6C73">
        <w:rPr>
          <w:rFonts w:ascii="Times New Roman" w:eastAsia="Times New Roman" w:hAnsi="Times New Roman" w:cs="Times New Roman"/>
          <w:b/>
          <w:bCs/>
          <w:color w:val="0F1115"/>
          <w:sz w:val="28"/>
          <w:szCs w:val="28"/>
        </w:rPr>
        <w:t xml:space="preserve"> </w:t>
      </w:r>
      <w:r w:rsidR="001D157D" w:rsidRPr="001D157D">
        <w:rPr>
          <w:rFonts w:ascii="Times New Roman" w:eastAsia="Times New Roman" w:hAnsi="Times New Roman" w:cs="Times New Roman"/>
          <w:color w:val="0F1115"/>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A6C73" w:rsidRDefault="004712A8" w:rsidP="005A6C73">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45</w:t>
      </w:r>
      <w:r w:rsidR="005A6C73" w:rsidRPr="005A6C73">
        <w:rPr>
          <w:rFonts w:ascii="Times New Roman" w:eastAsia="Times New Roman" w:hAnsi="Times New Roman" w:cs="Times New Roman"/>
          <w:bCs/>
          <w:color w:val="0F1115"/>
          <w:sz w:val="28"/>
          <w:szCs w:val="28"/>
        </w:rPr>
        <w:t>.</w:t>
      </w:r>
      <w:r w:rsidR="005A6C73">
        <w:rPr>
          <w:rFonts w:ascii="Times New Roman" w:eastAsia="Times New Roman" w:hAnsi="Times New Roman" w:cs="Times New Roman"/>
          <w:b/>
          <w:bCs/>
          <w:color w:val="0F1115"/>
          <w:sz w:val="28"/>
          <w:szCs w:val="28"/>
        </w:rPr>
        <w:t xml:space="preserve"> </w:t>
      </w:r>
      <w:r w:rsidR="001D157D" w:rsidRPr="001D157D">
        <w:rPr>
          <w:rFonts w:ascii="Times New Roman" w:eastAsia="Times New Roman" w:hAnsi="Times New Roman" w:cs="Times New Roman"/>
          <w:color w:val="0F1115"/>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A6C73"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color w:val="0F1115"/>
          <w:sz w:val="28"/>
          <w:szCs w:val="28"/>
        </w:rPr>
        <w:lastRenderedPageBreak/>
        <w:t>4</w:t>
      </w:r>
      <w:r w:rsidR="004712A8">
        <w:rPr>
          <w:rFonts w:ascii="Times New Roman" w:eastAsia="Times New Roman" w:hAnsi="Times New Roman" w:cs="Times New Roman"/>
          <w:color w:val="0F1115"/>
          <w:sz w:val="28"/>
          <w:szCs w:val="28"/>
        </w:rPr>
        <w:t>6</w:t>
      </w:r>
      <w:r>
        <w:rPr>
          <w:rFonts w:ascii="Times New Roman" w:eastAsia="Times New Roman" w:hAnsi="Times New Roman" w:cs="Times New Roman"/>
          <w:color w:val="0F1115"/>
          <w:sz w:val="28"/>
          <w:szCs w:val="28"/>
        </w:rPr>
        <w:t xml:space="preserve">. </w:t>
      </w:r>
      <w:r w:rsidR="001D157D" w:rsidRPr="001D157D">
        <w:rPr>
          <w:rFonts w:ascii="Times New Roman" w:eastAsia="Times New Roman" w:hAnsi="Times New Roman" w:cs="Times New Roman"/>
          <w:color w:val="0F1115"/>
          <w:sz w:val="28"/>
          <w:szCs w:val="28"/>
        </w:rPr>
        <w:t>Информация, ставшая известной должностному лицу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bCs/>
          <w:color w:val="0F1115"/>
          <w:sz w:val="28"/>
          <w:szCs w:val="28"/>
        </w:rPr>
        <w:t>4</w:t>
      </w:r>
      <w:r w:rsidR="004712A8">
        <w:rPr>
          <w:rFonts w:ascii="Times New Roman" w:eastAsia="Times New Roman" w:hAnsi="Times New Roman" w:cs="Times New Roman"/>
          <w:bCs/>
          <w:color w:val="0F1115"/>
          <w:sz w:val="28"/>
          <w:szCs w:val="28"/>
        </w:rPr>
        <w:t>7</w:t>
      </w:r>
      <w:r w:rsidRPr="00183782">
        <w:rPr>
          <w:rFonts w:ascii="Times New Roman" w:eastAsia="Times New Roman" w:hAnsi="Times New Roman" w:cs="Times New Roman"/>
          <w:bCs/>
          <w:color w:val="0F1115"/>
          <w:sz w:val="28"/>
          <w:szCs w:val="28"/>
        </w:rPr>
        <w:t xml:space="preserve">. </w:t>
      </w:r>
      <w:proofErr w:type="gramStart"/>
      <w:r w:rsidR="001D157D" w:rsidRPr="00183782">
        <w:rPr>
          <w:rFonts w:ascii="Times New Roman" w:eastAsia="Times New Roman" w:hAnsi="Times New Roman" w:cs="Times New Roman"/>
          <w:color w:val="0F1115"/>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должностное лицо объявляет контролируемому лицу предостережение о недопустимости нарушения обязательных требований и предлагает принять меры</w:t>
      </w:r>
      <w:proofErr w:type="gramEnd"/>
      <w:r w:rsidR="001D157D" w:rsidRPr="00183782">
        <w:rPr>
          <w:rFonts w:ascii="Times New Roman" w:eastAsia="Times New Roman" w:hAnsi="Times New Roman" w:cs="Times New Roman"/>
          <w:color w:val="0F1115"/>
          <w:sz w:val="28"/>
          <w:szCs w:val="28"/>
        </w:rPr>
        <w:t xml:space="preserve"> по обеспечению соблюдения обязательных требований.</w:t>
      </w:r>
    </w:p>
    <w:p w:rsidR="005A6C73"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bCs/>
          <w:color w:val="0F1115"/>
          <w:sz w:val="28"/>
          <w:szCs w:val="28"/>
        </w:rPr>
        <w:t>4</w:t>
      </w:r>
      <w:r w:rsidR="004712A8">
        <w:rPr>
          <w:rFonts w:ascii="Times New Roman" w:eastAsia="Times New Roman" w:hAnsi="Times New Roman" w:cs="Times New Roman"/>
          <w:bCs/>
          <w:color w:val="0F1115"/>
          <w:sz w:val="28"/>
          <w:szCs w:val="28"/>
        </w:rPr>
        <w:t>8</w:t>
      </w:r>
      <w:r w:rsidRPr="00183782">
        <w:rPr>
          <w:rFonts w:ascii="Times New Roman" w:eastAsia="Times New Roman" w:hAnsi="Times New Roman" w:cs="Times New Roman"/>
          <w:bCs/>
          <w:color w:val="0F1115"/>
          <w:sz w:val="28"/>
          <w:szCs w:val="28"/>
        </w:rPr>
        <w:t xml:space="preserve">. </w:t>
      </w:r>
      <w:r w:rsidR="001D157D" w:rsidRPr="00183782">
        <w:rPr>
          <w:rFonts w:ascii="Times New Roman" w:eastAsia="Times New Roman" w:hAnsi="Times New Roman" w:cs="Times New Roman"/>
          <w:color w:val="0F1115"/>
          <w:sz w:val="28"/>
          <w:szCs w:val="28"/>
        </w:rPr>
        <w:t>Предостережение объявляется и направляется контролируемому лицу в порядке, предусмотренном статьей 21 Федерального закона № 248-ФЗ, и должно содержать:</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1) </w:t>
      </w:r>
      <w:r w:rsidR="001D157D" w:rsidRPr="00183782">
        <w:rPr>
          <w:rFonts w:ascii="Times New Roman" w:eastAsia="Times New Roman" w:hAnsi="Times New Roman" w:cs="Times New Roman"/>
          <w:color w:val="0F1115"/>
          <w:sz w:val="28"/>
          <w:szCs w:val="28"/>
        </w:rPr>
        <w:t>указание на соответствующие обязательные требования и нормативный правовой акт, их предусматривающий;</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2) </w:t>
      </w:r>
      <w:r w:rsidR="001D157D" w:rsidRPr="00183782">
        <w:rPr>
          <w:rFonts w:ascii="Times New Roman" w:eastAsia="Times New Roman" w:hAnsi="Times New Roman" w:cs="Times New Roman"/>
          <w:color w:val="0F1115"/>
          <w:sz w:val="28"/>
          <w:szCs w:val="28"/>
        </w:rPr>
        <w:t>информацию о том, какие конкретно действия (бездействие) контролируемого лица могут привести или приводят к нарушению обязательных требований;</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3) </w:t>
      </w:r>
      <w:r w:rsidR="001D157D" w:rsidRPr="00183782">
        <w:rPr>
          <w:rFonts w:ascii="Times New Roman" w:eastAsia="Times New Roman" w:hAnsi="Times New Roman" w:cs="Times New Roman"/>
          <w:color w:val="0F1115"/>
          <w:sz w:val="28"/>
          <w:szCs w:val="28"/>
        </w:rPr>
        <w:t>предложение о принятии мер по обеспечению соблюдения данных требований.</w:t>
      </w:r>
    </w:p>
    <w:p w:rsidR="001D157D" w:rsidRDefault="001D157D"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Предостережение не может содержать требование представления контролируемым лицом сведений и документов, а также сроки для устранения последствий, возникших в результате действий (бездействия) контролируемого лица.</w:t>
      </w:r>
    </w:p>
    <w:p w:rsidR="006505D6" w:rsidRPr="00FF1832" w:rsidRDefault="006505D6" w:rsidP="00FF1832">
      <w:pPr>
        <w:autoSpaceDE w:val="0"/>
        <w:autoSpaceDN w:val="0"/>
        <w:adjustRightInd w:val="0"/>
        <w:ind w:firstLine="720"/>
        <w:jc w:val="both"/>
        <w:rPr>
          <w:rFonts w:ascii="Times New Roman" w:hAnsi="Times New Roman" w:cs="Times New Roman"/>
          <w:color w:val="auto"/>
          <w:sz w:val="28"/>
          <w:szCs w:val="28"/>
        </w:rPr>
      </w:pPr>
      <w:proofErr w:type="gramStart"/>
      <w:r w:rsidRPr="00FF1832">
        <w:rPr>
          <w:rFonts w:ascii="Times New Roman" w:hAnsi="Times New Roman" w:cs="Times New Roman"/>
          <w:color w:val="auto"/>
          <w:sz w:val="28"/>
          <w:szCs w:val="28"/>
        </w:rPr>
        <w:t xml:space="preserve">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FF1832">
        <w:rPr>
          <w:rFonts w:ascii="Times New Roman" w:hAnsi="Times New Roman" w:cs="Times New Roman"/>
          <w:color w:val="auto"/>
          <w:sz w:val="28"/>
          <w:szCs w:val="28"/>
        </w:rPr>
        <w:t>самообследования</w:t>
      </w:r>
      <w:proofErr w:type="spellEnd"/>
      <w:r w:rsidRPr="00FF1832">
        <w:rPr>
          <w:rFonts w:ascii="Times New Roman" w:hAnsi="Times New Roman" w:cs="Times New Roman"/>
          <w:color w:val="auto"/>
          <w:sz w:val="28"/>
          <w:szCs w:val="28"/>
        </w:rPr>
        <w:t xml:space="preserve"> соблюдения обязательных требований направляется адрес сайта в сети "Интернет", позволяющий пройти </w:t>
      </w:r>
      <w:proofErr w:type="spellStart"/>
      <w:r w:rsidRPr="00FF1832">
        <w:rPr>
          <w:rFonts w:ascii="Times New Roman" w:hAnsi="Times New Roman" w:cs="Times New Roman"/>
          <w:color w:val="auto"/>
          <w:sz w:val="28"/>
          <w:szCs w:val="28"/>
        </w:rPr>
        <w:t>самообследование</w:t>
      </w:r>
      <w:proofErr w:type="spellEnd"/>
      <w:r w:rsidRPr="00FF1832">
        <w:rPr>
          <w:rFonts w:ascii="Times New Roman" w:hAnsi="Times New Roman" w:cs="Times New Roman"/>
          <w:color w:val="auto"/>
          <w:sz w:val="28"/>
          <w:szCs w:val="28"/>
        </w:rPr>
        <w:t xml:space="preserve"> соблюдения обязательных требований, при условии наличия </w:t>
      </w:r>
      <w:proofErr w:type="spellStart"/>
      <w:r w:rsidRPr="00FF1832">
        <w:rPr>
          <w:rFonts w:ascii="Times New Roman" w:hAnsi="Times New Roman" w:cs="Times New Roman"/>
          <w:color w:val="auto"/>
          <w:sz w:val="28"/>
          <w:szCs w:val="28"/>
        </w:rPr>
        <w:t>самообследования</w:t>
      </w:r>
      <w:proofErr w:type="spellEnd"/>
      <w:r w:rsidRPr="00FF1832">
        <w:rPr>
          <w:rFonts w:ascii="Times New Roman" w:hAnsi="Times New Roman" w:cs="Times New Roman"/>
          <w:color w:val="auto"/>
          <w:sz w:val="28"/>
          <w:szCs w:val="28"/>
        </w:rPr>
        <w:t xml:space="preserve"> в числе используемых профилактических мероприятий по соответствующему виду контроля.</w:t>
      </w:r>
      <w:proofErr w:type="gramEnd"/>
    </w:p>
    <w:p w:rsidR="005A6C73" w:rsidRPr="006505D6" w:rsidRDefault="004712A8" w:rsidP="00FF1832">
      <w:pPr>
        <w:autoSpaceDE w:val="0"/>
        <w:autoSpaceDN w:val="0"/>
        <w:adjustRightInd w:val="0"/>
        <w:ind w:firstLine="720"/>
        <w:jc w:val="both"/>
        <w:rPr>
          <w:rFonts w:ascii="Times New Roman" w:hAnsi="Times New Roman" w:cs="Times New Roman"/>
          <w:color w:val="auto"/>
          <w:sz w:val="28"/>
          <w:szCs w:val="28"/>
        </w:rPr>
      </w:pPr>
      <w:r>
        <w:rPr>
          <w:rFonts w:ascii="Times New Roman" w:eastAsia="Times New Roman" w:hAnsi="Times New Roman" w:cs="Times New Roman"/>
          <w:bCs/>
          <w:color w:val="0F1115"/>
          <w:sz w:val="28"/>
          <w:szCs w:val="28"/>
        </w:rPr>
        <w:t>49</w:t>
      </w:r>
      <w:r w:rsidR="005A6C73" w:rsidRPr="00183782">
        <w:rPr>
          <w:rFonts w:ascii="Times New Roman" w:eastAsia="Times New Roman" w:hAnsi="Times New Roman" w:cs="Times New Roman"/>
          <w:bCs/>
          <w:color w:val="0F1115"/>
          <w:sz w:val="28"/>
          <w:szCs w:val="28"/>
        </w:rPr>
        <w:t>.</w:t>
      </w:r>
      <w:r w:rsidR="005A6C73" w:rsidRPr="00183782">
        <w:rPr>
          <w:rFonts w:ascii="Times New Roman" w:eastAsia="Times New Roman" w:hAnsi="Times New Roman" w:cs="Times New Roman"/>
          <w:b/>
          <w:bCs/>
          <w:color w:val="0F1115"/>
          <w:sz w:val="28"/>
          <w:szCs w:val="28"/>
        </w:rPr>
        <w:t xml:space="preserve"> </w:t>
      </w:r>
      <w:r w:rsidR="001D157D" w:rsidRPr="00183782">
        <w:rPr>
          <w:rFonts w:ascii="Times New Roman" w:eastAsia="Times New Roman" w:hAnsi="Times New Roman" w:cs="Times New Roman"/>
          <w:color w:val="0F1115"/>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w:t>
      </w:r>
      <w:r w:rsidR="006505D6">
        <w:rPr>
          <w:rFonts w:ascii="Times New Roman" w:eastAsia="Times New Roman" w:hAnsi="Times New Roman" w:cs="Times New Roman"/>
          <w:color w:val="0F1115"/>
          <w:sz w:val="28"/>
          <w:szCs w:val="28"/>
        </w:rPr>
        <w:t xml:space="preserve">, </w:t>
      </w:r>
      <w:r w:rsidR="006505D6" w:rsidRPr="006505D6">
        <w:rPr>
          <w:rFonts w:ascii="Times New Roman" w:hAnsi="Times New Roman" w:cs="Times New Roman"/>
          <w:color w:val="auto"/>
          <w:sz w:val="28"/>
          <w:szCs w:val="28"/>
        </w:rPr>
        <w:t xml:space="preserve"> </w:t>
      </w:r>
      <w:r w:rsidR="006505D6" w:rsidRPr="00FF1832">
        <w:rPr>
          <w:rFonts w:ascii="Times New Roman" w:hAnsi="Times New Roman" w:cs="Times New Roman"/>
          <w:color w:val="auto"/>
          <w:sz w:val="28"/>
          <w:szCs w:val="28"/>
        </w:rPr>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6505D6">
        <w:rPr>
          <w:rFonts w:ascii="Times New Roman" w:hAnsi="Times New Roman" w:cs="Times New Roman"/>
          <w:color w:val="auto"/>
          <w:sz w:val="28"/>
          <w:szCs w:val="28"/>
        </w:rPr>
        <w:t xml:space="preserve"> </w:t>
      </w:r>
      <w:r w:rsidR="001D157D" w:rsidRPr="00183782">
        <w:rPr>
          <w:rFonts w:ascii="Times New Roman" w:eastAsia="Times New Roman" w:hAnsi="Times New Roman" w:cs="Times New Roman"/>
          <w:color w:val="0F1115"/>
          <w:sz w:val="28"/>
          <w:szCs w:val="28"/>
        </w:rPr>
        <w:t xml:space="preserve">Порядок подачи и рассмотрения возражения в отношении предостережения устанавливается </w:t>
      </w:r>
      <w:r w:rsidR="001D157D" w:rsidRPr="003E30B9">
        <w:rPr>
          <w:rFonts w:ascii="Times New Roman" w:eastAsia="Times New Roman" w:hAnsi="Times New Roman" w:cs="Times New Roman"/>
          <w:color w:val="auto"/>
          <w:sz w:val="28"/>
          <w:szCs w:val="28"/>
        </w:rPr>
        <w:t>в разделе 5</w:t>
      </w:r>
      <w:r w:rsidR="001D157D" w:rsidRPr="00183782">
        <w:rPr>
          <w:rFonts w:ascii="Times New Roman" w:eastAsia="Times New Roman" w:hAnsi="Times New Roman" w:cs="Times New Roman"/>
          <w:color w:val="0F1115"/>
          <w:sz w:val="28"/>
          <w:szCs w:val="28"/>
        </w:rPr>
        <w:t xml:space="preserve"> настоящего Положения.</w:t>
      </w:r>
    </w:p>
    <w:p w:rsidR="006505D6" w:rsidRPr="00FF1832" w:rsidRDefault="006505D6" w:rsidP="00FF1832">
      <w:pPr>
        <w:autoSpaceDE w:val="0"/>
        <w:autoSpaceDN w:val="0"/>
        <w:adjustRightInd w:val="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 xml:space="preserve">Контрольные (надзорные) органы осуществляют учет объявленных ими предостережений о недопустимости нарушения обязательных требований и </w:t>
      </w:r>
      <w:r w:rsidRPr="00FF1832">
        <w:rPr>
          <w:rFonts w:ascii="Times New Roman" w:hAnsi="Times New Roman" w:cs="Times New Roman"/>
          <w:color w:val="auto"/>
          <w:sz w:val="28"/>
          <w:szCs w:val="28"/>
        </w:rPr>
        <w:lastRenderedPageBreak/>
        <w:t>используют соответствующие данные для проведения иных профилактических мероприятий и контрольных (надзорных) мероприятий.</w:t>
      </w:r>
    </w:p>
    <w:p w:rsidR="001D157D" w:rsidRPr="00183782" w:rsidRDefault="004712A8" w:rsidP="00183782">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50</w:t>
      </w:r>
      <w:r w:rsidR="005A6C73" w:rsidRPr="00183782">
        <w:rPr>
          <w:rFonts w:ascii="Times New Roman" w:eastAsia="Times New Roman" w:hAnsi="Times New Roman" w:cs="Times New Roman"/>
          <w:bCs/>
          <w:color w:val="0F1115"/>
          <w:sz w:val="28"/>
          <w:szCs w:val="28"/>
        </w:rPr>
        <w:t xml:space="preserve">. </w:t>
      </w:r>
      <w:r w:rsidR="001D157D" w:rsidRPr="00183782">
        <w:rPr>
          <w:rFonts w:ascii="Times New Roman" w:eastAsia="Times New Roman" w:hAnsi="Times New Roman" w:cs="Times New Roman"/>
          <w:color w:val="0F1115"/>
          <w:sz w:val="28"/>
          <w:szCs w:val="28"/>
        </w:rPr>
        <w:t xml:space="preserve">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w:t>
      </w:r>
      <w:proofErr w:type="spellStart"/>
      <w:r w:rsidR="001D157D" w:rsidRPr="00183782">
        <w:rPr>
          <w:rFonts w:ascii="Times New Roman" w:eastAsia="Times New Roman" w:hAnsi="Times New Roman" w:cs="Times New Roman"/>
          <w:color w:val="0F1115"/>
          <w:sz w:val="28"/>
          <w:szCs w:val="28"/>
        </w:rPr>
        <w:t>видео-конференц-связи</w:t>
      </w:r>
      <w:proofErr w:type="spellEnd"/>
      <w:r w:rsidR="001D157D" w:rsidRPr="00183782">
        <w:rPr>
          <w:rFonts w:ascii="Times New Roman" w:eastAsia="Times New Roman" w:hAnsi="Times New Roman" w:cs="Times New Roman"/>
          <w:color w:val="0F1115"/>
          <w:sz w:val="28"/>
          <w:szCs w:val="28"/>
        </w:rPr>
        <w:t xml:space="preserve"> или мобильного приложения «Инспектор».</w:t>
      </w:r>
    </w:p>
    <w:p w:rsidR="005A6C73" w:rsidRPr="00183782" w:rsidRDefault="004712A8" w:rsidP="00183782">
      <w:pPr>
        <w:shd w:val="clear" w:color="auto" w:fill="FFFFFF"/>
        <w:ind w:firstLine="720"/>
        <w:jc w:val="both"/>
        <w:rPr>
          <w:rFonts w:ascii="Times New Roman" w:eastAsia="Times New Roman" w:hAnsi="Times New Roman" w:cs="Times New Roman"/>
          <w:color w:val="0F1115"/>
          <w:sz w:val="28"/>
          <w:szCs w:val="28"/>
        </w:rPr>
      </w:pPr>
      <w:r>
        <w:rPr>
          <w:rFonts w:ascii="Times New Roman" w:eastAsia="Times New Roman" w:hAnsi="Times New Roman" w:cs="Times New Roman"/>
          <w:bCs/>
          <w:color w:val="0F1115"/>
          <w:sz w:val="28"/>
          <w:szCs w:val="28"/>
        </w:rPr>
        <w:t>51</w:t>
      </w:r>
      <w:r w:rsidR="005A6C73" w:rsidRPr="00183782">
        <w:rPr>
          <w:rFonts w:ascii="Times New Roman" w:eastAsia="Times New Roman" w:hAnsi="Times New Roman" w:cs="Times New Roman"/>
          <w:bCs/>
          <w:color w:val="0F1115"/>
          <w:sz w:val="28"/>
          <w:szCs w:val="28"/>
        </w:rPr>
        <w:t>.</w:t>
      </w:r>
      <w:r w:rsidR="005A6C73" w:rsidRPr="00183782">
        <w:rPr>
          <w:rFonts w:ascii="Times New Roman" w:eastAsia="Times New Roman" w:hAnsi="Times New Roman" w:cs="Times New Roman"/>
          <w:b/>
          <w:bCs/>
          <w:color w:val="0F1115"/>
          <w:sz w:val="28"/>
          <w:szCs w:val="28"/>
        </w:rPr>
        <w:t xml:space="preserve"> </w:t>
      </w:r>
      <w:r w:rsidR="005A6C73" w:rsidRPr="00183782">
        <w:rPr>
          <w:rFonts w:ascii="Times New Roman" w:eastAsia="Times New Roman" w:hAnsi="Times New Roman" w:cs="Times New Roman"/>
          <w:color w:val="0F1115"/>
          <w:sz w:val="28"/>
          <w:szCs w:val="28"/>
        </w:rPr>
        <w:t xml:space="preserve"> </w:t>
      </w:r>
      <w:r w:rsidR="001D157D" w:rsidRPr="00183782">
        <w:rPr>
          <w:rFonts w:ascii="Times New Roman" w:eastAsia="Times New Roman" w:hAnsi="Times New Roman" w:cs="Times New Roman"/>
          <w:color w:val="0F1115"/>
          <w:sz w:val="28"/>
          <w:szCs w:val="28"/>
        </w:rPr>
        <w:t>В ходе профилактического визита контролируемое лицо информируется:</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1) </w:t>
      </w:r>
      <w:r w:rsidR="001D157D" w:rsidRPr="00183782">
        <w:rPr>
          <w:rFonts w:ascii="Times New Roman" w:eastAsia="Times New Roman" w:hAnsi="Times New Roman" w:cs="Times New Roman"/>
          <w:color w:val="0F1115"/>
          <w:sz w:val="28"/>
          <w:szCs w:val="28"/>
        </w:rPr>
        <w:t>об обязательных требованиях, предъявляемых к его деятельности либо к принадлежащим ему объектам контроля;</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2) </w:t>
      </w:r>
      <w:r w:rsidR="001D157D" w:rsidRPr="00183782">
        <w:rPr>
          <w:rFonts w:ascii="Times New Roman" w:eastAsia="Times New Roman" w:hAnsi="Times New Roman" w:cs="Times New Roman"/>
          <w:color w:val="0F1115"/>
          <w:sz w:val="28"/>
          <w:szCs w:val="28"/>
        </w:rPr>
        <w:t>о соответствии объектов контроля критериям риска;</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3) </w:t>
      </w:r>
      <w:r w:rsidR="001D157D" w:rsidRPr="00183782">
        <w:rPr>
          <w:rFonts w:ascii="Times New Roman" w:eastAsia="Times New Roman" w:hAnsi="Times New Roman" w:cs="Times New Roman"/>
          <w:color w:val="0F1115"/>
          <w:sz w:val="28"/>
          <w:szCs w:val="28"/>
        </w:rPr>
        <w:t>о рекомендуемых способах снижения категории риска;</w:t>
      </w:r>
    </w:p>
    <w:p w:rsidR="001D157D" w:rsidRPr="00183782" w:rsidRDefault="005A6C73" w:rsidP="00183782">
      <w:pPr>
        <w:shd w:val="clear" w:color="auto" w:fill="FFFFFF"/>
        <w:ind w:firstLine="720"/>
        <w:jc w:val="both"/>
        <w:rPr>
          <w:rFonts w:ascii="Times New Roman" w:eastAsia="Times New Roman" w:hAnsi="Times New Roman" w:cs="Times New Roman"/>
          <w:color w:val="0F1115"/>
          <w:sz w:val="28"/>
          <w:szCs w:val="28"/>
        </w:rPr>
      </w:pPr>
      <w:r w:rsidRPr="00183782">
        <w:rPr>
          <w:rFonts w:ascii="Times New Roman" w:eastAsia="Times New Roman" w:hAnsi="Times New Roman" w:cs="Times New Roman"/>
          <w:color w:val="0F1115"/>
          <w:sz w:val="28"/>
          <w:szCs w:val="28"/>
        </w:rPr>
        <w:t xml:space="preserve">4) </w:t>
      </w:r>
      <w:r w:rsidR="001D157D" w:rsidRPr="00183782">
        <w:rPr>
          <w:rFonts w:ascii="Times New Roman" w:eastAsia="Times New Roman" w:hAnsi="Times New Roman" w:cs="Times New Roman"/>
          <w:color w:val="0F1115"/>
          <w:sz w:val="28"/>
          <w:szCs w:val="28"/>
        </w:rPr>
        <w:t>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1D157D" w:rsidRPr="00183782" w:rsidRDefault="001D157D" w:rsidP="00183782">
      <w:pPr>
        <w:shd w:val="clear" w:color="auto" w:fill="FFFFFF"/>
        <w:ind w:firstLine="720"/>
        <w:jc w:val="both"/>
        <w:rPr>
          <w:rFonts w:ascii="Times New Roman" w:eastAsia="Times New Roman" w:hAnsi="Times New Roman" w:cs="Times New Roman"/>
          <w:color w:val="0F1115"/>
          <w:sz w:val="28"/>
          <w:szCs w:val="28"/>
        </w:rPr>
      </w:pPr>
      <w:r w:rsidRPr="00FF1832">
        <w:rPr>
          <w:rFonts w:ascii="Times New Roman" w:eastAsia="Times New Roman" w:hAnsi="Times New Roman" w:cs="Times New Roman"/>
          <w:color w:val="0F1115"/>
          <w:sz w:val="28"/>
          <w:szCs w:val="28"/>
        </w:rPr>
        <w:t>Должностное лицо в ходе профилактического визита осуществляет ознакомление с объектом контроля</w:t>
      </w:r>
      <w:r w:rsidRPr="00183782">
        <w:rPr>
          <w:rFonts w:ascii="Times New Roman" w:eastAsia="Times New Roman" w:hAnsi="Times New Roman" w:cs="Times New Roman"/>
          <w:color w:val="0F1115"/>
          <w:sz w:val="28"/>
          <w:szCs w:val="28"/>
        </w:rPr>
        <w:t xml:space="preserve"> и сбор сведений, необходимых для отнесения объектов контроля к категориям риска.</w:t>
      </w:r>
    </w:p>
    <w:p w:rsidR="009B279C" w:rsidRPr="00183782" w:rsidRDefault="00CB0FCB" w:rsidP="00CB0FCB">
      <w:pPr>
        <w:pStyle w:val="ds-markdown-paragraph"/>
        <w:shd w:val="clear" w:color="auto" w:fill="FFFFFF"/>
        <w:spacing w:before="0" w:beforeAutospacing="0" w:after="0" w:afterAutospacing="0"/>
        <w:ind w:firstLine="720"/>
        <w:jc w:val="both"/>
        <w:rPr>
          <w:color w:val="0F1115"/>
          <w:sz w:val="28"/>
          <w:szCs w:val="28"/>
        </w:rPr>
      </w:pPr>
      <w:r>
        <w:rPr>
          <w:bCs/>
          <w:color w:val="0F1115"/>
          <w:sz w:val="28"/>
          <w:szCs w:val="28"/>
        </w:rPr>
        <w:t>5</w:t>
      </w:r>
      <w:r w:rsidR="004712A8">
        <w:rPr>
          <w:bCs/>
          <w:color w:val="0F1115"/>
          <w:sz w:val="28"/>
          <w:szCs w:val="28"/>
        </w:rPr>
        <w:t>2</w:t>
      </w:r>
      <w:r w:rsidR="00FF08CE" w:rsidRPr="00183782">
        <w:rPr>
          <w:bCs/>
          <w:color w:val="0F1115"/>
          <w:sz w:val="28"/>
          <w:szCs w:val="28"/>
        </w:rPr>
        <w:t xml:space="preserve">. </w:t>
      </w:r>
      <w:r w:rsidR="009B279C" w:rsidRPr="00183782">
        <w:rPr>
          <w:color w:val="0F1115"/>
          <w:sz w:val="28"/>
          <w:szCs w:val="28"/>
        </w:rPr>
        <w:t>Профилактический визит проводится по инициативе контрольного органа (обязательный профилактический визит) в случаях, предусмотренных статьей 52.1 Федерального закона № 248-ФЗ, или по инициативе контролируемого лица в порядке, установленном статьей 52.2 Федерального закона № 248-ФЗ.</w:t>
      </w:r>
    </w:p>
    <w:p w:rsidR="009B279C" w:rsidRPr="00183782" w:rsidRDefault="009B279C" w:rsidP="00183782">
      <w:pPr>
        <w:pStyle w:val="ds-markdown-paragraph"/>
        <w:shd w:val="clear" w:color="auto" w:fill="FFFFFF"/>
        <w:spacing w:before="0" w:beforeAutospacing="0" w:after="0" w:afterAutospacing="0"/>
        <w:ind w:firstLine="720"/>
        <w:jc w:val="both"/>
        <w:rPr>
          <w:color w:val="0F1115"/>
          <w:sz w:val="28"/>
          <w:szCs w:val="28"/>
        </w:rPr>
      </w:pPr>
      <w:r w:rsidRPr="00183782">
        <w:rPr>
          <w:rStyle w:val="a9"/>
          <w:b w:val="0"/>
          <w:color w:val="0F1115"/>
          <w:sz w:val="28"/>
          <w:szCs w:val="28"/>
        </w:rPr>
        <w:t>5</w:t>
      </w:r>
      <w:r w:rsidR="004712A8">
        <w:rPr>
          <w:rStyle w:val="a9"/>
          <w:b w:val="0"/>
          <w:color w:val="0F1115"/>
          <w:sz w:val="28"/>
          <w:szCs w:val="28"/>
        </w:rPr>
        <w:t>3</w:t>
      </w:r>
      <w:r w:rsidRPr="00183782">
        <w:rPr>
          <w:rStyle w:val="a9"/>
          <w:b w:val="0"/>
          <w:color w:val="0F1115"/>
          <w:sz w:val="28"/>
          <w:szCs w:val="28"/>
        </w:rPr>
        <w:t>.</w:t>
      </w:r>
      <w:r w:rsidR="00183782">
        <w:rPr>
          <w:color w:val="0F1115"/>
          <w:sz w:val="28"/>
          <w:szCs w:val="28"/>
        </w:rPr>
        <w:t xml:space="preserve"> </w:t>
      </w:r>
      <w:r w:rsidRPr="00183782">
        <w:rPr>
          <w:color w:val="0F1115"/>
          <w:sz w:val="28"/>
          <w:szCs w:val="28"/>
        </w:rPr>
        <w:t>Отказ контролируемого лица от проведения обязательного профилактического визита</w:t>
      </w:r>
      <w:r w:rsidR="00A665AC">
        <w:rPr>
          <w:color w:val="0F1115"/>
          <w:sz w:val="28"/>
          <w:szCs w:val="28"/>
        </w:rPr>
        <w:t xml:space="preserve"> </w:t>
      </w:r>
      <w:r w:rsidRPr="00183782">
        <w:rPr>
          <w:rStyle w:val="a9"/>
          <w:b w:val="0"/>
          <w:color w:val="0F1115"/>
          <w:sz w:val="28"/>
          <w:szCs w:val="28"/>
        </w:rPr>
        <w:t xml:space="preserve">не допускается. </w:t>
      </w:r>
      <w:r w:rsidRPr="00183782">
        <w:rPr>
          <w:color w:val="0F1115"/>
          <w:sz w:val="28"/>
          <w:szCs w:val="28"/>
        </w:rPr>
        <w:t>Уклонение контролируемого лица от проведения обязательного профилактического визита является основанием для проведения внепланового контрольного мероприятия в соответствии с пунктом 9 части 1 статьи 57 Федерального закона № 248-ФЗ.</w:t>
      </w:r>
    </w:p>
    <w:p w:rsidR="009B279C" w:rsidRPr="00183782" w:rsidRDefault="00FF1832" w:rsidP="00183782">
      <w:pPr>
        <w:pStyle w:val="ds-markdown-paragraph"/>
        <w:shd w:val="clear" w:color="auto" w:fill="FFFFFF"/>
        <w:spacing w:before="0" w:beforeAutospacing="0" w:after="0" w:afterAutospacing="0"/>
        <w:ind w:firstLine="720"/>
        <w:jc w:val="both"/>
        <w:rPr>
          <w:color w:val="0F1115"/>
          <w:sz w:val="28"/>
          <w:szCs w:val="28"/>
        </w:rPr>
      </w:pPr>
      <w:r>
        <w:rPr>
          <w:rStyle w:val="a9"/>
          <w:b w:val="0"/>
          <w:color w:val="0F1115"/>
          <w:sz w:val="28"/>
          <w:szCs w:val="28"/>
        </w:rPr>
        <w:t>5</w:t>
      </w:r>
      <w:r w:rsidR="004712A8">
        <w:rPr>
          <w:rStyle w:val="a9"/>
          <w:b w:val="0"/>
          <w:color w:val="0F1115"/>
          <w:sz w:val="28"/>
          <w:szCs w:val="28"/>
        </w:rPr>
        <w:t>4</w:t>
      </w:r>
      <w:r w:rsidR="009B279C" w:rsidRPr="00183782">
        <w:rPr>
          <w:rStyle w:val="a9"/>
          <w:b w:val="0"/>
          <w:color w:val="0F1115"/>
          <w:sz w:val="28"/>
          <w:szCs w:val="28"/>
        </w:rPr>
        <w:t xml:space="preserve">. </w:t>
      </w:r>
      <w:r w:rsidR="009B279C" w:rsidRPr="00183782">
        <w:rPr>
          <w:color w:val="0F1115"/>
          <w:sz w:val="28"/>
          <w:szCs w:val="28"/>
        </w:rPr>
        <w:t xml:space="preserve">О проведении обязательного профилактического визита контролируемое лицо уведомляется не </w:t>
      </w:r>
      <w:proofErr w:type="gramStart"/>
      <w:r w:rsidR="009B279C" w:rsidRPr="00183782">
        <w:rPr>
          <w:color w:val="0F1115"/>
          <w:sz w:val="28"/>
          <w:szCs w:val="28"/>
        </w:rPr>
        <w:t>позднее</w:t>
      </w:r>
      <w:proofErr w:type="gramEnd"/>
      <w:r w:rsidR="009B279C" w:rsidRPr="00183782">
        <w:rPr>
          <w:color w:val="0F1115"/>
          <w:sz w:val="28"/>
          <w:szCs w:val="28"/>
        </w:rPr>
        <w:t xml:space="preserve"> чем за</w:t>
      </w:r>
      <w:r w:rsidR="00A665AC">
        <w:rPr>
          <w:color w:val="0F1115"/>
          <w:sz w:val="28"/>
          <w:szCs w:val="28"/>
        </w:rPr>
        <w:t xml:space="preserve"> </w:t>
      </w:r>
      <w:r w:rsidR="009B279C" w:rsidRPr="00183782">
        <w:rPr>
          <w:rStyle w:val="a9"/>
          <w:b w:val="0"/>
          <w:color w:val="0F1115"/>
          <w:sz w:val="28"/>
          <w:szCs w:val="28"/>
        </w:rPr>
        <w:t>двадцать четыре часа</w:t>
      </w:r>
      <w:r w:rsidR="00A665AC">
        <w:rPr>
          <w:rStyle w:val="a9"/>
          <w:b w:val="0"/>
          <w:color w:val="0F1115"/>
          <w:sz w:val="28"/>
          <w:szCs w:val="28"/>
        </w:rPr>
        <w:t xml:space="preserve"> </w:t>
      </w:r>
      <w:r w:rsidR="009B279C" w:rsidRPr="00183782">
        <w:rPr>
          <w:color w:val="0F1115"/>
          <w:sz w:val="28"/>
          <w:szCs w:val="28"/>
        </w:rPr>
        <w:t>до его начала в порядке, предусмотренном частью 5 статьи 21 Федерального закона № 248-ФЗ.</w:t>
      </w:r>
    </w:p>
    <w:p w:rsidR="009B279C" w:rsidRPr="00183782" w:rsidRDefault="00FF1832" w:rsidP="00183782">
      <w:pPr>
        <w:pStyle w:val="ds-markdown-paragraph"/>
        <w:shd w:val="clear" w:color="auto" w:fill="FFFFFF"/>
        <w:spacing w:before="0" w:beforeAutospacing="0" w:after="0" w:afterAutospacing="0"/>
        <w:ind w:firstLine="720"/>
        <w:jc w:val="both"/>
        <w:rPr>
          <w:color w:val="0F1115"/>
          <w:sz w:val="28"/>
          <w:szCs w:val="28"/>
        </w:rPr>
      </w:pPr>
      <w:r>
        <w:rPr>
          <w:color w:val="0F1115"/>
          <w:sz w:val="28"/>
          <w:szCs w:val="28"/>
        </w:rPr>
        <w:t>5</w:t>
      </w:r>
      <w:r w:rsidR="004712A8">
        <w:rPr>
          <w:color w:val="0F1115"/>
          <w:sz w:val="28"/>
          <w:szCs w:val="28"/>
        </w:rPr>
        <w:t>5</w:t>
      </w:r>
      <w:r w:rsidR="00A665AC">
        <w:rPr>
          <w:color w:val="0F1115"/>
          <w:sz w:val="28"/>
          <w:szCs w:val="28"/>
        </w:rPr>
        <w:t xml:space="preserve">. </w:t>
      </w:r>
      <w:r w:rsidR="009B279C" w:rsidRPr="00183782">
        <w:rPr>
          <w:color w:val="0F1115"/>
          <w:sz w:val="28"/>
          <w:szCs w:val="28"/>
        </w:rPr>
        <w:t>Срок проведения обязательного профилактического визита не может превышать</w:t>
      </w:r>
      <w:r w:rsidR="00A665AC">
        <w:rPr>
          <w:color w:val="0F1115"/>
          <w:sz w:val="28"/>
          <w:szCs w:val="28"/>
        </w:rPr>
        <w:t xml:space="preserve"> </w:t>
      </w:r>
      <w:r w:rsidR="009B279C" w:rsidRPr="00183782">
        <w:rPr>
          <w:rStyle w:val="a9"/>
          <w:b w:val="0"/>
          <w:color w:val="0F1115"/>
          <w:sz w:val="28"/>
          <w:szCs w:val="28"/>
        </w:rPr>
        <w:t>десять рабочих дней</w:t>
      </w:r>
      <w:r w:rsidR="00A665AC">
        <w:rPr>
          <w:rStyle w:val="a9"/>
          <w:b w:val="0"/>
          <w:color w:val="0F1115"/>
          <w:sz w:val="28"/>
          <w:szCs w:val="28"/>
        </w:rPr>
        <w:t xml:space="preserve"> </w:t>
      </w:r>
      <w:r w:rsidR="009B279C" w:rsidRPr="00183782">
        <w:rPr>
          <w:color w:val="0F1115"/>
          <w:sz w:val="28"/>
          <w:szCs w:val="28"/>
        </w:rPr>
        <w:t>и может быть продлен на срок, необходимый для проведения экспертизы, испытаний.</w:t>
      </w:r>
    </w:p>
    <w:p w:rsidR="009B279C" w:rsidRPr="00183782" w:rsidRDefault="00FF1832" w:rsidP="00183782">
      <w:pPr>
        <w:pStyle w:val="ds-markdown-paragraph"/>
        <w:shd w:val="clear" w:color="auto" w:fill="FFFFFF"/>
        <w:spacing w:before="0" w:beforeAutospacing="0" w:after="0" w:afterAutospacing="0"/>
        <w:ind w:firstLine="720"/>
        <w:jc w:val="both"/>
        <w:rPr>
          <w:color w:val="0F1115"/>
          <w:sz w:val="28"/>
          <w:szCs w:val="28"/>
        </w:rPr>
      </w:pPr>
      <w:r>
        <w:rPr>
          <w:rStyle w:val="a9"/>
          <w:b w:val="0"/>
          <w:color w:val="0F1115"/>
          <w:sz w:val="28"/>
          <w:szCs w:val="28"/>
        </w:rPr>
        <w:t>5</w:t>
      </w:r>
      <w:r w:rsidR="004712A8">
        <w:rPr>
          <w:rStyle w:val="a9"/>
          <w:b w:val="0"/>
          <w:color w:val="0F1115"/>
          <w:sz w:val="28"/>
          <w:szCs w:val="28"/>
        </w:rPr>
        <w:t>6</w:t>
      </w:r>
      <w:r w:rsidR="00FB0F69">
        <w:rPr>
          <w:rStyle w:val="a9"/>
          <w:b w:val="0"/>
          <w:color w:val="0F1115"/>
          <w:sz w:val="28"/>
          <w:szCs w:val="28"/>
        </w:rPr>
        <w:t xml:space="preserve">. </w:t>
      </w:r>
      <w:r w:rsidR="00A665AC">
        <w:rPr>
          <w:rStyle w:val="a9"/>
          <w:b w:val="0"/>
          <w:color w:val="0F1115"/>
          <w:sz w:val="28"/>
          <w:szCs w:val="28"/>
        </w:rPr>
        <w:t xml:space="preserve"> </w:t>
      </w:r>
      <w:r w:rsidR="009B279C" w:rsidRPr="00183782">
        <w:rPr>
          <w:color w:val="0F1115"/>
          <w:sz w:val="28"/>
          <w:szCs w:val="28"/>
        </w:rPr>
        <w:t>По итогам обязательного профилактического визита составляется</w:t>
      </w:r>
      <w:r w:rsidR="00A665AC">
        <w:rPr>
          <w:color w:val="0F1115"/>
          <w:sz w:val="28"/>
          <w:szCs w:val="28"/>
        </w:rPr>
        <w:t xml:space="preserve"> </w:t>
      </w:r>
      <w:r w:rsidR="009B279C" w:rsidRPr="00183782">
        <w:rPr>
          <w:rStyle w:val="a9"/>
          <w:b w:val="0"/>
          <w:color w:val="0F1115"/>
          <w:sz w:val="28"/>
          <w:szCs w:val="28"/>
        </w:rPr>
        <w:t>акт</w:t>
      </w:r>
      <w:r w:rsidR="00A665AC">
        <w:rPr>
          <w:rStyle w:val="a9"/>
          <w:b w:val="0"/>
          <w:color w:val="0F1115"/>
          <w:sz w:val="28"/>
          <w:szCs w:val="28"/>
        </w:rPr>
        <w:t xml:space="preserve"> </w:t>
      </w:r>
      <w:r w:rsidR="009B279C" w:rsidRPr="00183782">
        <w:rPr>
          <w:color w:val="0F1115"/>
          <w:sz w:val="28"/>
          <w:szCs w:val="28"/>
        </w:rPr>
        <w:t>в порядке, предусмотренном статьей 90 Федерального закона № 248-ФЗ. В случае выявления нарушений обязательных требований, если они</w:t>
      </w:r>
      <w:r w:rsidR="00A665AC">
        <w:rPr>
          <w:color w:val="0F1115"/>
          <w:sz w:val="28"/>
          <w:szCs w:val="28"/>
        </w:rPr>
        <w:t xml:space="preserve"> </w:t>
      </w:r>
      <w:r w:rsidR="009B279C" w:rsidRPr="00183782">
        <w:rPr>
          <w:rStyle w:val="a9"/>
          <w:b w:val="0"/>
          <w:color w:val="0F1115"/>
          <w:sz w:val="28"/>
          <w:szCs w:val="28"/>
        </w:rPr>
        <w:t>не были устранены до окончания</w:t>
      </w:r>
      <w:r w:rsidR="00A665AC">
        <w:rPr>
          <w:color w:val="0F1115"/>
          <w:sz w:val="28"/>
          <w:szCs w:val="28"/>
        </w:rPr>
        <w:t xml:space="preserve"> </w:t>
      </w:r>
      <w:r w:rsidR="009B279C" w:rsidRPr="00183782">
        <w:rPr>
          <w:color w:val="0F1115"/>
          <w:sz w:val="28"/>
          <w:szCs w:val="28"/>
        </w:rPr>
        <w:t>обязательного профилактического визита, контролируемому лицу выдается</w:t>
      </w:r>
      <w:r w:rsidR="00A665AC">
        <w:rPr>
          <w:color w:val="0F1115"/>
          <w:sz w:val="28"/>
          <w:szCs w:val="28"/>
        </w:rPr>
        <w:t xml:space="preserve"> </w:t>
      </w:r>
      <w:r w:rsidR="009B279C" w:rsidRPr="00183782">
        <w:rPr>
          <w:rStyle w:val="a9"/>
          <w:b w:val="0"/>
          <w:color w:val="0F1115"/>
          <w:sz w:val="28"/>
          <w:szCs w:val="28"/>
        </w:rPr>
        <w:t>предписание</w:t>
      </w:r>
      <w:r w:rsidR="00A665AC">
        <w:rPr>
          <w:color w:val="0F1115"/>
          <w:sz w:val="28"/>
          <w:szCs w:val="28"/>
        </w:rPr>
        <w:t xml:space="preserve"> </w:t>
      </w:r>
      <w:r w:rsidR="009B279C" w:rsidRPr="00183782">
        <w:rPr>
          <w:color w:val="0F1115"/>
          <w:sz w:val="28"/>
          <w:szCs w:val="28"/>
        </w:rPr>
        <w:t>об устранении выявленных нарушений. Разъяснения, полученные контролируемым лицом в ходе профилактического визита (за исключением случаев выдачи предписания), носят рекомендательный характер.</w:t>
      </w:r>
    </w:p>
    <w:p w:rsidR="00183782" w:rsidRPr="00183782" w:rsidRDefault="00FF1832" w:rsidP="00A665AC">
      <w:pPr>
        <w:pStyle w:val="ds-markdown-paragraph"/>
        <w:shd w:val="clear" w:color="auto" w:fill="FFFFFF"/>
        <w:spacing w:before="0" w:beforeAutospacing="0" w:after="0" w:afterAutospacing="0"/>
        <w:ind w:firstLine="720"/>
        <w:jc w:val="both"/>
        <w:rPr>
          <w:color w:val="0F1115"/>
          <w:sz w:val="28"/>
          <w:szCs w:val="28"/>
        </w:rPr>
      </w:pPr>
      <w:r>
        <w:rPr>
          <w:rStyle w:val="a9"/>
          <w:b w:val="0"/>
          <w:color w:val="0F1115"/>
          <w:sz w:val="28"/>
          <w:szCs w:val="28"/>
        </w:rPr>
        <w:t>5</w:t>
      </w:r>
      <w:r w:rsidR="004712A8">
        <w:rPr>
          <w:rStyle w:val="a9"/>
          <w:b w:val="0"/>
          <w:color w:val="0F1115"/>
          <w:sz w:val="28"/>
          <w:szCs w:val="28"/>
        </w:rPr>
        <w:t>7</w:t>
      </w:r>
      <w:r w:rsidR="00A665AC" w:rsidRPr="00A665AC">
        <w:rPr>
          <w:rStyle w:val="a9"/>
          <w:b w:val="0"/>
          <w:color w:val="0F1115"/>
          <w:sz w:val="28"/>
          <w:szCs w:val="28"/>
        </w:rPr>
        <w:t>.</w:t>
      </w:r>
      <w:r w:rsidR="00A665AC">
        <w:rPr>
          <w:rStyle w:val="a9"/>
          <w:color w:val="0F1115"/>
          <w:sz w:val="28"/>
          <w:szCs w:val="28"/>
        </w:rPr>
        <w:t xml:space="preserve"> </w:t>
      </w:r>
      <w:r w:rsidR="00183782" w:rsidRPr="00183782">
        <w:rPr>
          <w:color w:val="0F1115"/>
          <w:sz w:val="28"/>
          <w:szCs w:val="28"/>
        </w:rPr>
        <w:t xml:space="preserve">В рамках обязательного профилактического визита инспектор при необходимости проводит осмотр, истребование необходимых документов, </w:t>
      </w:r>
      <w:r w:rsidR="00183782" w:rsidRPr="00183782">
        <w:rPr>
          <w:color w:val="0F1115"/>
          <w:sz w:val="28"/>
          <w:szCs w:val="28"/>
        </w:rPr>
        <w:lastRenderedPageBreak/>
        <w:t>отбор проб (образцов), инструментальное обследование, испытание, экспертизу</w:t>
      </w:r>
      <w:r w:rsidR="0005030F">
        <w:rPr>
          <w:color w:val="0F1115"/>
          <w:sz w:val="28"/>
          <w:szCs w:val="28"/>
        </w:rPr>
        <w:t>.</w:t>
      </w:r>
      <w:r w:rsidR="0005030F">
        <w:rPr>
          <w:color w:val="0F1115"/>
          <w:sz w:val="28"/>
          <w:szCs w:val="28"/>
        </w:rPr>
        <w:tab/>
      </w:r>
    </w:p>
    <w:p w:rsidR="00183782" w:rsidRPr="00183782" w:rsidRDefault="004712A8" w:rsidP="00A665AC">
      <w:pPr>
        <w:pStyle w:val="ds-markdown-paragraph"/>
        <w:shd w:val="clear" w:color="auto" w:fill="FFFFFF"/>
        <w:spacing w:before="0" w:beforeAutospacing="0" w:after="0" w:afterAutospacing="0"/>
        <w:ind w:firstLine="720"/>
        <w:jc w:val="both"/>
        <w:rPr>
          <w:color w:val="0F1115"/>
          <w:sz w:val="28"/>
          <w:szCs w:val="28"/>
        </w:rPr>
      </w:pPr>
      <w:r>
        <w:rPr>
          <w:color w:val="0F1115"/>
          <w:sz w:val="28"/>
          <w:szCs w:val="28"/>
        </w:rPr>
        <w:t>58</w:t>
      </w:r>
      <w:r w:rsidR="00A665AC">
        <w:rPr>
          <w:color w:val="0F1115"/>
          <w:sz w:val="28"/>
          <w:szCs w:val="28"/>
        </w:rPr>
        <w:t xml:space="preserve">. </w:t>
      </w:r>
      <w:r w:rsidR="00183782" w:rsidRPr="00183782">
        <w:rPr>
          <w:color w:val="0F1115"/>
          <w:sz w:val="28"/>
          <w:szCs w:val="28"/>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proofErr w:type="gramStart"/>
      <w:r w:rsidR="00183782" w:rsidRPr="00183782">
        <w:rPr>
          <w:color w:val="0F1115"/>
          <w:sz w:val="28"/>
          <w:szCs w:val="28"/>
        </w:rPr>
        <w:t>организацией</w:t>
      </w:r>
      <w:proofErr w:type="gramEnd"/>
      <w:r w:rsidR="00183782" w:rsidRPr="00183782">
        <w:rPr>
          <w:color w:val="0F1115"/>
          <w:sz w:val="28"/>
          <w:szCs w:val="28"/>
        </w:rPr>
        <w:t xml:space="preserve"> либо государственным или муниципальным учреждением</w:t>
      </w:r>
      <w:r w:rsidR="00A665AC">
        <w:rPr>
          <w:color w:val="0F1115"/>
          <w:sz w:val="28"/>
          <w:szCs w:val="28"/>
        </w:rPr>
        <w:t>.</w:t>
      </w:r>
    </w:p>
    <w:p w:rsidR="00183782" w:rsidRPr="00A665AC" w:rsidRDefault="00183782" w:rsidP="0008604C">
      <w:pPr>
        <w:pStyle w:val="ds-markdown-paragraph"/>
        <w:shd w:val="clear" w:color="auto" w:fill="FFFFFF"/>
        <w:spacing w:before="0" w:beforeAutospacing="0" w:after="0" w:afterAutospacing="0"/>
        <w:ind w:firstLine="720"/>
        <w:jc w:val="both"/>
        <w:rPr>
          <w:b/>
          <w:color w:val="0F1115"/>
          <w:sz w:val="28"/>
          <w:szCs w:val="28"/>
        </w:rPr>
      </w:pPr>
      <w:r w:rsidRPr="00183782">
        <w:rPr>
          <w:color w:val="0F1115"/>
          <w:sz w:val="28"/>
          <w:szCs w:val="28"/>
        </w:rPr>
        <w:t>Профилактический визит по инициативе контролируемого лица проводится в соответствии со статьей 52.2 Федерального закона № 248-ФЗ</w:t>
      </w:r>
      <w:r w:rsidR="00A665AC">
        <w:rPr>
          <w:color w:val="0F1115"/>
          <w:sz w:val="28"/>
          <w:szCs w:val="28"/>
        </w:rPr>
        <w:t xml:space="preserve">. </w:t>
      </w:r>
      <w:r w:rsidRPr="00183782">
        <w:rPr>
          <w:color w:val="0F1115"/>
          <w:sz w:val="28"/>
          <w:szCs w:val="28"/>
        </w:rPr>
        <w:t>Заявление о проведении профилактического визита может быть подано посредством единого портала государственных и муниципальных услуг (ЕПГУ).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r w:rsidR="00A665AC">
        <w:rPr>
          <w:color w:val="0F1115"/>
          <w:sz w:val="28"/>
          <w:szCs w:val="28"/>
        </w:rPr>
        <w:t xml:space="preserve">. </w:t>
      </w:r>
      <w:r w:rsidRPr="00183782">
        <w:rPr>
          <w:color w:val="0F1115"/>
          <w:sz w:val="28"/>
          <w:szCs w:val="28"/>
        </w:rPr>
        <w:t>В рамках такого визита возможно проведение отбора проб (образцов), инструментального обследования, испытания</w:t>
      </w:r>
      <w:r w:rsidR="00A665AC">
        <w:rPr>
          <w:color w:val="0F1115"/>
          <w:sz w:val="28"/>
          <w:szCs w:val="28"/>
        </w:rPr>
        <w:t xml:space="preserve"> </w:t>
      </w:r>
      <w:r w:rsidRPr="00A665AC">
        <w:rPr>
          <w:rStyle w:val="a9"/>
          <w:b w:val="0"/>
          <w:color w:val="0F1115"/>
          <w:sz w:val="28"/>
          <w:szCs w:val="28"/>
        </w:rPr>
        <w:t>исключительно при согласии контролируемого лица</w:t>
      </w:r>
      <w:r w:rsidR="00A665AC">
        <w:rPr>
          <w:b/>
          <w:color w:val="0F1115"/>
          <w:sz w:val="28"/>
          <w:szCs w:val="28"/>
        </w:rPr>
        <w:t>.</w:t>
      </w:r>
    </w:p>
    <w:p w:rsidR="00183782" w:rsidRPr="00183782" w:rsidRDefault="004712A8" w:rsidP="0008604C">
      <w:pPr>
        <w:pStyle w:val="ds-markdown-paragraph"/>
        <w:shd w:val="clear" w:color="auto" w:fill="FFFFFF"/>
        <w:spacing w:before="0" w:beforeAutospacing="0" w:after="0" w:afterAutospacing="0"/>
        <w:ind w:firstLine="720"/>
        <w:jc w:val="both"/>
        <w:rPr>
          <w:color w:val="0F1115"/>
          <w:sz w:val="28"/>
          <w:szCs w:val="28"/>
        </w:rPr>
      </w:pPr>
      <w:r>
        <w:rPr>
          <w:rStyle w:val="a9"/>
          <w:b w:val="0"/>
          <w:color w:val="0F1115"/>
          <w:sz w:val="28"/>
          <w:szCs w:val="28"/>
        </w:rPr>
        <w:t>59</w:t>
      </w:r>
      <w:r w:rsidR="0008604C" w:rsidRPr="0008604C">
        <w:rPr>
          <w:rStyle w:val="a9"/>
          <w:b w:val="0"/>
          <w:color w:val="0F1115"/>
          <w:sz w:val="28"/>
          <w:szCs w:val="28"/>
        </w:rPr>
        <w:t>.</w:t>
      </w:r>
      <w:r w:rsidR="0008604C">
        <w:rPr>
          <w:rStyle w:val="a9"/>
          <w:color w:val="0F1115"/>
          <w:sz w:val="28"/>
          <w:szCs w:val="28"/>
        </w:rPr>
        <w:t xml:space="preserve"> </w:t>
      </w:r>
      <w:r w:rsidR="00183782" w:rsidRPr="00183782">
        <w:rPr>
          <w:color w:val="0F1115"/>
          <w:sz w:val="28"/>
          <w:szCs w:val="28"/>
        </w:rPr>
        <w:t>Предписания об устранении выявленных в ходе профилактического визита по инициативе контролируемого лица нарушений обязательных требований контролируемым лицам</w:t>
      </w:r>
      <w:r w:rsidR="0008604C">
        <w:rPr>
          <w:color w:val="0F1115"/>
          <w:sz w:val="28"/>
          <w:szCs w:val="28"/>
        </w:rPr>
        <w:t xml:space="preserve"> </w:t>
      </w:r>
      <w:r w:rsidR="00183782" w:rsidRPr="0008604C">
        <w:rPr>
          <w:rStyle w:val="a9"/>
          <w:b w:val="0"/>
          <w:color w:val="0F1115"/>
          <w:sz w:val="28"/>
          <w:szCs w:val="28"/>
        </w:rPr>
        <w:t>не могут выдаваться</w:t>
      </w:r>
      <w:r w:rsidR="0008604C" w:rsidRPr="0008604C">
        <w:rPr>
          <w:color w:val="0F1115"/>
          <w:sz w:val="28"/>
          <w:szCs w:val="28"/>
        </w:rPr>
        <w:t>.</w:t>
      </w:r>
    </w:p>
    <w:p w:rsidR="00183782" w:rsidRPr="00183782" w:rsidRDefault="00183782" w:rsidP="0008604C">
      <w:pPr>
        <w:pStyle w:val="ds-markdown-paragraph"/>
        <w:shd w:val="clear" w:color="auto" w:fill="FFFFFF"/>
        <w:spacing w:before="0" w:beforeAutospacing="0" w:after="0" w:afterAutospacing="0"/>
        <w:ind w:firstLine="540"/>
        <w:jc w:val="both"/>
        <w:rPr>
          <w:color w:val="0F1115"/>
          <w:sz w:val="28"/>
          <w:szCs w:val="28"/>
        </w:rPr>
      </w:pPr>
      <w:r w:rsidRPr="00183782">
        <w:rPr>
          <w:color w:val="0F1115"/>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контрольного органа для принятия решения о проведении контрольных мероприятий.</w:t>
      </w:r>
    </w:p>
    <w:p w:rsidR="0008604C" w:rsidRDefault="0008604C" w:rsidP="0008604C">
      <w:pPr>
        <w:pStyle w:val="ConsPlusTitle"/>
        <w:jc w:val="center"/>
        <w:outlineLvl w:val="1"/>
        <w:rPr>
          <w:rFonts w:ascii="Times New Roman" w:hAnsi="Times New Roman" w:cs="Times New Roman"/>
          <w:bCs/>
          <w:color w:val="0F1115"/>
          <w:sz w:val="28"/>
          <w:szCs w:val="28"/>
        </w:rPr>
      </w:pPr>
    </w:p>
    <w:p w:rsidR="0008604C" w:rsidRPr="0008604C" w:rsidRDefault="00BA6B22" w:rsidP="0008604C">
      <w:pPr>
        <w:pStyle w:val="ConsPlusTitle"/>
        <w:jc w:val="center"/>
        <w:outlineLvl w:val="1"/>
        <w:rPr>
          <w:rFonts w:ascii="Times New Roman" w:hAnsi="Times New Roman" w:cs="Times New Roman"/>
          <w:sz w:val="28"/>
          <w:szCs w:val="28"/>
        </w:rPr>
      </w:pPr>
      <w:r w:rsidRPr="0008604C">
        <w:rPr>
          <w:rFonts w:ascii="Times New Roman" w:hAnsi="Times New Roman" w:cs="Times New Roman"/>
          <w:bCs/>
          <w:color w:val="0F1115"/>
          <w:sz w:val="28"/>
          <w:szCs w:val="28"/>
        </w:rPr>
        <w:t>Раздел 4</w:t>
      </w:r>
      <w:r w:rsidR="00C02EA5" w:rsidRPr="007802FD">
        <w:rPr>
          <w:bCs/>
          <w:color w:val="0F1115"/>
          <w:sz w:val="28"/>
          <w:szCs w:val="28"/>
        </w:rPr>
        <w:t>.</w:t>
      </w:r>
      <w:r w:rsidR="00C02EA5" w:rsidRPr="007802FD">
        <w:rPr>
          <w:b w:val="0"/>
          <w:bCs/>
          <w:color w:val="0F1115"/>
          <w:sz w:val="28"/>
          <w:szCs w:val="28"/>
        </w:rPr>
        <w:t xml:space="preserve"> </w:t>
      </w:r>
      <w:r w:rsidR="0008604C" w:rsidRPr="0008604C">
        <w:rPr>
          <w:rFonts w:ascii="Times New Roman" w:hAnsi="Times New Roman" w:cs="Times New Roman"/>
          <w:sz w:val="28"/>
          <w:szCs w:val="28"/>
        </w:rPr>
        <w:t>КОНТРОЛЬНЫЕ МЕРОПРИЯТИЯ, ПРОВОДИМЫЕ В РАМКАХ</w:t>
      </w:r>
    </w:p>
    <w:p w:rsidR="006505D6" w:rsidRDefault="0008604C" w:rsidP="00FF1832">
      <w:pPr>
        <w:pStyle w:val="ConsPlusTitle"/>
        <w:jc w:val="center"/>
        <w:rPr>
          <w:rFonts w:ascii="Times New Roman" w:hAnsi="Times New Roman" w:cs="Times New Roman"/>
          <w:sz w:val="28"/>
          <w:szCs w:val="28"/>
        </w:rPr>
      </w:pPr>
      <w:r w:rsidRPr="0008604C">
        <w:rPr>
          <w:rFonts w:ascii="Times New Roman" w:hAnsi="Times New Roman" w:cs="Times New Roman"/>
          <w:sz w:val="28"/>
          <w:szCs w:val="28"/>
        </w:rPr>
        <w:t>МУНИЦИПАЛЬНОГО КОНТРОЛЯ</w:t>
      </w:r>
    </w:p>
    <w:p w:rsidR="00FF1832" w:rsidRPr="00FF1832" w:rsidRDefault="00FF1832" w:rsidP="00FF1832">
      <w:pPr>
        <w:pStyle w:val="ConsPlusTitle"/>
        <w:jc w:val="center"/>
        <w:rPr>
          <w:rFonts w:ascii="Times New Roman" w:hAnsi="Times New Roman" w:cs="Times New Roman"/>
          <w:sz w:val="28"/>
          <w:szCs w:val="28"/>
        </w:rPr>
      </w:pPr>
    </w:p>
    <w:p w:rsidR="006505D6" w:rsidRPr="00FF1832" w:rsidRDefault="00FF1832" w:rsidP="006505D6">
      <w:pPr>
        <w:autoSpaceDE w:val="0"/>
        <w:autoSpaceDN w:val="0"/>
        <w:adjustRightInd w:val="0"/>
        <w:jc w:val="center"/>
        <w:outlineLvl w:val="1"/>
        <w:rPr>
          <w:rFonts w:ascii="Times New Roman" w:hAnsi="Times New Roman" w:cs="Times New Roman"/>
          <w:b/>
          <w:bCs/>
          <w:color w:val="auto"/>
          <w:sz w:val="28"/>
          <w:szCs w:val="28"/>
        </w:rPr>
      </w:pPr>
      <w:r w:rsidRPr="00FF1832">
        <w:rPr>
          <w:rFonts w:ascii="Times New Roman" w:hAnsi="Times New Roman" w:cs="Times New Roman"/>
          <w:b/>
          <w:bCs/>
          <w:color w:val="auto"/>
          <w:sz w:val="28"/>
          <w:szCs w:val="28"/>
        </w:rPr>
        <w:t>4.1. КОНТРОЛЬНЫЕ МЕРОПРИЯТИЯ. ОБЩИЕ ВОПРОСЫ</w:t>
      </w:r>
    </w:p>
    <w:p w:rsidR="006505D6" w:rsidRPr="00FF1832" w:rsidRDefault="006505D6" w:rsidP="006505D6">
      <w:pPr>
        <w:autoSpaceDE w:val="0"/>
        <w:autoSpaceDN w:val="0"/>
        <w:adjustRightInd w:val="0"/>
        <w:jc w:val="both"/>
        <w:rPr>
          <w:rFonts w:ascii="Times New Roman" w:hAnsi="Times New Roman" w:cs="Times New Roman"/>
          <w:color w:val="auto"/>
          <w:sz w:val="28"/>
          <w:szCs w:val="28"/>
        </w:rPr>
      </w:pP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bookmarkStart w:id="2" w:name="Par5"/>
      <w:bookmarkEnd w:id="2"/>
      <w:r>
        <w:rPr>
          <w:rFonts w:ascii="Times New Roman" w:hAnsi="Times New Roman" w:cs="Times New Roman"/>
          <w:color w:val="auto"/>
          <w:sz w:val="28"/>
          <w:szCs w:val="28"/>
        </w:rPr>
        <w:t>6</w:t>
      </w:r>
      <w:r w:rsidR="004712A8">
        <w:rPr>
          <w:rFonts w:ascii="Times New Roman" w:hAnsi="Times New Roman" w:cs="Times New Roman"/>
          <w:color w:val="auto"/>
          <w:sz w:val="28"/>
          <w:szCs w:val="28"/>
        </w:rPr>
        <w:t>0</w:t>
      </w:r>
      <w:r w:rsidR="006505D6" w:rsidRPr="00FF1832">
        <w:rPr>
          <w:rFonts w:ascii="Times New Roman" w:hAnsi="Times New Roman" w:cs="Times New Roman"/>
          <w:color w:val="auto"/>
          <w:sz w:val="28"/>
          <w:szCs w:val="28"/>
        </w:rPr>
        <w:t>. При осуществлении муниципального контроля взаимодействием с контролируемыми лицами являются:</w:t>
      </w:r>
    </w:p>
    <w:p w:rsidR="006505D6" w:rsidRPr="00FF1832" w:rsidRDefault="00FF1832"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softHyphen/>
      </w:r>
      <w:r>
        <w:rPr>
          <w:rFonts w:ascii="Times New Roman" w:hAnsi="Times New Roman" w:cs="Times New Roman"/>
          <w:color w:val="auto"/>
          <w:sz w:val="28"/>
          <w:szCs w:val="28"/>
        </w:rPr>
        <w:t xml:space="preserve">1) </w:t>
      </w:r>
      <w:r w:rsidR="006505D6" w:rsidRPr="00FF1832">
        <w:rPr>
          <w:rFonts w:ascii="Times New Roman" w:hAnsi="Times New Roman" w:cs="Times New Roman"/>
          <w:color w:val="auto"/>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6505D6" w:rsidRPr="00FF1832" w:rsidRDefault="00FF1832"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w:t>
      </w:r>
      <w:r w:rsidR="006505D6" w:rsidRPr="00FF1832">
        <w:rPr>
          <w:rFonts w:ascii="Times New Roman" w:hAnsi="Times New Roman" w:cs="Times New Roman"/>
          <w:color w:val="auto"/>
          <w:sz w:val="28"/>
          <w:szCs w:val="28"/>
        </w:rPr>
        <w:t>запрос документов, иных материалов;</w:t>
      </w:r>
    </w:p>
    <w:p w:rsidR="006505D6" w:rsidRPr="00FF1832" w:rsidRDefault="00FF1832"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 </w:t>
      </w:r>
      <w:r w:rsidR="006505D6" w:rsidRPr="00FF1832">
        <w:rPr>
          <w:rFonts w:ascii="Times New Roman" w:hAnsi="Times New Roman" w:cs="Times New Roman"/>
          <w:color w:val="auto"/>
          <w:sz w:val="28"/>
          <w:szCs w:val="28"/>
        </w:rPr>
        <w:t>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1</w:t>
      </w:r>
      <w:r w:rsidR="006505D6" w:rsidRPr="00FF1832">
        <w:rPr>
          <w:rFonts w:ascii="Times New Roman" w:hAnsi="Times New Roman" w:cs="Times New Roman"/>
          <w:color w:val="auto"/>
          <w:sz w:val="28"/>
          <w:szCs w:val="28"/>
        </w:rPr>
        <w:t>. Муниципальный контроль осуществляется органом муниципального контроля посредством организации проведения следующих внеплановых контрольных мероприятий:</w:t>
      </w:r>
    </w:p>
    <w:p w:rsidR="006505D6" w:rsidRPr="00FF1832" w:rsidRDefault="00FF1832"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1) </w:t>
      </w:r>
      <w:r w:rsidR="006505D6" w:rsidRPr="00FF1832">
        <w:rPr>
          <w:rFonts w:ascii="Times New Roman" w:hAnsi="Times New Roman" w:cs="Times New Roman"/>
          <w:color w:val="auto"/>
          <w:sz w:val="28"/>
          <w:szCs w:val="28"/>
        </w:rPr>
        <w:t>инспекционный визит, документарная проверка, рейдовый осмотр, выездная проверка - при взаимодействии с контролируемыми лицами;</w:t>
      </w:r>
    </w:p>
    <w:p w:rsidR="006505D6" w:rsidRPr="00FF1832" w:rsidRDefault="00FF1832"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w:t>
      </w:r>
      <w:r w:rsidR="006505D6" w:rsidRPr="00FF1832">
        <w:rPr>
          <w:rFonts w:ascii="Times New Roman" w:hAnsi="Times New Roman" w:cs="Times New Roman"/>
          <w:color w:val="auto"/>
          <w:sz w:val="28"/>
          <w:szCs w:val="28"/>
        </w:rPr>
        <w:t>наблюдение за соблюдением обязательных требований, выездное обследование - без взаимодействия с контролируемыми лицами.</w:t>
      </w: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2</w:t>
      </w:r>
      <w:r w:rsidR="006505D6" w:rsidRPr="00FF1832">
        <w:rPr>
          <w:rFonts w:ascii="Times New Roman" w:hAnsi="Times New Roman" w:cs="Times New Roman"/>
          <w:color w:val="auto"/>
          <w:sz w:val="28"/>
          <w:szCs w:val="28"/>
        </w:rPr>
        <w:t xml:space="preserve">. Контрольные мероприятия проводятся органом муниципального контроля по основаниям, предусмотренным </w:t>
      </w:r>
      <w:hyperlink r:id="rId9" w:history="1">
        <w:r w:rsidR="006505D6" w:rsidRPr="00FF1832">
          <w:rPr>
            <w:rFonts w:ascii="Times New Roman" w:hAnsi="Times New Roman" w:cs="Times New Roman"/>
            <w:color w:val="auto"/>
            <w:sz w:val="28"/>
            <w:szCs w:val="28"/>
          </w:rPr>
          <w:t>статьей 57</w:t>
        </w:r>
      </w:hyperlink>
      <w:r w:rsidR="0005030F">
        <w:rPr>
          <w:rFonts w:ascii="Times New Roman" w:hAnsi="Times New Roman" w:cs="Times New Roman"/>
          <w:color w:val="auto"/>
          <w:sz w:val="28"/>
          <w:szCs w:val="28"/>
        </w:rPr>
        <w:t xml:space="preserve"> Федерального закона № </w:t>
      </w:r>
      <w:r w:rsidR="006505D6" w:rsidRPr="00FF1832">
        <w:rPr>
          <w:rFonts w:ascii="Times New Roman" w:hAnsi="Times New Roman" w:cs="Times New Roman"/>
          <w:color w:val="auto"/>
          <w:sz w:val="28"/>
          <w:szCs w:val="28"/>
        </w:rPr>
        <w:t xml:space="preserve"> 248.</w:t>
      </w:r>
      <w:bookmarkStart w:id="3" w:name="Par15"/>
      <w:bookmarkEnd w:id="3"/>
    </w:p>
    <w:p w:rsidR="006505D6" w:rsidRPr="00FF1832" w:rsidRDefault="004A6810" w:rsidP="004712A8">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3</w:t>
      </w:r>
      <w:r w:rsidR="006505D6" w:rsidRPr="00FF1832">
        <w:rPr>
          <w:rFonts w:ascii="Times New Roman" w:hAnsi="Times New Roman" w:cs="Times New Roman"/>
          <w:color w:val="auto"/>
          <w:sz w:val="28"/>
          <w:szCs w:val="28"/>
        </w:rPr>
        <w:t xml:space="preserve">. </w:t>
      </w:r>
      <w:proofErr w:type="gramStart"/>
      <w:r w:rsidR="006505D6" w:rsidRPr="00FF1832">
        <w:rPr>
          <w:rFonts w:ascii="Times New Roman" w:hAnsi="Times New Roman" w:cs="Times New Roman"/>
          <w:color w:val="auto"/>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органа муниципального контроля, подписанное должностными лицами органа муниципального контроля, в котором указываются сведения, предусмотренные </w:t>
      </w:r>
      <w:hyperlink r:id="rId10" w:history="1">
        <w:r w:rsidR="006505D6" w:rsidRPr="00FF1832">
          <w:rPr>
            <w:rFonts w:ascii="Times New Roman" w:hAnsi="Times New Roman" w:cs="Times New Roman"/>
            <w:color w:val="auto"/>
            <w:sz w:val="28"/>
            <w:szCs w:val="28"/>
          </w:rPr>
          <w:t>частью 1 статьи 64</w:t>
        </w:r>
      </w:hyperlink>
      <w:r w:rsidR="0005030F">
        <w:rPr>
          <w:rFonts w:ascii="Times New Roman" w:hAnsi="Times New Roman" w:cs="Times New Roman"/>
          <w:color w:val="auto"/>
          <w:sz w:val="28"/>
          <w:szCs w:val="28"/>
        </w:rPr>
        <w:t xml:space="preserve"> Федерального закона № </w:t>
      </w:r>
      <w:r w:rsidR="006505D6" w:rsidRPr="00FF1832">
        <w:rPr>
          <w:rFonts w:ascii="Times New Roman" w:hAnsi="Times New Roman" w:cs="Times New Roman"/>
          <w:color w:val="auto"/>
          <w:sz w:val="28"/>
          <w:szCs w:val="28"/>
        </w:rPr>
        <w:t xml:space="preserve"> 248.</w:t>
      </w:r>
      <w:proofErr w:type="gramEnd"/>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 xml:space="preserve">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w:t>
      </w:r>
      <w:hyperlink w:anchor="Par15" w:history="1">
        <w:r w:rsidRPr="00FF1832">
          <w:rPr>
            <w:rFonts w:ascii="Times New Roman" w:hAnsi="Times New Roman" w:cs="Times New Roman"/>
            <w:color w:val="auto"/>
            <w:sz w:val="28"/>
            <w:szCs w:val="28"/>
          </w:rPr>
          <w:t>абзацем первым</w:t>
        </w:r>
      </w:hyperlink>
      <w:r w:rsidRPr="00FF1832">
        <w:rPr>
          <w:rFonts w:ascii="Times New Roman" w:hAnsi="Times New Roman" w:cs="Times New Roman"/>
          <w:color w:val="auto"/>
          <w:sz w:val="28"/>
          <w:szCs w:val="28"/>
        </w:rPr>
        <w:t xml:space="preserve"> настоящего пункта Положения.</w:t>
      </w:r>
    </w:p>
    <w:p w:rsidR="006505D6" w:rsidRPr="00FF1832"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64</w:t>
      </w:r>
      <w:r w:rsidR="006505D6" w:rsidRPr="00FF1832">
        <w:rPr>
          <w:rFonts w:ascii="Times New Roman" w:hAnsi="Times New Roman" w:cs="Times New Roman"/>
          <w:color w:val="auto"/>
          <w:sz w:val="28"/>
          <w:szCs w:val="28"/>
        </w:rPr>
        <w:t>. Контрольные мероприятия проводятся Инспекторами, указанными в решении органа муниципального контроля о проведении контрольного мероприятия.</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При необходимости орган муниципального контроля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6505D6" w:rsidRPr="00FF1832"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65</w:t>
      </w:r>
      <w:r w:rsidR="006505D6" w:rsidRPr="00FF1832">
        <w:rPr>
          <w:rFonts w:ascii="Times New Roman" w:hAnsi="Times New Roman" w:cs="Times New Roman"/>
          <w:color w:val="auto"/>
          <w:sz w:val="28"/>
          <w:szCs w:val="28"/>
        </w:rPr>
        <w:t xml:space="preserve">.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 акт) по форме, утвержденной </w:t>
      </w:r>
      <w:hyperlink r:id="rId11" w:history="1">
        <w:r w:rsidR="006505D6" w:rsidRPr="00FF1832">
          <w:rPr>
            <w:rFonts w:ascii="Times New Roman" w:hAnsi="Times New Roman" w:cs="Times New Roman"/>
            <w:color w:val="auto"/>
            <w:sz w:val="28"/>
            <w:szCs w:val="28"/>
          </w:rPr>
          <w:t>приказом</w:t>
        </w:r>
      </w:hyperlink>
      <w:r w:rsidR="006505D6" w:rsidRPr="00FF1832">
        <w:rPr>
          <w:rFonts w:ascii="Times New Roman" w:hAnsi="Times New Roman" w:cs="Times New Roman"/>
          <w:color w:val="auto"/>
          <w:sz w:val="28"/>
          <w:szCs w:val="28"/>
        </w:rPr>
        <w:t xml:space="preserve"> Министерства экономического развития Росс</w:t>
      </w:r>
      <w:r w:rsidR="0005030F">
        <w:rPr>
          <w:rFonts w:ascii="Times New Roman" w:hAnsi="Times New Roman" w:cs="Times New Roman"/>
          <w:color w:val="auto"/>
          <w:sz w:val="28"/>
          <w:szCs w:val="28"/>
        </w:rPr>
        <w:t>ийской Федерации от 31.03.2021 № 151 «</w:t>
      </w:r>
      <w:r w:rsidR="006505D6" w:rsidRPr="00FF1832">
        <w:rPr>
          <w:rFonts w:ascii="Times New Roman" w:hAnsi="Times New Roman" w:cs="Times New Roman"/>
          <w:color w:val="auto"/>
          <w:sz w:val="28"/>
          <w:szCs w:val="28"/>
        </w:rPr>
        <w:t xml:space="preserve">О типовых формах документов, используемых </w:t>
      </w:r>
      <w:r w:rsidR="0005030F">
        <w:rPr>
          <w:rFonts w:ascii="Times New Roman" w:hAnsi="Times New Roman" w:cs="Times New Roman"/>
          <w:color w:val="auto"/>
          <w:sz w:val="28"/>
          <w:szCs w:val="28"/>
        </w:rPr>
        <w:t>контрольным (надзорным) органом»</w:t>
      </w:r>
      <w:r w:rsidR="006505D6" w:rsidRPr="00FF1832">
        <w:rPr>
          <w:rFonts w:ascii="Times New Roman" w:hAnsi="Times New Roman" w:cs="Times New Roman"/>
          <w:color w:val="auto"/>
          <w:sz w:val="28"/>
          <w:szCs w:val="28"/>
        </w:rPr>
        <w:t>.</w:t>
      </w: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6</w:t>
      </w:r>
      <w:r w:rsidR="006505D6" w:rsidRPr="00FF1832">
        <w:rPr>
          <w:rFonts w:ascii="Times New Roman" w:hAnsi="Times New Roman" w:cs="Times New Roman"/>
          <w:color w:val="auto"/>
          <w:sz w:val="28"/>
          <w:szCs w:val="28"/>
        </w:rPr>
        <w:t>.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7</w:t>
      </w:r>
      <w:r w:rsidR="006505D6" w:rsidRPr="00FF1832">
        <w:rPr>
          <w:rFonts w:ascii="Times New Roman" w:hAnsi="Times New Roman" w:cs="Times New Roman"/>
          <w:color w:val="auto"/>
          <w:sz w:val="28"/>
          <w:szCs w:val="28"/>
        </w:rPr>
        <w:t>. Документы, иные материалы, являющиеся доказательствами нарушения обязательных требований, приобщаются к акту.</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lastRenderedPageBreak/>
        <w:t>Заполненные при проведении контрольного мероприятия проверочные листы должны быть приобщены к акту.</w:t>
      </w:r>
    </w:p>
    <w:p w:rsidR="006505D6" w:rsidRPr="00FF1832"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w:t>
      </w:r>
      <w:r w:rsidR="004712A8">
        <w:rPr>
          <w:rFonts w:ascii="Times New Roman" w:hAnsi="Times New Roman" w:cs="Times New Roman"/>
          <w:color w:val="auto"/>
          <w:sz w:val="28"/>
          <w:szCs w:val="28"/>
        </w:rPr>
        <w:t>8</w:t>
      </w:r>
      <w:r w:rsidR="006505D6" w:rsidRPr="00FF1832">
        <w:rPr>
          <w:rFonts w:ascii="Times New Roman" w:hAnsi="Times New Roman" w:cs="Times New Roman"/>
          <w:color w:val="auto"/>
          <w:sz w:val="28"/>
          <w:szCs w:val="28"/>
        </w:rPr>
        <w:t>.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505D6" w:rsidRPr="00FF1832"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69</w:t>
      </w:r>
      <w:r w:rsidR="006505D6" w:rsidRPr="00FF1832">
        <w:rPr>
          <w:rFonts w:ascii="Times New Roman" w:hAnsi="Times New Roman" w:cs="Times New Roman"/>
          <w:color w:val="auto"/>
          <w:sz w:val="28"/>
          <w:szCs w:val="28"/>
        </w:rPr>
        <w:t xml:space="preserve">.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w:t>
      </w:r>
      <w:hyperlink r:id="rId12" w:history="1">
        <w:r w:rsidR="006505D6" w:rsidRPr="00FF1832">
          <w:rPr>
            <w:rFonts w:ascii="Times New Roman" w:hAnsi="Times New Roman" w:cs="Times New Roman"/>
            <w:color w:val="auto"/>
            <w:sz w:val="28"/>
            <w:szCs w:val="28"/>
          </w:rPr>
          <w:t>разделом 5</w:t>
        </w:r>
      </w:hyperlink>
      <w:r w:rsidR="006505D6" w:rsidRPr="00FF1832">
        <w:rPr>
          <w:rFonts w:ascii="Times New Roman" w:hAnsi="Times New Roman" w:cs="Times New Roman"/>
          <w:color w:val="auto"/>
          <w:sz w:val="28"/>
          <w:szCs w:val="28"/>
        </w:rPr>
        <w:t xml:space="preserve"> настоящего Положения.</w:t>
      </w:r>
    </w:p>
    <w:p w:rsidR="006505D6" w:rsidRPr="00FF1832" w:rsidRDefault="006505D6" w:rsidP="00FF1832">
      <w:pPr>
        <w:autoSpaceDE w:val="0"/>
        <w:autoSpaceDN w:val="0"/>
        <w:adjustRightInd w:val="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 xml:space="preserve"> </w:t>
      </w:r>
    </w:p>
    <w:p w:rsidR="006505D6" w:rsidRPr="00FF1832" w:rsidRDefault="006505D6" w:rsidP="00FF1832">
      <w:pPr>
        <w:autoSpaceDE w:val="0"/>
        <w:autoSpaceDN w:val="0"/>
        <w:adjustRightInd w:val="0"/>
        <w:jc w:val="both"/>
        <w:rPr>
          <w:rFonts w:ascii="Times New Roman" w:hAnsi="Times New Roman" w:cs="Times New Roman"/>
          <w:color w:val="FF0000"/>
          <w:sz w:val="28"/>
          <w:szCs w:val="28"/>
        </w:rPr>
      </w:pPr>
    </w:p>
    <w:p w:rsidR="006505D6" w:rsidRPr="00FF1832" w:rsidRDefault="00FF1832" w:rsidP="00FF1832">
      <w:pPr>
        <w:autoSpaceDE w:val="0"/>
        <w:autoSpaceDN w:val="0"/>
        <w:adjustRightInd w:val="0"/>
        <w:jc w:val="center"/>
        <w:outlineLvl w:val="1"/>
        <w:rPr>
          <w:rFonts w:ascii="Times New Roman" w:hAnsi="Times New Roman" w:cs="Times New Roman"/>
          <w:b/>
          <w:bCs/>
          <w:color w:val="auto"/>
          <w:sz w:val="28"/>
          <w:szCs w:val="28"/>
        </w:rPr>
      </w:pPr>
      <w:r w:rsidRPr="00FF1832">
        <w:rPr>
          <w:rFonts w:ascii="Times New Roman" w:hAnsi="Times New Roman" w:cs="Times New Roman"/>
          <w:b/>
          <w:bCs/>
          <w:color w:val="auto"/>
          <w:sz w:val="28"/>
          <w:szCs w:val="28"/>
        </w:rPr>
        <w:t>4.2. МЕРЫ, ПРИНИМАЕМЫЕ ОРГАНОМ МУНИЦИПАЛЬНОГО КОНТРОЛЯ</w:t>
      </w:r>
    </w:p>
    <w:p w:rsidR="006505D6" w:rsidRPr="00FF1832" w:rsidRDefault="00FF1832" w:rsidP="00FF1832">
      <w:pPr>
        <w:autoSpaceDE w:val="0"/>
        <w:autoSpaceDN w:val="0"/>
        <w:adjustRightInd w:val="0"/>
        <w:jc w:val="center"/>
        <w:rPr>
          <w:rFonts w:ascii="Times New Roman" w:hAnsi="Times New Roman" w:cs="Times New Roman"/>
          <w:b/>
          <w:bCs/>
          <w:color w:val="auto"/>
          <w:sz w:val="28"/>
          <w:szCs w:val="28"/>
        </w:rPr>
      </w:pPr>
      <w:r w:rsidRPr="00FF1832">
        <w:rPr>
          <w:rFonts w:ascii="Times New Roman" w:hAnsi="Times New Roman" w:cs="Times New Roman"/>
          <w:b/>
          <w:bCs/>
          <w:color w:val="auto"/>
          <w:sz w:val="28"/>
          <w:szCs w:val="28"/>
        </w:rPr>
        <w:t>ПО РЕЗУЛЬТАТАМ КОНТРОЛЬНЫХ МЕРОПРИЯТИЙ</w:t>
      </w:r>
    </w:p>
    <w:p w:rsidR="006505D6" w:rsidRPr="00FF1832" w:rsidRDefault="006505D6" w:rsidP="00FF1832">
      <w:pPr>
        <w:autoSpaceDE w:val="0"/>
        <w:autoSpaceDN w:val="0"/>
        <w:adjustRightInd w:val="0"/>
        <w:jc w:val="both"/>
        <w:rPr>
          <w:rFonts w:ascii="Times New Roman" w:hAnsi="Times New Roman" w:cs="Times New Roman"/>
          <w:color w:val="FF0000"/>
          <w:sz w:val="28"/>
          <w:szCs w:val="28"/>
        </w:rPr>
      </w:pPr>
    </w:p>
    <w:p w:rsidR="006505D6" w:rsidRPr="00FF1832"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70</w:t>
      </w:r>
      <w:r w:rsidR="006505D6" w:rsidRPr="00FF1832">
        <w:rPr>
          <w:rFonts w:ascii="Times New Roman" w:hAnsi="Times New Roman" w:cs="Times New Roman"/>
          <w:color w:val="auto"/>
          <w:sz w:val="28"/>
          <w:szCs w:val="28"/>
        </w:rPr>
        <w:t>. Орган муниципального контроля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bookmarkStart w:id="4" w:name="Par36"/>
      <w:bookmarkEnd w:id="4"/>
      <w:r w:rsidRPr="00FF1832">
        <w:rPr>
          <w:rFonts w:ascii="Times New Roman" w:hAnsi="Times New Roman" w:cs="Times New Roman"/>
          <w:color w:val="auto"/>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roofErr w:type="gramStart"/>
      <w:r w:rsidRPr="00FF1832">
        <w:rPr>
          <w:rFonts w:ascii="Times New Roman" w:hAnsi="Times New Roman" w:cs="Times New Roman"/>
          <w:color w:val="auto"/>
          <w:sz w:val="28"/>
          <w:szCs w:val="28"/>
        </w:rPr>
        <w:t xml:space="preserve">Предписание об устранении выявленных нарушений обязательных требований оформляется и выдается в соответствии со </w:t>
      </w:r>
      <w:hyperlink r:id="rId13" w:history="1">
        <w:r w:rsidRPr="00FF1832">
          <w:rPr>
            <w:rFonts w:ascii="Times New Roman" w:hAnsi="Times New Roman" w:cs="Times New Roman"/>
            <w:color w:val="auto"/>
            <w:sz w:val="28"/>
            <w:szCs w:val="28"/>
          </w:rPr>
          <w:t>статьей 90.1</w:t>
        </w:r>
      </w:hyperlink>
      <w:r w:rsidRPr="00FF1832">
        <w:rPr>
          <w:rFonts w:ascii="Times New Roman" w:hAnsi="Times New Roman" w:cs="Times New Roman"/>
          <w:color w:val="auto"/>
          <w:sz w:val="28"/>
          <w:szCs w:val="28"/>
        </w:rPr>
        <w:t xml:space="preserve"> Федерального закона N 248);</w:t>
      </w:r>
      <w:proofErr w:type="gramEnd"/>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proofErr w:type="gramStart"/>
      <w:r w:rsidRPr="00FF1832">
        <w:rPr>
          <w:rFonts w:ascii="Times New Roman" w:hAnsi="Times New Roman" w:cs="Times New Roman"/>
          <w:color w:val="auto"/>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FF1832">
        <w:rPr>
          <w:rFonts w:ascii="Times New Roman" w:hAnsi="Times New Roman" w:cs="Times New Roman"/>
          <w:color w:val="auto"/>
          <w:sz w:val="28"/>
          <w:szCs w:val="28"/>
        </w:rPr>
        <w:t xml:space="preserve"> </w:t>
      </w:r>
      <w:proofErr w:type="gramStart"/>
      <w:r w:rsidRPr="00FF1832">
        <w:rPr>
          <w:rFonts w:ascii="Times New Roman" w:hAnsi="Times New Roman" w:cs="Times New Roman"/>
          <w:color w:val="auto"/>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FF1832">
        <w:rPr>
          <w:rFonts w:ascii="Times New Roman" w:hAnsi="Times New Roman" w:cs="Times New Roman"/>
          <w:color w:val="auto"/>
          <w:sz w:val="28"/>
          <w:szCs w:val="28"/>
        </w:rPr>
        <w:t xml:space="preserve"> (ущерб) причинен;</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w:t>
      </w:r>
      <w:r w:rsidRPr="00FF1832">
        <w:rPr>
          <w:rFonts w:ascii="Times New Roman" w:hAnsi="Times New Roman" w:cs="Times New Roman"/>
          <w:color w:val="auto"/>
          <w:sz w:val="28"/>
          <w:szCs w:val="28"/>
        </w:rPr>
        <w:lastRenderedPageBreak/>
        <w:t>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505D6" w:rsidRPr="00FF1832" w:rsidRDefault="006505D6" w:rsidP="00FF1832">
      <w:pPr>
        <w:autoSpaceDE w:val="0"/>
        <w:autoSpaceDN w:val="0"/>
        <w:adjustRightInd w:val="0"/>
        <w:ind w:firstLine="540"/>
        <w:jc w:val="both"/>
        <w:rPr>
          <w:rFonts w:ascii="Times New Roman" w:hAnsi="Times New Roman" w:cs="Times New Roman"/>
          <w:color w:val="auto"/>
          <w:sz w:val="28"/>
          <w:szCs w:val="28"/>
        </w:rPr>
      </w:pPr>
      <w:proofErr w:type="gramStart"/>
      <w:r w:rsidRPr="00FF1832">
        <w:rPr>
          <w:rFonts w:ascii="Times New Roman" w:hAnsi="Times New Roman" w:cs="Times New Roman"/>
          <w:color w:val="auto"/>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6505D6" w:rsidRPr="004A6810" w:rsidRDefault="006505D6" w:rsidP="004A6810">
      <w:pPr>
        <w:autoSpaceDE w:val="0"/>
        <w:autoSpaceDN w:val="0"/>
        <w:adjustRightInd w:val="0"/>
        <w:ind w:firstLine="540"/>
        <w:jc w:val="both"/>
        <w:rPr>
          <w:rFonts w:ascii="Times New Roman" w:hAnsi="Times New Roman" w:cs="Times New Roman"/>
          <w:color w:val="auto"/>
          <w:sz w:val="28"/>
          <w:szCs w:val="28"/>
        </w:rPr>
      </w:pPr>
      <w:r w:rsidRPr="00FF1832">
        <w:rPr>
          <w:rFonts w:ascii="Times New Roman" w:hAnsi="Times New Roman" w:cs="Times New Roman"/>
          <w:color w:val="auto"/>
          <w:sz w:val="28"/>
          <w:szCs w:val="28"/>
        </w:rPr>
        <w:t xml:space="preserve">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w:t>
      </w:r>
      <w:r w:rsidRPr="004A6810">
        <w:rPr>
          <w:rFonts w:ascii="Times New Roman" w:hAnsi="Times New Roman" w:cs="Times New Roman"/>
          <w:color w:val="auto"/>
          <w:sz w:val="28"/>
          <w:szCs w:val="28"/>
        </w:rPr>
        <w:t>ценностям.</w:t>
      </w:r>
    </w:p>
    <w:p w:rsidR="006505D6" w:rsidRPr="004A6810"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1</w:t>
      </w:r>
      <w:r w:rsidR="006505D6" w:rsidRPr="004A6810">
        <w:rPr>
          <w:rFonts w:ascii="Times New Roman" w:hAnsi="Times New Roman" w:cs="Times New Roman"/>
          <w:color w:val="auto"/>
          <w:sz w:val="28"/>
          <w:szCs w:val="28"/>
        </w:rPr>
        <w:t xml:space="preserve">. Контролируемое лицо до истечения срока исполнения предписания </w:t>
      </w:r>
      <w:r w:rsidR="003A57A6" w:rsidRPr="004A6810">
        <w:rPr>
          <w:rFonts w:ascii="Times New Roman" w:hAnsi="Times New Roman" w:cs="Times New Roman"/>
          <w:color w:val="auto"/>
          <w:sz w:val="28"/>
          <w:szCs w:val="28"/>
        </w:rPr>
        <w:t>уведомляет</w:t>
      </w:r>
      <w:r w:rsidR="006505D6" w:rsidRPr="004A6810">
        <w:rPr>
          <w:rFonts w:ascii="Times New Roman" w:hAnsi="Times New Roman" w:cs="Times New Roman"/>
          <w:color w:val="auto"/>
          <w:sz w:val="28"/>
          <w:szCs w:val="28"/>
        </w:rPr>
        <w:t xml:space="preserve"> орган муниципального контроля об исполнении предписания с приложением документов и сведений, подтверждающих устранение выявленных нарушений обязательных требований.</w:t>
      </w:r>
    </w:p>
    <w:p w:rsidR="006505D6" w:rsidRPr="004A6810"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2</w:t>
      </w:r>
      <w:r w:rsidR="006505D6" w:rsidRPr="004A6810">
        <w:rPr>
          <w:rFonts w:ascii="Times New Roman" w:hAnsi="Times New Roman" w:cs="Times New Roman"/>
          <w:color w:val="auto"/>
          <w:sz w:val="28"/>
          <w:szCs w:val="28"/>
        </w:rPr>
        <w:t xml:space="preserve">. По истечении срока исполнения контролируемым лицом решения, принятого в соответствии </w:t>
      </w:r>
      <w:r w:rsidR="004712A8">
        <w:rPr>
          <w:rFonts w:ascii="Times New Roman" w:hAnsi="Times New Roman" w:cs="Times New Roman"/>
          <w:color w:val="auto"/>
          <w:sz w:val="28"/>
          <w:szCs w:val="28"/>
        </w:rPr>
        <w:t xml:space="preserve">подпунктом 1 </w:t>
      </w:r>
      <w:hyperlink w:anchor="Par36" w:history="1">
        <w:r w:rsidR="00FB0F69">
          <w:rPr>
            <w:rFonts w:ascii="Times New Roman" w:hAnsi="Times New Roman" w:cs="Times New Roman"/>
            <w:color w:val="auto"/>
            <w:sz w:val="28"/>
            <w:szCs w:val="28"/>
          </w:rPr>
          <w:t>пунк</w:t>
        </w:r>
        <w:r w:rsidR="004712A8">
          <w:rPr>
            <w:rFonts w:ascii="Times New Roman" w:hAnsi="Times New Roman" w:cs="Times New Roman"/>
            <w:color w:val="auto"/>
            <w:sz w:val="28"/>
            <w:szCs w:val="28"/>
          </w:rPr>
          <w:t>та</w:t>
        </w:r>
        <w:r w:rsidR="006505D6" w:rsidRPr="004A6810">
          <w:rPr>
            <w:rFonts w:ascii="Times New Roman" w:hAnsi="Times New Roman" w:cs="Times New Roman"/>
            <w:color w:val="auto"/>
            <w:sz w:val="28"/>
            <w:szCs w:val="28"/>
          </w:rPr>
          <w:t xml:space="preserve"> </w:t>
        </w:r>
        <w:r w:rsidR="00FB0F69">
          <w:rPr>
            <w:rFonts w:ascii="Times New Roman" w:hAnsi="Times New Roman" w:cs="Times New Roman"/>
            <w:color w:val="auto"/>
            <w:sz w:val="28"/>
            <w:szCs w:val="28"/>
          </w:rPr>
          <w:t>7</w:t>
        </w:r>
      </w:hyperlink>
      <w:r w:rsidR="00A67924">
        <w:rPr>
          <w:rFonts w:ascii="Times New Roman" w:hAnsi="Times New Roman" w:cs="Times New Roman"/>
          <w:color w:val="auto"/>
          <w:sz w:val="28"/>
          <w:szCs w:val="28"/>
        </w:rPr>
        <w:t>1</w:t>
      </w:r>
      <w:r w:rsidR="006505D6" w:rsidRPr="004A6810">
        <w:rPr>
          <w:rFonts w:ascii="Times New Roman" w:hAnsi="Times New Roman" w:cs="Times New Roman"/>
          <w:color w:val="auto"/>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006505D6" w:rsidRPr="004A6810">
        <w:rPr>
          <w:rFonts w:ascii="Times New Roman" w:hAnsi="Times New Roman" w:cs="Times New Roman"/>
          <w:color w:val="auto"/>
          <w:sz w:val="28"/>
          <w:szCs w:val="28"/>
        </w:rPr>
        <w:t xml:space="preserve">безопасности) </w:t>
      </w:r>
      <w:proofErr w:type="gramEnd"/>
      <w:r w:rsidR="006505D6" w:rsidRPr="004A6810">
        <w:rPr>
          <w:rFonts w:ascii="Times New Roman" w:hAnsi="Times New Roman" w:cs="Times New Roman"/>
          <w:color w:val="auto"/>
          <w:sz w:val="28"/>
          <w:szCs w:val="28"/>
        </w:rPr>
        <w:t>орган муниципального контроля оценивает исполнение решения на основании представленных документов и сведений, полученной информации.</w:t>
      </w:r>
    </w:p>
    <w:p w:rsidR="006505D6" w:rsidRPr="004A6810" w:rsidRDefault="006505D6" w:rsidP="004A6810">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r w:rsidR="004A6810">
        <w:rPr>
          <w:rFonts w:ascii="Times New Roman" w:hAnsi="Times New Roman" w:cs="Times New Roman"/>
          <w:color w:val="auto"/>
          <w:sz w:val="28"/>
          <w:szCs w:val="28"/>
        </w:rPr>
        <w:tab/>
        <w:t>7</w:t>
      </w:r>
      <w:r w:rsidR="004712A8">
        <w:rPr>
          <w:rFonts w:ascii="Times New Roman" w:hAnsi="Times New Roman" w:cs="Times New Roman"/>
          <w:color w:val="auto"/>
          <w:sz w:val="28"/>
          <w:szCs w:val="28"/>
        </w:rPr>
        <w:t>3</w:t>
      </w:r>
      <w:r w:rsidRPr="004A6810">
        <w:rPr>
          <w:rFonts w:ascii="Times New Roman" w:hAnsi="Times New Roman" w:cs="Times New Roman"/>
          <w:color w:val="auto"/>
          <w:sz w:val="28"/>
          <w:szCs w:val="28"/>
        </w:rPr>
        <w:t>. В случае исполнения контролируемым лицом предписания орган муниципального контроля направляет контролируемому лицу уведомление об исполнении предписания.</w:t>
      </w:r>
    </w:p>
    <w:p w:rsidR="006505D6" w:rsidRPr="004A6810" w:rsidRDefault="004A6810" w:rsidP="004A6810">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4</w:t>
      </w:r>
      <w:r w:rsidR="006505D6" w:rsidRPr="004A6810">
        <w:rPr>
          <w:rFonts w:ascii="Times New Roman" w:hAnsi="Times New Roman" w:cs="Times New Roman"/>
          <w:color w:val="auto"/>
          <w:sz w:val="28"/>
          <w:szCs w:val="28"/>
        </w:rPr>
        <w:t>.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орган муниципального контроля оценивает исполнение указанного решения путем проведения инспекционного визита или документарной проверки.</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6505D6" w:rsidRPr="004A6810"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5</w:t>
      </w:r>
      <w:r w:rsidR="006505D6" w:rsidRPr="004A6810">
        <w:rPr>
          <w:rFonts w:ascii="Times New Roman" w:hAnsi="Times New Roman" w:cs="Times New Roman"/>
          <w:color w:val="auto"/>
          <w:sz w:val="28"/>
          <w:szCs w:val="28"/>
        </w:rPr>
        <w:t xml:space="preserve">. В случае если по итогам проведения одного из контрольных мероприятий, предусмотренных </w:t>
      </w:r>
      <w:hyperlink w:anchor="Par5" w:history="1">
        <w:r w:rsidR="006505D6" w:rsidRPr="004A6810">
          <w:rPr>
            <w:rFonts w:ascii="Times New Roman" w:hAnsi="Times New Roman" w:cs="Times New Roman"/>
            <w:color w:val="auto"/>
            <w:sz w:val="28"/>
            <w:szCs w:val="28"/>
          </w:rPr>
          <w:t xml:space="preserve">пунктом </w:t>
        </w:r>
        <w:r w:rsidR="00FB0F69">
          <w:rPr>
            <w:rFonts w:ascii="Times New Roman" w:hAnsi="Times New Roman" w:cs="Times New Roman"/>
            <w:color w:val="auto"/>
            <w:sz w:val="28"/>
            <w:szCs w:val="28"/>
          </w:rPr>
          <w:t>61</w:t>
        </w:r>
      </w:hyperlink>
      <w:r w:rsidR="006505D6" w:rsidRPr="004A6810">
        <w:rPr>
          <w:rFonts w:ascii="Times New Roman" w:hAnsi="Times New Roman" w:cs="Times New Roman"/>
          <w:color w:val="auto"/>
          <w:sz w:val="28"/>
          <w:szCs w:val="28"/>
        </w:rPr>
        <w:t xml:space="preserve"> настоящего Положения, органом муниципального контроля будет установлено, что решение не исполнено или исполнено ненадлежащим образом, он вновь выдает контролируемому лицу решение, предусмотренное</w:t>
      </w:r>
      <w:r w:rsidR="004712A8">
        <w:rPr>
          <w:rFonts w:ascii="Times New Roman" w:hAnsi="Times New Roman" w:cs="Times New Roman"/>
          <w:color w:val="auto"/>
          <w:sz w:val="28"/>
          <w:szCs w:val="28"/>
        </w:rPr>
        <w:t xml:space="preserve"> подпунктом 1 </w:t>
      </w:r>
      <w:r w:rsidR="006505D6" w:rsidRPr="004A6810">
        <w:rPr>
          <w:rFonts w:ascii="Times New Roman" w:hAnsi="Times New Roman" w:cs="Times New Roman"/>
          <w:color w:val="auto"/>
          <w:sz w:val="28"/>
          <w:szCs w:val="28"/>
        </w:rPr>
        <w:t xml:space="preserve"> </w:t>
      </w:r>
      <w:hyperlink w:anchor="Par36" w:history="1">
        <w:r w:rsidR="004712A8">
          <w:rPr>
            <w:rFonts w:ascii="Times New Roman" w:hAnsi="Times New Roman" w:cs="Times New Roman"/>
            <w:color w:val="auto"/>
            <w:sz w:val="28"/>
            <w:szCs w:val="28"/>
          </w:rPr>
          <w:t>пункта</w:t>
        </w:r>
        <w:r w:rsidR="006505D6" w:rsidRPr="004A6810">
          <w:rPr>
            <w:rFonts w:ascii="Times New Roman" w:hAnsi="Times New Roman" w:cs="Times New Roman"/>
            <w:color w:val="auto"/>
            <w:sz w:val="28"/>
            <w:szCs w:val="28"/>
          </w:rPr>
          <w:t xml:space="preserve"> </w:t>
        </w:r>
        <w:r w:rsidR="00FB0F69">
          <w:rPr>
            <w:rFonts w:ascii="Times New Roman" w:hAnsi="Times New Roman" w:cs="Times New Roman"/>
            <w:color w:val="auto"/>
            <w:sz w:val="28"/>
            <w:szCs w:val="28"/>
          </w:rPr>
          <w:t>7</w:t>
        </w:r>
      </w:hyperlink>
      <w:r w:rsidR="00A67924">
        <w:rPr>
          <w:rFonts w:ascii="Times New Roman" w:hAnsi="Times New Roman" w:cs="Times New Roman"/>
          <w:color w:val="auto"/>
          <w:sz w:val="28"/>
          <w:szCs w:val="28"/>
        </w:rPr>
        <w:t>1</w:t>
      </w:r>
      <w:r w:rsidR="006505D6" w:rsidRPr="004A6810">
        <w:rPr>
          <w:rFonts w:ascii="Times New Roman" w:hAnsi="Times New Roman" w:cs="Times New Roman"/>
          <w:color w:val="auto"/>
          <w:sz w:val="28"/>
          <w:szCs w:val="28"/>
        </w:rPr>
        <w:t xml:space="preserve"> настоящего Положения, с указанием новых сроков его исполнения.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lastRenderedPageBreak/>
        <w:t>При неисполнении предписания в установленные сроки орган муниципального контроля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6505D6" w:rsidRPr="004A6810" w:rsidRDefault="004A6810"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6</w:t>
      </w:r>
      <w:r w:rsidR="006505D6" w:rsidRPr="004A6810">
        <w:rPr>
          <w:rFonts w:ascii="Times New Roman" w:hAnsi="Times New Roman" w:cs="Times New Roman"/>
          <w:color w:val="auto"/>
          <w:sz w:val="28"/>
          <w:szCs w:val="28"/>
        </w:rPr>
        <w:t xml:space="preserve">. Контролируемое лицо, в отношении которого выявлены нарушения обязательных требований, вправе подать ходатайство о заключении с органом муниципального контроля соглашения о надлежащем устранении выявленных нарушений обязательных требований в соответствии со </w:t>
      </w:r>
      <w:hyperlink r:id="rId14" w:history="1">
        <w:r w:rsidR="006505D6" w:rsidRPr="004A6810">
          <w:rPr>
            <w:rFonts w:ascii="Times New Roman" w:hAnsi="Times New Roman" w:cs="Times New Roman"/>
            <w:color w:val="auto"/>
            <w:sz w:val="28"/>
            <w:szCs w:val="28"/>
          </w:rPr>
          <w:t>статьей 90.2</w:t>
        </w:r>
      </w:hyperlink>
      <w:r w:rsidR="0005030F">
        <w:rPr>
          <w:rFonts w:ascii="Times New Roman" w:hAnsi="Times New Roman" w:cs="Times New Roman"/>
          <w:color w:val="auto"/>
          <w:sz w:val="28"/>
          <w:szCs w:val="28"/>
        </w:rPr>
        <w:t xml:space="preserve"> Федерального закона  № </w:t>
      </w:r>
      <w:r w:rsidR="006505D6" w:rsidRPr="004A6810">
        <w:rPr>
          <w:rFonts w:ascii="Times New Roman" w:hAnsi="Times New Roman" w:cs="Times New Roman"/>
          <w:color w:val="auto"/>
          <w:sz w:val="28"/>
          <w:szCs w:val="28"/>
        </w:rPr>
        <w:t>248.</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4A6810" w:rsidRDefault="006505D6" w:rsidP="004A6810">
      <w:pPr>
        <w:autoSpaceDE w:val="0"/>
        <w:autoSpaceDN w:val="0"/>
        <w:adjustRightInd w:val="0"/>
        <w:jc w:val="center"/>
        <w:rPr>
          <w:rFonts w:ascii="Times New Roman" w:hAnsi="Times New Roman" w:cs="Times New Roman"/>
          <w:color w:val="auto"/>
          <w:sz w:val="28"/>
          <w:szCs w:val="28"/>
        </w:rPr>
      </w:pPr>
    </w:p>
    <w:p w:rsidR="006505D6" w:rsidRPr="004A6810" w:rsidRDefault="004A6810" w:rsidP="004A6810">
      <w:pPr>
        <w:autoSpaceDE w:val="0"/>
        <w:autoSpaceDN w:val="0"/>
        <w:adjustRightInd w:val="0"/>
        <w:jc w:val="center"/>
        <w:outlineLvl w:val="1"/>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4.3. ПЛАНОВЫЕ КОНТРОЛЬНЫЕ МЕРОПРИЯТИЯ</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7</w:t>
      </w:r>
      <w:r w:rsidR="006505D6" w:rsidRPr="004A6810">
        <w:rPr>
          <w:rFonts w:ascii="Times New Roman" w:hAnsi="Times New Roman" w:cs="Times New Roman"/>
          <w:color w:val="auto"/>
          <w:sz w:val="28"/>
          <w:szCs w:val="28"/>
        </w:rPr>
        <w:t>. Плановые контрольные мероприятия при осуществлении муниципального контроля в сфере благоустройства не проводятся.</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4A6810" w:rsidP="004A6810">
      <w:pPr>
        <w:autoSpaceDE w:val="0"/>
        <w:autoSpaceDN w:val="0"/>
        <w:adjustRightInd w:val="0"/>
        <w:jc w:val="center"/>
        <w:outlineLvl w:val="1"/>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4.4. ВНЕПЛАНОВЫЕ КОНТРОЛЬНЫЕ МЕРОПРИЯТИЯ</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w:t>
      </w:r>
      <w:r w:rsidR="004712A8">
        <w:rPr>
          <w:rFonts w:ascii="Times New Roman" w:hAnsi="Times New Roman" w:cs="Times New Roman"/>
          <w:color w:val="auto"/>
          <w:sz w:val="28"/>
          <w:szCs w:val="28"/>
        </w:rPr>
        <w:t>8</w:t>
      </w:r>
      <w:r w:rsidR="006505D6" w:rsidRPr="004A6810">
        <w:rPr>
          <w:rFonts w:ascii="Times New Roman" w:hAnsi="Times New Roman" w:cs="Times New Roman"/>
          <w:color w:val="auto"/>
          <w:sz w:val="28"/>
          <w:szCs w:val="28"/>
        </w:rPr>
        <w:t>. Внеплановые контрольные мероприятия осуществляются посредством проведения следующих контрольных мероприятий:</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инспекционный визит;</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рейдовый 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документарная проверка;</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выездная проверка;</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79</w:t>
      </w:r>
      <w:r w:rsidR="006505D6" w:rsidRPr="004A6810">
        <w:rPr>
          <w:rFonts w:ascii="Times New Roman" w:hAnsi="Times New Roman" w:cs="Times New Roman"/>
          <w:color w:val="auto"/>
          <w:sz w:val="28"/>
          <w:szCs w:val="28"/>
        </w:rPr>
        <w:t>.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0</w:t>
      </w:r>
      <w:r w:rsidR="006505D6" w:rsidRPr="004A6810">
        <w:rPr>
          <w:rFonts w:ascii="Times New Roman" w:hAnsi="Times New Roman" w:cs="Times New Roman"/>
          <w:color w:val="auto"/>
          <w:sz w:val="28"/>
          <w:szCs w:val="28"/>
        </w:rPr>
        <w:t>. При выявлении соответствия объекта контроля параметрам, утвержденным индикаторами риска нарушения обязательных требований, проводится: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 выездная проверка или документарная проверка при выявлении соответствия объекта контроля инд</w:t>
      </w:r>
      <w:r w:rsidR="004712A8">
        <w:rPr>
          <w:rFonts w:ascii="Times New Roman" w:hAnsi="Times New Roman" w:cs="Times New Roman"/>
          <w:color w:val="auto"/>
          <w:sz w:val="28"/>
          <w:szCs w:val="28"/>
        </w:rPr>
        <w:t xml:space="preserve">икаторам риска, предусмотренным пунктами 1, 2 </w:t>
      </w:r>
      <w:r w:rsidRPr="004A6810">
        <w:rPr>
          <w:rFonts w:ascii="Times New Roman" w:hAnsi="Times New Roman" w:cs="Times New Roman"/>
          <w:color w:val="auto"/>
          <w:sz w:val="28"/>
          <w:szCs w:val="28"/>
        </w:rPr>
        <w:t>к настоящему Положению;</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2) рейдовый осмотр или инспекционный визит при выявлении соответствия объекта контроля индикаторам риска, предусмотренным </w:t>
      </w:r>
      <w:r w:rsidR="004712A8">
        <w:rPr>
          <w:rFonts w:ascii="Times New Roman" w:hAnsi="Times New Roman" w:cs="Times New Roman"/>
          <w:color w:val="auto"/>
          <w:sz w:val="28"/>
          <w:szCs w:val="28"/>
        </w:rPr>
        <w:t xml:space="preserve">пунктами 3, 4 </w:t>
      </w:r>
      <w:r w:rsidR="003E30B9" w:rsidRPr="004A6810">
        <w:rPr>
          <w:rFonts w:ascii="Times New Roman" w:hAnsi="Times New Roman" w:cs="Times New Roman"/>
          <w:color w:val="auto"/>
          <w:sz w:val="28"/>
          <w:szCs w:val="28"/>
        </w:rPr>
        <w:t xml:space="preserve">к </w:t>
      </w:r>
      <w:r w:rsidRPr="004A6810">
        <w:rPr>
          <w:rFonts w:ascii="Times New Roman" w:hAnsi="Times New Roman" w:cs="Times New Roman"/>
          <w:color w:val="auto"/>
          <w:sz w:val="28"/>
          <w:szCs w:val="28"/>
        </w:rPr>
        <w:t>настоящему Положению.</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4A6810" w:rsidRDefault="006505D6" w:rsidP="004A6810">
      <w:pPr>
        <w:autoSpaceDE w:val="0"/>
        <w:autoSpaceDN w:val="0"/>
        <w:adjustRightInd w:val="0"/>
        <w:jc w:val="center"/>
        <w:rPr>
          <w:rFonts w:ascii="Times New Roman" w:hAnsi="Times New Roman" w:cs="Times New Roman"/>
          <w:color w:val="auto"/>
          <w:sz w:val="28"/>
          <w:szCs w:val="28"/>
        </w:rPr>
      </w:pPr>
    </w:p>
    <w:p w:rsidR="006505D6" w:rsidRPr="004A6810" w:rsidRDefault="004A6810" w:rsidP="004A6810">
      <w:pPr>
        <w:autoSpaceDE w:val="0"/>
        <w:autoSpaceDN w:val="0"/>
        <w:adjustRightInd w:val="0"/>
        <w:jc w:val="center"/>
        <w:outlineLvl w:val="1"/>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4.5. ВИДЫ ВНЕПЛАНОВЫХ КОНТРОЛЬНЫХ МЕРОПРИЯТИЙ</w:t>
      </w:r>
    </w:p>
    <w:p w:rsidR="006505D6" w:rsidRPr="004A6810" w:rsidRDefault="006505D6" w:rsidP="004A6810">
      <w:pPr>
        <w:autoSpaceDE w:val="0"/>
        <w:autoSpaceDN w:val="0"/>
        <w:adjustRightInd w:val="0"/>
        <w:jc w:val="center"/>
        <w:rPr>
          <w:rFonts w:ascii="Times New Roman" w:hAnsi="Times New Roman" w:cs="Times New Roman"/>
          <w:color w:val="auto"/>
          <w:sz w:val="28"/>
          <w:szCs w:val="28"/>
        </w:rPr>
      </w:pPr>
    </w:p>
    <w:p w:rsidR="006505D6" w:rsidRPr="004A6810" w:rsidRDefault="004A6810" w:rsidP="004A6810">
      <w:pPr>
        <w:autoSpaceDE w:val="0"/>
        <w:autoSpaceDN w:val="0"/>
        <w:adjustRightInd w:val="0"/>
        <w:jc w:val="center"/>
        <w:outlineLvl w:val="2"/>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 xml:space="preserve">1. </w:t>
      </w:r>
      <w:r>
        <w:rPr>
          <w:rFonts w:ascii="Times New Roman" w:hAnsi="Times New Roman" w:cs="Times New Roman"/>
          <w:b/>
          <w:bCs/>
          <w:color w:val="auto"/>
          <w:sz w:val="28"/>
          <w:szCs w:val="28"/>
        </w:rPr>
        <w:t>И</w:t>
      </w:r>
      <w:r w:rsidRPr="004A6810">
        <w:rPr>
          <w:rFonts w:ascii="Times New Roman" w:hAnsi="Times New Roman" w:cs="Times New Roman"/>
          <w:b/>
          <w:bCs/>
          <w:color w:val="auto"/>
          <w:sz w:val="28"/>
          <w:szCs w:val="28"/>
        </w:rPr>
        <w:t>нспекционный визит</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1</w:t>
      </w:r>
      <w:r w:rsidR="006505D6" w:rsidRPr="004A6810">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006505D6" w:rsidRPr="004A6810">
        <w:rPr>
          <w:rFonts w:ascii="Times New Roman" w:hAnsi="Times New Roman" w:cs="Times New Roman"/>
          <w:color w:val="auto"/>
          <w:sz w:val="28"/>
          <w:szCs w:val="28"/>
        </w:rPr>
        <w:t xml:space="preserve">Инспекционный визит проводится по месту нахождения (осуществления деятельности) контролируемого лица (его филиалов, </w:t>
      </w:r>
      <w:r w:rsidR="006505D6" w:rsidRPr="004A6810">
        <w:rPr>
          <w:rFonts w:ascii="Times New Roman" w:hAnsi="Times New Roman" w:cs="Times New Roman"/>
          <w:color w:val="auto"/>
          <w:sz w:val="28"/>
          <w:szCs w:val="28"/>
        </w:rPr>
        <w:lastRenderedPageBreak/>
        <w:t>представительств, обособленных структурных подразделений) либо объекта контроля.</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2</w:t>
      </w:r>
      <w:r w:rsidR="006505D6" w:rsidRPr="004A6810">
        <w:rPr>
          <w:rFonts w:ascii="Times New Roman" w:hAnsi="Times New Roman" w:cs="Times New Roman"/>
          <w:color w:val="auto"/>
          <w:sz w:val="28"/>
          <w:szCs w:val="28"/>
        </w:rPr>
        <w:t>. Инспекционный визит проводится без предварительного уведомления контролируемого лица и собственника производственного объекта.</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3</w:t>
      </w:r>
      <w:r w:rsidR="006505D6" w:rsidRPr="004A6810">
        <w:rPr>
          <w:rFonts w:ascii="Times New Roman" w:hAnsi="Times New Roman" w:cs="Times New Roman"/>
          <w:color w:val="auto"/>
          <w:sz w:val="28"/>
          <w:szCs w:val="28"/>
        </w:rPr>
        <w:t>. Срок проведения инспекционного визита в одном месте либо на одном производственном объекте (территории) осуществления деятельности не может превышать один рабочий день.</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4</w:t>
      </w:r>
      <w:r w:rsidR="006505D6" w:rsidRPr="004A6810">
        <w:rPr>
          <w:rFonts w:ascii="Times New Roman" w:hAnsi="Times New Roman" w:cs="Times New Roman"/>
          <w:color w:val="auto"/>
          <w:sz w:val="28"/>
          <w:szCs w:val="28"/>
        </w:rPr>
        <w:t>. В ходе инспекционного визита могут совершаться следующие контрольные действия: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опрос;</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получение письменных объяснений;</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инструментальное обследование;</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505D6" w:rsidRPr="004A6810" w:rsidRDefault="003971C3" w:rsidP="004712A8">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5</w:t>
      </w:r>
      <w:r w:rsidR="006505D6" w:rsidRPr="004A6810">
        <w:rPr>
          <w:rFonts w:ascii="Times New Roman" w:hAnsi="Times New Roman" w:cs="Times New Roman"/>
          <w:color w:val="auto"/>
          <w:sz w:val="28"/>
          <w:szCs w:val="28"/>
        </w:rPr>
        <w:t xml:space="preserve">. Инспекционный визит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может быть проведен с использованием средств дистанционного взаимодействия, в том числе посредством </w:t>
      </w:r>
      <w:proofErr w:type="spellStart"/>
      <w:r w:rsidR="006505D6" w:rsidRPr="004A6810">
        <w:rPr>
          <w:rFonts w:ascii="Times New Roman" w:hAnsi="Times New Roman" w:cs="Times New Roman"/>
          <w:color w:val="auto"/>
          <w:sz w:val="28"/>
          <w:szCs w:val="28"/>
        </w:rPr>
        <w:t>видео-конференц-связи</w:t>
      </w:r>
      <w:proofErr w:type="spellEnd"/>
      <w:r w:rsidR="006505D6" w:rsidRPr="004A6810">
        <w:rPr>
          <w:rFonts w:ascii="Times New Roman" w:hAnsi="Times New Roman" w:cs="Times New Roman"/>
          <w:color w:val="auto"/>
          <w:sz w:val="28"/>
          <w:szCs w:val="28"/>
        </w:rPr>
        <w:t>, а также с использованием мобильного приложения "Инспектор".</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6</w:t>
      </w:r>
      <w:r w:rsidR="006505D6" w:rsidRPr="004A6810">
        <w:rPr>
          <w:rFonts w:ascii="Times New Roman" w:hAnsi="Times New Roman" w:cs="Times New Roman"/>
          <w:color w:val="auto"/>
          <w:sz w:val="28"/>
          <w:szCs w:val="28"/>
        </w:rPr>
        <w:t xml:space="preserve">.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5" w:history="1">
        <w:r w:rsidR="006505D6" w:rsidRPr="004A6810">
          <w:rPr>
            <w:rFonts w:ascii="Times New Roman" w:hAnsi="Times New Roman" w:cs="Times New Roman"/>
            <w:color w:val="auto"/>
            <w:sz w:val="28"/>
            <w:szCs w:val="28"/>
          </w:rPr>
          <w:t>пунктами 3</w:t>
        </w:r>
      </w:hyperlink>
      <w:r w:rsidR="006505D6" w:rsidRPr="004A6810">
        <w:rPr>
          <w:rFonts w:ascii="Times New Roman" w:hAnsi="Times New Roman" w:cs="Times New Roman"/>
          <w:color w:val="auto"/>
          <w:sz w:val="28"/>
          <w:szCs w:val="28"/>
        </w:rPr>
        <w:t xml:space="preserve">, </w:t>
      </w:r>
      <w:hyperlink r:id="rId16" w:history="1">
        <w:r w:rsidR="006505D6" w:rsidRPr="004A6810">
          <w:rPr>
            <w:rFonts w:ascii="Times New Roman" w:hAnsi="Times New Roman" w:cs="Times New Roman"/>
            <w:color w:val="auto"/>
            <w:sz w:val="28"/>
            <w:szCs w:val="28"/>
          </w:rPr>
          <w:t>4</w:t>
        </w:r>
      </w:hyperlink>
      <w:r w:rsidR="006505D6" w:rsidRPr="004A6810">
        <w:rPr>
          <w:rFonts w:ascii="Times New Roman" w:hAnsi="Times New Roman" w:cs="Times New Roman"/>
          <w:color w:val="auto"/>
          <w:sz w:val="28"/>
          <w:szCs w:val="28"/>
        </w:rPr>
        <w:t xml:space="preserve">, </w:t>
      </w:r>
      <w:hyperlink r:id="rId17" w:history="1">
        <w:r w:rsidR="006505D6" w:rsidRPr="004A6810">
          <w:rPr>
            <w:rFonts w:ascii="Times New Roman" w:hAnsi="Times New Roman" w:cs="Times New Roman"/>
            <w:color w:val="auto"/>
            <w:sz w:val="28"/>
            <w:szCs w:val="28"/>
          </w:rPr>
          <w:t>6</w:t>
        </w:r>
      </w:hyperlink>
      <w:r w:rsidR="006505D6" w:rsidRPr="004A6810">
        <w:rPr>
          <w:rFonts w:ascii="Times New Roman" w:hAnsi="Times New Roman" w:cs="Times New Roman"/>
          <w:color w:val="auto"/>
          <w:sz w:val="28"/>
          <w:szCs w:val="28"/>
        </w:rPr>
        <w:t xml:space="preserve">, </w:t>
      </w:r>
      <w:hyperlink r:id="rId18" w:history="1">
        <w:r w:rsidR="006505D6" w:rsidRPr="004A6810">
          <w:rPr>
            <w:rFonts w:ascii="Times New Roman" w:hAnsi="Times New Roman" w:cs="Times New Roman"/>
            <w:color w:val="auto"/>
            <w:sz w:val="28"/>
            <w:szCs w:val="28"/>
          </w:rPr>
          <w:t>8 части 1 статьи 57</w:t>
        </w:r>
      </w:hyperlink>
      <w:r w:rsidR="004712A8">
        <w:rPr>
          <w:rFonts w:ascii="Times New Roman" w:hAnsi="Times New Roman" w:cs="Times New Roman"/>
          <w:color w:val="auto"/>
          <w:sz w:val="28"/>
          <w:szCs w:val="28"/>
        </w:rPr>
        <w:t xml:space="preserve"> Федерального закона № </w:t>
      </w:r>
      <w:r w:rsidR="006505D6" w:rsidRPr="004A6810">
        <w:rPr>
          <w:rFonts w:ascii="Times New Roman" w:hAnsi="Times New Roman" w:cs="Times New Roman"/>
          <w:color w:val="auto"/>
          <w:sz w:val="28"/>
          <w:szCs w:val="28"/>
        </w:rPr>
        <w:t>248.</w:t>
      </w:r>
    </w:p>
    <w:p w:rsidR="006505D6" w:rsidRPr="004A6810" w:rsidRDefault="006505D6" w:rsidP="004712A8">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4A6810" w:rsidRDefault="006505D6" w:rsidP="004A6810">
      <w:pPr>
        <w:autoSpaceDE w:val="0"/>
        <w:autoSpaceDN w:val="0"/>
        <w:adjustRightInd w:val="0"/>
        <w:jc w:val="center"/>
        <w:outlineLvl w:val="2"/>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2. Рейдовый осмотр</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7</w:t>
      </w:r>
      <w:r w:rsidR="006505D6" w:rsidRPr="004A6810">
        <w:rPr>
          <w:rFonts w:ascii="Times New Roman" w:hAnsi="Times New Roman" w:cs="Times New Roman"/>
          <w:color w:val="auto"/>
          <w:sz w:val="28"/>
          <w:szCs w:val="28"/>
        </w:rPr>
        <w:t>. Рейдовый осмотр проводится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w:t>
      </w:r>
      <w:r w:rsidR="004712A8">
        <w:rPr>
          <w:rFonts w:ascii="Times New Roman" w:hAnsi="Times New Roman" w:cs="Times New Roman"/>
          <w:color w:val="auto"/>
          <w:sz w:val="28"/>
          <w:szCs w:val="28"/>
        </w:rPr>
        <w:t>8</w:t>
      </w:r>
      <w:r w:rsidR="006505D6" w:rsidRPr="004A6810">
        <w:rPr>
          <w:rFonts w:ascii="Times New Roman" w:hAnsi="Times New Roman" w:cs="Times New Roman"/>
          <w:color w:val="auto"/>
          <w:sz w:val="28"/>
          <w:szCs w:val="28"/>
        </w:rPr>
        <w:t>.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89</w:t>
      </w:r>
      <w:r w:rsidR="006505D6" w:rsidRPr="004A6810">
        <w:rPr>
          <w:rFonts w:ascii="Times New Roman" w:hAnsi="Times New Roman" w:cs="Times New Roman"/>
          <w:color w:val="auto"/>
          <w:sz w:val="28"/>
          <w:szCs w:val="28"/>
        </w:rPr>
        <w:t>. В ходе рейдового осмотра могут совершаться следующие контрольные действия: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 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2) досмотр;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3) опрос;</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4) получение письменных объяснений;</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5) истребование документов;</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lastRenderedPageBreak/>
        <w:t>6) отбор проб (образцов);</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7) инструментальное обследование;</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8) экспертиза.</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0</w:t>
      </w:r>
      <w:r w:rsidR="006505D6" w:rsidRPr="004A6810">
        <w:rPr>
          <w:rFonts w:ascii="Times New Roman" w:hAnsi="Times New Roman" w:cs="Times New Roman"/>
          <w:color w:val="auto"/>
          <w:sz w:val="28"/>
          <w:szCs w:val="28"/>
        </w:rPr>
        <w:t>. 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6505D6" w:rsidRPr="004A6810" w:rsidRDefault="006505D6" w:rsidP="004712A8">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91</w:t>
      </w:r>
      <w:r w:rsidR="003971C3">
        <w:rPr>
          <w:rFonts w:ascii="Times New Roman" w:hAnsi="Times New Roman" w:cs="Times New Roman"/>
          <w:color w:val="auto"/>
          <w:sz w:val="28"/>
          <w:szCs w:val="28"/>
        </w:rPr>
        <w:t>.</w:t>
      </w:r>
      <w:r w:rsidR="006505D6" w:rsidRPr="004A6810">
        <w:rPr>
          <w:rFonts w:ascii="Times New Roman" w:hAnsi="Times New Roman" w:cs="Times New Roman"/>
          <w:color w:val="auto"/>
          <w:sz w:val="28"/>
          <w:szCs w:val="28"/>
        </w:rPr>
        <w:t xml:space="preserve"> При проведении рейдового осмотра должностные лица вправе взаимодействовать с находящимися на производственных объектах лицами.</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2</w:t>
      </w:r>
      <w:r w:rsidR="006505D6" w:rsidRPr="004A6810">
        <w:rPr>
          <w:rFonts w:ascii="Times New Roman" w:hAnsi="Times New Roman" w:cs="Times New Roman"/>
          <w:color w:val="auto"/>
          <w:sz w:val="28"/>
          <w:szCs w:val="28"/>
        </w:rPr>
        <w:t>.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3</w:t>
      </w:r>
      <w:r w:rsidR="006505D6" w:rsidRPr="004A6810">
        <w:rPr>
          <w:rFonts w:ascii="Times New Roman" w:hAnsi="Times New Roman" w:cs="Times New Roman"/>
          <w:color w:val="auto"/>
          <w:sz w:val="28"/>
          <w:szCs w:val="28"/>
        </w:rPr>
        <w:t>. В случае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4</w:t>
      </w:r>
      <w:r w:rsidR="006505D6" w:rsidRPr="004A6810">
        <w:rPr>
          <w:rFonts w:ascii="Times New Roman" w:hAnsi="Times New Roman" w:cs="Times New Roman"/>
          <w:color w:val="auto"/>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w:t>
      </w:r>
      <w:hyperlink r:id="rId19" w:history="1">
        <w:r w:rsidR="006505D6" w:rsidRPr="004A6810">
          <w:rPr>
            <w:rFonts w:ascii="Times New Roman" w:hAnsi="Times New Roman" w:cs="Times New Roman"/>
            <w:color w:val="auto"/>
            <w:sz w:val="28"/>
            <w:szCs w:val="28"/>
          </w:rPr>
          <w:t>пунктами 3</w:t>
        </w:r>
      </w:hyperlink>
      <w:r w:rsidR="006505D6" w:rsidRPr="004A6810">
        <w:rPr>
          <w:rFonts w:ascii="Times New Roman" w:hAnsi="Times New Roman" w:cs="Times New Roman"/>
          <w:color w:val="auto"/>
          <w:sz w:val="28"/>
          <w:szCs w:val="28"/>
        </w:rPr>
        <w:t xml:space="preserve">, </w:t>
      </w:r>
      <w:hyperlink r:id="rId20" w:history="1">
        <w:r w:rsidR="006505D6" w:rsidRPr="004A6810">
          <w:rPr>
            <w:rFonts w:ascii="Times New Roman" w:hAnsi="Times New Roman" w:cs="Times New Roman"/>
            <w:color w:val="auto"/>
            <w:sz w:val="28"/>
            <w:szCs w:val="28"/>
          </w:rPr>
          <w:t>4</w:t>
        </w:r>
      </w:hyperlink>
      <w:r w:rsidR="006505D6" w:rsidRPr="004A6810">
        <w:rPr>
          <w:rFonts w:ascii="Times New Roman" w:hAnsi="Times New Roman" w:cs="Times New Roman"/>
          <w:color w:val="auto"/>
          <w:sz w:val="28"/>
          <w:szCs w:val="28"/>
        </w:rPr>
        <w:t xml:space="preserve">, </w:t>
      </w:r>
      <w:hyperlink r:id="rId21" w:history="1">
        <w:r w:rsidR="006505D6" w:rsidRPr="004A6810">
          <w:rPr>
            <w:rFonts w:ascii="Times New Roman" w:hAnsi="Times New Roman" w:cs="Times New Roman"/>
            <w:color w:val="auto"/>
            <w:sz w:val="28"/>
            <w:szCs w:val="28"/>
          </w:rPr>
          <w:t>6</w:t>
        </w:r>
      </w:hyperlink>
      <w:r w:rsidR="006505D6" w:rsidRPr="004A6810">
        <w:rPr>
          <w:rFonts w:ascii="Times New Roman" w:hAnsi="Times New Roman" w:cs="Times New Roman"/>
          <w:color w:val="auto"/>
          <w:sz w:val="28"/>
          <w:szCs w:val="28"/>
        </w:rPr>
        <w:t xml:space="preserve">, </w:t>
      </w:r>
      <w:hyperlink r:id="rId22" w:history="1">
        <w:r w:rsidR="006505D6" w:rsidRPr="004A6810">
          <w:rPr>
            <w:rFonts w:ascii="Times New Roman" w:hAnsi="Times New Roman" w:cs="Times New Roman"/>
            <w:color w:val="auto"/>
            <w:sz w:val="28"/>
            <w:szCs w:val="28"/>
          </w:rPr>
          <w:t>8 части 1 статьи 57</w:t>
        </w:r>
      </w:hyperlink>
      <w:r w:rsidR="004712A8">
        <w:rPr>
          <w:rFonts w:ascii="Times New Roman" w:hAnsi="Times New Roman" w:cs="Times New Roman"/>
          <w:color w:val="auto"/>
          <w:sz w:val="28"/>
          <w:szCs w:val="28"/>
        </w:rPr>
        <w:t xml:space="preserve"> Федерального закона №</w:t>
      </w:r>
      <w:r w:rsidR="006505D6" w:rsidRPr="004A6810">
        <w:rPr>
          <w:rFonts w:ascii="Times New Roman" w:hAnsi="Times New Roman" w:cs="Times New Roman"/>
          <w:color w:val="auto"/>
          <w:sz w:val="28"/>
          <w:szCs w:val="28"/>
        </w:rPr>
        <w:t xml:space="preserve"> 248.</w:t>
      </w:r>
    </w:p>
    <w:p w:rsidR="006505D6" w:rsidRPr="004A6810" w:rsidRDefault="006505D6" w:rsidP="004712A8">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Рейдовый осмотр может проводиться с использованием средств дистанционного взаимодействия, в том числе посредством </w:t>
      </w:r>
      <w:proofErr w:type="spellStart"/>
      <w:r w:rsidRPr="004A6810">
        <w:rPr>
          <w:rFonts w:ascii="Times New Roman" w:hAnsi="Times New Roman" w:cs="Times New Roman"/>
          <w:color w:val="auto"/>
          <w:sz w:val="28"/>
          <w:szCs w:val="28"/>
        </w:rPr>
        <w:t>видео-конференц-связи</w:t>
      </w:r>
      <w:proofErr w:type="spellEnd"/>
      <w:r w:rsidRPr="004A6810">
        <w:rPr>
          <w:rFonts w:ascii="Times New Roman" w:hAnsi="Times New Roman" w:cs="Times New Roman"/>
          <w:color w:val="auto"/>
          <w:sz w:val="28"/>
          <w:szCs w:val="28"/>
        </w:rPr>
        <w:t>, а также с использованием мобильного приложения "Инспектор".</w:t>
      </w:r>
    </w:p>
    <w:p w:rsidR="006505D6" w:rsidRPr="004A6810" w:rsidRDefault="006505D6" w:rsidP="004A6810">
      <w:pPr>
        <w:autoSpaceDE w:val="0"/>
        <w:autoSpaceDN w:val="0"/>
        <w:adjustRightInd w:val="0"/>
        <w:jc w:val="center"/>
        <w:outlineLvl w:val="2"/>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3. Документарная проверка</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5</w:t>
      </w:r>
      <w:r w:rsidR="006505D6" w:rsidRPr="004A6810">
        <w:rPr>
          <w:rFonts w:ascii="Times New Roman" w:hAnsi="Times New Roman" w:cs="Times New Roman"/>
          <w:color w:val="auto"/>
          <w:sz w:val="28"/>
          <w:szCs w:val="28"/>
        </w:rPr>
        <w:t>. Документарная проверка проводится по месту нахождения органа муниципального контроля.</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6</w:t>
      </w:r>
      <w:r w:rsidR="006505D6" w:rsidRPr="004A6810">
        <w:rPr>
          <w:rFonts w:ascii="Times New Roman" w:hAnsi="Times New Roman" w:cs="Times New Roman"/>
          <w:color w:val="auto"/>
          <w:sz w:val="28"/>
          <w:szCs w:val="28"/>
        </w:rPr>
        <w:t>. Предметом документарной проверки являются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муниципального контроля.</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w:t>
      </w:r>
      <w:r w:rsidR="004712A8">
        <w:rPr>
          <w:rFonts w:ascii="Times New Roman" w:hAnsi="Times New Roman" w:cs="Times New Roman"/>
          <w:color w:val="auto"/>
          <w:sz w:val="28"/>
          <w:szCs w:val="28"/>
        </w:rPr>
        <w:t>7</w:t>
      </w:r>
      <w:r w:rsidR="006505D6" w:rsidRPr="004A6810">
        <w:rPr>
          <w:rFonts w:ascii="Times New Roman" w:hAnsi="Times New Roman" w:cs="Times New Roman"/>
          <w:color w:val="auto"/>
          <w:sz w:val="28"/>
          <w:szCs w:val="28"/>
        </w:rPr>
        <w:t>. При проведении документарной проверки орган муниципального контроля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6505D6" w:rsidRPr="004A6810" w:rsidRDefault="003971C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9</w:t>
      </w:r>
      <w:r w:rsidR="004712A8">
        <w:rPr>
          <w:rFonts w:ascii="Times New Roman" w:hAnsi="Times New Roman" w:cs="Times New Roman"/>
          <w:color w:val="auto"/>
          <w:sz w:val="28"/>
          <w:szCs w:val="28"/>
        </w:rPr>
        <w:t>8</w:t>
      </w:r>
      <w:r w:rsidR="006505D6" w:rsidRPr="004A6810">
        <w:rPr>
          <w:rFonts w:ascii="Times New Roman" w:hAnsi="Times New Roman" w:cs="Times New Roman"/>
          <w:color w:val="auto"/>
          <w:sz w:val="28"/>
          <w:szCs w:val="28"/>
        </w:rPr>
        <w:t>. В ходе документарной проверки могут совершаться следующие контрольные действия:</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 </w:t>
      </w:r>
      <w:r w:rsidR="006505D6" w:rsidRPr="004A6810">
        <w:rPr>
          <w:rFonts w:ascii="Times New Roman" w:hAnsi="Times New Roman" w:cs="Times New Roman"/>
          <w:color w:val="auto"/>
          <w:sz w:val="28"/>
          <w:szCs w:val="28"/>
        </w:rPr>
        <w:t>получение письменных объяснений;</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w:t>
      </w:r>
      <w:r w:rsidR="006505D6" w:rsidRPr="004A6810">
        <w:rPr>
          <w:rFonts w:ascii="Times New Roman" w:hAnsi="Times New Roman" w:cs="Times New Roman"/>
          <w:color w:val="auto"/>
          <w:sz w:val="28"/>
          <w:szCs w:val="28"/>
        </w:rPr>
        <w:t>истребование документов;</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3) </w:t>
      </w:r>
      <w:r w:rsidR="006505D6" w:rsidRPr="004A6810">
        <w:rPr>
          <w:rFonts w:ascii="Times New Roman" w:hAnsi="Times New Roman" w:cs="Times New Roman"/>
          <w:color w:val="auto"/>
          <w:sz w:val="28"/>
          <w:szCs w:val="28"/>
        </w:rPr>
        <w:t>экспертиза.</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99</w:t>
      </w:r>
      <w:r w:rsidR="006505D6" w:rsidRPr="004A6810">
        <w:rPr>
          <w:rFonts w:ascii="Times New Roman" w:hAnsi="Times New Roman" w:cs="Times New Roman"/>
          <w:color w:val="auto"/>
          <w:sz w:val="28"/>
          <w:szCs w:val="28"/>
        </w:rPr>
        <w:t xml:space="preserve">. Срок проведения документарной проверки не может превышать десять рабочих дней. </w:t>
      </w:r>
      <w:proofErr w:type="gramStart"/>
      <w:r w:rsidR="006505D6" w:rsidRPr="004A6810">
        <w:rPr>
          <w:rFonts w:ascii="Times New Roman" w:hAnsi="Times New Roman" w:cs="Times New Roman"/>
          <w:color w:val="auto"/>
          <w:sz w:val="28"/>
          <w:szCs w:val="28"/>
        </w:rPr>
        <w:t>На период с момента направления органом муниципального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муниципального контроля, а также период с момента направления контролируемому лицу информации органа муниципального контроля о выявлении ошибок или противоречий в представленных контролируемым лицом документах либо о несоответствии сведений, содержащихся в этих</w:t>
      </w:r>
      <w:proofErr w:type="gramEnd"/>
      <w:r w:rsidR="006505D6" w:rsidRPr="004A6810">
        <w:rPr>
          <w:rFonts w:ascii="Times New Roman" w:hAnsi="Times New Roman" w:cs="Times New Roman"/>
          <w:color w:val="auto"/>
          <w:sz w:val="28"/>
          <w:szCs w:val="28"/>
        </w:rPr>
        <w:t xml:space="preserve"> </w:t>
      </w:r>
      <w:proofErr w:type="gramStart"/>
      <w:r w:rsidR="006505D6" w:rsidRPr="004A6810">
        <w:rPr>
          <w:rFonts w:ascii="Times New Roman" w:hAnsi="Times New Roman" w:cs="Times New Roman"/>
          <w:color w:val="auto"/>
          <w:sz w:val="28"/>
          <w:szCs w:val="28"/>
        </w:rPr>
        <w:t>документах, сведениям, содержащимся в имеющихся у органа муниципального контроля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орган муниципального контроля исчисление срока проведения документарной проверки приостанавливается.</w:t>
      </w:r>
      <w:proofErr w:type="gramEnd"/>
    </w:p>
    <w:p w:rsidR="006505D6" w:rsidRPr="004A6810" w:rsidRDefault="006505D6" w:rsidP="004A6810">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r w:rsidR="004A6810">
        <w:rPr>
          <w:rFonts w:ascii="Times New Roman" w:hAnsi="Times New Roman" w:cs="Times New Roman"/>
          <w:color w:val="auto"/>
          <w:sz w:val="28"/>
          <w:szCs w:val="28"/>
        </w:rPr>
        <w:tab/>
      </w:r>
      <w:r w:rsidR="00CB0FCB">
        <w:rPr>
          <w:rFonts w:ascii="Times New Roman" w:hAnsi="Times New Roman" w:cs="Times New Roman"/>
          <w:color w:val="auto"/>
          <w:sz w:val="28"/>
          <w:szCs w:val="28"/>
        </w:rPr>
        <w:t>10</w:t>
      </w:r>
      <w:r w:rsidR="004712A8">
        <w:rPr>
          <w:rFonts w:ascii="Times New Roman" w:hAnsi="Times New Roman" w:cs="Times New Roman"/>
          <w:color w:val="auto"/>
          <w:sz w:val="28"/>
          <w:szCs w:val="28"/>
        </w:rPr>
        <w:t>0</w:t>
      </w:r>
      <w:r w:rsidRPr="004A6810">
        <w:rPr>
          <w:rFonts w:ascii="Times New Roman" w:hAnsi="Times New Roman" w:cs="Times New Roman"/>
          <w:color w:val="auto"/>
          <w:sz w:val="28"/>
          <w:szCs w:val="28"/>
        </w:rPr>
        <w:t xml:space="preserve">. Внеплановая документарная проверка может проводиться только по согласованию с органами прокуратуры, за исключением случаев ее проведения в соответствии с </w:t>
      </w:r>
      <w:hyperlink r:id="rId23" w:history="1">
        <w:r w:rsidRPr="004A6810">
          <w:rPr>
            <w:rFonts w:ascii="Times New Roman" w:hAnsi="Times New Roman" w:cs="Times New Roman"/>
            <w:color w:val="auto"/>
            <w:sz w:val="28"/>
            <w:szCs w:val="28"/>
          </w:rPr>
          <w:t>пунктами 3</w:t>
        </w:r>
      </w:hyperlink>
      <w:r w:rsidRPr="004A6810">
        <w:rPr>
          <w:rFonts w:ascii="Times New Roman" w:hAnsi="Times New Roman" w:cs="Times New Roman"/>
          <w:color w:val="auto"/>
          <w:sz w:val="28"/>
          <w:szCs w:val="28"/>
        </w:rPr>
        <w:t xml:space="preserve">, </w:t>
      </w:r>
      <w:hyperlink r:id="rId24" w:history="1">
        <w:r w:rsidRPr="004A6810">
          <w:rPr>
            <w:rFonts w:ascii="Times New Roman" w:hAnsi="Times New Roman" w:cs="Times New Roman"/>
            <w:color w:val="auto"/>
            <w:sz w:val="28"/>
            <w:szCs w:val="28"/>
          </w:rPr>
          <w:t>4</w:t>
        </w:r>
      </w:hyperlink>
      <w:r w:rsidRPr="004A6810">
        <w:rPr>
          <w:rFonts w:ascii="Times New Roman" w:hAnsi="Times New Roman" w:cs="Times New Roman"/>
          <w:color w:val="auto"/>
          <w:sz w:val="28"/>
          <w:szCs w:val="28"/>
        </w:rPr>
        <w:t xml:space="preserve">, </w:t>
      </w:r>
      <w:hyperlink r:id="rId25" w:history="1">
        <w:r w:rsidRPr="004A6810">
          <w:rPr>
            <w:rFonts w:ascii="Times New Roman" w:hAnsi="Times New Roman" w:cs="Times New Roman"/>
            <w:color w:val="auto"/>
            <w:sz w:val="28"/>
            <w:szCs w:val="28"/>
          </w:rPr>
          <w:t>6</w:t>
        </w:r>
      </w:hyperlink>
      <w:r w:rsidRPr="004A6810">
        <w:rPr>
          <w:rFonts w:ascii="Times New Roman" w:hAnsi="Times New Roman" w:cs="Times New Roman"/>
          <w:color w:val="auto"/>
          <w:sz w:val="28"/>
          <w:szCs w:val="28"/>
        </w:rPr>
        <w:t xml:space="preserve">, </w:t>
      </w:r>
      <w:hyperlink r:id="rId26" w:history="1">
        <w:r w:rsidRPr="004A6810">
          <w:rPr>
            <w:rFonts w:ascii="Times New Roman" w:hAnsi="Times New Roman" w:cs="Times New Roman"/>
            <w:color w:val="auto"/>
            <w:sz w:val="28"/>
            <w:szCs w:val="28"/>
          </w:rPr>
          <w:t>8 части 1 статьи 57</w:t>
        </w:r>
      </w:hyperlink>
      <w:r w:rsidR="004712A8">
        <w:rPr>
          <w:rFonts w:ascii="Times New Roman" w:hAnsi="Times New Roman" w:cs="Times New Roman"/>
          <w:color w:val="auto"/>
          <w:sz w:val="28"/>
          <w:szCs w:val="28"/>
        </w:rPr>
        <w:t xml:space="preserve"> Федерального закона № </w:t>
      </w:r>
      <w:r w:rsidRPr="004A6810">
        <w:rPr>
          <w:rFonts w:ascii="Times New Roman" w:hAnsi="Times New Roman" w:cs="Times New Roman"/>
          <w:color w:val="auto"/>
          <w:sz w:val="28"/>
          <w:szCs w:val="28"/>
        </w:rPr>
        <w:t>248.</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4A6810" w:rsidRDefault="006505D6" w:rsidP="004A6810">
      <w:pPr>
        <w:autoSpaceDE w:val="0"/>
        <w:autoSpaceDN w:val="0"/>
        <w:adjustRightInd w:val="0"/>
        <w:jc w:val="center"/>
        <w:outlineLvl w:val="2"/>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4. Выездная проверка</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bookmarkStart w:id="5" w:name="Par134"/>
      <w:bookmarkEnd w:id="5"/>
      <w:r w:rsidRPr="004A6810">
        <w:rPr>
          <w:rFonts w:ascii="Times New Roman" w:hAnsi="Times New Roman" w:cs="Times New Roman"/>
          <w:color w:val="auto"/>
          <w:sz w:val="28"/>
          <w:szCs w:val="28"/>
        </w:rPr>
        <w:t>1</w:t>
      </w:r>
      <w:r w:rsidR="003B7EF3">
        <w:rPr>
          <w:rFonts w:ascii="Times New Roman" w:hAnsi="Times New Roman" w:cs="Times New Roman"/>
          <w:color w:val="auto"/>
          <w:sz w:val="28"/>
          <w:szCs w:val="28"/>
        </w:rPr>
        <w:t>0</w:t>
      </w:r>
      <w:r w:rsidR="004712A8">
        <w:rPr>
          <w:rFonts w:ascii="Times New Roman" w:hAnsi="Times New Roman" w:cs="Times New Roman"/>
          <w:color w:val="auto"/>
          <w:sz w:val="28"/>
          <w:szCs w:val="28"/>
        </w:rPr>
        <w:t>1</w:t>
      </w:r>
      <w:r w:rsidRPr="004A6810">
        <w:rPr>
          <w:rFonts w:ascii="Times New Roman" w:hAnsi="Times New Roman" w:cs="Times New Roman"/>
          <w:color w:val="auto"/>
          <w:sz w:val="28"/>
          <w:szCs w:val="28"/>
        </w:rPr>
        <w:t>.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Выездная проверка может проводиться с использованием средств дистанционного взаимодействия, в том числе посредством </w:t>
      </w:r>
      <w:proofErr w:type="spellStart"/>
      <w:r w:rsidRPr="004A6810">
        <w:rPr>
          <w:rFonts w:ascii="Times New Roman" w:hAnsi="Times New Roman" w:cs="Times New Roman"/>
          <w:color w:val="auto"/>
          <w:sz w:val="28"/>
          <w:szCs w:val="28"/>
        </w:rPr>
        <w:t>видео-конференц-связи</w:t>
      </w:r>
      <w:proofErr w:type="spellEnd"/>
      <w:r w:rsidRPr="004A6810">
        <w:rPr>
          <w:rFonts w:ascii="Times New Roman" w:hAnsi="Times New Roman" w:cs="Times New Roman"/>
          <w:color w:val="auto"/>
          <w:sz w:val="28"/>
          <w:szCs w:val="28"/>
        </w:rPr>
        <w:t>, а также с использованием мобильного приложения "Инспектор".</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2</w:t>
      </w:r>
      <w:r w:rsidR="006505D6" w:rsidRPr="004A6810">
        <w:rPr>
          <w:rFonts w:ascii="Times New Roman" w:hAnsi="Times New Roman" w:cs="Times New Roman"/>
          <w:color w:val="auto"/>
          <w:sz w:val="28"/>
          <w:szCs w:val="28"/>
        </w:rPr>
        <w:t>. Выездная проверка проводится в случае, если не представляется возможным:</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 удостовериться в полноте и достоверности сведений, которые содержатся в находящихся в распоряжении органа муниципального контроля или в запрашиваемых им документах и объяснениях контролируемого лица;</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proofErr w:type="gramStart"/>
      <w:r w:rsidRPr="004A6810">
        <w:rPr>
          <w:rFonts w:ascii="Times New Roman" w:hAnsi="Times New Roman" w:cs="Times New Roman"/>
          <w:color w:val="auto"/>
          <w:sz w:val="28"/>
          <w:szCs w:val="28"/>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ar134" w:history="1">
        <w:r w:rsidRPr="004A6810">
          <w:rPr>
            <w:rFonts w:ascii="Times New Roman" w:hAnsi="Times New Roman" w:cs="Times New Roman"/>
            <w:color w:val="auto"/>
            <w:sz w:val="28"/>
            <w:szCs w:val="28"/>
          </w:rPr>
          <w:t>пункте 1</w:t>
        </w:r>
      </w:hyperlink>
      <w:r w:rsidR="003B7EF3">
        <w:rPr>
          <w:rFonts w:ascii="Times New Roman" w:hAnsi="Times New Roman" w:cs="Times New Roman"/>
          <w:color w:val="auto"/>
          <w:sz w:val="28"/>
          <w:szCs w:val="28"/>
        </w:rPr>
        <w:t>01</w:t>
      </w:r>
      <w:r w:rsidRPr="004A6810">
        <w:rPr>
          <w:rFonts w:ascii="Times New Roman" w:hAnsi="Times New Roman" w:cs="Times New Roman"/>
          <w:color w:val="auto"/>
          <w:sz w:val="28"/>
          <w:szCs w:val="28"/>
        </w:rPr>
        <w:t xml:space="preserve"> настоящего Положения место и совершения необходимых </w:t>
      </w:r>
      <w:r w:rsidRPr="004A6810">
        <w:rPr>
          <w:rFonts w:ascii="Times New Roman" w:hAnsi="Times New Roman" w:cs="Times New Roman"/>
          <w:color w:val="auto"/>
          <w:sz w:val="28"/>
          <w:szCs w:val="28"/>
        </w:rPr>
        <w:lastRenderedPageBreak/>
        <w:t>контрольных действий, предусмотренных в рамках иного вида контрольных мероприятий.</w:t>
      </w:r>
      <w:proofErr w:type="gramEnd"/>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3</w:t>
      </w:r>
      <w:r w:rsidR="006505D6" w:rsidRPr="004A6810">
        <w:rPr>
          <w:rFonts w:ascii="Times New Roman" w:hAnsi="Times New Roman" w:cs="Times New Roman"/>
          <w:color w:val="auto"/>
          <w:sz w:val="28"/>
          <w:szCs w:val="28"/>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7" w:history="1">
        <w:r w:rsidR="006505D6" w:rsidRPr="004A6810">
          <w:rPr>
            <w:rFonts w:ascii="Times New Roman" w:hAnsi="Times New Roman" w:cs="Times New Roman"/>
            <w:color w:val="auto"/>
            <w:sz w:val="28"/>
            <w:szCs w:val="28"/>
          </w:rPr>
          <w:t>пунктами 3</w:t>
        </w:r>
      </w:hyperlink>
      <w:r w:rsidR="006505D6" w:rsidRPr="004A6810">
        <w:rPr>
          <w:rFonts w:ascii="Times New Roman" w:hAnsi="Times New Roman" w:cs="Times New Roman"/>
          <w:color w:val="auto"/>
          <w:sz w:val="28"/>
          <w:szCs w:val="28"/>
        </w:rPr>
        <w:t xml:space="preserve">, </w:t>
      </w:r>
      <w:hyperlink r:id="rId28" w:history="1">
        <w:r w:rsidR="006505D6" w:rsidRPr="004A6810">
          <w:rPr>
            <w:rFonts w:ascii="Times New Roman" w:hAnsi="Times New Roman" w:cs="Times New Roman"/>
            <w:color w:val="auto"/>
            <w:sz w:val="28"/>
            <w:szCs w:val="28"/>
          </w:rPr>
          <w:t>4</w:t>
        </w:r>
      </w:hyperlink>
      <w:r w:rsidR="006505D6" w:rsidRPr="004A6810">
        <w:rPr>
          <w:rFonts w:ascii="Times New Roman" w:hAnsi="Times New Roman" w:cs="Times New Roman"/>
          <w:color w:val="auto"/>
          <w:sz w:val="28"/>
          <w:szCs w:val="28"/>
        </w:rPr>
        <w:t xml:space="preserve">, </w:t>
      </w:r>
      <w:hyperlink r:id="rId29" w:history="1">
        <w:r w:rsidR="006505D6" w:rsidRPr="004A6810">
          <w:rPr>
            <w:rFonts w:ascii="Times New Roman" w:hAnsi="Times New Roman" w:cs="Times New Roman"/>
            <w:color w:val="auto"/>
            <w:sz w:val="28"/>
            <w:szCs w:val="28"/>
          </w:rPr>
          <w:t>6</w:t>
        </w:r>
      </w:hyperlink>
      <w:r w:rsidR="006505D6" w:rsidRPr="004A6810">
        <w:rPr>
          <w:rFonts w:ascii="Times New Roman" w:hAnsi="Times New Roman" w:cs="Times New Roman"/>
          <w:color w:val="auto"/>
          <w:sz w:val="28"/>
          <w:szCs w:val="28"/>
        </w:rPr>
        <w:t xml:space="preserve">, </w:t>
      </w:r>
      <w:hyperlink r:id="rId30" w:history="1">
        <w:r w:rsidR="006505D6" w:rsidRPr="004A6810">
          <w:rPr>
            <w:rFonts w:ascii="Times New Roman" w:hAnsi="Times New Roman" w:cs="Times New Roman"/>
            <w:color w:val="auto"/>
            <w:sz w:val="28"/>
            <w:szCs w:val="28"/>
          </w:rPr>
          <w:t>8 части 1 статьи 57</w:t>
        </w:r>
      </w:hyperlink>
      <w:r w:rsidR="004712A8">
        <w:rPr>
          <w:rFonts w:ascii="Times New Roman" w:hAnsi="Times New Roman" w:cs="Times New Roman"/>
          <w:color w:val="auto"/>
          <w:sz w:val="28"/>
          <w:szCs w:val="28"/>
        </w:rPr>
        <w:t xml:space="preserve"> Федерального закона №</w:t>
      </w:r>
      <w:r w:rsidR="006505D6" w:rsidRPr="004A6810">
        <w:rPr>
          <w:rFonts w:ascii="Times New Roman" w:hAnsi="Times New Roman" w:cs="Times New Roman"/>
          <w:color w:val="auto"/>
          <w:sz w:val="28"/>
          <w:szCs w:val="28"/>
        </w:rPr>
        <w:t xml:space="preserve"> 248.</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proofErr w:type="gramStart"/>
      <w:r w:rsidRPr="004A6810">
        <w:rPr>
          <w:rFonts w:ascii="Times New Roman" w:hAnsi="Times New Roman" w:cs="Times New Roman"/>
          <w:color w:val="auto"/>
          <w:sz w:val="28"/>
          <w:szCs w:val="28"/>
        </w:rPr>
        <w:t>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w:t>
      </w:r>
      <w:proofErr w:type="gramEnd"/>
      <w:r w:rsidRPr="004A6810">
        <w:rPr>
          <w:rFonts w:ascii="Times New Roman" w:hAnsi="Times New Roman" w:cs="Times New Roman"/>
          <w:color w:val="auto"/>
          <w:sz w:val="28"/>
          <w:szCs w:val="28"/>
        </w:rPr>
        <w:t xml:space="preserve">) органа прокуратуры по месту нахождения объекта контроля посредством направления в тот же срок документов, предусмотренных </w:t>
      </w:r>
      <w:hyperlink r:id="rId31" w:history="1">
        <w:r w:rsidRPr="004A6810">
          <w:rPr>
            <w:rFonts w:ascii="Times New Roman" w:hAnsi="Times New Roman" w:cs="Times New Roman"/>
            <w:color w:val="auto"/>
            <w:sz w:val="28"/>
            <w:szCs w:val="28"/>
          </w:rPr>
          <w:t>частью 5 статьи 66</w:t>
        </w:r>
      </w:hyperlink>
      <w:r w:rsidR="004712A8">
        <w:rPr>
          <w:rFonts w:ascii="Times New Roman" w:hAnsi="Times New Roman" w:cs="Times New Roman"/>
          <w:color w:val="auto"/>
          <w:sz w:val="28"/>
          <w:szCs w:val="28"/>
        </w:rPr>
        <w:t xml:space="preserve"> Федерального закона №</w:t>
      </w:r>
      <w:r w:rsidRPr="004A6810">
        <w:rPr>
          <w:rFonts w:ascii="Times New Roman" w:hAnsi="Times New Roman" w:cs="Times New Roman"/>
          <w:color w:val="auto"/>
          <w:sz w:val="28"/>
          <w:szCs w:val="28"/>
        </w:rPr>
        <w:t xml:space="preserve"> 248.</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4</w:t>
      </w:r>
      <w:r w:rsidR="006505D6" w:rsidRPr="004A6810">
        <w:rPr>
          <w:rFonts w:ascii="Times New Roman" w:hAnsi="Times New Roman" w:cs="Times New Roman"/>
          <w:color w:val="auto"/>
          <w:sz w:val="28"/>
          <w:szCs w:val="28"/>
        </w:rPr>
        <w:t xml:space="preserve">.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006505D6" w:rsidRPr="004A6810">
        <w:rPr>
          <w:rFonts w:ascii="Times New Roman" w:hAnsi="Times New Roman" w:cs="Times New Roman"/>
          <w:color w:val="auto"/>
          <w:sz w:val="28"/>
          <w:szCs w:val="28"/>
        </w:rPr>
        <w:t>позднее</w:t>
      </w:r>
      <w:proofErr w:type="gramEnd"/>
      <w:r w:rsidR="006505D6" w:rsidRPr="004A6810">
        <w:rPr>
          <w:rFonts w:ascii="Times New Roman" w:hAnsi="Times New Roman" w:cs="Times New Roman"/>
          <w:color w:val="auto"/>
          <w:sz w:val="28"/>
          <w:szCs w:val="28"/>
        </w:rPr>
        <w:t xml:space="preserve"> чем за двадцать четыре часа до ее начала в порядке, предусмотренном </w:t>
      </w:r>
      <w:hyperlink r:id="rId32" w:history="1">
        <w:r w:rsidR="006505D6" w:rsidRPr="004A6810">
          <w:rPr>
            <w:rFonts w:ascii="Times New Roman" w:hAnsi="Times New Roman" w:cs="Times New Roman"/>
            <w:color w:val="auto"/>
            <w:sz w:val="28"/>
            <w:szCs w:val="28"/>
          </w:rPr>
          <w:t>статьей 21</w:t>
        </w:r>
      </w:hyperlink>
      <w:r w:rsidR="006505D6" w:rsidRPr="004A6810">
        <w:rPr>
          <w:rFonts w:ascii="Times New Roman" w:hAnsi="Times New Roman" w:cs="Times New Roman"/>
          <w:color w:val="auto"/>
          <w:sz w:val="28"/>
          <w:szCs w:val="28"/>
        </w:rPr>
        <w:t xml:space="preserve"> Федерального закона N 248.</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5</w:t>
      </w:r>
      <w:r w:rsidR="006505D6" w:rsidRPr="004A6810">
        <w:rPr>
          <w:rFonts w:ascii="Times New Roman" w:hAnsi="Times New Roman" w:cs="Times New Roman"/>
          <w:color w:val="auto"/>
          <w:sz w:val="28"/>
          <w:szCs w:val="28"/>
        </w:rPr>
        <w:t>. В ходе выездной проверки могут совершаться следующие контрольные действия: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 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2) опрос;</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3) получение письменных объяснений;</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4) истребование документов;</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5) инструментальное обследование;</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6) экспертиза.</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6</w:t>
      </w:r>
      <w:r w:rsidR="006505D6" w:rsidRPr="004A6810">
        <w:rPr>
          <w:rFonts w:ascii="Times New Roman" w:hAnsi="Times New Roman" w:cs="Times New Roman"/>
          <w:color w:val="auto"/>
          <w:sz w:val="28"/>
          <w:szCs w:val="28"/>
        </w:rPr>
        <w:t xml:space="preserve">. Срок проведения выездной проверки не может превышать десять рабочих дней. </w:t>
      </w:r>
      <w:proofErr w:type="gramStart"/>
      <w:r w:rsidR="006505D6" w:rsidRPr="004A6810">
        <w:rPr>
          <w:rFonts w:ascii="Times New Roman" w:hAnsi="Times New Roman" w:cs="Times New Roman"/>
          <w:color w:val="auto"/>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006505D6" w:rsidRPr="004A6810">
        <w:rPr>
          <w:rFonts w:ascii="Times New Roman" w:hAnsi="Times New Roman" w:cs="Times New Roman"/>
          <w:color w:val="auto"/>
          <w:sz w:val="28"/>
          <w:szCs w:val="28"/>
        </w:rPr>
        <w:t>микропредприятия</w:t>
      </w:r>
      <w:proofErr w:type="spellEnd"/>
      <w:r w:rsidR="006505D6" w:rsidRPr="004A6810">
        <w:rPr>
          <w:rFonts w:ascii="Times New Roman" w:hAnsi="Times New Roman" w:cs="Times New Roman"/>
          <w:color w:val="auto"/>
          <w:sz w:val="28"/>
          <w:szCs w:val="28"/>
        </w:rPr>
        <w:t xml:space="preserve">, за исключением выездной проверки, основанием для проведения которой является </w:t>
      </w:r>
      <w:hyperlink r:id="rId33" w:history="1">
        <w:r w:rsidR="006505D6" w:rsidRPr="004A6810">
          <w:rPr>
            <w:rFonts w:ascii="Times New Roman" w:hAnsi="Times New Roman" w:cs="Times New Roman"/>
            <w:color w:val="auto"/>
            <w:sz w:val="28"/>
            <w:szCs w:val="28"/>
          </w:rPr>
          <w:t>пункт 6 части 1 статьи 57</w:t>
        </w:r>
      </w:hyperlink>
      <w:r w:rsidR="004712A8">
        <w:rPr>
          <w:rFonts w:ascii="Times New Roman" w:hAnsi="Times New Roman" w:cs="Times New Roman"/>
          <w:color w:val="auto"/>
          <w:sz w:val="28"/>
          <w:szCs w:val="28"/>
        </w:rPr>
        <w:t xml:space="preserve"> Федерального закона №</w:t>
      </w:r>
      <w:r w:rsidR="006505D6" w:rsidRPr="004A6810">
        <w:rPr>
          <w:rFonts w:ascii="Times New Roman" w:hAnsi="Times New Roman" w:cs="Times New Roman"/>
          <w:color w:val="auto"/>
          <w:sz w:val="28"/>
          <w:szCs w:val="28"/>
        </w:rPr>
        <w:t xml:space="preserve"> 248 и которая для </w:t>
      </w:r>
      <w:proofErr w:type="spellStart"/>
      <w:r w:rsidR="006505D6" w:rsidRPr="004A6810">
        <w:rPr>
          <w:rFonts w:ascii="Times New Roman" w:hAnsi="Times New Roman" w:cs="Times New Roman"/>
          <w:color w:val="auto"/>
          <w:sz w:val="28"/>
          <w:szCs w:val="28"/>
        </w:rPr>
        <w:t>микропредприятия</w:t>
      </w:r>
      <w:proofErr w:type="spellEnd"/>
      <w:r w:rsidR="006505D6" w:rsidRPr="004A6810">
        <w:rPr>
          <w:rFonts w:ascii="Times New Roman" w:hAnsi="Times New Roman" w:cs="Times New Roman"/>
          <w:color w:val="auto"/>
          <w:sz w:val="28"/>
          <w:szCs w:val="28"/>
        </w:rPr>
        <w:t xml:space="preserve"> не может продолжаться более сорока часов.</w:t>
      </w:r>
      <w:proofErr w:type="gramEnd"/>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w:t>
      </w:r>
      <w:r w:rsidR="004712A8">
        <w:rPr>
          <w:rFonts w:ascii="Times New Roman" w:hAnsi="Times New Roman" w:cs="Times New Roman"/>
          <w:color w:val="auto"/>
          <w:sz w:val="28"/>
          <w:szCs w:val="28"/>
        </w:rPr>
        <w:t>7</w:t>
      </w:r>
      <w:r w:rsidR="006505D6" w:rsidRPr="004A6810">
        <w:rPr>
          <w:rFonts w:ascii="Times New Roman" w:hAnsi="Times New Roman" w:cs="Times New Roman"/>
          <w:color w:val="auto"/>
          <w:sz w:val="28"/>
          <w:szCs w:val="28"/>
        </w:rPr>
        <w:t>. В ходе выездной проверки Инспектором органа муниципального контроля в целях фиксации доказательств нарушения объектами контроля обязательных требований, установленных законодательством Российской Федерации, могут использоваться фотосъемка, аудио- и видеозапись.</w:t>
      </w:r>
    </w:p>
    <w:p w:rsidR="006505D6" w:rsidRPr="004A6810" w:rsidRDefault="006505D6" w:rsidP="004A6810">
      <w:pPr>
        <w:autoSpaceDE w:val="0"/>
        <w:autoSpaceDN w:val="0"/>
        <w:adjustRightInd w:val="0"/>
        <w:jc w:val="center"/>
        <w:rPr>
          <w:rFonts w:ascii="Times New Roman" w:hAnsi="Times New Roman" w:cs="Times New Roman"/>
          <w:color w:val="auto"/>
          <w:sz w:val="28"/>
          <w:szCs w:val="28"/>
        </w:rPr>
      </w:pPr>
    </w:p>
    <w:p w:rsidR="006505D6" w:rsidRPr="004A6810" w:rsidRDefault="003B7EF3" w:rsidP="004A6810">
      <w:pPr>
        <w:autoSpaceDE w:val="0"/>
        <w:autoSpaceDN w:val="0"/>
        <w:adjustRightInd w:val="0"/>
        <w:jc w:val="center"/>
        <w:outlineLvl w:val="1"/>
        <w:rPr>
          <w:rFonts w:ascii="Times New Roman" w:hAnsi="Times New Roman" w:cs="Times New Roman"/>
          <w:b/>
          <w:bCs/>
          <w:color w:val="auto"/>
          <w:sz w:val="28"/>
          <w:szCs w:val="28"/>
        </w:rPr>
      </w:pPr>
      <w:r>
        <w:rPr>
          <w:rFonts w:ascii="Times New Roman" w:hAnsi="Times New Roman" w:cs="Times New Roman"/>
          <w:b/>
          <w:bCs/>
          <w:color w:val="auto"/>
          <w:sz w:val="28"/>
          <w:szCs w:val="28"/>
        </w:rPr>
        <w:t>5</w:t>
      </w:r>
      <w:r w:rsidR="006505D6" w:rsidRPr="004A6810">
        <w:rPr>
          <w:rFonts w:ascii="Times New Roman" w:hAnsi="Times New Roman" w:cs="Times New Roman"/>
          <w:b/>
          <w:bCs/>
          <w:color w:val="auto"/>
          <w:sz w:val="28"/>
          <w:szCs w:val="28"/>
        </w:rPr>
        <w:t>. Контрольные мероприятия без взаимодействия</w:t>
      </w:r>
    </w:p>
    <w:p w:rsidR="006505D6" w:rsidRPr="004A6810" w:rsidRDefault="006505D6" w:rsidP="004A6810">
      <w:pPr>
        <w:autoSpaceDE w:val="0"/>
        <w:autoSpaceDN w:val="0"/>
        <w:adjustRightInd w:val="0"/>
        <w:jc w:val="center"/>
        <w:rPr>
          <w:rFonts w:ascii="Times New Roman" w:hAnsi="Times New Roman" w:cs="Times New Roman"/>
          <w:b/>
          <w:bCs/>
          <w:color w:val="auto"/>
          <w:sz w:val="28"/>
          <w:szCs w:val="28"/>
        </w:rPr>
      </w:pPr>
      <w:r w:rsidRPr="004A6810">
        <w:rPr>
          <w:rFonts w:ascii="Times New Roman" w:hAnsi="Times New Roman" w:cs="Times New Roman"/>
          <w:b/>
          <w:bCs/>
          <w:color w:val="auto"/>
          <w:sz w:val="28"/>
          <w:szCs w:val="28"/>
        </w:rPr>
        <w:t>с контролируемым лицом</w:t>
      </w: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p>
    <w:p w:rsidR="006505D6" w:rsidRPr="004A6810" w:rsidRDefault="006505D6" w:rsidP="00FF1832">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4A6810" w:rsidRDefault="003B7EF3" w:rsidP="00FF1832">
      <w:pPr>
        <w:autoSpaceDE w:val="0"/>
        <w:autoSpaceDN w:val="0"/>
        <w:adjustRightInd w:val="0"/>
        <w:ind w:firstLine="540"/>
        <w:jc w:val="both"/>
        <w:outlineLvl w:val="2"/>
        <w:rPr>
          <w:rFonts w:ascii="Times New Roman" w:hAnsi="Times New Roman" w:cs="Times New Roman"/>
          <w:color w:val="auto"/>
          <w:sz w:val="28"/>
          <w:szCs w:val="28"/>
        </w:rPr>
      </w:pPr>
      <w:r>
        <w:rPr>
          <w:rFonts w:ascii="Times New Roman" w:hAnsi="Times New Roman" w:cs="Times New Roman"/>
          <w:color w:val="auto"/>
          <w:sz w:val="28"/>
          <w:szCs w:val="28"/>
        </w:rPr>
        <w:lastRenderedPageBreak/>
        <w:t>10</w:t>
      </w:r>
      <w:r w:rsidR="004712A8">
        <w:rPr>
          <w:rFonts w:ascii="Times New Roman" w:hAnsi="Times New Roman" w:cs="Times New Roman"/>
          <w:color w:val="auto"/>
          <w:sz w:val="28"/>
          <w:szCs w:val="28"/>
        </w:rPr>
        <w:t>8</w:t>
      </w:r>
      <w:r w:rsidR="006505D6" w:rsidRPr="004A6810">
        <w:rPr>
          <w:rFonts w:ascii="Times New Roman" w:hAnsi="Times New Roman" w:cs="Times New Roman"/>
          <w:color w:val="auto"/>
          <w:sz w:val="28"/>
          <w:szCs w:val="28"/>
        </w:rPr>
        <w:t>. Наблюдение за соблюдением обязательных требований (мониторинг безопасности).</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109</w:t>
      </w:r>
      <w:r w:rsidR="006505D6" w:rsidRPr="004A6810">
        <w:rPr>
          <w:rFonts w:ascii="Times New Roman" w:hAnsi="Times New Roman" w:cs="Times New Roman"/>
          <w:color w:val="auto"/>
          <w:sz w:val="28"/>
          <w:szCs w:val="28"/>
        </w:rPr>
        <w:t xml:space="preserve">. </w:t>
      </w:r>
      <w:proofErr w:type="gramStart"/>
      <w:r w:rsidR="006505D6" w:rsidRPr="004A6810">
        <w:rPr>
          <w:rFonts w:ascii="Times New Roman" w:hAnsi="Times New Roman" w:cs="Times New Roman"/>
          <w:color w:val="auto"/>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органа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w:t>
      </w:r>
      <w:proofErr w:type="gramEnd"/>
      <w:r w:rsidR="006505D6" w:rsidRPr="004A6810">
        <w:rPr>
          <w:rFonts w:ascii="Times New Roman" w:hAnsi="Times New Roman" w:cs="Times New Roman"/>
          <w:color w:val="auto"/>
          <w:sz w:val="28"/>
          <w:szCs w:val="28"/>
        </w:rPr>
        <w:t xml:space="preserve">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110</w:t>
      </w:r>
      <w:r w:rsidR="006505D6" w:rsidRPr="004A6810">
        <w:rPr>
          <w:rFonts w:ascii="Times New Roman" w:hAnsi="Times New Roman" w:cs="Times New Roman"/>
          <w:color w:val="auto"/>
          <w:sz w:val="28"/>
          <w:szCs w:val="28"/>
        </w:rPr>
        <w:t>.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органом муниципального контроля могут быть приняты следующие решения: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1) решение о проведении внепланового контрольного мероприятия в соответствии со </w:t>
      </w:r>
      <w:hyperlink r:id="rId34" w:history="1">
        <w:r w:rsidRPr="004A6810">
          <w:rPr>
            <w:rFonts w:ascii="Times New Roman" w:hAnsi="Times New Roman" w:cs="Times New Roman"/>
            <w:color w:val="auto"/>
            <w:sz w:val="28"/>
            <w:szCs w:val="28"/>
          </w:rPr>
          <w:t>статьей 60</w:t>
        </w:r>
      </w:hyperlink>
      <w:r w:rsidR="004712A8">
        <w:rPr>
          <w:rFonts w:ascii="Times New Roman" w:hAnsi="Times New Roman" w:cs="Times New Roman"/>
          <w:color w:val="auto"/>
          <w:sz w:val="28"/>
          <w:szCs w:val="28"/>
        </w:rPr>
        <w:t xml:space="preserve"> Федерального закона №</w:t>
      </w:r>
      <w:r w:rsidRPr="004A6810">
        <w:rPr>
          <w:rFonts w:ascii="Times New Roman" w:hAnsi="Times New Roman" w:cs="Times New Roman"/>
          <w:color w:val="auto"/>
          <w:sz w:val="28"/>
          <w:szCs w:val="28"/>
        </w:rPr>
        <w:t xml:space="preserve"> 248;</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2) решение об объявлении предостережения;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3) решение о выдаче предписания об устранении выявленных нарушений в порядке, предусмотренном </w:t>
      </w:r>
      <w:hyperlink r:id="rId35" w:history="1">
        <w:r w:rsidRPr="004A6810">
          <w:rPr>
            <w:rFonts w:ascii="Times New Roman" w:hAnsi="Times New Roman" w:cs="Times New Roman"/>
            <w:color w:val="auto"/>
            <w:sz w:val="28"/>
            <w:szCs w:val="28"/>
          </w:rPr>
          <w:t>пунктом 1 части 2 статьи 90</w:t>
        </w:r>
      </w:hyperlink>
      <w:r w:rsidRPr="004A6810">
        <w:rPr>
          <w:rFonts w:ascii="Times New Roman" w:hAnsi="Times New Roman" w:cs="Times New Roman"/>
          <w:color w:val="auto"/>
          <w:sz w:val="28"/>
          <w:szCs w:val="28"/>
        </w:rPr>
        <w:t xml:space="preserve"> Федеральног</w:t>
      </w:r>
      <w:r w:rsidR="004712A8">
        <w:rPr>
          <w:rFonts w:ascii="Times New Roman" w:hAnsi="Times New Roman" w:cs="Times New Roman"/>
          <w:color w:val="auto"/>
          <w:sz w:val="28"/>
          <w:szCs w:val="28"/>
        </w:rPr>
        <w:t>о закона №</w:t>
      </w:r>
      <w:r w:rsidRPr="004A6810">
        <w:rPr>
          <w:rFonts w:ascii="Times New Roman" w:hAnsi="Times New Roman" w:cs="Times New Roman"/>
          <w:color w:val="auto"/>
          <w:sz w:val="28"/>
          <w:szCs w:val="28"/>
        </w:rPr>
        <w:t xml:space="preserve"> 248, в случае указания такой возможности в федеральном законе о виде контроля, законе субъекта Российской Федерации о виде контроля;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r:id="rId36" w:history="1">
        <w:r w:rsidRPr="004A6810">
          <w:rPr>
            <w:rFonts w:ascii="Times New Roman" w:hAnsi="Times New Roman" w:cs="Times New Roman"/>
            <w:color w:val="auto"/>
            <w:sz w:val="28"/>
            <w:szCs w:val="28"/>
          </w:rPr>
          <w:t>частью 3 статьи 90</w:t>
        </w:r>
      </w:hyperlink>
      <w:r w:rsidRPr="004A6810">
        <w:rPr>
          <w:rFonts w:ascii="Times New Roman" w:hAnsi="Times New Roman" w:cs="Times New Roman"/>
          <w:color w:val="auto"/>
          <w:sz w:val="28"/>
          <w:szCs w:val="28"/>
        </w:rPr>
        <w:t xml:space="preserve"> Федерального закона N 248, в случае указания такой возможности в федеральном законе о виде контроля, законе субъекта Российской Федерации о виде контроля.</w:t>
      </w:r>
    </w:p>
    <w:p w:rsidR="006505D6" w:rsidRPr="004A6810" w:rsidRDefault="003B7EF3" w:rsidP="00FF1832">
      <w:pPr>
        <w:autoSpaceDE w:val="0"/>
        <w:autoSpaceDN w:val="0"/>
        <w:adjustRightInd w:val="0"/>
        <w:ind w:firstLine="540"/>
        <w:jc w:val="both"/>
        <w:outlineLvl w:val="2"/>
        <w:rPr>
          <w:rFonts w:ascii="Times New Roman" w:hAnsi="Times New Roman" w:cs="Times New Roman"/>
          <w:color w:val="auto"/>
          <w:sz w:val="28"/>
          <w:szCs w:val="28"/>
        </w:rPr>
      </w:pPr>
      <w:r>
        <w:rPr>
          <w:rFonts w:ascii="Times New Roman" w:hAnsi="Times New Roman" w:cs="Times New Roman"/>
          <w:color w:val="auto"/>
          <w:sz w:val="28"/>
          <w:szCs w:val="28"/>
        </w:rPr>
        <w:t>11</w:t>
      </w:r>
      <w:r w:rsidR="004712A8">
        <w:rPr>
          <w:rFonts w:ascii="Times New Roman" w:hAnsi="Times New Roman" w:cs="Times New Roman"/>
          <w:color w:val="auto"/>
          <w:sz w:val="28"/>
          <w:szCs w:val="28"/>
        </w:rPr>
        <w:t>1</w:t>
      </w:r>
      <w:r w:rsidR="006505D6" w:rsidRPr="004A6810">
        <w:rPr>
          <w:rFonts w:ascii="Times New Roman" w:hAnsi="Times New Roman" w:cs="Times New Roman"/>
          <w:color w:val="auto"/>
          <w:sz w:val="28"/>
          <w:szCs w:val="28"/>
        </w:rPr>
        <w:t>. Выездное обследование.</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w:t>
      </w:r>
      <w:r w:rsidR="003B7EF3">
        <w:rPr>
          <w:rFonts w:ascii="Times New Roman" w:hAnsi="Times New Roman" w:cs="Times New Roman"/>
          <w:color w:val="auto"/>
          <w:sz w:val="28"/>
          <w:szCs w:val="28"/>
        </w:rPr>
        <w:t>1</w:t>
      </w:r>
      <w:r w:rsidR="004712A8">
        <w:rPr>
          <w:rFonts w:ascii="Times New Roman" w:hAnsi="Times New Roman" w:cs="Times New Roman"/>
          <w:color w:val="auto"/>
          <w:sz w:val="28"/>
          <w:szCs w:val="28"/>
        </w:rPr>
        <w:t>2</w:t>
      </w:r>
      <w:r w:rsidRPr="004A6810">
        <w:rPr>
          <w:rFonts w:ascii="Times New Roman" w:hAnsi="Times New Roman" w:cs="Times New Roman"/>
          <w:color w:val="auto"/>
          <w:sz w:val="28"/>
          <w:szCs w:val="28"/>
        </w:rPr>
        <w:t xml:space="preserve">. Выездное обследование проводится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контролируемого лица, в порядке, предусмотренном </w:t>
      </w:r>
      <w:hyperlink r:id="rId37" w:history="1">
        <w:r w:rsidRPr="004A6810">
          <w:rPr>
            <w:rFonts w:ascii="Times New Roman" w:hAnsi="Times New Roman" w:cs="Times New Roman"/>
            <w:color w:val="auto"/>
            <w:sz w:val="28"/>
            <w:szCs w:val="28"/>
          </w:rPr>
          <w:t>статьей 75</w:t>
        </w:r>
      </w:hyperlink>
      <w:r w:rsidR="004712A8">
        <w:rPr>
          <w:rFonts w:ascii="Times New Roman" w:hAnsi="Times New Roman" w:cs="Times New Roman"/>
          <w:color w:val="auto"/>
          <w:sz w:val="28"/>
          <w:szCs w:val="28"/>
        </w:rPr>
        <w:t xml:space="preserve"> Федерального закона № </w:t>
      </w:r>
      <w:r w:rsidRPr="004A6810">
        <w:rPr>
          <w:rFonts w:ascii="Times New Roman" w:hAnsi="Times New Roman" w:cs="Times New Roman"/>
          <w:color w:val="auto"/>
          <w:sz w:val="28"/>
          <w:szCs w:val="28"/>
        </w:rPr>
        <w:t>248.</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4712A8">
        <w:rPr>
          <w:rFonts w:ascii="Times New Roman" w:hAnsi="Times New Roman" w:cs="Times New Roman"/>
          <w:color w:val="auto"/>
          <w:sz w:val="28"/>
          <w:szCs w:val="28"/>
        </w:rPr>
        <w:t>3</w:t>
      </w:r>
      <w:r w:rsidR="006505D6" w:rsidRPr="004A6810">
        <w:rPr>
          <w:rFonts w:ascii="Times New Roman" w:hAnsi="Times New Roman" w:cs="Times New Roman"/>
          <w:color w:val="auto"/>
          <w:sz w:val="28"/>
          <w:szCs w:val="28"/>
        </w:rPr>
        <w:t>. Выездное обследование проводится без информирования органом муниципального контроля контролируемого лица.</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4712A8">
        <w:rPr>
          <w:rFonts w:ascii="Times New Roman" w:hAnsi="Times New Roman" w:cs="Times New Roman"/>
          <w:color w:val="auto"/>
          <w:sz w:val="28"/>
          <w:szCs w:val="28"/>
        </w:rPr>
        <w:t>4</w:t>
      </w:r>
      <w:r w:rsidR="006505D6" w:rsidRPr="004A6810">
        <w:rPr>
          <w:rFonts w:ascii="Times New Roman" w:hAnsi="Times New Roman" w:cs="Times New Roman"/>
          <w:color w:val="auto"/>
          <w:sz w:val="28"/>
          <w:szCs w:val="28"/>
        </w:rPr>
        <w:t>. В ходе выездного обследования на общедоступных производственных объектах могут совершаться следующие контрольные действия:</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1) осмотр;</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2) отбор проб (образцов);</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lastRenderedPageBreak/>
        <w:t>3) инструментальное обследование (с применением видеозаписи);</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4) испытание;</w:t>
      </w:r>
    </w:p>
    <w:p w:rsidR="006505D6" w:rsidRPr="004A6810" w:rsidRDefault="006505D6" w:rsidP="00FF1832">
      <w:pPr>
        <w:autoSpaceDE w:val="0"/>
        <w:autoSpaceDN w:val="0"/>
        <w:adjustRightInd w:val="0"/>
        <w:ind w:firstLine="54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5) экспертиза.</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4712A8">
        <w:rPr>
          <w:rFonts w:ascii="Times New Roman" w:hAnsi="Times New Roman" w:cs="Times New Roman"/>
          <w:color w:val="auto"/>
          <w:sz w:val="28"/>
          <w:szCs w:val="28"/>
        </w:rPr>
        <w:t>5</w:t>
      </w:r>
      <w:r w:rsidR="006505D6" w:rsidRPr="004A6810">
        <w:rPr>
          <w:rFonts w:ascii="Times New Roman" w:hAnsi="Times New Roman" w:cs="Times New Roman"/>
          <w:color w:val="auto"/>
          <w:sz w:val="28"/>
          <w:szCs w:val="28"/>
        </w:rPr>
        <w:t xml:space="preserve">. По результатам проведения выездного обследования не могут быть приняты решения, предусмотренные </w:t>
      </w:r>
      <w:hyperlink r:id="rId38" w:history="1">
        <w:r w:rsidR="006505D6" w:rsidRPr="004A6810">
          <w:rPr>
            <w:rFonts w:ascii="Times New Roman" w:hAnsi="Times New Roman" w:cs="Times New Roman"/>
            <w:color w:val="auto"/>
            <w:sz w:val="28"/>
            <w:szCs w:val="28"/>
          </w:rPr>
          <w:t>пунктами 1</w:t>
        </w:r>
      </w:hyperlink>
      <w:r w:rsidR="006505D6" w:rsidRPr="004A6810">
        <w:rPr>
          <w:rFonts w:ascii="Times New Roman" w:hAnsi="Times New Roman" w:cs="Times New Roman"/>
          <w:color w:val="auto"/>
          <w:sz w:val="28"/>
          <w:szCs w:val="28"/>
        </w:rPr>
        <w:t xml:space="preserve"> и </w:t>
      </w:r>
      <w:hyperlink r:id="rId39" w:history="1">
        <w:r w:rsidR="006505D6" w:rsidRPr="004A6810">
          <w:rPr>
            <w:rFonts w:ascii="Times New Roman" w:hAnsi="Times New Roman" w:cs="Times New Roman"/>
            <w:color w:val="auto"/>
            <w:sz w:val="28"/>
            <w:szCs w:val="28"/>
          </w:rPr>
          <w:t>2 части 2 статьи 90</w:t>
        </w:r>
      </w:hyperlink>
      <w:r w:rsidR="004712A8">
        <w:rPr>
          <w:rFonts w:ascii="Times New Roman" w:hAnsi="Times New Roman" w:cs="Times New Roman"/>
          <w:color w:val="auto"/>
          <w:sz w:val="28"/>
          <w:szCs w:val="28"/>
        </w:rPr>
        <w:t xml:space="preserve"> Федерального закона №</w:t>
      </w:r>
      <w:r w:rsidR="006505D6" w:rsidRPr="004A6810">
        <w:rPr>
          <w:rFonts w:ascii="Times New Roman" w:hAnsi="Times New Roman" w:cs="Times New Roman"/>
          <w:color w:val="auto"/>
          <w:sz w:val="28"/>
          <w:szCs w:val="28"/>
        </w:rPr>
        <w:t xml:space="preserve"> 248.</w:t>
      </w:r>
    </w:p>
    <w:p w:rsidR="006505D6" w:rsidRPr="004A6810" w:rsidRDefault="004712A8"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116</w:t>
      </w:r>
      <w:r w:rsidR="006505D6" w:rsidRPr="004A6810">
        <w:rPr>
          <w:rFonts w:ascii="Times New Roman" w:hAnsi="Times New Roman" w:cs="Times New Roman"/>
          <w:color w:val="auto"/>
          <w:sz w:val="28"/>
          <w:szCs w:val="28"/>
        </w:rPr>
        <w:t>. При проведении выездного обследования не допускается взаимодействие с контролируемым лицом.</w:t>
      </w:r>
    </w:p>
    <w:p w:rsidR="006505D6" w:rsidRPr="004A6810" w:rsidRDefault="003B7EF3" w:rsidP="00FF1832">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w:t>
      </w:r>
      <w:r w:rsidR="004712A8">
        <w:rPr>
          <w:rFonts w:ascii="Times New Roman" w:hAnsi="Times New Roman" w:cs="Times New Roman"/>
          <w:color w:val="auto"/>
          <w:sz w:val="28"/>
          <w:szCs w:val="28"/>
        </w:rPr>
        <w:t>7</w:t>
      </w:r>
      <w:r w:rsidR="006505D6" w:rsidRPr="004A6810">
        <w:rPr>
          <w:rFonts w:ascii="Times New Roman" w:hAnsi="Times New Roman" w:cs="Times New Roman"/>
          <w:color w:val="auto"/>
          <w:sz w:val="28"/>
          <w:szCs w:val="28"/>
        </w:rPr>
        <w:t xml:space="preserve">. Результат контрольного мероприятия без взаимодействия с контролируемым лицом оформляется в порядке, установленном Федеральным </w:t>
      </w:r>
      <w:hyperlink r:id="rId40" w:history="1">
        <w:r w:rsidR="006505D6" w:rsidRPr="004A6810">
          <w:rPr>
            <w:rFonts w:ascii="Times New Roman" w:hAnsi="Times New Roman" w:cs="Times New Roman"/>
            <w:color w:val="auto"/>
            <w:sz w:val="28"/>
            <w:szCs w:val="28"/>
          </w:rPr>
          <w:t>законом</w:t>
        </w:r>
      </w:hyperlink>
      <w:r w:rsidR="004712A8">
        <w:rPr>
          <w:rFonts w:ascii="Times New Roman" w:hAnsi="Times New Roman" w:cs="Times New Roman"/>
          <w:color w:val="auto"/>
          <w:sz w:val="28"/>
          <w:szCs w:val="28"/>
        </w:rPr>
        <w:t xml:space="preserve"> №</w:t>
      </w:r>
      <w:r w:rsidR="006505D6" w:rsidRPr="004A6810">
        <w:rPr>
          <w:rFonts w:ascii="Times New Roman" w:hAnsi="Times New Roman" w:cs="Times New Roman"/>
          <w:color w:val="auto"/>
          <w:sz w:val="28"/>
          <w:szCs w:val="28"/>
        </w:rPr>
        <w:t xml:space="preserve"> 248.</w:t>
      </w:r>
    </w:p>
    <w:p w:rsidR="006505D6" w:rsidRPr="003B7EF3" w:rsidRDefault="006505D6" w:rsidP="003B7EF3">
      <w:pPr>
        <w:autoSpaceDE w:val="0"/>
        <w:autoSpaceDN w:val="0"/>
        <w:adjustRightInd w:val="0"/>
        <w:jc w:val="both"/>
        <w:rPr>
          <w:rFonts w:ascii="Times New Roman" w:hAnsi="Times New Roman" w:cs="Times New Roman"/>
          <w:color w:val="auto"/>
          <w:sz w:val="28"/>
          <w:szCs w:val="28"/>
        </w:rPr>
      </w:pPr>
      <w:r w:rsidRPr="004A6810">
        <w:rPr>
          <w:rFonts w:ascii="Times New Roman" w:hAnsi="Times New Roman" w:cs="Times New Roman"/>
          <w:color w:val="auto"/>
          <w:sz w:val="28"/>
          <w:szCs w:val="28"/>
        </w:rPr>
        <w:t xml:space="preserve"> </w:t>
      </w:r>
    </w:p>
    <w:p w:rsidR="006505D6" w:rsidRPr="00BA6B22" w:rsidRDefault="006505D6" w:rsidP="00BA6B22">
      <w:pPr>
        <w:shd w:val="clear" w:color="auto" w:fill="FFFFFF"/>
        <w:jc w:val="both"/>
        <w:rPr>
          <w:rFonts w:ascii="Times New Roman" w:eastAsia="Times New Roman" w:hAnsi="Times New Roman" w:cs="Times New Roman"/>
          <w:color w:val="0F1115"/>
          <w:sz w:val="28"/>
          <w:szCs w:val="28"/>
        </w:rPr>
      </w:pPr>
    </w:p>
    <w:p w:rsidR="0076310D" w:rsidRPr="0076310D" w:rsidRDefault="00735365" w:rsidP="0076310D">
      <w:pPr>
        <w:pStyle w:val="ConsPlusTitle"/>
        <w:jc w:val="center"/>
        <w:outlineLvl w:val="1"/>
        <w:rPr>
          <w:rFonts w:ascii="Times New Roman" w:hAnsi="Times New Roman" w:cs="Times New Roman"/>
          <w:sz w:val="28"/>
          <w:szCs w:val="28"/>
        </w:rPr>
      </w:pPr>
      <w:r w:rsidRPr="0076310D">
        <w:rPr>
          <w:rFonts w:ascii="Times New Roman" w:hAnsi="Times New Roman" w:cs="Times New Roman"/>
          <w:bCs/>
          <w:color w:val="000000"/>
          <w:sz w:val="28"/>
          <w:szCs w:val="28"/>
        </w:rPr>
        <w:t>Раздел 5</w:t>
      </w:r>
      <w:r w:rsidRPr="0076310D">
        <w:rPr>
          <w:rFonts w:ascii="Times New Roman" w:hAnsi="Times New Roman" w:cs="Times New Roman"/>
          <w:b w:val="0"/>
          <w:bCs/>
          <w:color w:val="000000"/>
          <w:sz w:val="28"/>
          <w:szCs w:val="28"/>
        </w:rPr>
        <w:t xml:space="preserve">. </w:t>
      </w:r>
      <w:r w:rsidR="0076310D" w:rsidRPr="0076310D">
        <w:rPr>
          <w:rFonts w:ascii="Times New Roman" w:hAnsi="Times New Roman" w:cs="Times New Roman"/>
          <w:sz w:val="28"/>
          <w:szCs w:val="28"/>
        </w:rPr>
        <w:t>ОБЖАЛОВАНИЕ РЕШЕНИЙ ОРГАНА МУНИЦИПАЛЬНОГО КОНТРОЛЯ,</w:t>
      </w:r>
    </w:p>
    <w:p w:rsidR="0076310D" w:rsidRPr="0076310D" w:rsidRDefault="0076310D" w:rsidP="0076310D">
      <w:pPr>
        <w:pStyle w:val="ConsPlusTitle"/>
        <w:jc w:val="center"/>
        <w:rPr>
          <w:rFonts w:ascii="Times New Roman" w:hAnsi="Times New Roman" w:cs="Times New Roman"/>
          <w:sz w:val="28"/>
          <w:szCs w:val="28"/>
        </w:rPr>
      </w:pPr>
      <w:r w:rsidRPr="0076310D">
        <w:rPr>
          <w:rFonts w:ascii="Times New Roman" w:hAnsi="Times New Roman" w:cs="Times New Roman"/>
          <w:sz w:val="28"/>
          <w:szCs w:val="28"/>
        </w:rPr>
        <w:t>ДЕЙСТВИЙ (БЕЗДЕЙСТВИЯ) ЕГО ДОЛЖНОСТНЫХ ЛИЦ</w:t>
      </w:r>
    </w:p>
    <w:p w:rsidR="006505D6" w:rsidRPr="003B7EF3" w:rsidRDefault="006505D6" w:rsidP="003B7EF3">
      <w:pPr>
        <w:autoSpaceDE w:val="0"/>
        <w:autoSpaceDN w:val="0"/>
        <w:adjustRightInd w:val="0"/>
        <w:jc w:val="both"/>
        <w:rPr>
          <w:rFonts w:ascii="Times New Roman" w:hAnsi="Times New Roman" w:cs="Times New Roman"/>
          <w:color w:val="auto"/>
          <w:sz w:val="28"/>
          <w:szCs w:val="28"/>
        </w:rPr>
      </w:pPr>
    </w:p>
    <w:p w:rsidR="006505D6" w:rsidRPr="003B7EF3" w:rsidRDefault="004712A8" w:rsidP="003B7EF3">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118</w:t>
      </w:r>
      <w:r w:rsidR="006505D6" w:rsidRPr="003B7EF3">
        <w:rPr>
          <w:rFonts w:ascii="Times New Roman" w:hAnsi="Times New Roman" w:cs="Times New Roman"/>
          <w:color w:val="auto"/>
          <w:sz w:val="28"/>
          <w:szCs w:val="28"/>
        </w:rPr>
        <w:t xml:space="preserve">. Правом на обжалование решений органа муниципального контроля, действий (бездействия) их должностных лиц обладает контролируемое лицо, в отношении которого приняты решения или совершены действия (бездействие), указанные в </w:t>
      </w:r>
      <w:hyperlink r:id="rId41" w:history="1">
        <w:r w:rsidR="006505D6" w:rsidRPr="003B7EF3">
          <w:rPr>
            <w:rFonts w:ascii="Times New Roman" w:hAnsi="Times New Roman" w:cs="Times New Roman"/>
            <w:color w:val="auto"/>
            <w:sz w:val="28"/>
            <w:szCs w:val="28"/>
          </w:rPr>
          <w:t>части 4 статьи 40</w:t>
        </w:r>
      </w:hyperlink>
      <w:r w:rsidR="006505D6" w:rsidRPr="003B7EF3">
        <w:rPr>
          <w:rFonts w:ascii="Times New Roman" w:hAnsi="Times New Roman" w:cs="Times New Roman"/>
          <w:color w:val="auto"/>
          <w:sz w:val="28"/>
          <w:szCs w:val="28"/>
        </w:rPr>
        <w:t xml:space="preserve"> Федерального закона N 248.</w:t>
      </w:r>
    </w:p>
    <w:p w:rsidR="006505D6" w:rsidRPr="003B7EF3" w:rsidRDefault="004712A8" w:rsidP="003B7EF3">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119</w:t>
      </w:r>
      <w:r w:rsidR="006505D6" w:rsidRPr="003B7EF3">
        <w:rPr>
          <w:rFonts w:ascii="Times New Roman" w:hAnsi="Times New Roman" w:cs="Times New Roman"/>
          <w:color w:val="auto"/>
          <w:sz w:val="28"/>
          <w:szCs w:val="28"/>
        </w:rPr>
        <w:t xml:space="preserve">. Досудебное обжалование решений органа муниципального контроля, действий (бездействие) его должностных лиц осуществляется в соответствии с </w:t>
      </w:r>
      <w:hyperlink r:id="rId42" w:history="1">
        <w:r w:rsidR="006505D6" w:rsidRPr="003B7EF3">
          <w:rPr>
            <w:rFonts w:ascii="Times New Roman" w:hAnsi="Times New Roman" w:cs="Times New Roman"/>
            <w:color w:val="auto"/>
            <w:sz w:val="28"/>
            <w:szCs w:val="28"/>
          </w:rPr>
          <w:t>главой 9</w:t>
        </w:r>
      </w:hyperlink>
      <w:r>
        <w:rPr>
          <w:rFonts w:ascii="Times New Roman" w:hAnsi="Times New Roman" w:cs="Times New Roman"/>
          <w:color w:val="auto"/>
          <w:sz w:val="28"/>
          <w:szCs w:val="28"/>
        </w:rPr>
        <w:t xml:space="preserve"> Федерального </w:t>
      </w:r>
      <w:r w:rsidRPr="004712A8">
        <w:rPr>
          <w:rFonts w:ascii="Times New Roman" w:hAnsi="Times New Roman" w:cs="Times New Roman"/>
          <w:color w:val="auto"/>
          <w:sz w:val="28"/>
          <w:szCs w:val="28"/>
        </w:rPr>
        <w:t>закона №</w:t>
      </w:r>
      <w:r w:rsidR="006505D6" w:rsidRPr="004712A8">
        <w:rPr>
          <w:rFonts w:ascii="Times New Roman" w:hAnsi="Times New Roman" w:cs="Times New Roman"/>
          <w:color w:val="auto"/>
          <w:sz w:val="28"/>
          <w:szCs w:val="28"/>
        </w:rPr>
        <w:t xml:space="preserve"> 248, </w:t>
      </w:r>
      <w:hyperlink w:anchor="Par7" w:history="1">
        <w:r w:rsidR="006505D6" w:rsidRPr="004712A8">
          <w:rPr>
            <w:rFonts w:ascii="Times New Roman" w:hAnsi="Times New Roman" w:cs="Times New Roman"/>
            <w:color w:val="auto"/>
            <w:sz w:val="28"/>
            <w:szCs w:val="28"/>
          </w:rPr>
          <w:t xml:space="preserve">пунктами </w:t>
        </w:r>
      </w:hyperlink>
      <w:r w:rsidRPr="004712A8">
        <w:rPr>
          <w:rFonts w:ascii="Times New Roman" w:hAnsi="Times New Roman" w:cs="Times New Roman"/>
          <w:color w:val="auto"/>
          <w:sz w:val="28"/>
          <w:szCs w:val="28"/>
        </w:rPr>
        <w:t>120-133</w:t>
      </w:r>
      <w:r w:rsidR="003A57A6" w:rsidRPr="004712A8">
        <w:rPr>
          <w:rFonts w:ascii="Times New Roman" w:hAnsi="Times New Roman" w:cs="Times New Roman"/>
          <w:color w:val="FF0000"/>
          <w:sz w:val="28"/>
          <w:szCs w:val="28"/>
        </w:rPr>
        <w:t xml:space="preserve"> </w:t>
      </w:r>
      <w:r w:rsidR="006505D6" w:rsidRPr="003B7EF3">
        <w:rPr>
          <w:rFonts w:ascii="Times New Roman" w:hAnsi="Times New Roman" w:cs="Times New Roman"/>
          <w:color w:val="auto"/>
          <w:sz w:val="28"/>
          <w:szCs w:val="28"/>
        </w:rPr>
        <w:t>настоящего Положения.</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bookmarkStart w:id="6" w:name="Par7"/>
      <w:bookmarkEnd w:id="6"/>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0</w:t>
      </w:r>
      <w:r w:rsidR="006505D6" w:rsidRPr="003B7EF3">
        <w:rPr>
          <w:rFonts w:ascii="Times New Roman" w:hAnsi="Times New Roman" w:cs="Times New Roman"/>
          <w:color w:val="auto"/>
          <w:sz w:val="28"/>
          <w:szCs w:val="28"/>
        </w:rPr>
        <w:t xml:space="preserve">. Жалоба подается контролируемым лицом в орган муниципального контроля в электронном виде с использованием ЕПГУ, за исключением случая, </w:t>
      </w:r>
      <w:r w:rsidR="006505D6" w:rsidRPr="004712A8">
        <w:rPr>
          <w:rFonts w:ascii="Times New Roman" w:hAnsi="Times New Roman" w:cs="Times New Roman"/>
          <w:color w:val="auto"/>
          <w:sz w:val="28"/>
          <w:szCs w:val="28"/>
        </w:rPr>
        <w:t xml:space="preserve">предусмотренного </w:t>
      </w:r>
      <w:hyperlink w:anchor="Par10" w:history="1">
        <w:r w:rsidR="003A57A6" w:rsidRPr="004712A8">
          <w:rPr>
            <w:rFonts w:ascii="Times New Roman" w:hAnsi="Times New Roman" w:cs="Times New Roman"/>
            <w:color w:val="auto"/>
            <w:sz w:val="28"/>
            <w:szCs w:val="28"/>
          </w:rPr>
          <w:t xml:space="preserve">пунктом </w:t>
        </w:r>
      </w:hyperlink>
      <w:r w:rsidR="004712A8" w:rsidRPr="004712A8">
        <w:rPr>
          <w:rFonts w:ascii="Times New Roman" w:hAnsi="Times New Roman" w:cs="Times New Roman"/>
          <w:color w:val="auto"/>
          <w:sz w:val="28"/>
          <w:szCs w:val="28"/>
        </w:rPr>
        <w:t>121</w:t>
      </w:r>
      <w:r w:rsidR="006505D6" w:rsidRPr="004712A8">
        <w:rPr>
          <w:rFonts w:ascii="Times New Roman" w:hAnsi="Times New Roman" w:cs="Times New Roman"/>
          <w:color w:val="auto"/>
          <w:sz w:val="28"/>
          <w:szCs w:val="28"/>
        </w:rPr>
        <w:t>. При</w:t>
      </w:r>
      <w:r w:rsidR="006505D6" w:rsidRPr="003B7EF3">
        <w:rPr>
          <w:rFonts w:ascii="Times New Roman" w:hAnsi="Times New Roman" w:cs="Times New Roman"/>
          <w:color w:val="auto"/>
          <w:sz w:val="28"/>
          <w:szCs w:val="28"/>
        </w:rPr>
        <w:t xml:space="preserve">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Жалоба на решения, действия (бездействие) должностных лиц органа муниципального контроля рассматривается руководителем органа муниципального контроля или его заместителями.</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 xml:space="preserve">Жалоба на решения, действия (бездействие) руководителя органа муниципального контроля рассматривается Главой города </w:t>
      </w:r>
      <w:r w:rsidR="004712A8">
        <w:rPr>
          <w:rFonts w:ascii="Times New Roman" w:hAnsi="Times New Roman" w:cs="Times New Roman"/>
          <w:color w:val="auto"/>
          <w:sz w:val="28"/>
          <w:szCs w:val="28"/>
        </w:rPr>
        <w:t>Медногорска</w:t>
      </w:r>
      <w:r w:rsidRPr="003B7EF3">
        <w:rPr>
          <w:rFonts w:ascii="Times New Roman" w:hAnsi="Times New Roman" w:cs="Times New Roman"/>
          <w:color w:val="auto"/>
          <w:sz w:val="28"/>
          <w:szCs w:val="28"/>
        </w:rPr>
        <w:t>.</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bookmarkStart w:id="7" w:name="Par10"/>
      <w:bookmarkEnd w:id="7"/>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1</w:t>
      </w:r>
      <w:r w:rsidR="006505D6" w:rsidRPr="003B7EF3">
        <w:rPr>
          <w:rFonts w:ascii="Times New Roman" w:hAnsi="Times New Roman" w:cs="Times New Roman"/>
          <w:color w:val="auto"/>
          <w:sz w:val="28"/>
          <w:szCs w:val="28"/>
        </w:rPr>
        <w:t xml:space="preserve">. </w:t>
      </w:r>
      <w:proofErr w:type="gramStart"/>
      <w:r w:rsidR="006505D6" w:rsidRPr="003B7EF3">
        <w:rPr>
          <w:rFonts w:ascii="Times New Roman" w:hAnsi="Times New Roman" w:cs="Times New Roman"/>
          <w:color w:val="auto"/>
          <w:sz w:val="28"/>
          <w:szCs w:val="28"/>
        </w:rPr>
        <w:t>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настоящим положением, с учетом требований законодательства Российской Федерации о государственной и иной охраняемой законом тайне</w:t>
      </w:r>
      <w:proofErr w:type="gramEnd"/>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lastRenderedPageBreak/>
        <w:t>12</w:t>
      </w:r>
      <w:r w:rsidR="004712A8">
        <w:rPr>
          <w:rFonts w:ascii="Times New Roman" w:hAnsi="Times New Roman" w:cs="Times New Roman"/>
          <w:color w:val="auto"/>
          <w:sz w:val="28"/>
          <w:szCs w:val="28"/>
        </w:rPr>
        <w:t>2</w:t>
      </w:r>
      <w:r w:rsidR="006505D6" w:rsidRPr="003B7EF3">
        <w:rPr>
          <w:rFonts w:ascii="Times New Roman" w:hAnsi="Times New Roman" w:cs="Times New Roman"/>
          <w:color w:val="auto"/>
          <w:sz w:val="28"/>
          <w:szCs w:val="28"/>
        </w:rPr>
        <w:t>. Жалоба на решение, действия (бездействие) должностных лиц органа муниципального контроля может быть подана в течение 30 календарных дней со дня, когда контролируемое лицо узнало или должно было узнать о нарушении своих прав.</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3</w:t>
      </w:r>
      <w:r w:rsidR="006505D6" w:rsidRPr="003B7EF3">
        <w:rPr>
          <w:rFonts w:ascii="Times New Roman" w:hAnsi="Times New Roman" w:cs="Times New Roman"/>
          <w:color w:val="auto"/>
          <w:sz w:val="28"/>
          <w:szCs w:val="28"/>
        </w:rPr>
        <w:t>. Жалоба на предписание органа муниципального контроля может быть подана в течение 10 рабочих дней с момента получения контролируемым лицом предписания.</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4</w:t>
      </w:r>
      <w:r w:rsidR="006505D6" w:rsidRPr="003B7EF3">
        <w:rPr>
          <w:rFonts w:ascii="Times New Roman" w:hAnsi="Times New Roman" w:cs="Times New Roman"/>
          <w:color w:val="auto"/>
          <w:sz w:val="28"/>
          <w:szCs w:val="28"/>
        </w:rPr>
        <w:t>. В случае пропуска по уважительной причине срока подачи жалобы этот срок по ходатайству лица, подающего жалобу, может быть восстановлен органом муниципального контроля.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Жалоба может содержать ходатайство о приостановлении исполнения обжалуемого решения органа муниципального контроля.</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5</w:t>
      </w:r>
      <w:r w:rsidR="006505D6" w:rsidRPr="003B7EF3">
        <w:rPr>
          <w:rFonts w:ascii="Times New Roman" w:hAnsi="Times New Roman" w:cs="Times New Roman"/>
          <w:color w:val="auto"/>
          <w:sz w:val="28"/>
          <w:szCs w:val="28"/>
        </w:rPr>
        <w:t>. Орган муниципального контроля в срок не позднее 2 рабочих дней со дня регистрации жалобы принимает решение:</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 о приостановлении исполнения обжалуемого решения;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2) об отказе в приостановлении исполнения обжалуемого решения.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Информация о решении, указанном в настоящем пункте, направляется лицу, подавшему жалобу, в течение 1 рабочего дня с момента принятия решения.</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6</w:t>
      </w:r>
      <w:r w:rsidR="006505D6" w:rsidRPr="003B7EF3">
        <w:rPr>
          <w:rFonts w:ascii="Times New Roman" w:hAnsi="Times New Roman" w:cs="Times New Roman"/>
          <w:color w:val="auto"/>
          <w:sz w:val="28"/>
          <w:szCs w:val="28"/>
        </w:rPr>
        <w:t xml:space="preserve">. Жалоба должна содержать сведения, указанные в </w:t>
      </w:r>
      <w:hyperlink r:id="rId43" w:history="1">
        <w:r w:rsidR="006505D6" w:rsidRPr="003B7EF3">
          <w:rPr>
            <w:rFonts w:ascii="Times New Roman" w:hAnsi="Times New Roman" w:cs="Times New Roman"/>
            <w:color w:val="auto"/>
            <w:sz w:val="28"/>
            <w:szCs w:val="28"/>
          </w:rPr>
          <w:t>части 1 статьи 41</w:t>
        </w:r>
      </w:hyperlink>
      <w:r w:rsidR="006505D6" w:rsidRPr="003B7EF3">
        <w:rPr>
          <w:rFonts w:ascii="Times New Roman" w:hAnsi="Times New Roman" w:cs="Times New Roman"/>
          <w:color w:val="auto"/>
          <w:sz w:val="28"/>
          <w:szCs w:val="28"/>
        </w:rPr>
        <w:t xml:space="preserve"> Федерального закона N 248.</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7</w:t>
      </w:r>
      <w:r w:rsidR="006505D6" w:rsidRPr="003B7EF3">
        <w:rPr>
          <w:rFonts w:ascii="Times New Roman" w:hAnsi="Times New Roman" w:cs="Times New Roman"/>
          <w:color w:val="auto"/>
          <w:sz w:val="28"/>
          <w:szCs w:val="28"/>
        </w:rPr>
        <w:t>. Подача жалобы может быть осуществлена полномочным представителем контролируемого лица в случае делегирования ему соответствующего права с помощью ЕПГУ и (или) через региональный портал государственных и муниципальных услуг.</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12</w:t>
      </w:r>
      <w:r w:rsidR="004712A8">
        <w:rPr>
          <w:rFonts w:ascii="Times New Roman" w:hAnsi="Times New Roman" w:cs="Times New Roman"/>
          <w:color w:val="auto"/>
          <w:sz w:val="28"/>
          <w:szCs w:val="28"/>
        </w:rPr>
        <w:t>8</w:t>
      </w:r>
      <w:r w:rsidR="006505D6" w:rsidRPr="003B7EF3">
        <w:rPr>
          <w:rFonts w:ascii="Times New Roman" w:hAnsi="Times New Roman" w:cs="Times New Roman"/>
          <w:color w:val="auto"/>
          <w:sz w:val="28"/>
          <w:szCs w:val="28"/>
        </w:rPr>
        <w:t>. Орган муниципального контроля принимает решение об отказе в рассмотрении жалобы в течение 5 рабочих дней со дня получения жалобы, если:</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 xml:space="preserve">1) жалоба подана после истечения сроков подачи жалобы, установленных </w:t>
      </w:r>
      <w:hyperlink r:id="rId44" w:history="1">
        <w:r w:rsidRPr="003B7EF3">
          <w:rPr>
            <w:rFonts w:ascii="Times New Roman" w:hAnsi="Times New Roman" w:cs="Times New Roman"/>
            <w:color w:val="auto"/>
            <w:sz w:val="28"/>
            <w:szCs w:val="28"/>
          </w:rPr>
          <w:t>частями 5</w:t>
        </w:r>
      </w:hyperlink>
      <w:r w:rsidRPr="003B7EF3">
        <w:rPr>
          <w:rFonts w:ascii="Times New Roman" w:hAnsi="Times New Roman" w:cs="Times New Roman"/>
          <w:color w:val="auto"/>
          <w:sz w:val="28"/>
          <w:szCs w:val="28"/>
        </w:rPr>
        <w:t xml:space="preserve"> и </w:t>
      </w:r>
      <w:hyperlink r:id="rId45" w:history="1">
        <w:r w:rsidRPr="003B7EF3">
          <w:rPr>
            <w:rFonts w:ascii="Times New Roman" w:hAnsi="Times New Roman" w:cs="Times New Roman"/>
            <w:color w:val="auto"/>
            <w:sz w:val="28"/>
            <w:szCs w:val="28"/>
          </w:rPr>
          <w:t>6 статьи 40</w:t>
        </w:r>
      </w:hyperlink>
      <w:r w:rsidRPr="003B7EF3">
        <w:rPr>
          <w:rFonts w:ascii="Times New Roman" w:hAnsi="Times New Roman" w:cs="Times New Roman"/>
          <w:color w:val="auto"/>
          <w:sz w:val="28"/>
          <w:szCs w:val="28"/>
        </w:rPr>
        <w:t xml:space="preserve"> Федерального закона N 248, и не содержит ходатайства о восстановлении пропущенного срока на подачу жалобы;</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2) в удовлетворении ходатайства о восстановлении пропущенного срока на подачу жалобы отказано;</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bookmarkStart w:id="8" w:name="Par31"/>
      <w:bookmarkEnd w:id="8"/>
      <w:r w:rsidRPr="003B7EF3">
        <w:rPr>
          <w:rFonts w:ascii="Times New Roman" w:hAnsi="Times New Roman" w:cs="Times New Roman"/>
          <w:color w:val="auto"/>
          <w:sz w:val="28"/>
          <w:szCs w:val="28"/>
        </w:rPr>
        <w:t>3) до принятия решения по жалобе от контролируемого лица, ее подавшего, поступило заявление об отзыве жалобы;</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4) имеется решение суда по вопросам, поставленным в жалобе;</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5) ранее в уполномоченный орган была подана другая жалоба от того же контролируемого лица по тем же основаниям;</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6) жалоба содержит нецензурные либо оскорбительные выражения, угрозы жизни, здоровью и имуществу должностных лиц органа муниципального контроля, а также членов их семей;</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lastRenderedPageBreak/>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8) жалоба подана в ненадлежащий уполномоченный орган;</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9) законодательством Российской Федерации предусмотрен только судебный порядок обжалования решений органа муниципального контроля.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Отказ в рассмотрении жалобы по основаниям, указанным в</w:t>
      </w:r>
      <w:hyperlink w:anchor="Par36" w:history="1">
        <w:r w:rsidRPr="003B7EF3">
          <w:rPr>
            <w:rFonts w:ascii="Times New Roman" w:hAnsi="Times New Roman" w:cs="Times New Roman"/>
            <w:color w:val="auto"/>
            <w:sz w:val="28"/>
            <w:szCs w:val="28"/>
          </w:rPr>
          <w:t xml:space="preserve"> </w:t>
        </w:r>
        <w:r w:rsidR="004712A8">
          <w:rPr>
            <w:rFonts w:ascii="Times New Roman" w:hAnsi="Times New Roman" w:cs="Times New Roman"/>
            <w:color w:val="auto"/>
            <w:sz w:val="28"/>
            <w:szCs w:val="28"/>
          </w:rPr>
          <w:t>под</w:t>
        </w:r>
        <w:r w:rsidRPr="003B7EF3">
          <w:rPr>
            <w:rFonts w:ascii="Times New Roman" w:hAnsi="Times New Roman" w:cs="Times New Roman"/>
            <w:color w:val="auto"/>
            <w:sz w:val="28"/>
            <w:szCs w:val="28"/>
          </w:rPr>
          <w:t>пункт</w:t>
        </w:r>
        <w:r w:rsidR="004712A8">
          <w:rPr>
            <w:rFonts w:ascii="Times New Roman" w:hAnsi="Times New Roman" w:cs="Times New Roman"/>
            <w:color w:val="auto"/>
            <w:sz w:val="28"/>
            <w:szCs w:val="28"/>
          </w:rPr>
          <w:t xml:space="preserve">ах 3-8 пункта </w:t>
        </w:r>
        <w:r w:rsidRPr="003B7EF3">
          <w:rPr>
            <w:rFonts w:ascii="Times New Roman" w:hAnsi="Times New Roman" w:cs="Times New Roman"/>
            <w:color w:val="auto"/>
            <w:sz w:val="28"/>
            <w:szCs w:val="28"/>
          </w:rPr>
          <w:t xml:space="preserve"> </w:t>
        </w:r>
        <w:r w:rsidR="003A57A6">
          <w:rPr>
            <w:rFonts w:ascii="Times New Roman" w:hAnsi="Times New Roman" w:cs="Times New Roman"/>
            <w:color w:val="auto"/>
            <w:sz w:val="28"/>
            <w:szCs w:val="28"/>
          </w:rPr>
          <w:t>12</w:t>
        </w:r>
        <w:r w:rsidR="004712A8">
          <w:rPr>
            <w:rFonts w:ascii="Times New Roman" w:hAnsi="Times New Roman" w:cs="Times New Roman"/>
            <w:color w:val="auto"/>
            <w:sz w:val="28"/>
            <w:szCs w:val="28"/>
          </w:rPr>
          <w:t>8</w:t>
        </w:r>
      </w:hyperlink>
      <w:r w:rsidRPr="003B7EF3">
        <w:rPr>
          <w:rFonts w:ascii="Times New Roman" w:hAnsi="Times New Roman" w:cs="Times New Roman"/>
          <w:color w:val="auto"/>
          <w:sz w:val="28"/>
          <w:szCs w:val="28"/>
        </w:rPr>
        <w:t xml:space="preserve"> настоящего Положения, не является результатом досудебного обжалования и не может служить основанием для судебного обжалования решений органа муниципального контроля, действий (бездействия) его должностных лиц.</w:t>
      </w:r>
    </w:p>
    <w:p w:rsidR="006505D6" w:rsidRPr="003B7EF3" w:rsidRDefault="004712A8" w:rsidP="003B7EF3">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129</w:t>
      </w:r>
      <w:r w:rsidR="006505D6" w:rsidRPr="003B7EF3">
        <w:rPr>
          <w:rFonts w:ascii="Times New Roman" w:hAnsi="Times New Roman" w:cs="Times New Roman"/>
          <w:color w:val="auto"/>
          <w:sz w:val="28"/>
          <w:szCs w:val="28"/>
        </w:rPr>
        <w:t>. Жалоба подлежит рассмотрению органом муниципального контроля в течение 15 рабочих дней со дня ее регистрации в подсистеме досудебного обжалования.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6505D6" w:rsidRPr="003B7EF3" w:rsidRDefault="004712A8" w:rsidP="003B7EF3">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130</w:t>
      </w:r>
      <w:r w:rsidR="006505D6" w:rsidRPr="003B7EF3">
        <w:rPr>
          <w:rFonts w:ascii="Times New Roman" w:hAnsi="Times New Roman" w:cs="Times New Roman"/>
          <w:color w:val="auto"/>
          <w:sz w:val="28"/>
          <w:szCs w:val="28"/>
        </w:rPr>
        <w:t>. Орган муниципального контроля вправе запросить у контролируемого лица, подавшего жалобу, дополнительную информацию и документы, относящиеся к предмету жалобы.</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документов и информации органом муниципального контроля, но не более чем на 5 рабочих дней с момента направления запроса. Неполучение от контролируемого лица дополнительных документов и информации, относящихся к предмету жалобы, не является основанием для отказа в рассмотрении жалобы.</w:t>
      </w:r>
    </w:p>
    <w:p w:rsidR="006505D6" w:rsidRPr="003B7EF3" w:rsidRDefault="004712A8" w:rsidP="003B7EF3">
      <w:pPr>
        <w:autoSpaceDE w:val="0"/>
        <w:autoSpaceDN w:val="0"/>
        <w:adjustRightInd w:val="0"/>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131</w:t>
      </w:r>
      <w:r w:rsidR="006505D6" w:rsidRPr="003B7EF3">
        <w:rPr>
          <w:rFonts w:ascii="Times New Roman" w:hAnsi="Times New Roman" w:cs="Times New Roman"/>
          <w:color w:val="auto"/>
          <w:sz w:val="28"/>
          <w:szCs w:val="28"/>
        </w:rPr>
        <w:t>. Не допускается запрашивать у контролируемого лица, подавшего жалобу, документы и информацию, которые находятся в распоряжении органа муниципального контроля.</w:t>
      </w:r>
    </w:p>
    <w:p w:rsidR="006505D6" w:rsidRPr="003B7EF3" w:rsidRDefault="003B7EF3"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13</w:t>
      </w:r>
      <w:r w:rsidR="004712A8">
        <w:rPr>
          <w:rFonts w:ascii="Times New Roman" w:hAnsi="Times New Roman" w:cs="Times New Roman"/>
          <w:color w:val="auto"/>
          <w:sz w:val="28"/>
          <w:szCs w:val="28"/>
        </w:rPr>
        <w:t>2</w:t>
      </w:r>
      <w:r w:rsidR="006505D6" w:rsidRPr="003B7EF3">
        <w:rPr>
          <w:rFonts w:ascii="Times New Roman" w:hAnsi="Times New Roman" w:cs="Times New Roman"/>
          <w:color w:val="auto"/>
          <w:sz w:val="28"/>
          <w:szCs w:val="28"/>
        </w:rPr>
        <w:t>. По итогам рассмотрения жалобы орган муниципального контроля: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1) оставляет жалобу без удовлетворения;</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2) отменяет решение полностью или частично;</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3) отменяет решение полностью и принимает новое решение;</w:t>
      </w:r>
    </w:p>
    <w:p w:rsidR="006505D6" w:rsidRPr="003B7EF3" w:rsidRDefault="006505D6" w:rsidP="003B7EF3">
      <w:pPr>
        <w:autoSpaceDE w:val="0"/>
        <w:autoSpaceDN w:val="0"/>
        <w:adjustRightInd w:val="0"/>
        <w:ind w:firstLine="540"/>
        <w:jc w:val="both"/>
        <w:rPr>
          <w:rFonts w:ascii="Times New Roman" w:hAnsi="Times New Roman" w:cs="Times New Roman"/>
          <w:color w:val="auto"/>
          <w:sz w:val="28"/>
          <w:szCs w:val="28"/>
        </w:rPr>
      </w:pPr>
      <w:r w:rsidRPr="003B7EF3">
        <w:rPr>
          <w:rFonts w:ascii="Times New Roman" w:hAnsi="Times New Roman" w:cs="Times New Roman"/>
          <w:color w:val="auto"/>
          <w:sz w:val="28"/>
          <w:szCs w:val="28"/>
        </w:rPr>
        <w:t>4) признает действия (бездействие) должностных лиц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735365" w:rsidRPr="00CB0FCB" w:rsidRDefault="003B7EF3" w:rsidP="00CB0FCB">
      <w:pPr>
        <w:autoSpaceDE w:val="0"/>
        <w:autoSpaceDN w:val="0"/>
        <w:adjustRightInd w:val="0"/>
        <w:ind w:firstLine="540"/>
        <w:jc w:val="both"/>
        <w:rPr>
          <w:rFonts w:ascii="Times New Roman" w:hAnsi="Times New Roman" w:cs="Times New Roman"/>
          <w:color w:val="auto"/>
          <w:sz w:val="28"/>
          <w:szCs w:val="28"/>
        </w:rPr>
      </w:pPr>
      <w:bookmarkStart w:id="9" w:name="Par51"/>
      <w:bookmarkEnd w:id="9"/>
      <w:r w:rsidRPr="003B7EF3">
        <w:rPr>
          <w:rFonts w:ascii="Times New Roman" w:hAnsi="Times New Roman" w:cs="Times New Roman"/>
          <w:color w:val="auto"/>
          <w:sz w:val="28"/>
          <w:szCs w:val="28"/>
        </w:rPr>
        <w:t>13</w:t>
      </w:r>
      <w:r w:rsidR="004712A8">
        <w:rPr>
          <w:rFonts w:ascii="Times New Roman" w:hAnsi="Times New Roman" w:cs="Times New Roman"/>
          <w:color w:val="auto"/>
          <w:sz w:val="28"/>
          <w:szCs w:val="28"/>
        </w:rPr>
        <w:t>3</w:t>
      </w:r>
      <w:r w:rsidR="006505D6" w:rsidRPr="003B7EF3">
        <w:rPr>
          <w:rFonts w:ascii="Times New Roman" w:hAnsi="Times New Roman" w:cs="Times New Roman"/>
          <w:color w:val="auto"/>
          <w:sz w:val="28"/>
          <w:szCs w:val="28"/>
        </w:rPr>
        <w:t>. Решение органа муниципального контроля, содержащее обоснование принятого решения, срок и порядок его исполнения, размещается в личном кабинете контролируемого лица на ЕПГУ и (или) региональном портале государственных и муниципальных услуг в срок не позднее одного рабочего дня со дня его принятия.</w:t>
      </w:r>
    </w:p>
    <w:p w:rsidR="00735365" w:rsidRPr="00735365" w:rsidRDefault="00735365" w:rsidP="00735365">
      <w:pPr>
        <w:shd w:val="clear" w:color="auto" w:fill="FFFFFF"/>
        <w:jc w:val="both"/>
        <w:rPr>
          <w:rFonts w:ascii="Times New Roman" w:eastAsia="Times New Roman" w:hAnsi="Times New Roman" w:cs="Times New Roman"/>
          <w:b/>
          <w:bCs/>
          <w:color w:val="0F1115"/>
          <w:sz w:val="28"/>
          <w:szCs w:val="28"/>
        </w:rPr>
      </w:pPr>
    </w:p>
    <w:p w:rsidR="00CB0FCB" w:rsidRDefault="0076310D" w:rsidP="00CB0FCB">
      <w:pPr>
        <w:pStyle w:val="14"/>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 xml:space="preserve">Раздел </w:t>
      </w:r>
      <w:r w:rsidR="00CA760D" w:rsidRPr="00CA760D">
        <w:rPr>
          <w:rFonts w:ascii="Times New Roman" w:hAnsi="Times New Roman" w:cs="Times New Roman"/>
          <w:b/>
          <w:bCs/>
          <w:color w:val="000000"/>
          <w:sz w:val="28"/>
          <w:szCs w:val="28"/>
        </w:rPr>
        <w:t xml:space="preserve">6. </w:t>
      </w:r>
      <w:r w:rsidRPr="00CA760D">
        <w:rPr>
          <w:rFonts w:ascii="Times New Roman" w:hAnsi="Times New Roman" w:cs="Times New Roman"/>
          <w:b/>
          <w:bCs/>
          <w:color w:val="000000"/>
          <w:sz w:val="28"/>
          <w:szCs w:val="28"/>
        </w:rPr>
        <w:t>КЛЮЧЕВЫЕ ПОКАЗАТЕЛИ МУНИЦИПАЛЬНОГО КОНТРОЛЯ В СФЕРЕ БЛАГОУСТРОЙСТВА И ИХ ЦЕЛЕВЫЕ ЗНАЧЕНИЯ</w:t>
      </w:r>
    </w:p>
    <w:p w:rsidR="00CB0FCB" w:rsidRPr="00CB0FCB" w:rsidRDefault="00CB0FCB" w:rsidP="00CB0FCB">
      <w:pPr>
        <w:pStyle w:val="14"/>
        <w:ind w:firstLine="720"/>
        <w:jc w:val="both"/>
        <w:rPr>
          <w:rFonts w:ascii="Times New Roman" w:hAnsi="Times New Roman" w:cs="Times New Roman"/>
          <w:b/>
          <w:bCs/>
          <w:color w:val="000000"/>
          <w:sz w:val="28"/>
          <w:szCs w:val="28"/>
        </w:rPr>
      </w:pPr>
      <w:r>
        <w:rPr>
          <w:rFonts w:ascii="Times New Roman" w:hAnsi="Times New Roman" w:cs="Times New Roman"/>
          <w:sz w:val="28"/>
          <w:szCs w:val="28"/>
        </w:rPr>
        <w:t>13</w:t>
      </w:r>
      <w:r w:rsidR="004712A8">
        <w:rPr>
          <w:rFonts w:ascii="Times New Roman" w:hAnsi="Times New Roman" w:cs="Times New Roman"/>
          <w:sz w:val="28"/>
          <w:szCs w:val="28"/>
        </w:rPr>
        <w:t>4</w:t>
      </w:r>
      <w:r>
        <w:rPr>
          <w:rFonts w:ascii="Times New Roman" w:hAnsi="Times New Roman" w:cs="Times New Roman"/>
          <w:sz w:val="28"/>
          <w:szCs w:val="28"/>
        </w:rPr>
        <w:t xml:space="preserve">. </w:t>
      </w:r>
      <w:r w:rsidRPr="00CB0FCB">
        <w:rPr>
          <w:rFonts w:ascii="Times New Roman" w:hAnsi="Times New Roman" w:cs="Times New Roman"/>
          <w:sz w:val="28"/>
          <w:szCs w:val="28"/>
        </w:rPr>
        <w:t>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CB0FCB" w:rsidRPr="00CB0FCB" w:rsidRDefault="00CB0FCB" w:rsidP="00CB0FCB">
      <w:pPr>
        <w:pStyle w:val="a3"/>
        <w:spacing w:before="4"/>
      </w:pPr>
      <w:r w:rsidRPr="00CB0FCB">
        <w:t>В систему показателей результативности и эффективности деятельности, входят:</w:t>
      </w:r>
    </w:p>
    <w:p w:rsidR="00CB0FCB" w:rsidRPr="00CB0FCB" w:rsidRDefault="00CB0FCB" w:rsidP="00CB0FCB">
      <w:pPr>
        <w:pStyle w:val="a3"/>
        <w:numPr>
          <w:ilvl w:val="0"/>
          <w:numId w:val="25"/>
        </w:numPr>
        <w:tabs>
          <w:tab w:val="left" w:pos="1152"/>
        </w:tabs>
        <w:spacing w:before="0"/>
      </w:pPr>
      <w:r w:rsidRPr="00CB0FCB">
        <w:t>ключевые показатели муниципального контроля в сфере благоустройства;</w:t>
      </w:r>
    </w:p>
    <w:p w:rsidR="004712A8" w:rsidRDefault="00CB0FCB" w:rsidP="004712A8">
      <w:pPr>
        <w:pStyle w:val="a3"/>
        <w:numPr>
          <w:ilvl w:val="0"/>
          <w:numId w:val="25"/>
        </w:numPr>
        <w:tabs>
          <w:tab w:val="left" w:pos="1066"/>
        </w:tabs>
        <w:spacing w:before="0"/>
      </w:pPr>
      <w:r w:rsidRPr="00CB0FCB">
        <w:t>индикативные показатели муниципального контроля в сфере благоустройства.</w:t>
      </w:r>
    </w:p>
    <w:p w:rsidR="004712A8" w:rsidRPr="004712A8" w:rsidRDefault="004712A8" w:rsidP="004712A8">
      <w:pPr>
        <w:pStyle w:val="a3"/>
        <w:tabs>
          <w:tab w:val="left" w:pos="1066"/>
        </w:tabs>
        <w:spacing w:before="0"/>
        <w:ind w:firstLine="0"/>
      </w:pPr>
      <w:r>
        <w:t xml:space="preserve">          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МО город Медногорск.</w:t>
      </w:r>
    </w:p>
    <w:p w:rsidR="00CB0FCB" w:rsidRPr="00CB0FCB" w:rsidRDefault="00CB0FCB" w:rsidP="00CB0FCB">
      <w:pPr>
        <w:pStyle w:val="a3"/>
        <w:spacing w:before="0"/>
      </w:pPr>
      <w:r>
        <w:t>13</w:t>
      </w:r>
      <w:r w:rsidR="004712A8">
        <w:t>5</w:t>
      </w:r>
      <w:r w:rsidRPr="00CB0FCB">
        <w:t>.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CB0FCB" w:rsidRPr="00CB0FCB" w:rsidRDefault="00CB0FCB" w:rsidP="00CB0FCB">
      <w:pPr>
        <w:pStyle w:val="21"/>
        <w:ind w:left="720"/>
        <w:jc w:val="both"/>
      </w:pPr>
      <w:r w:rsidRPr="00CB0FCB">
        <w:t>Организация подготовки доклада возлагается на орган контроля.</w:t>
      </w: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B0FCB" w:rsidRDefault="00CB0FCB" w:rsidP="00CB0FCB">
      <w:pPr>
        <w:pStyle w:val="21"/>
        <w:ind w:left="720"/>
      </w:pPr>
    </w:p>
    <w:p w:rsidR="00CA760D" w:rsidRPr="00CA760D" w:rsidRDefault="00CA760D" w:rsidP="00CA760D">
      <w:pPr>
        <w:ind w:firstLine="709"/>
        <w:jc w:val="both"/>
        <w:rPr>
          <w:rFonts w:ascii="Times New Roman" w:hAnsi="Times New Roman" w:cs="Times New Roman"/>
          <w:sz w:val="28"/>
          <w:szCs w:val="28"/>
        </w:rPr>
      </w:pPr>
    </w:p>
    <w:p w:rsidR="00735365" w:rsidRPr="00735365" w:rsidRDefault="00735365" w:rsidP="00735365">
      <w:pPr>
        <w:shd w:val="clear" w:color="auto" w:fill="FFFFFF"/>
        <w:jc w:val="both"/>
        <w:rPr>
          <w:rFonts w:ascii="Times New Roman" w:eastAsia="Times New Roman" w:hAnsi="Times New Roman" w:cs="Times New Roman"/>
          <w:b/>
          <w:bCs/>
          <w:color w:val="0F1115"/>
          <w:sz w:val="28"/>
          <w:szCs w:val="28"/>
        </w:rPr>
      </w:pPr>
    </w:p>
    <w:p w:rsidR="00735365" w:rsidRPr="00735365" w:rsidRDefault="00735365" w:rsidP="00735365">
      <w:pPr>
        <w:shd w:val="clear" w:color="auto" w:fill="FFFFFF"/>
        <w:jc w:val="both"/>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735365" w:rsidRDefault="00735365" w:rsidP="004E3A10">
      <w:pPr>
        <w:shd w:val="clear" w:color="auto" w:fill="FFFFFF"/>
        <w:jc w:val="right"/>
        <w:rPr>
          <w:rFonts w:ascii="Times New Roman" w:eastAsia="Times New Roman" w:hAnsi="Times New Roman" w:cs="Times New Roman"/>
          <w:b/>
          <w:bCs/>
          <w:color w:val="0F1115"/>
          <w:sz w:val="28"/>
          <w:szCs w:val="28"/>
        </w:rPr>
      </w:pPr>
    </w:p>
    <w:p w:rsidR="004712A8" w:rsidRDefault="004712A8" w:rsidP="004E3A10">
      <w:pPr>
        <w:shd w:val="clear" w:color="auto" w:fill="FFFFFF"/>
        <w:jc w:val="right"/>
        <w:rPr>
          <w:rFonts w:ascii="Times New Roman" w:eastAsia="Times New Roman" w:hAnsi="Times New Roman" w:cs="Times New Roman"/>
          <w:b/>
          <w:bCs/>
          <w:color w:val="0F1115"/>
          <w:sz w:val="28"/>
          <w:szCs w:val="28"/>
        </w:rPr>
      </w:pPr>
    </w:p>
    <w:p w:rsidR="004712A8" w:rsidRDefault="004712A8" w:rsidP="004E3A10">
      <w:pPr>
        <w:shd w:val="clear" w:color="auto" w:fill="FFFFFF"/>
        <w:jc w:val="right"/>
        <w:rPr>
          <w:rFonts w:ascii="Times New Roman" w:eastAsia="Times New Roman" w:hAnsi="Times New Roman" w:cs="Times New Roman"/>
          <w:b/>
          <w:bCs/>
          <w:color w:val="0F1115"/>
          <w:sz w:val="28"/>
          <w:szCs w:val="28"/>
        </w:rPr>
      </w:pPr>
    </w:p>
    <w:p w:rsidR="004712A8" w:rsidRDefault="004712A8" w:rsidP="004E3A10">
      <w:pPr>
        <w:shd w:val="clear" w:color="auto" w:fill="FFFFFF"/>
        <w:jc w:val="right"/>
        <w:rPr>
          <w:rFonts w:ascii="Times New Roman" w:eastAsia="Times New Roman" w:hAnsi="Times New Roman" w:cs="Times New Roman"/>
          <w:b/>
          <w:bCs/>
          <w:color w:val="0F1115"/>
          <w:sz w:val="28"/>
          <w:szCs w:val="28"/>
        </w:rPr>
      </w:pPr>
    </w:p>
    <w:p w:rsidR="004712A8" w:rsidRDefault="004712A8" w:rsidP="004E3A10">
      <w:pPr>
        <w:shd w:val="clear" w:color="auto" w:fill="FFFFFF"/>
        <w:jc w:val="right"/>
        <w:rPr>
          <w:rFonts w:ascii="Times New Roman" w:eastAsia="Times New Roman" w:hAnsi="Times New Roman" w:cs="Times New Roman"/>
          <w:b/>
          <w:bCs/>
          <w:color w:val="0F1115"/>
          <w:sz w:val="28"/>
          <w:szCs w:val="28"/>
        </w:rPr>
      </w:pPr>
    </w:p>
    <w:p w:rsidR="00C02EA5" w:rsidRPr="00C02EA5" w:rsidRDefault="00C02EA5" w:rsidP="004E3A10">
      <w:pPr>
        <w:shd w:val="clear" w:color="auto" w:fill="FFFFFF"/>
        <w:jc w:val="right"/>
        <w:rPr>
          <w:rFonts w:ascii="Times New Roman" w:eastAsia="Times New Roman" w:hAnsi="Times New Roman" w:cs="Times New Roman"/>
          <w:color w:val="0F1115"/>
          <w:sz w:val="28"/>
          <w:szCs w:val="28"/>
        </w:rPr>
      </w:pPr>
      <w:r w:rsidRPr="004712A8">
        <w:rPr>
          <w:rFonts w:ascii="Times New Roman" w:eastAsia="Times New Roman" w:hAnsi="Times New Roman" w:cs="Times New Roman"/>
          <w:bCs/>
          <w:color w:val="0F1115"/>
          <w:sz w:val="28"/>
          <w:szCs w:val="28"/>
        </w:rPr>
        <w:lastRenderedPageBreak/>
        <w:t xml:space="preserve">Приложение № </w:t>
      </w:r>
      <w:r w:rsidR="006505D6" w:rsidRPr="004712A8">
        <w:rPr>
          <w:rFonts w:ascii="Times New Roman" w:eastAsia="Times New Roman" w:hAnsi="Times New Roman" w:cs="Times New Roman"/>
          <w:bCs/>
          <w:color w:val="0F1115"/>
          <w:sz w:val="28"/>
          <w:szCs w:val="28"/>
        </w:rPr>
        <w:t>1</w:t>
      </w:r>
      <w:r w:rsidRPr="004712A8">
        <w:rPr>
          <w:rFonts w:ascii="Times New Roman" w:eastAsia="Times New Roman" w:hAnsi="Times New Roman" w:cs="Times New Roman"/>
          <w:color w:val="0F1115"/>
          <w:sz w:val="28"/>
          <w:szCs w:val="28"/>
        </w:rPr>
        <w:br/>
      </w:r>
      <w:r w:rsidRPr="004712A8">
        <w:rPr>
          <w:rFonts w:ascii="Times New Roman" w:eastAsia="Times New Roman" w:hAnsi="Times New Roman" w:cs="Times New Roman"/>
          <w:bCs/>
          <w:color w:val="0F1115"/>
          <w:sz w:val="28"/>
          <w:szCs w:val="28"/>
        </w:rPr>
        <w:t xml:space="preserve">к </w:t>
      </w:r>
      <w:r w:rsidR="004712A8" w:rsidRPr="004712A8">
        <w:rPr>
          <w:rFonts w:ascii="Times New Roman" w:eastAsia="Times New Roman" w:hAnsi="Times New Roman" w:cs="Times New Roman"/>
          <w:bCs/>
          <w:color w:val="0F1115"/>
          <w:sz w:val="28"/>
          <w:szCs w:val="28"/>
        </w:rPr>
        <w:t xml:space="preserve">Положению  </w:t>
      </w:r>
      <w:r w:rsidR="004712A8" w:rsidRPr="004712A8">
        <w:rPr>
          <w:rFonts w:ascii="Times New Roman" w:hAnsi="Times New Roman" w:cs="Times New Roman"/>
          <w:color w:val="0F1115"/>
          <w:sz w:val="28"/>
          <w:szCs w:val="28"/>
        </w:rPr>
        <w:t>о муниципальном контроле в сфере благоустройства на территории муниципального образования город Медногорск Оренбургской области</w:t>
      </w:r>
      <w:r w:rsidRPr="00C02EA5">
        <w:rPr>
          <w:rFonts w:ascii="Times New Roman" w:eastAsia="Times New Roman" w:hAnsi="Times New Roman" w:cs="Times New Roman"/>
          <w:color w:val="0F1115"/>
          <w:sz w:val="28"/>
          <w:szCs w:val="28"/>
        </w:rPr>
        <w:br/>
      </w:r>
      <w:proofErr w:type="gramStart"/>
      <w:r w:rsidRPr="004712A8">
        <w:rPr>
          <w:rFonts w:ascii="Times New Roman" w:eastAsia="Times New Roman" w:hAnsi="Times New Roman" w:cs="Times New Roman"/>
          <w:bCs/>
          <w:color w:val="0F1115"/>
          <w:sz w:val="28"/>
          <w:szCs w:val="28"/>
        </w:rPr>
        <w:t>от</w:t>
      </w:r>
      <w:proofErr w:type="gramEnd"/>
      <w:r w:rsidRPr="004712A8">
        <w:rPr>
          <w:rFonts w:ascii="Times New Roman" w:eastAsia="Times New Roman" w:hAnsi="Times New Roman" w:cs="Times New Roman"/>
          <w:bCs/>
          <w:color w:val="0F1115"/>
          <w:sz w:val="28"/>
          <w:szCs w:val="28"/>
        </w:rPr>
        <w:t xml:space="preserve"> _____________ № ________</w:t>
      </w:r>
    </w:p>
    <w:p w:rsidR="004E3A10" w:rsidRDefault="004E3A10" w:rsidP="009D11C3">
      <w:pPr>
        <w:shd w:val="clear" w:color="auto" w:fill="FFFFFF"/>
        <w:jc w:val="both"/>
        <w:rPr>
          <w:rFonts w:ascii="Times New Roman" w:eastAsia="Times New Roman" w:hAnsi="Times New Roman" w:cs="Times New Roman"/>
          <w:b/>
          <w:bCs/>
          <w:color w:val="0F1115"/>
          <w:sz w:val="28"/>
          <w:szCs w:val="28"/>
        </w:rPr>
      </w:pPr>
    </w:p>
    <w:p w:rsidR="004E3A10" w:rsidRDefault="004E3A10" w:rsidP="009D11C3">
      <w:pPr>
        <w:shd w:val="clear" w:color="auto" w:fill="FFFFFF"/>
        <w:jc w:val="both"/>
        <w:rPr>
          <w:rFonts w:ascii="Times New Roman" w:eastAsia="Times New Roman" w:hAnsi="Times New Roman" w:cs="Times New Roman"/>
          <w:b/>
          <w:bCs/>
          <w:color w:val="0F1115"/>
          <w:sz w:val="28"/>
          <w:szCs w:val="28"/>
        </w:rPr>
      </w:pPr>
    </w:p>
    <w:p w:rsidR="00C02EA5" w:rsidRPr="00C02EA5" w:rsidRDefault="00C02EA5" w:rsidP="004E3A10">
      <w:pPr>
        <w:shd w:val="clear" w:color="auto" w:fill="FFFFFF"/>
        <w:jc w:val="center"/>
        <w:rPr>
          <w:rFonts w:ascii="Times New Roman" w:eastAsia="Times New Roman" w:hAnsi="Times New Roman" w:cs="Times New Roman"/>
          <w:color w:val="0F1115"/>
          <w:sz w:val="28"/>
          <w:szCs w:val="28"/>
        </w:rPr>
      </w:pPr>
      <w:r w:rsidRPr="00C02EA5">
        <w:rPr>
          <w:rFonts w:ascii="Times New Roman" w:eastAsia="Times New Roman" w:hAnsi="Times New Roman" w:cs="Times New Roman"/>
          <w:b/>
          <w:bCs/>
          <w:color w:val="0F1115"/>
          <w:sz w:val="28"/>
          <w:szCs w:val="28"/>
        </w:rPr>
        <w:t>ПЕРЕЧЕНЬ ИНДИКАТОРОВ РИСКА НАРУШЕНИЯ ОБЯЗАТЕЛЬНЫХ ТРЕБОВАНИЙ, ПРОВЕРЯЕМЫХ В РАМКАХ ОСУЩЕСТВЛЕНИЯ МУНИЦИПАЛЬНОГО КОНТРОЛЯ В СФЕРЕ БЛАГОУСТРОЙСТВА НА ТЕРРИТОРИИ МУНИЦИПАЛЬНОГО ОБРАЗОВАНИЯ ГОРОД МЕДНОГОРСК</w:t>
      </w:r>
    </w:p>
    <w:p w:rsidR="004E3A10" w:rsidRPr="00511D71" w:rsidRDefault="004E3A10" w:rsidP="00511D71">
      <w:pPr>
        <w:shd w:val="clear" w:color="auto" w:fill="FFFFFF"/>
        <w:jc w:val="both"/>
        <w:rPr>
          <w:rFonts w:ascii="Times New Roman" w:eastAsia="Times New Roman" w:hAnsi="Times New Roman" w:cs="Times New Roman"/>
          <w:color w:val="0F1115"/>
          <w:sz w:val="28"/>
          <w:szCs w:val="28"/>
        </w:rPr>
      </w:pPr>
    </w:p>
    <w:p w:rsidR="005F7775" w:rsidRPr="004712A8" w:rsidRDefault="004712A8" w:rsidP="004712A8">
      <w:pPr>
        <w:autoSpaceDE w:val="0"/>
        <w:autoSpaceDN w:val="0"/>
        <w:adjustRightInd w:val="0"/>
        <w:jc w:val="both"/>
        <w:rPr>
          <w:rStyle w:val="a9"/>
          <w:rFonts w:ascii="Times New Roman" w:hAnsi="Times New Roman" w:cs="Times New Roman"/>
          <w:b w:val="0"/>
          <w:bCs w:val="0"/>
          <w:color w:val="auto"/>
          <w:sz w:val="28"/>
          <w:szCs w:val="28"/>
        </w:rPr>
      </w:pPr>
      <w:r w:rsidRPr="004712A8">
        <w:rPr>
          <w:color w:val="0F1115"/>
          <w:sz w:val="28"/>
          <w:szCs w:val="28"/>
        </w:rPr>
        <w:t xml:space="preserve"> </w:t>
      </w:r>
      <w:r w:rsidRPr="00E67353">
        <w:rPr>
          <w:color w:val="0F1115"/>
          <w:sz w:val="28"/>
          <w:szCs w:val="28"/>
        </w:rPr>
        <w:tab/>
      </w:r>
      <w:r w:rsidRPr="004712A8">
        <w:rPr>
          <w:rFonts w:ascii="Times New Roman" w:hAnsi="Times New Roman" w:cs="Times New Roman"/>
          <w:color w:val="0F1115"/>
          <w:sz w:val="28"/>
          <w:szCs w:val="28"/>
        </w:rPr>
        <w:t xml:space="preserve">1. </w:t>
      </w:r>
      <w:r w:rsidRPr="004712A8">
        <w:rPr>
          <w:rFonts w:ascii="Times New Roman" w:hAnsi="Times New Roman" w:cs="Times New Roman"/>
          <w:color w:val="auto"/>
          <w:sz w:val="28"/>
          <w:szCs w:val="28"/>
        </w:rPr>
        <w:t xml:space="preserve">Увеличение в 2 раза и более числа ДТП </w:t>
      </w:r>
      <w:proofErr w:type="gramStart"/>
      <w:r w:rsidRPr="004712A8">
        <w:rPr>
          <w:rFonts w:ascii="Times New Roman" w:hAnsi="Times New Roman" w:cs="Times New Roman"/>
          <w:color w:val="auto"/>
          <w:sz w:val="28"/>
          <w:szCs w:val="28"/>
        </w:rPr>
        <w:t>за месяц в сравнении с предыдущим месяцем на автомобильных дорогах общего пользования местного значения в радиусе</w:t>
      </w:r>
      <w:proofErr w:type="gramEnd"/>
      <w:r w:rsidRPr="004712A8">
        <w:rPr>
          <w:rFonts w:ascii="Times New Roman" w:hAnsi="Times New Roman" w:cs="Times New Roman"/>
          <w:color w:val="auto"/>
          <w:sz w:val="28"/>
          <w:szCs w:val="28"/>
        </w:rPr>
        <w:t xml:space="preserve"> 50 метров от места производства завершенных в течение 30 календарных дней земляных работ на основании данных УГИБДД.</w:t>
      </w:r>
    </w:p>
    <w:p w:rsidR="00CA760D" w:rsidRPr="004712A8" w:rsidRDefault="004712A8" w:rsidP="00511D71">
      <w:pPr>
        <w:pStyle w:val="ds-markdown-paragraph"/>
        <w:shd w:val="clear" w:color="auto" w:fill="FFFFFF"/>
        <w:spacing w:before="0" w:beforeAutospacing="0" w:after="0" w:afterAutospacing="0"/>
        <w:ind w:firstLine="720"/>
        <w:jc w:val="both"/>
        <w:rPr>
          <w:color w:val="0F1115"/>
          <w:sz w:val="28"/>
          <w:szCs w:val="28"/>
        </w:rPr>
      </w:pPr>
      <w:r w:rsidRPr="004712A8">
        <w:rPr>
          <w:rStyle w:val="a9"/>
          <w:b w:val="0"/>
          <w:color w:val="0F1115"/>
          <w:sz w:val="28"/>
          <w:szCs w:val="28"/>
          <w:shd w:val="clear" w:color="auto" w:fill="FFFFFF"/>
        </w:rPr>
        <w:t>2</w:t>
      </w:r>
      <w:r w:rsidR="005F7775" w:rsidRPr="004712A8">
        <w:rPr>
          <w:rStyle w:val="a9"/>
          <w:b w:val="0"/>
          <w:color w:val="0F1115"/>
          <w:sz w:val="28"/>
          <w:szCs w:val="28"/>
          <w:shd w:val="clear" w:color="auto" w:fill="FFFFFF"/>
        </w:rPr>
        <w:t xml:space="preserve">. </w:t>
      </w:r>
      <w:r w:rsidR="00CA760D" w:rsidRPr="004712A8">
        <w:rPr>
          <w:sz w:val="28"/>
          <w:szCs w:val="28"/>
        </w:rPr>
        <w:t>Отсутствие в течение одного календарного года сведений о выдаче разрешений на право вырубки зеленых насаждений в отношении объектов теплоснабжения, электроснабжения, водоснабжения.</w:t>
      </w:r>
    </w:p>
    <w:p w:rsidR="00CA760D" w:rsidRPr="004712A8" w:rsidRDefault="004712A8" w:rsidP="00511D71">
      <w:pPr>
        <w:autoSpaceDE w:val="0"/>
        <w:autoSpaceDN w:val="0"/>
        <w:adjustRightInd w:val="0"/>
        <w:ind w:firstLine="540"/>
        <w:jc w:val="both"/>
        <w:rPr>
          <w:rFonts w:ascii="Times New Roman" w:hAnsi="Times New Roman" w:cs="Times New Roman"/>
          <w:color w:val="auto"/>
          <w:sz w:val="28"/>
          <w:szCs w:val="28"/>
        </w:rPr>
      </w:pPr>
      <w:r w:rsidRPr="004712A8">
        <w:rPr>
          <w:rFonts w:ascii="Times New Roman" w:hAnsi="Times New Roman" w:cs="Times New Roman"/>
          <w:color w:val="auto"/>
          <w:sz w:val="28"/>
          <w:szCs w:val="28"/>
        </w:rPr>
        <w:t>3</w:t>
      </w:r>
      <w:r w:rsidR="00CA760D" w:rsidRPr="004712A8">
        <w:rPr>
          <w:rFonts w:ascii="Times New Roman" w:hAnsi="Times New Roman" w:cs="Times New Roman"/>
          <w:color w:val="auto"/>
          <w:sz w:val="28"/>
          <w:szCs w:val="28"/>
        </w:rPr>
        <w:t>. Отсутствие в течение одного календарного года сведений о выдаче разрешений на осуществление земляных работ в отношении объектов теплоснабжения, электроснабжения, водоснабжения.</w:t>
      </w:r>
    </w:p>
    <w:p w:rsidR="00CA760D" w:rsidRPr="00511D71" w:rsidRDefault="004712A8" w:rsidP="00511D71">
      <w:pPr>
        <w:autoSpaceDE w:val="0"/>
        <w:autoSpaceDN w:val="0"/>
        <w:adjustRightInd w:val="0"/>
        <w:ind w:firstLine="540"/>
        <w:jc w:val="both"/>
        <w:rPr>
          <w:rFonts w:ascii="Times New Roman" w:hAnsi="Times New Roman" w:cs="Times New Roman"/>
          <w:color w:val="auto"/>
          <w:sz w:val="28"/>
          <w:szCs w:val="28"/>
        </w:rPr>
      </w:pPr>
      <w:r w:rsidRPr="004712A8">
        <w:rPr>
          <w:rFonts w:ascii="Times New Roman" w:hAnsi="Times New Roman" w:cs="Times New Roman"/>
          <w:color w:val="auto"/>
          <w:sz w:val="28"/>
          <w:szCs w:val="28"/>
        </w:rPr>
        <w:t>4</w:t>
      </w:r>
      <w:r w:rsidR="00CA760D" w:rsidRPr="004712A8">
        <w:rPr>
          <w:rFonts w:ascii="Times New Roman" w:hAnsi="Times New Roman" w:cs="Times New Roman"/>
          <w:color w:val="auto"/>
          <w:sz w:val="28"/>
          <w:szCs w:val="28"/>
        </w:rPr>
        <w:t xml:space="preserve">. Три и более случая возврата в отношении одного и того же объекта в течение одного </w:t>
      </w:r>
      <w:proofErr w:type="gramStart"/>
      <w:r w:rsidR="00CA760D" w:rsidRPr="004712A8">
        <w:rPr>
          <w:rFonts w:ascii="Times New Roman" w:hAnsi="Times New Roman" w:cs="Times New Roman"/>
          <w:color w:val="auto"/>
          <w:sz w:val="28"/>
          <w:szCs w:val="28"/>
        </w:rPr>
        <w:t>года проекта согласования устройства дополнительных входов</w:t>
      </w:r>
      <w:proofErr w:type="gramEnd"/>
      <w:r w:rsidR="00CA760D" w:rsidRPr="004712A8">
        <w:rPr>
          <w:rFonts w:ascii="Times New Roman" w:hAnsi="Times New Roman" w:cs="Times New Roman"/>
          <w:color w:val="auto"/>
          <w:sz w:val="28"/>
          <w:szCs w:val="28"/>
        </w:rPr>
        <w:t xml:space="preserve"> ввиду несоответствия проекта обеспечению доступности для </w:t>
      </w:r>
      <w:proofErr w:type="spellStart"/>
      <w:r w:rsidR="00CA760D" w:rsidRPr="004712A8">
        <w:rPr>
          <w:rFonts w:ascii="Times New Roman" w:hAnsi="Times New Roman" w:cs="Times New Roman"/>
          <w:color w:val="auto"/>
          <w:sz w:val="28"/>
          <w:szCs w:val="28"/>
        </w:rPr>
        <w:t>маломобильных</w:t>
      </w:r>
      <w:proofErr w:type="spellEnd"/>
      <w:r w:rsidR="00CA760D" w:rsidRPr="00511D71">
        <w:rPr>
          <w:rFonts w:ascii="Times New Roman" w:hAnsi="Times New Roman" w:cs="Times New Roman"/>
          <w:color w:val="auto"/>
          <w:sz w:val="28"/>
          <w:szCs w:val="28"/>
        </w:rPr>
        <w:t xml:space="preserve"> групп населения.</w:t>
      </w:r>
    </w:p>
    <w:p w:rsidR="002A19A3" w:rsidRDefault="002A19A3"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9D11C3">
      <w:pPr>
        <w:pStyle w:val="a3"/>
        <w:spacing w:before="0" w:line="240" w:lineRule="auto"/>
        <w:ind w:right="20"/>
      </w:pPr>
    </w:p>
    <w:p w:rsidR="004712A8" w:rsidRDefault="004712A8" w:rsidP="004712A8">
      <w:pPr>
        <w:pStyle w:val="21"/>
        <w:tabs>
          <w:tab w:val="left" w:pos="5812"/>
          <w:tab w:val="left" w:leader="underscore" w:pos="6353"/>
          <w:tab w:val="left" w:leader="underscore" w:pos="6982"/>
          <w:tab w:val="left" w:leader="underscore" w:pos="9031"/>
        </w:tabs>
        <w:ind w:left="5460" w:right="380"/>
      </w:pPr>
      <w:r>
        <w:lastRenderedPageBreak/>
        <w:t xml:space="preserve">Приложение № 2 к решению Медногорского городского Совета депутатов муниципального </w:t>
      </w:r>
    </w:p>
    <w:p w:rsidR="004712A8" w:rsidRPr="004712A8" w:rsidRDefault="004712A8" w:rsidP="004712A8">
      <w:pPr>
        <w:pStyle w:val="21"/>
        <w:tabs>
          <w:tab w:val="left" w:leader="underscore" w:pos="6353"/>
          <w:tab w:val="left" w:leader="underscore" w:pos="6982"/>
          <w:tab w:val="left" w:leader="underscore" w:pos="9031"/>
        </w:tabs>
        <w:ind w:left="5460" w:right="380"/>
      </w:pPr>
      <w:r>
        <w:t>от  ________  № ______</w:t>
      </w:r>
    </w:p>
    <w:p w:rsidR="004712A8" w:rsidRDefault="004712A8" w:rsidP="004712A8">
      <w:pPr>
        <w:pStyle w:val="21"/>
        <w:tabs>
          <w:tab w:val="left" w:leader="underscore" w:pos="6353"/>
          <w:tab w:val="left" w:leader="underscore" w:pos="6982"/>
          <w:tab w:val="left" w:leader="underscore" w:pos="9031"/>
        </w:tabs>
        <w:ind w:left="5460" w:right="380"/>
      </w:pPr>
    </w:p>
    <w:p w:rsidR="004712A8" w:rsidRDefault="004712A8" w:rsidP="004712A8">
      <w:pPr>
        <w:pStyle w:val="101"/>
        <w:spacing w:after="596"/>
        <w:rPr>
          <w:rFonts w:ascii="Arial Unicode MS" w:hAnsi="Arial Unicode MS" w:cs="Arial Unicode MS"/>
        </w:rPr>
      </w:pPr>
      <w:r>
        <w:t>КЛЮЧЕВЫЕ ПОКАЗАТЕЛИ МУНИЦИПАЛЬНОГО КОНТРОЛЯ В СФЕРЕ БЛАГОУСТРОЙСТВА НА ТЕРРИТОРИИ МУНИЦИПАЛЬНОГО ОБРАЗОВАНИЯ ГОРОД МЕДНОГОРСК И ИХ ЦЕЛЕВЫЕ ЗНАЧЕНИЯ, ИНДИКАТИВНЫЕ ПОКАЗАТЕЛИ МУНИЦИПАЛЬНОГО КОНТРОЛЯ В СФЕРЕ БЛАГОУСТРОЙСТВА НА ТЕРРИТОРИИ МУНИЦИПАЛЬНОГО ОБРАЗОВАНИЯ ГОРОД МЕДНОГОРСК</w:t>
      </w:r>
    </w:p>
    <w:tbl>
      <w:tblPr>
        <w:tblW w:w="0" w:type="auto"/>
        <w:jc w:val="center"/>
        <w:tblLayout w:type="fixed"/>
        <w:tblCellMar>
          <w:left w:w="0" w:type="dxa"/>
          <w:right w:w="0" w:type="dxa"/>
        </w:tblCellMar>
        <w:tblLook w:val="0000"/>
      </w:tblPr>
      <w:tblGrid>
        <w:gridCol w:w="8088"/>
        <w:gridCol w:w="1022"/>
      </w:tblGrid>
      <w:tr w:rsidR="004712A8" w:rsidTr="000B0798">
        <w:trPr>
          <w:trHeight w:val="470"/>
          <w:jc w:val="center"/>
        </w:trPr>
        <w:tc>
          <w:tcPr>
            <w:tcW w:w="8088"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71"/>
              <w:framePr w:wrap="notBeside" w:vAnchor="text" w:hAnchor="text" w:xAlign="center"/>
              <w:shd w:val="clear" w:color="auto" w:fill="auto"/>
              <w:spacing w:line="240" w:lineRule="auto"/>
              <w:ind w:left="3100"/>
              <w:rPr>
                <w:rFonts w:ascii="Arial Unicode MS" w:hAnsi="Arial Unicode MS" w:cs="Arial Unicode MS"/>
              </w:rPr>
            </w:pPr>
            <w:r>
              <w:t>Ключевые показатели</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91"/>
              <w:framePr w:wrap="notBeside" w:vAnchor="text" w:hAnchor="text" w:xAlign="center"/>
              <w:shd w:val="clear" w:color="auto" w:fill="auto"/>
              <w:rPr>
                <w:rFonts w:ascii="Arial Unicode MS" w:hAnsi="Arial Unicode MS" w:cs="Arial Unicode MS"/>
              </w:rPr>
            </w:pPr>
            <w:r>
              <w:t>Целевые значения</w:t>
            </w:r>
          </w:p>
        </w:tc>
      </w:tr>
      <w:tr w:rsidR="004712A8" w:rsidTr="000B0798">
        <w:trPr>
          <w:trHeight w:val="451"/>
          <w:jc w:val="center"/>
        </w:trPr>
        <w:tc>
          <w:tcPr>
            <w:tcW w:w="8088"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61"/>
              <w:framePr w:wrap="notBeside" w:vAnchor="text" w:hAnchor="text" w:xAlign="center"/>
              <w:shd w:val="clear" w:color="auto" w:fill="auto"/>
              <w:ind w:left="40"/>
              <w:rPr>
                <w:rFonts w:ascii="Arial Unicode MS" w:hAnsi="Arial Unicode MS" w:cs="Arial Unicode MS"/>
              </w:rPr>
            </w:pPr>
            <w:r>
              <w:t>Доля устраненных нарушений обязательных требований от числа выявленных нарушений обязательных требований</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81"/>
              <w:framePr w:wrap="notBeside" w:vAnchor="text" w:hAnchor="text" w:xAlign="center"/>
              <w:shd w:val="clear" w:color="auto" w:fill="auto"/>
              <w:spacing w:line="240" w:lineRule="auto"/>
              <w:rPr>
                <w:rFonts w:ascii="Arial Unicode MS" w:hAnsi="Arial Unicode MS" w:cs="Arial Unicode MS"/>
              </w:rPr>
            </w:pPr>
            <w:r>
              <w:t>Не менее 70</w:t>
            </w:r>
          </w:p>
        </w:tc>
      </w:tr>
      <w:tr w:rsidR="004712A8" w:rsidTr="000B0798">
        <w:trPr>
          <w:trHeight w:val="446"/>
          <w:jc w:val="center"/>
        </w:trPr>
        <w:tc>
          <w:tcPr>
            <w:tcW w:w="8088"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61"/>
              <w:framePr w:wrap="notBeside" w:vAnchor="text" w:hAnchor="text" w:xAlign="center"/>
              <w:shd w:val="clear" w:color="auto" w:fill="auto"/>
              <w:ind w:left="40"/>
              <w:rPr>
                <w:rFonts w:ascii="Arial Unicode MS" w:hAnsi="Arial Unicode MS" w:cs="Arial Unicode MS"/>
              </w:rPr>
            </w:pPr>
            <w: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81"/>
              <w:framePr w:wrap="notBeside" w:vAnchor="text" w:hAnchor="text" w:xAlign="center"/>
              <w:shd w:val="clear" w:color="auto" w:fill="auto"/>
              <w:spacing w:line="240" w:lineRule="auto"/>
              <w:rPr>
                <w:rFonts w:ascii="Arial Unicode MS" w:hAnsi="Arial Unicode MS" w:cs="Arial Unicode MS"/>
              </w:rPr>
            </w:pPr>
            <w:r>
              <w:t>Не более 0</w:t>
            </w:r>
          </w:p>
        </w:tc>
      </w:tr>
      <w:tr w:rsidR="004712A8" w:rsidTr="000B0798">
        <w:trPr>
          <w:trHeight w:val="461"/>
          <w:jc w:val="center"/>
        </w:trPr>
        <w:tc>
          <w:tcPr>
            <w:tcW w:w="8088"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61"/>
              <w:framePr w:wrap="notBeside" w:vAnchor="text" w:hAnchor="text" w:xAlign="center"/>
              <w:shd w:val="clear" w:color="auto" w:fill="auto"/>
              <w:ind w:left="40"/>
              <w:rPr>
                <w:rFonts w:ascii="Arial Unicode MS" w:hAnsi="Arial Unicode MS" w:cs="Arial Unicode MS"/>
              </w:rPr>
            </w:pPr>
            <w: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022" w:type="dxa"/>
            <w:tcBorders>
              <w:top w:val="single" w:sz="4" w:space="0" w:color="auto"/>
              <w:left w:val="single" w:sz="4" w:space="0" w:color="auto"/>
              <w:bottom w:val="single" w:sz="4" w:space="0" w:color="auto"/>
              <w:right w:val="single" w:sz="4" w:space="0" w:color="auto"/>
            </w:tcBorders>
            <w:shd w:val="clear" w:color="auto" w:fill="FFFFFF"/>
          </w:tcPr>
          <w:p w:rsidR="004712A8" w:rsidRDefault="004712A8" w:rsidP="000B0798">
            <w:pPr>
              <w:pStyle w:val="81"/>
              <w:framePr w:wrap="notBeside" w:vAnchor="text" w:hAnchor="text" w:xAlign="center"/>
              <w:shd w:val="clear" w:color="auto" w:fill="auto"/>
              <w:spacing w:line="240" w:lineRule="auto"/>
              <w:rPr>
                <w:rFonts w:ascii="Arial Unicode MS" w:hAnsi="Arial Unicode MS" w:cs="Arial Unicode MS"/>
              </w:rPr>
            </w:pPr>
            <w:r>
              <w:t>Не более 0</w:t>
            </w:r>
          </w:p>
        </w:tc>
      </w:tr>
    </w:tbl>
    <w:p w:rsidR="004712A8" w:rsidRDefault="004712A8" w:rsidP="004712A8">
      <w:pPr>
        <w:rPr>
          <w:color w:val="auto"/>
          <w:sz w:val="2"/>
          <w:szCs w:val="2"/>
        </w:rPr>
      </w:pPr>
    </w:p>
    <w:p w:rsidR="004712A8" w:rsidRDefault="004712A8" w:rsidP="004712A8">
      <w:pPr>
        <w:pStyle w:val="101"/>
        <w:spacing w:before="590" w:after="0"/>
        <w:rPr>
          <w:rFonts w:ascii="Arial Unicode MS" w:hAnsi="Arial Unicode MS" w:cs="Arial Unicode MS"/>
        </w:rPr>
      </w:pPr>
      <w:r>
        <w:t>Индикативные показатели муниципального контроля в сфере благоустройства на территории муниципального образования город Медногорск:</w:t>
      </w:r>
    </w:p>
    <w:p w:rsidR="004712A8" w:rsidRDefault="004712A8" w:rsidP="004712A8">
      <w:pPr>
        <w:pStyle w:val="a3"/>
        <w:numPr>
          <w:ilvl w:val="0"/>
          <w:numId w:val="26"/>
        </w:numPr>
        <w:tabs>
          <w:tab w:val="left" w:pos="0"/>
        </w:tabs>
        <w:spacing w:before="300"/>
        <w:ind w:right="40" w:firstLine="567"/>
      </w:pPr>
      <w:r>
        <w:t>количество обращений граждан и организаций о нарушении обязательных требований, поступивших в контрольный орган;</w:t>
      </w:r>
    </w:p>
    <w:p w:rsidR="004712A8" w:rsidRDefault="004712A8" w:rsidP="004712A8">
      <w:pPr>
        <w:pStyle w:val="a3"/>
        <w:numPr>
          <w:ilvl w:val="0"/>
          <w:numId w:val="26"/>
        </w:numPr>
        <w:tabs>
          <w:tab w:val="left" w:pos="0"/>
          <w:tab w:val="left" w:pos="1099"/>
        </w:tabs>
        <w:spacing w:before="0"/>
        <w:ind w:right="40" w:firstLine="567"/>
      </w:pPr>
      <w:r>
        <w:t>количество проведенных контрольным органом внеплановых контрольных мероприятий;</w:t>
      </w:r>
    </w:p>
    <w:p w:rsidR="004712A8" w:rsidRDefault="004712A8" w:rsidP="004712A8">
      <w:pPr>
        <w:pStyle w:val="a3"/>
        <w:numPr>
          <w:ilvl w:val="0"/>
          <w:numId w:val="26"/>
        </w:numPr>
        <w:tabs>
          <w:tab w:val="left" w:pos="0"/>
          <w:tab w:val="left" w:pos="1008"/>
        </w:tabs>
        <w:spacing w:before="0"/>
        <w:ind w:right="40" w:firstLine="567"/>
      </w:pPr>
      <w:r>
        <w:t>количество принятых прокуратурой решений о согласовании проведения контрольным органом внепланового контрольного мероприятия;</w:t>
      </w:r>
    </w:p>
    <w:p w:rsidR="004712A8" w:rsidRDefault="004712A8" w:rsidP="004712A8">
      <w:pPr>
        <w:pStyle w:val="a3"/>
        <w:numPr>
          <w:ilvl w:val="0"/>
          <w:numId w:val="26"/>
        </w:numPr>
        <w:tabs>
          <w:tab w:val="left" w:pos="0"/>
          <w:tab w:val="left" w:pos="1104"/>
        </w:tabs>
        <w:spacing w:before="0"/>
        <w:ind w:right="40" w:firstLine="567"/>
      </w:pPr>
      <w:r>
        <w:t>количество выявленных контрольным органом нарушений обязательных требований;</w:t>
      </w:r>
    </w:p>
    <w:p w:rsidR="004712A8" w:rsidRDefault="004712A8" w:rsidP="004712A8">
      <w:pPr>
        <w:pStyle w:val="a3"/>
        <w:numPr>
          <w:ilvl w:val="0"/>
          <w:numId w:val="26"/>
        </w:numPr>
        <w:tabs>
          <w:tab w:val="left" w:pos="0"/>
          <w:tab w:val="left" w:pos="1104"/>
        </w:tabs>
        <w:spacing w:before="0"/>
        <w:ind w:right="40" w:firstLine="567"/>
      </w:pPr>
      <w:r>
        <w:t>количество устраненных нарушений обязательных требований;</w:t>
      </w:r>
    </w:p>
    <w:p w:rsidR="004712A8" w:rsidRDefault="004712A8" w:rsidP="004712A8">
      <w:pPr>
        <w:pStyle w:val="a3"/>
        <w:numPr>
          <w:ilvl w:val="0"/>
          <w:numId w:val="26"/>
        </w:numPr>
        <w:tabs>
          <w:tab w:val="left" w:pos="0"/>
          <w:tab w:val="left" w:pos="1104"/>
        </w:tabs>
        <w:spacing w:before="0"/>
        <w:ind w:right="40" w:firstLine="567"/>
      </w:pPr>
      <w:r>
        <w:t>количество поступивших возражений в отношении акта контрольного мероприятия;</w:t>
      </w:r>
    </w:p>
    <w:p w:rsidR="004712A8" w:rsidRDefault="004712A8" w:rsidP="004712A8">
      <w:pPr>
        <w:pStyle w:val="a3"/>
        <w:numPr>
          <w:ilvl w:val="0"/>
          <w:numId w:val="26"/>
        </w:numPr>
        <w:tabs>
          <w:tab w:val="left" w:pos="0"/>
          <w:tab w:val="left" w:pos="1104"/>
        </w:tabs>
        <w:spacing w:before="0"/>
        <w:ind w:right="40" w:firstLine="567"/>
      </w:pPr>
      <w:r>
        <w:t>количество выданных контрольным органом предписаний об устранении нарушений обязательных требований.</w:t>
      </w:r>
    </w:p>
    <w:p w:rsidR="004712A8" w:rsidRDefault="004712A8" w:rsidP="004712A8">
      <w:pPr>
        <w:pStyle w:val="21"/>
        <w:ind w:left="5260" w:right="620"/>
      </w:pPr>
    </w:p>
    <w:p w:rsidR="004712A8" w:rsidRDefault="004712A8" w:rsidP="009D11C3">
      <w:pPr>
        <w:pStyle w:val="a3"/>
        <w:spacing w:before="0" w:line="240" w:lineRule="auto"/>
        <w:ind w:right="20"/>
      </w:pPr>
    </w:p>
    <w:sectPr w:rsidR="004712A8" w:rsidSect="00127414">
      <w:type w:val="continuous"/>
      <w:pgSz w:w="11907" w:h="16839" w:code="9"/>
      <w:pgMar w:top="1134" w:right="850" w:bottom="1134" w:left="1701" w:header="1197" w:footer="257"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798" w:rsidRDefault="000B0798" w:rsidP="00C0121B">
      <w:r>
        <w:separator/>
      </w:r>
    </w:p>
  </w:endnote>
  <w:endnote w:type="continuationSeparator" w:id="1">
    <w:p w:rsidR="000B0798" w:rsidRDefault="000B0798" w:rsidP="00C012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oto Sans Display">
    <w:altName w:val="Noto Sans Display"/>
    <w:panose1 w:val="00000000000000000000"/>
    <w:charset w:val="CC"/>
    <w:family w:val="swiss"/>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798" w:rsidRDefault="000B0798" w:rsidP="00C0121B">
      <w:r>
        <w:separator/>
      </w:r>
    </w:p>
  </w:footnote>
  <w:footnote w:type="continuationSeparator" w:id="1">
    <w:p w:rsidR="000B0798" w:rsidRDefault="000B0798" w:rsidP="00C012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hybridMultilevel"/>
    <w:tmpl w:val="989C36B8"/>
    <w:lvl w:ilvl="0" w:tplc="A8A662D8">
      <w:start w:val="2"/>
      <w:numFmt w:val="decimal"/>
      <w:lvlText w:val="%1)"/>
      <w:lvlJc w:val="left"/>
      <w:rPr>
        <w:sz w:val="28"/>
        <w:szCs w:val="28"/>
      </w:rPr>
    </w:lvl>
    <w:lvl w:ilvl="1" w:tplc="647AFD16">
      <w:start w:val="1"/>
      <w:numFmt w:val="decimal"/>
      <w:lvlText w:val="%2)"/>
      <w:lvlJc w:val="left"/>
      <w:rPr>
        <w:sz w:val="28"/>
        <w:szCs w:val="28"/>
      </w:rPr>
    </w:lvl>
    <w:lvl w:ilvl="2" w:tplc="CDB2C40A">
      <w:start w:val="22"/>
      <w:numFmt w:val="decimal"/>
      <w:lvlText w:val="%3."/>
      <w:lvlJc w:val="left"/>
      <w:rPr>
        <w:sz w:val="28"/>
        <w:szCs w:val="28"/>
      </w:rPr>
    </w:lvl>
    <w:lvl w:ilvl="3" w:tplc="4822B9F2">
      <w:start w:val="1"/>
      <w:numFmt w:val="decimal"/>
      <w:lvlText w:val="%4)"/>
      <w:lvlJc w:val="left"/>
      <w:rPr>
        <w:sz w:val="28"/>
        <w:szCs w:val="28"/>
      </w:rPr>
    </w:lvl>
    <w:lvl w:ilvl="4" w:tplc="E9F03EC0">
      <w:numFmt w:val="none"/>
      <w:lvlText w:val=""/>
      <w:lvlJc w:val="left"/>
      <w:pPr>
        <w:tabs>
          <w:tab w:val="num" w:pos="360"/>
        </w:tabs>
      </w:pPr>
    </w:lvl>
    <w:lvl w:ilvl="5" w:tplc="9C0850F0">
      <w:numFmt w:val="none"/>
      <w:lvlText w:val=""/>
      <w:lvlJc w:val="left"/>
      <w:pPr>
        <w:tabs>
          <w:tab w:val="num" w:pos="360"/>
        </w:tabs>
      </w:pPr>
    </w:lvl>
    <w:lvl w:ilvl="6" w:tplc="7352A00C">
      <w:numFmt w:val="none"/>
      <w:lvlText w:val=""/>
      <w:lvlJc w:val="left"/>
      <w:pPr>
        <w:tabs>
          <w:tab w:val="num" w:pos="360"/>
        </w:tabs>
      </w:pPr>
    </w:lvl>
    <w:lvl w:ilvl="7" w:tplc="9F02AF80">
      <w:numFmt w:val="none"/>
      <w:lvlText w:val=""/>
      <w:lvlJc w:val="left"/>
      <w:pPr>
        <w:tabs>
          <w:tab w:val="num" w:pos="360"/>
        </w:tabs>
      </w:pPr>
    </w:lvl>
    <w:lvl w:ilvl="8" w:tplc="513AAD14">
      <w:numFmt w:val="none"/>
      <w:lvlText w:val=""/>
      <w:lvlJc w:val="left"/>
      <w:pPr>
        <w:tabs>
          <w:tab w:val="num" w:pos="360"/>
        </w:tabs>
      </w:pPr>
    </w:lvl>
  </w:abstractNum>
  <w:abstractNum w:abstractNumId="1">
    <w:nsid w:val="00000011"/>
    <w:multiLevelType w:val="hybridMultilevel"/>
    <w:tmpl w:val="D7A2E020"/>
    <w:lvl w:ilvl="0" w:tplc="7CD0DA94">
      <w:start w:val="1"/>
      <w:numFmt w:val="bullet"/>
      <w:lvlText w:val="-"/>
      <w:lvlJc w:val="left"/>
      <w:rPr>
        <w:sz w:val="28"/>
        <w:szCs w:val="28"/>
      </w:rPr>
    </w:lvl>
    <w:lvl w:ilvl="1" w:tplc="0FD4BC40">
      <w:start w:val="83"/>
      <w:numFmt w:val="decimal"/>
      <w:lvlText w:val="%2."/>
      <w:lvlJc w:val="left"/>
      <w:rPr>
        <w:sz w:val="28"/>
        <w:szCs w:val="28"/>
      </w:rPr>
    </w:lvl>
    <w:lvl w:ilvl="2" w:tplc="76BC804C">
      <w:numFmt w:val="none"/>
      <w:lvlText w:val=""/>
      <w:lvlJc w:val="left"/>
      <w:pPr>
        <w:tabs>
          <w:tab w:val="num" w:pos="360"/>
        </w:tabs>
      </w:pPr>
    </w:lvl>
    <w:lvl w:ilvl="3" w:tplc="64C42382">
      <w:numFmt w:val="none"/>
      <w:lvlText w:val=""/>
      <w:lvlJc w:val="left"/>
      <w:pPr>
        <w:tabs>
          <w:tab w:val="num" w:pos="360"/>
        </w:tabs>
      </w:pPr>
    </w:lvl>
    <w:lvl w:ilvl="4" w:tplc="B838F10E">
      <w:numFmt w:val="none"/>
      <w:lvlText w:val=""/>
      <w:lvlJc w:val="left"/>
      <w:pPr>
        <w:tabs>
          <w:tab w:val="num" w:pos="360"/>
        </w:tabs>
      </w:pPr>
    </w:lvl>
    <w:lvl w:ilvl="5" w:tplc="6AFE2226">
      <w:numFmt w:val="none"/>
      <w:lvlText w:val=""/>
      <w:lvlJc w:val="left"/>
      <w:pPr>
        <w:tabs>
          <w:tab w:val="num" w:pos="360"/>
        </w:tabs>
      </w:pPr>
    </w:lvl>
    <w:lvl w:ilvl="6" w:tplc="8E9C9DF0">
      <w:numFmt w:val="none"/>
      <w:lvlText w:val=""/>
      <w:lvlJc w:val="left"/>
      <w:pPr>
        <w:tabs>
          <w:tab w:val="num" w:pos="360"/>
        </w:tabs>
      </w:pPr>
    </w:lvl>
    <w:lvl w:ilvl="7" w:tplc="790AE990">
      <w:numFmt w:val="none"/>
      <w:lvlText w:val=""/>
      <w:lvlJc w:val="left"/>
      <w:pPr>
        <w:tabs>
          <w:tab w:val="num" w:pos="360"/>
        </w:tabs>
      </w:pPr>
    </w:lvl>
    <w:lvl w:ilvl="8" w:tplc="EF8ED8EC">
      <w:numFmt w:val="none"/>
      <w:lvlText w:val=""/>
      <w:lvlJc w:val="left"/>
      <w:pPr>
        <w:tabs>
          <w:tab w:val="num" w:pos="360"/>
        </w:tabs>
      </w:pPr>
    </w:lvl>
  </w:abstractNum>
  <w:abstractNum w:abstractNumId="2">
    <w:nsid w:val="00000013"/>
    <w:multiLevelType w:val="hybridMultilevel"/>
    <w:tmpl w:val="50C4FDFE"/>
    <w:lvl w:ilvl="0" w:tplc="AED2440E">
      <w:start w:val="1"/>
      <w:numFmt w:val="decimal"/>
      <w:lvlText w:val="%1)"/>
      <w:lvlJc w:val="left"/>
      <w:rPr>
        <w:sz w:val="28"/>
        <w:szCs w:val="28"/>
      </w:rPr>
    </w:lvl>
    <w:lvl w:ilvl="1" w:tplc="4A22667A">
      <w:start w:val="1"/>
      <w:numFmt w:val="decimal"/>
      <w:lvlText w:val="%2."/>
      <w:lvlJc w:val="left"/>
      <w:rPr>
        <w:sz w:val="28"/>
        <w:szCs w:val="28"/>
      </w:rPr>
    </w:lvl>
    <w:lvl w:ilvl="2" w:tplc="C6A667C8">
      <w:start w:val="9"/>
      <w:numFmt w:val="decimal"/>
      <w:lvlText w:val="%3."/>
      <w:lvlJc w:val="left"/>
      <w:rPr>
        <w:sz w:val="28"/>
        <w:szCs w:val="28"/>
      </w:rPr>
    </w:lvl>
    <w:lvl w:ilvl="3" w:tplc="B9267C82">
      <w:numFmt w:val="none"/>
      <w:lvlText w:val=""/>
      <w:lvlJc w:val="left"/>
      <w:pPr>
        <w:tabs>
          <w:tab w:val="num" w:pos="360"/>
        </w:tabs>
      </w:pPr>
    </w:lvl>
    <w:lvl w:ilvl="4" w:tplc="0CF69AF2">
      <w:numFmt w:val="none"/>
      <w:lvlText w:val=""/>
      <w:lvlJc w:val="left"/>
      <w:pPr>
        <w:tabs>
          <w:tab w:val="num" w:pos="360"/>
        </w:tabs>
      </w:pPr>
    </w:lvl>
    <w:lvl w:ilvl="5" w:tplc="B4164BF0">
      <w:numFmt w:val="none"/>
      <w:lvlText w:val=""/>
      <w:lvlJc w:val="left"/>
      <w:pPr>
        <w:tabs>
          <w:tab w:val="num" w:pos="360"/>
        </w:tabs>
      </w:pPr>
    </w:lvl>
    <w:lvl w:ilvl="6" w:tplc="C3BEC512">
      <w:numFmt w:val="none"/>
      <w:lvlText w:val=""/>
      <w:lvlJc w:val="left"/>
      <w:pPr>
        <w:tabs>
          <w:tab w:val="num" w:pos="360"/>
        </w:tabs>
      </w:pPr>
    </w:lvl>
    <w:lvl w:ilvl="7" w:tplc="DBDAC18E">
      <w:numFmt w:val="none"/>
      <w:lvlText w:val=""/>
      <w:lvlJc w:val="left"/>
      <w:pPr>
        <w:tabs>
          <w:tab w:val="num" w:pos="360"/>
        </w:tabs>
      </w:pPr>
    </w:lvl>
    <w:lvl w:ilvl="8" w:tplc="E178709C">
      <w:numFmt w:val="none"/>
      <w:lvlText w:val=""/>
      <w:lvlJc w:val="left"/>
      <w:pPr>
        <w:tabs>
          <w:tab w:val="num" w:pos="360"/>
        </w:tabs>
      </w:pPr>
    </w:lvl>
  </w:abstractNum>
  <w:abstractNum w:abstractNumId="3">
    <w:nsid w:val="05345CD4"/>
    <w:multiLevelType w:val="multilevel"/>
    <w:tmpl w:val="DC58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02217E"/>
    <w:multiLevelType w:val="multilevel"/>
    <w:tmpl w:val="5226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12386C"/>
    <w:multiLevelType w:val="multilevel"/>
    <w:tmpl w:val="6BC2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8F63DD"/>
    <w:multiLevelType w:val="multilevel"/>
    <w:tmpl w:val="D238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8D486A"/>
    <w:multiLevelType w:val="multilevel"/>
    <w:tmpl w:val="78DC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E2045F"/>
    <w:multiLevelType w:val="multilevel"/>
    <w:tmpl w:val="BCBA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100574"/>
    <w:multiLevelType w:val="multilevel"/>
    <w:tmpl w:val="C8423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6277833"/>
    <w:multiLevelType w:val="multilevel"/>
    <w:tmpl w:val="144CE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A630331"/>
    <w:multiLevelType w:val="multilevel"/>
    <w:tmpl w:val="3582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C070CD"/>
    <w:multiLevelType w:val="multilevel"/>
    <w:tmpl w:val="8952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C806C7"/>
    <w:multiLevelType w:val="multilevel"/>
    <w:tmpl w:val="4E72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466685"/>
    <w:multiLevelType w:val="multilevel"/>
    <w:tmpl w:val="B61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A01E55"/>
    <w:multiLevelType w:val="multilevel"/>
    <w:tmpl w:val="9CFE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230B7B"/>
    <w:multiLevelType w:val="multilevel"/>
    <w:tmpl w:val="3A2E7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06651DD"/>
    <w:multiLevelType w:val="multilevel"/>
    <w:tmpl w:val="BD5CE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3A03AA"/>
    <w:multiLevelType w:val="multilevel"/>
    <w:tmpl w:val="8BBC1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965B2D"/>
    <w:multiLevelType w:val="multilevel"/>
    <w:tmpl w:val="2E640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435F2C"/>
    <w:multiLevelType w:val="multilevel"/>
    <w:tmpl w:val="B2A4B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37F079C"/>
    <w:multiLevelType w:val="multilevel"/>
    <w:tmpl w:val="17AEB4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nsid w:val="5ED31C01"/>
    <w:multiLevelType w:val="multilevel"/>
    <w:tmpl w:val="29B8C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8154FB"/>
    <w:multiLevelType w:val="multilevel"/>
    <w:tmpl w:val="CA5CB18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4">
    <w:nsid w:val="63F85F57"/>
    <w:multiLevelType w:val="multilevel"/>
    <w:tmpl w:val="A2AE5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152D96"/>
    <w:multiLevelType w:val="multilevel"/>
    <w:tmpl w:val="15A26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23"/>
  </w:num>
  <w:num w:numId="3">
    <w:abstractNumId w:val="22"/>
  </w:num>
  <w:num w:numId="4">
    <w:abstractNumId w:val="25"/>
  </w:num>
  <w:num w:numId="5">
    <w:abstractNumId w:val="16"/>
  </w:num>
  <w:num w:numId="6">
    <w:abstractNumId w:val="6"/>
  </w:num>
  <w:num w:numId="7">
    <w:abstractNumId w:val="18"/>
  </w:num>
  <w:num w:numId="8">
    <w:abstractNumId w:val="4"/>
  </w:num>
  <w:num w:numId="9">
    <w:abstractNumId w:val="15"/>
  </w:num>
  <w:num w:numId="10">
    <w:abstractNumId w:val="9"/>
  </w:num>
  <w:num w:numId="11">
    <w:abstractNumId w:val="5"/>
  </w:num>
  <w:num w:numId="12">
    <w:abstractNumId w:val="8"/>
  </w:num>
  <w:num w:numId="13">
    <w:abstractNumId w:val="13"/>
  </w:num>
  <w:num w:numId="14">
    <w:abstractNumId w:val="11"/>
  </w:num>
  <w:num w:numId="15">
    <w:abstractNumId w:val="21"/>
  </w:num>
  <w:num w:numId="16">
    <w:abstractNumId w:val="14"/>
  </w:num>
  <w:num w:numId="17">
    <w:abstractNumId w:val="24"/>
  </w:num>
  <w:num w:numId="18">
    <w:abstractNumId w:val="12"/>
  </w:num>
  <w:num w:numId="19">
    <w:abstractNumId w:val="17"/>
  </w:num>
  <w:num w:numId="20">
    <w:abstractNumId w:val="20"/>
  </w:num>
  <w:num w:numId="21">
    <w:abstractNumId w:val="10"/>
  </w:num>
  <w:num w:numId="22">
    <w:abstractNumId w:val="0"/>
  </w:num>
  <w:num w:numId="23">
    <w:abstractNumId w:val="7"/>
  </w:num>
  <w:num w:numId="24">
    <w:abstractNumId w:val="3"/>
  </w:num>
  <w:num w:numId="25">
    <w:abstractNumId w:val="1"/>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embedSystemFonts/>
  <w:bordersDoNotSurroundHeader/>
  <w:bordersDoNotSurroundFooter/>
  <w:proofState w:spelling="clean" w:grammar="clean"/>
  <w:defaultTabStop w:val="720"/>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37889"/>
  </w:hdrShapeDefaults>
  <w:footnotePr>
    <w:footnote w:id="0"/>
    <w:footnote w:id="1"/>
  </w:footnotePr>
  <w:endnotePr>
    <w:endnote w:id="0"/>
    <w:endnote w:id="1"/>
  </w:endnotePr>
  <w:compat>
    <w:doNotExpandShiftReturn/>
    <w:useFELayout/>
  </w:compat>
  <w:rsids>
    <w:rsidRoot w:val="00742F95"/>
    <w:rsid w:val="000176C6"/>
    <w:rsid w:val="0005030F"/>
    <w:rsid w:val="000753C4"/>
    <w:rsid w:val="0008604C"/>
    <w:rsid w:val="000B0798"/>
    <w:rsid w:val="000B432E"/>
    <w:rsid w:val="000D7BBB"/>
    <w:rsid w:val="000E3CF6"/>
    <w:rsid w:val="001233F0"/>
    <w:rsid w:val="00127414"/>
    <w:rsid w:val="001278EF"/>
    <w:rsid w:val="0014304B"/>
    <w:rsid w:val="001453C3"/>
    <w:rsid w:val="00152AAE"/>
    <w:rsid w:val="00166432"/>
    <w:rsid w:val="001704EE"/>
    <w:rsid w:val="001747DC"/>
    <w:rsid w:val="001754CD"/>
    <w:rsid w:val="00183782"/>
    <w:rsid w:val="0018595B"/>
    <w:rsid w:val="001B0EAD"/>
    <w:rsid w:val="001C4C03"/>
    <w:rsid w:val="001D157D"/>
    <w:rsid w:val="001D63C9"/>
    <w:rsid w:val="001F07E7"/>
    <w:rsid w:val="001F28D9"/>
    <w:rsid w:val="001F7040"/>
    <w:rsid w:val="00222AD5"/>
    <w:rsid w:val="00237B61"/>
    <w:rsid w:val="0026031B"/>
    <w:rsid w:val="00275E30"/>
    <w:rsid w:val="00290497"/>
    <w:rsid w:val="00295D9C"/>
    <w:rsid w:val="002A19A3"/>
    <w:rsid w:val="002B5656"/>
    <w:rsid w:val="002B63F8"/>
    <w:rsid w:val="002C3478"/>
    <w:rsid w:val="002C4032"/>
    <w:rsid w:val="003048BF"/>
    <w:rsid w:val="003112AE"/>
    <w:rsid w:val="00315CC2"/>
    <w:rsid w:val="00316EA4"/>
    <w:rsid w:val="00350733"/>
    <w:rsid w:val="00362114"/>
    <w:rsid w:val="00364D50"/>
    <w:rsid w:val="00380CBD"/>
    <w:rsid w:val="00385F6C"/>
    <w:rsid w:val="00386773"/>
    <w:rsid w:val="003971C3"/>
    <w:rsid w:val="003A0015"/>
    <w:rsid w:val="003A57A6"/>
    <w:rsid w:val="003A6550"/>
    <w:rsid w:val="003B0B98"/>
    <w:rsid w:val="003B7EF3"/>
    <w:rsid w:val="003E2D1D"/>
    <w:rsid w:val="003E30B9"/>
    <w:rsid w:val="003F637E"/>
    <w:rsid w:val="0042437E"/>
    <w:rsid w:val="00427446"/>
    <w:rsid w:val="0044164C"/>
    <w:rsid w:val="0044223A"/>
    <w:rsid w:val="004501D0"/>
    <w:rsid w:val="00453FA5"/>
    <w:rsid w:val="00455988"/>
    <w:rsid w:val="004608C6"/>
    <w:rsid w:val="004712A8"/>
    <w:rsid w:val="00495B3A"/>
    <w:rsid w:val="00497D2C"/>
    <w:rsid w:val="004A6810"/>
    <w:rsid w:val="004B0990"/>
    <w:rsid w:val="004C46B4"/>
    <w:rsid w:val="004D1BDD"/>
    <w:rsid w:val="004E1511"/>
    <w:rsid w:val="004E3A10"/>
    <w:rsid w:val="004F7258"/>
    <w:rsid w:val="00511D71"/>
    <w:rsid w:val="005167D0"/>
    <w:rsid w:val="005204DC"/>
    <w:rsid w:val="00523604"/>
    <w:rsid w:val="00534B29"/>
    <w:rsid w:val="00557FB5"/>
    <w:rsid w:val="005672AF"/>
    <w:rsid w:val="005738B1"/>
    <w:rsid w:val="00586A7A"/>
    <w:rsid w:val="005A6C73"/>
    <w:rsid w:val="005F2C8A"/>
    <w:rsid w:val="005F3870"/>
    <w:rsid w:val="005F7775"/>
    <w:rsid w:val="006505D6"/>
    <w:rsid w:val="00654149"/>
    <w:rsid w:val="006564D2"/>
    <w:rsid w:val="00671C91"/>
    <w:rsid w:val="00690E26"/>
    <w:rsid w:val="006B623E"/>
    <w:rsid w:val="006D2EC4"/>
    <w:rsid w:val="006E7D8B"/>
    <w:rsid w:val="006F3F9A"/>
    <w:rsid w:val="0070346A"/>
    <w:rsid w:val="00705C7E"/>
    <w:rsid w:val="007100C4"/>
    <w:rsid w:val="00725926"/>
    <w:rsid w:val="00735365"/>
    <w:rsid w:val="00742F95"/>
    <w:rsid w:val="007465AF"/>
    <w:rsid w:val="007566BC"/>
    <w:rsid w:val="0076310D"/>
    <w:rsid w:val="007802FD"/>
    <w:rsid w:val="0079644C"/>
    <w:rsid w:val="007A6A08"/>
    <w:rsid w:val="007B45F9"/>
    <w:rsid w:val="007C1F32"/>
    <w:rsid w:val="007C2332"/>
    <w:rsid w:val="007C5D3A"/>
    <w:rsid w:val="007F2B3D"/>
    <w:rsid w:val="0082053E"/>
    <w:rsid w:val="008224FC"/>
    <w:rsid w:val="0083203D"/>
    <w:rsid w:val="00850E85"/>
    <w:rsid w:val="0088041E"/>
    <w:rsid w:val="00884190"/>
    <w:rsid w:val="00884BA5"/>
    <w:rsid w:val="008B237A"/>
    <w:rsid w:val="008B40CD"/>
    <w:rsid w:val="008C39DF"/>
    <w:rsid w:val="008C7C70"/>
    <w:rsid w:val="008D40BF"/>
    <w:rsid w:val="008E4C39"/>
    <w:rsid w:val="00901A0B"/>
    <w:rsid w:val="0093154A"/>
    <w:rsid w:val="00941940"/>
    <w:rsid w:val="00942CCF"/>
    <w:rsid w:val="00991B69"/>
    <w:rsid w:val="00994370"/>
    <w:rsid w:val="009A5085"/>
    <w:rsid w:val="009A7122"/>
    <w:rsid w:val="009B279C"/>
    <w:rsid w:val="009C7629"/>
    <w:rsid w:val="009D11C3"/>
    <w:rsid w:val="009E4B93"/>
    <w:rsid w:val="009E4F43"/>
    <w:rsid w:val="009F0E89"/>
    <w:rsid w:val="009F1BDA"/>
    <w:rsid w:val="009F1C9A"/>
    <w:rsid w:val="009F2F94"/>
    <w:rsid w:val="00A355FD"/>
    <w:rsid w:val="00A35AF5"/>
    <w:rsid w:val="00A43EEF"/>
    <w:rsid w:val="00A473A8"/>
    <w:rsid w:val="00A60A66"/>
    <w:rsid w:val="00A62D7E"/>
    <w:rsid w:val="00A665AC"/>
    <w:rsid w:val="00A67924"/>
    <w:rsid w:val="00A72BA5"/>
    <w:rsid w:val="00A85120"/>
    <w:rsid w:val="00A91BA3"/>
    <w:rsid w:val="00AA7723"/>
    <w:rsid w:val="00AA7A9A"/>
    <w:rsid w:val="00AB4A6D"/>
    <w:rsid w:val="00AB71A3"/>
    <w:rsid w:val="00AC092D"/>
    <w:rsid w:val="00AC31B0"/>
    <w:rsid w:val="00AD0317"/>
    <w:rsid w:val="00AD4453"/>
    <w:rsid w:val="00AD6179"/>
    <w:rsid w:val="00B10DFA"/>
    <w:rsid w:val="00B16986"/>
    <w:rsid w:val="00B218BB"/>
    <w:rsid w:val="00B32866"/>
    <w:rsid w:val="00B957E4"/>
    <w:rsid w:val="00B9660B"/>
    <w:rsid w:val="00B96F1E"/>
    <w:rsid w:val="00BA6B22"/>
    <w:rsid w:val="00BB6832"/>
    <w:rsid w:val="00BD2AE0"/>
    <w:rsid w:val="00BD373C"/>
    <w:rsid w:val="00BE4F13"/>
    <w:rsid w:val="00BE7A93"/>
    <w:rsid w:val="00C0121B"/>
    <w:rsid w:val="00C02EA5"/>
    <w:rsid w:val="00C05D12"/>
    <w:rsid w:val="00C07A46"/>
    <w:rsid w:val="00C10622"/>
    <w:rsid w:val="00C16D75"/>
    <w:rsid w:val="00C42F7F"/>
    <w:rsid w:val="00C4436E"/>
    <w:rsid w:val="00C465A6"/>
    <w:rsid w:val="00C61418"/>
    <w:rsid w:val="00C61869"/>
    <w:rsid w:val="00C82CD9"/>
    <w:rsid w:val="00CA760D"/>
    <w:rsid w:val="00CB0FCB"/>
    <w:rsid w:val="00CB648E"/>
    <w:rsid w:val="00CC647B"/>
    <w:rsid w:val="00CE09D6"/>
    <w:rsid w:val="00CF38F4"/>
    <w:rsid w:val="00D04B49"/>
    <w:rsid w:val="00D368EA"/>
    <w:rsid w:val="00D44AD8"/>
    <w:rsid w:val="00D56465"/>
    <w:rsid w:val="00D57A97"/>
    <w:rsid w:val="00D71479"/>
    <w:rsid w:val="00D74346"/>
    <w:rsid w:val="00D77AB8"/>
    <w:rsid w:val="00DB7158"/>
    <w:rsid w:val="00DD08C0"/>
    <w:rsid w:val="00DE6C7B"/>
    <w:rsid w:val="00DE7794"/>
    <w:rsid w:val="00E05638"/>
    <w:rsid w:val="00E12EF3"/>
    <w:rsid w:val="00E2325F"/>
    <w:rsid w:val="00E23D50"/>
    <w:rsid w:val="00E43DF2"/>
    <w:rsid w:val="00E50069"/>
    <w:rsid w:val="00E67353"/>
    <w:rsid w:val="00E917F4"/>
    <w:rsid w:val="00EB17F0"/>
    <w:rsid w:val="00ED0451"/>
    <w:rsid w:val="00ED0A50"/>
    <w:rsid w:val="00ED0C5D"/>
    <w:rsid w:val="00EE267A"/>
    <w:rsid w:val="00F03E85"/>
    <w:rsid w:val="00F1094E"/>
    <w:rsid w:val="00F220C3"/>
    <w:rsid w:val="00F23833"/>
    <w:rsid w:val="00F3465E"/>
    <w:rsid w:val="00F55EEC"/>
    <w:rsid w:val="00F77374"/>
    <w:rsid w:val="00F83F2D"/>
    <w:rsid w:val="00F95747"/>
    <w:rsid w:val="00FB0F69"/>
    <w:rsid w:val="00FB124B"/>
    <w:rsid w:val="00FC08A8"/>
    <w:rsid w:val="00FE6D8B"/>
    <w:rsid w:val="00FF08CE"/>
    <w:rsid w:val="00FF1832"/>
    <w:rsid w:val="00FF77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78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773"/>
    <w:rPr>
      <w:rFonts w:cs="Arial Unicode MS"/>
      <w:color w:val="000000"/>
    </w:rPr>
  </w:style>
  <w:style w:type="paragraph" w:styleId="3">
    <w:name w:val="heading 3"/>
    <w:basedOn w:val="a"/>
    <w:link w:val="30"/>
    <w:uiPriority w:val="9"/>
    <w:qFormat/>
    <w:rsid w:val="001747DC"/>
    <w:pPr>
      <w:spacing w:before="100" w:beforeAutospacing="1" w:after="100" w:afterAutospacing="1"/>
      <w:outlineLvl w:val="2"/>
    </w:pPr>
    <w:rPr>
      <w:rFonts w:ascii="Times New Roman" w:eastAsia="Times New Roman" w:hAnsi="Times New Roman" w:cs="Times New Roman"/>
      <w:b/>
      <w:bCs/>
      <w:color w:val="auto"/>
      <w:sz w:val="27"/>
      <w:szCs w:val="27"/>
    </w:rPr>
  </w:style>
  <w:style w:type="paragraph" w:styleId="4">
    <w:name w:val="heading 4"/>
    <w:basedOn w:val="a"/>
    <w:next w:val="a"/>
    <w:link w:val="40"/>
    <w:uiPriority w:val="9"/>
    <w:semiHidden/>
    <w:unhideWhenUsed/>
    <w:qFormat/>
    <w:rsid w:val="0018378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
    <w:basedOn w:val="a0"/>
    <w:link w:val="310"/>
    <w:uiPriority w:val="99"/>
    <w:rsid w:val="00386773"/>
    <w:rPr>
      <w:rFonts w:ascii="Times New Roman" w:hAnsi="Times New Roman" w:cs="Times New Roman"/>
      <w:b/>
      <w:bCs/>
      <w:sz w:val="56"/>
      <w:szCs w:val="56"/>
    </w:rPr>
  </w:style>
  <w:style w:type="character" w:customStyle="1" w:styleId="2">
    <w:name w:val="Основной текст (2)"/>
    <w:basedOn w:val="a0"/>
    <w:link w:val="21"/>
    <w:uiPriority w:val="99"/>
    <w:rsid w:val="00386773"/>
    <w:rPr>
      <w:rFonts w:ascii="Times New Roman" w:hAnsi="Times New Roman" w:cs="Times New Roman"/>
      <w:sz w:val="28"/>
      <w:szCs w:val="28"/>
    </w:rPr>
  </w:style>
  <w:style w:type="character" w:customStyle="1" w:styleId="20">
    <w:name w:val="Основной текст (2) + Полужирный"/>
    <w:basedOn w:val="2"/>
    <w:uiPriority w:val="99"/>
    <w:rsid w:val="00386773"/>
    <w:rPr>
      <w:b/>
      <w:bCs/>
    </w:rPr>
  </w:style>
  <w:style w:type="paragraph" w:styleId="a3">
    <w:name w:val="Body Text"/>
    <w:basedOn w:val="a"/>
    <w:link w:val="a4"/>
    <w:uiPriority w:val="99"/>
    <w:rsid w:val="00386773"/>
    <w:pPr>
      <w:shd w:val="clear" w:color="auto" w:fill="FFFFFF"/>
      <w:spacing w:before="600" w:line="322" w:lineRule="exact"/>
      <w:ind w:firstLine="720"/>
      <w:jc w:val="both"/>
    </w:pPr>
    <w:rPr>
      <w:rFonts w:ascii="Times New Roman" w:hAnsi="Times New Roman" w:cs="Times New Roman"/>
      <w:color w:val="auto"/>
      <w:sz w:val="28"/>
      <w:szCs w:val="28"/>
    </w:rPr>
  </w:style>
  <w:style w:type="character" w:customStyle="1" w:styleId="a4">
    <w:name w:val="Основной текст Знак"/>
    <w:basedOn w:val="a0"/>
    <w:link w:val="a3"/>
    <w:uiPriority w:val="99"/>
    <w:rsid w:val="00386773"/>
    <w:rPr>
      <w:rFonts w:cs="Arial Unicode MS"/>
      <w:color w:val="000000"/>
    </w:rPr>
  </w:style>
  <w:style w:type="character" w:customStyle="1" w:styleId="41">
    <w:name w:val="Основной текст (4)"/>
    <w:basedOn w:val="a0"/>
    <w:link w:val="410"/>
    <w:uiPriority w:val="99"/>
    <w:rsid w:val="00386773"/>
    <w:rPr>
      <w:rFonts w:ascii="Times New Roman" w:hAnsi="Times New Roman" w:cs="Times New Roman"/>
      <w:sz w:val="28"/>
      <w:szCs w:val="28"/>
    </w:rPr>
  </w:style>
  <w:style w:type="character" w:customStyle="1" w:styleId="1">
    <w:name w:val="Заголовок №1"/>
    <w:basedOn w:val="a0"/>
    <w:link w:val="11"/>
    <w:uiPriority w:val="99"/>
    <w:rsid w:val="00386773"/>
    <w:rPr>
      <w:rFonts w:ascii="Times New Roman" w:hAnsi="Times New Roman" w:cs="Times New Roman"/>
      <w:b/>
      <w:bCs/>
      <w:sz w:val="28"/>
      <w:szCs w:val="28"/>
    </w:rPr>
  </w:style>
  <w:style w:type="character" w:customStyle="1" w:styleId="5">
    <w:name w:val="Основной текст (5)"/>
    <w:basedOn w:val="a0"/>
    <w:link w:val="51"/>
    <w:uiPriority w:val="99"/>
    <w:rsid w:val="00386773"/>
    <w:rPr>
      <w:rFonts w:ascii="Times New Roman" w:hAnsi="Times New Roman" w:cs="Times New Roman"/>
      <w:sz w:val="28"/>
      <w:szCs w:val="28"/>
    </w:rPr>
  </w:style>
  <w:style w:type="character" w:customStyle="1" w:styleId="12">
    <w:name w:val="Заголовок №1 (2)"/>
    <w:basedOn w:val="a0"/>
    <w:link w:val="121"/>
    <w:uiPriority w:val="99"/>
    <w:rsid w:val="00386773"/>
    <w:rPr>
      <w:rFonts w:ascii="Times New Roman" w:hAnsi="Times New Roman" w:cs="Times New Roman"/>
      <w:b/>
      <w:bCs/>
      <w:sz w:val="28"/>
      <w:szCs w:val="28"/>
    </w:rPr>
  </w:style>
  <w:style w:type="character" w:customStyle="1" w:styleId="50">
    <w:name w:val="Основной текст (5) + Курсив"/>
    <w:basedOn w:val="5"/>
    <w:uiPriority w:val="99"/>
    <w:rsid w:val="00386773"/>
    <w:rPr>
      <w:i/>
      <w:iCs/>
    </w:rPr>
  </w:style>
  <w:style w:type="character" w:customStyle="1" w:styleId="13">
    <w:name w:val="Заголовок №1 (3)"/>
    <w:basedOn w:val="a0"/>
    <w:link w:val="131"/>
    <w:uiPriority w:val="99"/>
    <w:rsid w:val="00386773"/>
    <w:rPr>
      <w:rFonts w:ascii="Times New Roman" w:hAnsi="Times New Roman" w:cs="Times New Roman"/>
      <w:b/>
      <w:bCs/>
      <w:sz w:val="28"/>
      <w:szCs w:val="28"/>
    </w:rPr>
  </w:style>
  <w:style w:type="character" w:customStyle="1" w:styleId="10">
    <w:name w:val="Основной текст (10)"/>
    <w:basedOn w:val="a0"/>
    <w:link w:val="101"/>
    <w:uiPriority w:val="99"/>
    <w:rsid w:val="00386773"/>
    <w:rPr>
      <w:rFonts w:ascii="Times New Roman" w:hAnsi="Times New Roman" w:cs="Times New Roman"/>
      <w:b/>
      <w:bCs/>
      <w:sz w:val="28"/>
      <w:szCs w:val="28"/>
    </w:rPr>
  </w:style>
  <w:style w:type="character" w:customStyle="1" w:styleId="7">
    <w:name w:val="Основной текст (7)"/>
    <w:basedOn w:val="a0"/>
    <w:link w:val="71"/>
    <w:uiPriority w:val="99"/>
    <w:rsid w:val="00386773"/>
    <w:rPr>
      <w:rFonts w:ascii="Times New Roman" w:hAnsi="Times New Roman" w:cs="Times New Roman"/>
      <w:b/>
      <w:bCs/>
      <w:sz w:val="18"/>
      <w:szCs w:val="18"/>
    </w:rPr>
  </w:style>
  <w:style w:type="character" w:customStyle="1" w:styleId="9">
    <w:name w:val="Основной текст (9)"/>
    <w:basedOn w:val="a0"/>
    <w:link w:val="91"/>
    <w:uiPriority w:val="99"/>
    <w:rsid w:val="00386773"/>
    <w:rPr>
      <w:rFonts w:ascii="Times New Roman" w:hAnsi="Times New Roman" w:cs="Times New Roman"/>
      <w:b/>
      <w:bCs/>
      <w:sz w:val="18"/>
      <w:szCs w:val="18"/>
    </w:rPr>
  </w:style>
  <w:style w:type="character" w:customStyle="1" w:styleId="6">
    <w:name w:val="Основной текст (6)"/>
    <w:basedOn w:val="a0"/>
    <w:link w:val="61"/>
    <w:uiPriority w:val="99"/>
    <w:rsid w:val="00386773"/>
    <w:rPr>
      <w:rFonts w:ascii="Times New Roman" w:hAnsi="Times New Roman" w:cs="Times New Roman"/>
      <w:sz w:val="18"/>
      <w:szCs w:val="18"/>
    </w:rPr>
  </w:style>
  <w:style w:type="character" w:customStyle="1" w:styleId="8">
    <w:name w:val="Основной текст (8)"/>
    <w:basedOn w:val="a0"/>
    <w:link w:val="81"/>
    <w:uiPriority w:val="99"/>
    <w:rsid w:val="00386773"/>
    <w:rPr>
      <w:rFonts w:ascii="Times New Roman" w:hAnsi="Times New Roman" w:cs="Times New Roman"/>
      <w:sz w:val="18"/>
      <w:szCs w:val="18"/>
    </w:rPr>
  </w:style>
  <w:style w:type="paragraph" w:customStyle="1" w:styleId="310">
    <w:name w:val="Основной текст (3)1"/>
    <w:basedOn w:val="a"/>
    <w:link w:val="31"/>
    <w:uiPriority w:val="99"/>
    <w:rsid w:val="00386773"/>
    <w:pPr>
      <w:shd w:val="clear" w:color="auto" w:fill="FFFFFF"/>
      <w:spacing w:line="240" w:lineRule="atLeast"/>
    </w:pPr>
    <w:rPr>
      <w:rFonts w:ascii="Times New Roman" w:hAnsi="Times New Roman" w:cs="Times New Roman"/>
      <w:b/>
      <w:bCs/>
      <w:color w:val="auto"/>
      <w:sz w:val="56"/>
      <w:szCs w:val="56"/>
    </w:rPr>
  </w:style>
  <w:style w:type="paragraph" w:customStyle="1" w:styleId="21">
    <w:name w:val="Основной текст (2)1"/>
    <w:basedOn w:val="a"/>
    <w:link w:val="2"/>
    <w:uiPriority w:val="99"/>
    <w:rsid w:val="00386773"/>
    <w:pPr>
      <w:shd w:val="clear" w:color="auto" w:fill="FFFFFF"/>
      <w:spacing w:line="322" w:lineRule="exact"/>
    </w:pPr>
    <w:rPr>
      <w:rFonts w:ascii="Times New Roman" w:hAnsi="Times New Roman" w:cs="Times New Roman"/>
      <w:color w:val="auto"/>
      <w:sz w:val="28"/>
      <w:szCs w:val="28"/>
    </w:rPr>
  </w:style>
  <w:style w:type="paragraph" w:customStyle="1" w:styleId="410">
    <w:name w:val="Основной текст (4)1"/>
    <w:basedOn w:val="a"/>
    <w:link w:val="41"/>
    <w:uiPriority w:val="99"/>
    <w:rsid w:val="00386773"/>
    <w:pPr>
      <w:shd w:val="clear" w:color="auto" w:fill="FFFFFF"/>
      <w:spacing w:before="900" w:line="317" w:lineRule="exact"/>
      <w:jc w:val="right"/>
    </w:pPr>
    <w:rPr>
      <w:rFonts w:ascii="Times New Roman" w:hAnsi="Times New Roman" w:cs="Times New Roman"/>
      <w:color w:val="auto"/>
      <w:sz w:val="28"/>
      <w:szCs w:val="28"/>
    </w:rPr>
  </w:style>
  <w:style w:type="paragraph" w:customStyle="1" w:styleId="11">
    <w:name w:val="Заголовок №11"/>
    <w:basedOn w:val="a"/>
    <w:link w:val="1"/>
    <w:uiPriority w:val="99"/>
    <w:rsid w:val="00386773"/>
    <w:pPr>
      <w:shd w:val="clear" w:color="auto" w:fill="FFFFFF"/>
      <w:spacing w:before="300" w:line="322" w:lineRule="exact"/>
      <w:jc w:val="center"/>
      <w:outlineLvl w:val="0"/>
    </w:pPr>
    <w:rPr>
      <w:rFonts w:ascii="Times New Roman" w:hAnsi="Times New Roman" w:cs="Times New Roman"/>
      <w:b/>
      <w:bCs/>
      <w:color w:val="auto"/>
      <w:sz w:val="28"/>
      <w:szCs w:val="28"/>
    </w:rPr>
  </w:style>
  <w:style w:type="paragraph" w:customStyle="1" w:styleId="121">
    <w:name w:val="Заголовок №1 (2)1"/>
    <w:basedOn w:val="a"/>
    <w:link w:val="12"/>
    <w:uiPriority w:val="99"/>
    <w:rsid w:val="00386773"/>
    <w:pPr>
      <w:shd w:val="clear" w:color="auto" w:fill="FFFFFF"/>
      <w:spacing w:before="300" w:after="420" w:line="240" w:lineRule="atLeast"/>
      <w:outlineLvl w:val="0"/>
    </w:pPr>
    <w:rPr>
      <w:rFonts w:ascii="Times New Roman" w:hAnsi="Times New Roman" w:cs="Times New Roman"/>
      <w:b/>
      <w:bCs/>
      <w:color w:val="auto"/>
      <w:sz w:val="28"/>
      <w:szCs w:val="28"/>
    </w:rPr>
  </w:style>
  <w:style w:type="paragraph" w:customStyle="1" w:styleId="51">
    <w:name w:val="Основной текст (5)1"/>
    <w:basedOn w:val="a"/>
    <w:link w:val="5"/>
    <w:uiPriority w:val="99"/>
    <w:rsid w:val="00386773"/>
    <w:pPr>
      <w:shd w:val="clear" w:color="auto" w:fill="FFFFFF"/>
      <w:spacing w:line="322" w:lineRule="exact"/>
      <w:jc w:val="both"/>
    </w:pPr>
    <w:rPr>
      <w:rFonts w:ascii="Times New Roman" w:hAnsi="Times New Roman" w:cs="Times New Roman"/>
      <w:color w:val="auto"/>
      <w:sz w:val="28"/>
      <w:szCs w:val="28"/>
    </w:rPr>
  </w:style>
  <w:style w:type="paragraph" w:customStyle="1" w:styleId="131">
    <w:name w:val="Заголовок №1 (3)1"/>
    <w:basedOn w:val="a"/>
    <w:link w:val="13"/>
    <w:uiPriority w:val="99"/>
    <w:rsid w:val="00386773"/>
    <w:pPr>
      <w:shd w:val="clear" w:color="auto" w:fill="FFFFFF"/>
      <w:spacing w:before="600" w:after="300" w:line="317" w:lineRule="exact"/>
      <w:ind w:firstLine="2520"/>
      <w:outlineLvl w:val="0"/>
    </w:pPr>
    <w:rPr>
      <w:rFonts w:ascii="Times New Roman" w:hAnsi="Times New Roman" w:cs="Times New Roman"/>
      <w:b/>
      <w:bCs/>
      <w:color w:val="auto"/>
      <w:sz w:val="28"/>
      <w:szCs w:val="28"/>
    </w:rPr>
  </w:style>
  <w:style w:type="paragraph" w:customStyle="1" w:styleId="101">
    <w:name w:val="Основной текст (10)1"/>
    <w:basedOn w:val="a"/>
    <w:link w:val="10"/>
    <w:uiPriority w:val="99"/>
    <w:rsid w:val="00386773"/>
    <w:pPr>
      <w:shd w:val="clear" w:color="auto" w:fill="FFFFFF"/>
      <w:spacing w:before="300" w:after="660" w:line="322" w:lineRule="exact"/>
      <w:jc w:val="center"/>
    </w:pPr>
    <w:rPr>
      <w:rFonts w:ascii="Times New Roman" w:hAnsi="Times New Roman" w:cs="Times New Roman"/>
      <w:b/>
      <w:bCs/>
      <w:color w:val="auto"/>
      <w:sz w:val="28"/>
      <w:szCs w:val="28"/>
    </w:rPr>
  </w:style>
  <w:style w:type="paragraph" w:customStyle="1" w:styleId="71">
    <w:name w:val="Основной текст (7)1"/>
    <w:basedOn w:val="a"/>
    <w:link w:val="7"/>
    <w:uiPriority w:val="99"/>
    <w:rsid w:val="00386773"/>
    <w:pPr>
      <w:shd w:val="clear" w:color="auto" w:fill="FFFFFF"/>
      <w:spacing w:line="240" w:lineRule="atLeast"/>
    </w:pPr>
    <w:rPr>
      <w:rFonts w:ascii="Times New Roman" w:hAnsi="Times New Roman" w:cs="Times New Roman"/>
      <w:b/>
      <w:bCs/>
      <w:color w:val="auto"/>
      <w:sz w:val="18"/>
      <w:szCs w:val="18"/>
    </w:rPr>
  </w:style>
  <w:style w:type="paragraph" w:customStyle="1" w:styleId="91">
    <w:name w:val="Основной текст (9)1"/>
    <w:basedOn w:val="a"/>
    <w:link w:val="9"/>
    <w:uiPriority w:val="99"/>
    <w:rsid w:val="00386773"/>
    <w:pPr>
      <w:shd w:val="clear" w:color="auto" w:fill="FFFFFF"/>
      <w:spacing w:line="206" w:lineRule="exact"/>
      <w:jc w:val="both"/>
    </w:pPr>
    <w:rPr>
      <w:rFonts w:ascii="Times New Roman" w:hAnsi="Times New Roman" w:cs="Times New Roman"/>
      <w:b/>
      <w:bCs/>
      <w:color w:val="auto"/>
      <w:sz w:val="18"/>
      <w:szCs w:val="18"/>
    </w:rPr>
  </w:style>
  <w:style w:type="paragraph" w:customStyle="1" w:styleId="61">
    <w:name w:val="Основной текст (6)1"/>
    <w:basedOn w:val="a"/>
    <w:link w:val="6"/>
    <w:uiPriority w:val="99"/>
    <w:rsid w:val="00386773"/>
    <w:pPr>
      <w:shd w:val="clear" w:color="auto" w:fill="FFFFFF"/>
      <w:spacing w:line="206" w:lineRule="exact"/>
      <w:ind w:firstLine="560"/>
    </w:pPr>
    <w:rPr>
      <w:rFonts w:ascii="Times New Roman" w:hAnsi="Times New Roman" w:cs="Times New Roman"/>
      <w:color w:val="auto"/>
      <w:sz w:val="18"/>
      <w:szCs w:val="18"/>
    </w:rPr>
  </w:style>
  <w:style w:type="paragraph" w:customStyle="1" w:styleId="81">
    <w:name w:val="Основной текст (8)1"/>
    <w:basedOn w:val="a"/>
    <w:link w:val="8"/>
    <w:uiPriority w:val="99"/>
    <w:rsid w:val="00386773"/>
    <w:pPr>
      <w:shd w:val="clear" w:color="auto" w:fill="FFFFFF"/>
      <w:spacing w:line="240" w:lineRule="atLeast"/>
      <w:jc w:val="both"/>
    </w:pPr>
    <w:rPr>
      <w:rFonts w:ascii="Times New Roman" w:hAnsi="Times New Roman" w:cs="Times New Roman"/>
      <w:color w:val="auto"/>
      <w:sz w:val="18"/>
      <w:szCs w:val="18"/>
    </w:rPr>
  </w:style>
  <w:style w:type="paragraph" w:styleId="a5">
    <w:name w:val="Balloon Text"/>
    <w:basedOn w:val="a"/>
    <w:link w:val="a6"/>
    <w:uiPriority w:val="99"/>
    <w:semiHidden/>
    <w:unhideWhenUsed/>
    <w:rsid w:val="00F55EEC"/>
    <w:rPr>
      <w:rFonts w:ascii="Tahoma" w:hAnsi="Tahoma" w:cs="Tahoma"/>
      <w:sz w:val="16"/>
      <w:szCs w:val="16"/>
    </w:rPr>
  </w:style>
  <w:style w:type="character" w:customStyle="1" w:styleId="a6">
    <w:name w:val="Текст выноски Знак"/>
    <w:basedOn w:val="a0"/>
    <w:link w:val="a5"/>
    <w:uiPriority w:val="99"/>
    <w:semiHidden/>
    <w:rsid w:val="00F55EEC"/>
    <w:rPr>
      <w:rFonts w:ascii="Tahoma" w:hAnsi="Tahoma" w:cs="Tahoma"/>
      <w:color w:val="000000"/>
      <w:sz w:val="16"/>
      <w:szCs w:val="16"/>
    </w:rPr>
  </w:style>
  <w:style w:type="character" w:styleId="a7">
    <w:name w:val="Hyperlink"/>
    <w:basedOn w:val="a0"/>
    <w:unhideWhenUsed/>
    <w:rsid w:val="0083203D"/>
    <w:rPr>
      <w:color w:val="0000FF"/>
      <w:u w:val="single"/>
    </w:rPr>
  </w:style>
  <w:style w:type="paragraph" w:customStyle="1" w:styleId="formattext">
    <w:name w:val="formattext"/>
    <w:basedOn w:val="a"/>
    <w:rsid w:val="0083203D"/>
    <w:pPr>
      <w:spacing w:before="100" w:beforeAutospacing="1" w:after="100" w:afterAutospacing="1"/>
    </w:pPr>
    <w:rPr>
      <w:rFonts w:ascii="Times New Roman" w:eastAsia="Times New Roman" w:hAnsi="Times New Roman" w:cs="Times New Roman"/>
      <w:color w:val="auto"/>
    </w:rPr>
  </w:style>
  <w:style w:type="paragraph" w:customStyle="1" w:styleId="headertext">
    <w:name w:val="headertext"/>
    <w:basedOn w:val="a"/>
    <w:rsid w:val="00F77374"/>
    <w:pPr>
      <w:spacing w:before="100" w:beforeAutospacing="1" w:after="100" w:afterAutospacing="1"/>
    </w:pPr>
    <w:rPr>
      <w:rFonts w:ascii="Times New Roman" w:eastAsia="Times New Roman" w:hAnsi="Times New Roman" w:cs="Times New Roman"/>
      <w:color w:val="auto"/>
    </w:rPr>
  </w:style>
  <w:style w:type="paragraph" w:styleId="a8">
    <w:name w:val="Normal (Web)"/>
    <w:basedOn w:val="a"/>
    <w:uiPriority w:val="99"/>
    <w:unhideWhenUsed/>
    <w:rsid w:val="007F2B3D"/>
    <w:pPr>
      <w:spacing w:before="100" w:beforeAutospacing="1" w:after="100" w:afterAutospacing="1"/>
    </w:pPr>
    <w:rPr>
      <w:rFonts w:ascii="Times New Roman" w:eastAsia="Times New Roman" w:hAnsi="Times New Roman" w:cs="Times New Roman"/>
      <w:color w:val="auto"/>
    </w:rPr>
  </w:style>
  <w:style w:type="paragraph" w:customStyle="1" w:styleId="Default">
    <w:name w:val="Default"/>
    <w:rsid w:val="006E7D8B"/>
    <w:pPr>
      <w:autoSpaceDE w:val="0"/>
      <w:autoSpaceDN w:val="0"/>
      <w:adjustRightInd w:val="0"/>
    </w:pPr>
    <w:rPr>
      <w:rFonts w:ascii="Noto Sans Display" w:hAnsi="Noto Sans Display" w:cs="Noto Sans Display"/>
      <w:color w:val="000000"/>
    </w:rPr>
  </w:style>
  <w:style w:type="paragraph" w:customStyle="1" w:styleId="FORMATTEXT0">
    <w:name w:val=".FORMATTEXT"/>
    <w:uiPriority w:val="99"/>
    <w:rsid w:val="00FC08A8"/>
    <w:pPr>
      <w:widowControl w:val="0"/>
      <w:autoSpaceDE w:val="0"/>
      <w:autoSpaceDN w:val="0"/>
      <w:adjustRightInd w:val="0"/>
    </w:pPr>
    <w:rPr>
      <w:rFonts w:ascii="Arial" w:eastAsia="Times New Roman" w:hAnsi="Arial" w:cs="Arial"/>
      <w:sz w:val="20"/>
      <w:szCs w:val="20"/>
    </w:rPr>
  </w:style>
  <w:style w:type="character" w:styleId="a9">
    <w:name w:val="Strong"/>
    <w:basedOn w:val="a0"/>
    <w:uiPriority w:val="22"/>
    <w:qFormat/>
    <w:rsid w:val="00350733"/>
    <w:rPr>
      <w:b/>
      <w:bCs/>
    </w:rPr>
  </w:style>
  <w:style w:type="paragraph" w:customStyle="1" w:styleId="ds-markdown-paragraph">
    <w:name w:val="ds-markdown-paragraph"/>
    <w:basedOn w:val="a"/>
    <w:rsid w:val="00350733"/>
    <w:pPr>
      <w:spacing w:before="100" w:beforeAutospacing="1" w:after="100" w:afterAutospacing="1"/>
    </w:pPr>
    <w:rPr>
      <w:rFonts w:ascii="Times New Roman" w:eastAsia="Times New Roman" w:hAnsi="Times New Roman" w:cs="Times New Roman"/>
      <w:color w:val="auto"/>
    </w:rPr>
  </w:style>
  <w:style w:type="paragraph" w:styleId="aa">
    <w:name w:val="List Paragraph"/>
    <w:basedOn w:val="a"/>
    <w:uiPriority w:val="34"/>
    <w:qFormat/>
    <w:rsid w:val="00C02EA5"/>
    <w:pPr>
      <w:ind w:left="720"/>
      <w:contextualSpacing/>
    </w:pPr>
  </w:style>
  <w:style w:type="paragraph" w:customStyle="1" w:styleId="ConsPlusNormal">
    <w:name w:val="ConsPlusNormal"/>
    <w:link w:val="ConsPlusNormal1"/>
    <w:rsid w:val="002B5656"/>
    <w:pPr>
      <w:suppressAutoHyphens/>
      <w:autoSpaceDE w:val="0"/>
      <w:ind w:firstLine="720"/>
    </w:pPr>
    <w:rPr>
      <w:rFonts w:ascii="Arial" w:eastAsia="Times New Roman" w:hAnsi="Arial" w:cs="Arial"/>
      <w:sz w:val="20"/>
      <w:szCs w:val="20"/>
      <w:lang w:eastAsia="zh-CN"/>
    </w:rPr>
  </w:style>
  <w:style w:type="paragraph" w:styleId="22">
    <w:name w:val="Body Text 2"/>
    <w:basedOn w:val="a"/>
    <w:link w:val="23"/>
    <w:uiPriority w:val="99"/>
    <w:unhideWhenUsed/>
    <w:rsid w:val="002B5656"/>
    <w:pPr>
      <w:spacing w:after="120" w:line="480" w:lineRule="auto"/>
    </w:pPr>
    <w:rPr>
      <w:rFonts w:ascii="Times New Roman" w:eastAsia="Times New Roman" w:hAnsi="Times New Roman" w:cs="Times New Roman"/>
      <w:color w:val="auto"/>
    </w:rPr>
  </w:style>
  <w:style w:type="character" w:customStyle="1" w:styleId="23">
    <w:name w:val="Основной текст 2 Знак"/>
    <w:basedOn w:val="a0"/>
    <w:link w:val="22"/>
    <w:uiPriority w:val="99"/>
    <w:rsid w:val="002B5656"/>
    <w:rPr>
      <w:rFonts w:ascii="Times New Roman" w:eastAsia="Times New Roman" w:hAnsi="Times New Roman"/>
    </w:rPr>
  </w:style>
  <w:style w:type="character" w:customStyle="1" w:styleId="30">
    <w:name w:val="Заголовок 3 Знак"/>
    <w:basedOn w:val="a0"/>
    <w:link w:val="3"/>
    <w:uiPriority w:val="9"/>
    <w:rsid w:val="001747DC"/>
    <w:rPr>
      <w:rFonts w:ascii="Times New Roman" w:eastAsia="Times New Roman" w:hAnsi="Times New Roman"/>
      <w:b/>
      <w:bCs/>
      <w:sz w:val="27"/>
      <w:szCs w:val="27"/>
    </w:rPr>
  </w:style>
  <w:style w:type="character" w:styleId="ab">
    <w:name w:val="Emphasis"/>
    <w:basedOn w:val="a0"/>
    <w:uiPriority w:val="20"/>
    <w:qFormat/>
    <w:rsid w:val="001747DC"/>
    <w:rPr>
      <w:i/>
      <w:iCs/>
    </w:rPr>
  </w:style>
  <w:style w:type="paragraph" w:styleId="ac">
    <w:name w:val="header"/>
    <w:basedOn w:val="a"/>
    <w:link w:val="ad"/>
    <w:uiPriority w:val="99"/>
    <w:unhideWhenUsed/>
    <w:rsid w:val="00C0121B"/>
    <w:pPr>
      <w:tabs>
        <w:tab w:val="center" w:pos="4677"/>
        <w:tab w:val="right" w:pos="9355"/>
      </w:tabs>
    </w:pPr>
  </w:style>
  <w:style w:type="character" w:customStyle="1" w:styleId="ad">
    <w:name w:val="Верхний колонтитул Знак"/>
    <w:basedOn w:val="a0"/>
    <w:link w:val="ac"/>
    <w:uiPriority w:val="99"/>
    <w:rsid w:val="00C0121B"/>
    <w:rPr>
      <w:rFonts w:cs="Arial Unicode MS"/>
      <w:color w:val="000000"/>
    </w:rPr>
  </w:style>
  <w:style w:type="paragraph" w:styleId="ae">
    <w:name w:val="footer"/>
    <w:basedOn w:val="a"/>
    <w:link w:val="af"/>
    <w:uiPriority w:val="99"/>
    <w:semiHidden/>
    <w:unhideWhenUsed/>
    <w:rsid w:val="00C0121B"/>
    <w:pPr>
      <w:tabs>
        <w:tab w:val="center" w:pos="4677"/>
        <w:tab w:val="right" w:pos="9355"/>
      </w:tabs>
    </w:pPr>
  </w:style>
  <w:style w:type="character" w:customStyle="1" w:styleId="af">
    <w:name w:val="Нижний колонтитул Знак"/>
    <w:basedOn w:val="a0"/>
    <w:link w:val="ae"/>
    <w:uiPriority w:val="99"/>
    <w:semiHidden/>
    <w:rsid w:val="00C0121B"/>
    <w:rPr>
      <w:rFonts w:cs="Arial Unicode MS"/>
      <w:color w:val="000000"/>
    </w:rPr>
  </w:style>
  <w:style w:type="paragraph" w:styleId="af0">
    <w:name w:val="Document Map"/>
    <w:basedOn w:val="a"/>
    <w:link w:val="af1"/>
    <w:uiPriority w:val="99"/>
    <w:semiHidden/>
    <w:unhideWhenUsed/>
    <w:rsid w:val="00F03E85"/>
    <w:rPr>
      <w:rFonts w:ascii="Tahoma" w:hAnsi="Tahoma" w:cs="Tahoma"/>
      <w:sz w:val="16"/>
      <w:szCs w:val="16"/>
    </w:rPr>
  </w:style>
  <w:style w:type="character" w:customStyle="1" w:styleId="af1">
    <w:name w:val="Схема документа Знак"/>
    <w:basedOn w:val="a0"/>
    <w:link w:val="af0"/>
    <w:uiPriority w:val="99"/>
    <w:semiHidden/>
    <w:rsid w:val="00F03E85"/>
    <w:rPr>
      <w:rFonts w:ascii="Tahoma" w:hAnsi="Tahoma" w:cs="Tahoma"/>
      <w:color w:val="000000"/>
      <w:sz w:val="16"/>
      <w:szCs w:val="16"/>
    </w:rPr>
  </w:style>
  <w:style w:type="paragraph" w:customStyle="1" w:styleId="s1">
    <w:name w:val="s_1"/>
    <w:basedOn w:val="a"/>
    <w:rsid w:val="00735365"/>
    <w:pPr>
      <w:ind w:firstLine="720"/>
      <w:jc w:val="both"/>
    </w:pPr>
    <w:rPr>
      <w:rFonts w:ascii="Arial" w:eastAsia="Times New Roman" w:hAnsi="Arial" w:cs="Arial"/>
      <w:color w:val="auto"/>
      <w:sz w:val="26"/>
      <w:szCs w:val="26"/>
    </w:rPr>
  </w:style>
  <w:style w:type="paragraph" w:customStyle="1" w:styleId="14">
    <w:name w:val="Без интервала1"/>
    <w:rsid w:val="00735365"/>
    <w:pPr>
      <w:suppressAutoHyphens/>
    </w:pPr>
    <w:rPr>
      <w:rFonts w:ascii="Calibri" w:eastAsia="Times New Roman" w:hAnsi="Calibri" w:cs="Calibri"/>
      <w:sz w:val="22"/>
      <w:szCs w:val="22"/>
      <w:lang w:eastAsia="zh-CN"/>
    </w:rPr>
  </w:style>
  <w:style w:type="character" w:customStyle="1" w:styleId="dt-r">
    <w:name w:val="dt-r"/>
    <w:basedOn w:val="a0"/>
    <w:rsid w:val="00735365"/>
  </w:style>
  <w:style w:type="character" w:customStyle="1" w:styleId="ConsPlusNormal1">
    <w:name w:val="ConsPlusNormal1"/>
    <w:link w:val="ConsPlusNormal"/>
    <w:uiPriority w:val="99"/>
    <w:locked/>
    <w:rsid w:val="00CA760D"/>
    <w:rPr>
      <w:rFonts w:ascii="Arial" w:eastAsia="Times New Roman" w:hAnsi="Arial" w:cs="Arial"/>
      <w:sz w:val="20"/>
      <w:szCs w:val="20"/>
      <w:lang w:eastAsia="zh-CN"/>
    </w:rPr>
  </w:style>
  <w:style w:type="character" w:customStyle="1" w:styleId="ds-markdown-cite">
    <w:name w:val="ds-markdown-cite"/>
    <w:basedOn w:val="a0"/>
    <w:rsid w:val="009B279C"/>
  </w:style>
  <w:style w:type="character" w:customStyle="1" w:styleId="40">
    <w:name w:val="Заголовок 4 Знак"/>
    <w:basedOn w:val="a0"/>
    <w:link w:val="4"/>
    <w:uiPriority w:val="9"/>
    <w:semiHidden/>
    <w:rsid w:val="00183782"/>
    <w:rPr>
      <w:rFonts w:asciiTheme="majorHAnsi" w:eastAsiaTheme="majorEastAsia" w:hAnsiTheme="majorHAnsi" w:cstheme="majorBidi"/>
      <w:b/>
      <w:bCs/>
      <w:i/>
      <w:iCs/>
      <w:color w:val="4F81BD" w:themeColor="accent1"/>
    </w:rPr>
  </w:style>
  <w:style w:type="paragraph" w:customStyle="1" w:styleId="ConsPlusTitle">
    <w:name w:val="ConsPlusTitle"/>
    <w:rsid w:val="0008604C"/>
    <w:pPr>
      <w:widowControl w:val="0"/>
      <w:autoSpaceDE w:val="0"/>
      <w:autoSpaceDN w:val="0"/>
    </w:pPr>
    <w:rPr>
      <w:rFonts w:ascii="Calibri" w:eastAsia="Times New Roman" w:hAnsi="Calibri" w:cs="Calibri"/>
      <w:b/>
      <w:sz w:val="22"/>
      <w:szCs w:val="20"/>
    </w:rPr>
  </w:style>
</w:styles>
</file>

<file path=word/webSettings.xml><?xml version="1.0" encoding="utf-8"?>
<w:webSettings xmlns:r="http://schemas.openxmlformats.org/officeDocument/2006/relationships" xmlns:w="http://schemas.openxmlformats.org/wordprocessingml/2006/main">
  <w:divs>
    <w:div w:id="145242711">
      <w:bodyDiv w:val="1"/>
      <w:marLeft w:val="0"/>
      <w:marRight w:val="0"/>
      <w:marTop w:val="0"/>
      <w:marBottom w:val="0"/>
      <w:divBdr>
        <w:top w:val="none" w:sz="0" w:space="0" w:color="auto"/>
        <w:left w:val="none" w:sz="0" w:space="0" w:color="auto"/>
        <w:bottom w:val="none" w:sz="0" w:space="0" w:color="auto"/>
        <w:right w:val="none" w:sz="0" w:space="0" w:color="auto"/>
      </w:divBdr>
    </w:div>
    <w:div w:id="186993247">
      <w:bodyDiv w:val="1"/>
      <w:marLeft w:val="0"/>
      <w:marRight w:val="0"/>
      <w:marTop w:val="0"/>
      <w:marBottom w:val="0"/>
      <w:divBdr>
        <w:top w:val="none" w:sz="0" w:space="0" w:color="auto"/>
        <w:left w:val="none" w:sz="0" w:space="0" w:color="auto"/>
        <w:bottom w:val="none" w:sz="0" w:space="0" w:color="auto"/>
        <w:right w:val="none" w:sz="0" w:space="0" w:color="auto"/>
      </w:divBdr>
    </w:div>
    <w:div w:id="207767688">
      <w:bodyDiv w:val="1"/>
      <w:marLeft w:val="0"/>
      <w:marRight w:val="0"/>
      <w:marTop w:val="0"/>
      <w:marBottom w:val="0"/>
      <w:divBdr>
        <w:top w:val="none" w:sz="0" w:space="0" w:color="auto"/>
        <w:left w:val="none" w:sz="0" w:space="0" w:color="auto"/>
        <w:bottom w:val="none" w:sz="0" w:space="0" w:color="auto"/>
        <w:right w:val="none" w:sz="0" w:space="0" w:color="auto"/>
      </w:divBdr>
    </w:div>
    <w:div w:id="208424781">
      <w:bodyDiv w:val="1"/>
      <w:marLeft w:val="0"/>
      <w:marRight w:val="0"/>
      <w:marTop w:val="0"/>
      <w:marBottom w:val="0"/>
      <w:divBdr>
        <w:top w:val="none" w:sz="0" w:space="0" w:color="auto"/>
        <w:left w:val="none" w:sz="0" w:space="0" w:color="auto"/>
        <w:bottom w:val="none" w:sz="0" w:space="0" w:color="auto"/>
        <w:right w:val="none" w:sz="0" w:space="0" w:color="auto"/>
      </w:divBdr>
    </w:div>
    <w:div w:id="362025676">
      <w:bodyDiv w:val="1"/>
      <w:marLeft w:val="0"/>
      <w:marRight w:val="0"/>
      <w:marTop w:val="0"/>
      <w:marBottom w:val="0"/>
      <w:divBdr>
        <w:top w:val="none" w:sz="0" w:space="0" w:color="auto"/>
        <w:left w:val="none" w:sz="0" w:space="0" w:color="auto"/>
        <w:bottom w:val="none" w:sz="0" w:space="0" w:color="auto"/>
        <w:right w:val="none" w:sz="0" w:space="0" w:color="auto"/>
      </w:divBdr>
    </w:div>
    <w:div w:id="440491676">
      <w:bodyDiv w:val="1"/>
      <w:marLeft w:val="0"/>
      <w:marRight w:val="0"/>
      <w:marTop w:val="0"/>
      <w:marBottom w:val="0"/>
      <w:divBdr>
        <w:top w:val="none" w:sz="0" w:space="0" w:color="auto"/>
        <w:left w:val="none" w:sz="0" w:space="0" w:color="auto"/>
        <w:bottom w:val="none" w:sz="0" w:space="0" w:color="auto"/>
        <w:right w:val="none" w:sz="0" w:space="0" w:color="auto"/>
      </w:divBdr>
      <w:divsChild>
        <w:div w:id="346910797">
          <w:marLeft w:val="0"/>
          <w:marRight w:val="0"/>
          <w:marTop w:val="0"/>
          <w:marBottom w:val="0"/>
          <w:divBdr>
            <w:top w:val="none" w:sz="0" w:space="0" w:color="auto"/>
            <w:left w:val="none" w:sz="0" w:space="0" w:color="auto"/>
            <w:bottom w:val="none" w:sz="0" w:space="0" w:color="auto"/>
            <w:right w:val="none" w:sz="0" w:space="0" w:color="auto"/>
          </w:divBdr>
        </w:div>
      </w:divsChild>
    </w:div>
    <w:div w:id="446310832">
      <w:bodyDiv w:val="1"/>
      <w:marLeft w:val="0"/>
      <w:marRight w:val="0"/>
      <w:marTop w:val="0"/>
      <w:marBottom w:val="0"/>
      <w:divBdr>
        <w:top w:val="none" w:sz="0" w:space="0" w:color="auto"/>
        <w:left w:val="none" w:sz="0" w:space="0" w:color="auto"/>
        <w:bottom w:val="none" w:sz="0" w:space="0" w:color="auto"/>
        <w:right w:val="none" w:sz="0" w:space="0" w:color="auto"/>
      </w:divBdr>
    </w:div>
    <w:div w:id="530656528">
      <w:bodyDiv w:val="1"/>
      <w:marLeft w:val="0"/>
      <w:marRight w:val="0"/>
      <w:marTop w:val="0"/>
      <w:marBottom w:val="0"/>
      <w:divBdr>
        <w:top w:val="none" w:sz="0" w:space="0" w:color="auto"/>
        <w:left w:val="none" w:sz="0" w:space="0" w:color="auto"/>
        <w:bottom w:val="none" w:sz="0" w:space="0" w:color="auto"/>
        <w:right w:val="none" w:sz="0" w:space="0" w:color="auto"/>
      </w:divBdr>
    </w:div>
    <w:div w:id="830684623">
      <w:bodyDiv w:val="1"/>
      <w:marLeft w:val="0"/>
      <w:marRight w:val="0"/>
      <w:marTop w:val="0"/>
      <w:marBottom w:val="0"/>
      <w:divBdr>
        <w:top w:val="none" w:sz="0" w:space="0" w:color="auto"/>
        <w:left w:val="none" w:sz="0" w:space="0" w:color="auto"/>
        <w:bottom w:val="none" w:sz="0" w:space="0" w:color="auto"/>
        <w:right w:val="none" w:sz="0" w:space="0" w:color="auto"/>
      </w:divBdr>
    </w:div>
    <w:div w:id="931280512">
      <w:bodyDiv w:val="1"/>
      <w:marLeft w:val="0"/>
      <w:marRight w:val="0"/>
      <w:marTop w:val="0"/>
      <w:marBottom w:val="0"/>
      <w:divBdr>
        <w:top w:val="none" w:sz="0" w:space="0" w:color="auto"/>
        <w:left w:val="none" w:sz="0" w:space="0" w:color="auto"/>
        <w:bottom w:val="none" w:sz="0" w:space="0" w:color="auto"/>
        <w:right w:val="none" w:sz="0" w:space="0" w:color="auto"/>
      </w:divBdr>
    </w:div>
    <w:div w:id="942297173">
      <w:bodyDiv w:val="1"/>
      <w:marLeft w:val="0"/>
      <w:marRight w:val="0"/>
      <w:marTop w:val="0"/>
      <w:marBottom w:val="0"/>
      <w:divBdr>
        <w:top w:val="none" w:sz="0" w:space="0" w:color="auto"/>
        <w:left w:val="none" w:sz="0" w:space="0" w:color="auto"/>
        <w:bottom w:val="none" w:sz="0" w:space="0" w:color="auto"/>
        <w:right w:val="none" w:sz="0" w:space="0" w:color="auto"/>
      </w:divBdr>
    </w:div>
    <w:div w:id="1131049223">
      <w:bodyDiv w:val="1"/>
      <w:marLeft w:val="0"/>
      <w:marRight w:val="0"/>
      <w:marTop w:val="0"/>
      <w:marBottom w:val="0"/>
      <w:divBdr>
        <w:top w:val="none" w:sz="0" w:space="0" w:color="auto"/>
        <w:left w:val="none" w:sz="0" w:space="0" w:color="auto"/>
        <w:bottom w:val="none" w:sz="0" w:space="0" w:color="auto"/>
        <w:right w:val="none" w:sz="0" w:space="0" w:color="auto"/>
      </w:divBdr>
    </w:div>
    <w:div w:id="1147281077">
      <w:bodyDiv w:val="1"/>
      <w:marLeft w:val="0"/>
      <w:marRight w:val="0"/>
      <w:marTop w:val="0"/>
      <w:marBottom w:val="0"/>
      <w:divBdr>
        <w:top w:val="none" w:sz="0" w:space="0" w:color="auto"/>
        <w:left w:val="none" w:sz="0" w:space="0" w:color="auto"/>
        <w:bottom w:val="none" w:sz="0" w:space="0" w:color="auto"/>
        <w:right w:val="none" w:sz="0" w:space="0" w:color="auto"/>
      </w:divBdr>
    </w:div>
    <w:div w:id="1264191457">
      <w:bodyDiv w:val="1"/>
      <w:marLeft w:val="0"/>
      <w:marRight w:val="0"/>
      <w:marTop w:val="0"/>
      <w:marBottom w:val="0"/>
      <w:divBdr>
        <w:top w:val="none" w:sz="0" w:space="0" w:color="auto"/>
        <w:left w:val="none" w:sz="0" w:space="0" w:color="auto"/>
        <w:bottom w:val="none" w:sz="0" w:space="0" w:color="auto"/>
        <w:right w:val="none" w:sz="0" w:space="0" w:color="auto"/>
      </w:divBdr>
    </w:div>
    <w:div w:id="1322074977">
      <w:bodyDiv w:val="1"/>
      <w:marLeft w:val="0"/>
      <w:marRight w:val="0"/>
      <w:marTop w:val="0"/>
      <w:marBottom w:val="0"/>
      <w:divBdr>
        <w:top w:val="none" w:sz="0" w:space="0" w:color="auto"/>
        <w:left w:val="none" w:sz="0" w:space="0" w:color="auto"/>
        <w:bottom w:val="none" w:sz="0" w:space="0" w:color="auto"/>
        <w:right w:val="none" w:sz="0" w:space="0" w:color="auto"/>
      </w:divBdr>
    </w:div>
    <w:div w:id="1337533966">
      <w:bodyDiv w:val="1"/>
      <w:marLeft w:val="0"/>
      <w:marRight w:val="0"/>
      <w:marTop w:val="0"/>
      <w:marBottom w:val="0"/>
      <w:divBdr>
        <w:top w:val="none" w:sz="0" w:space="0" w:color="auto"/>
        <w:left w:val="none" w:sz="0" w:space="0" w:color="auto"/>
        <w:bottom w:val="none" w:sz="0" w:space="0" w:color="auto"/>
        <w:right w:val="none" w:sz="0" w:space="0" w:color="auto"/>
      </w:divBdr>
    </w:div>
    <w:div w:id="1492140505">
      <w:bodyDiv w:val="1"/>
      <w:marLeft w:val="0"/>
      <w:marRight w:val="0"/>
      <w:marTop w:val="0"/>
      <w:marBottom w:val="0"/>
      <w:divBdr>
        <w:top w:val="none" w:sz="0" w:space="0" w:color="auto"/>
        <w:left w:val="none" w:sz="0" w:space="0" w:color="auto"/>
        <w:bottom w:val="none" w:sz="0" w:space="0" w:color="auto"/>
        <w:right w:val="none" w:sz="0" w:space="0" w:color="auto"/>
      </w:divBdr>
    </w:div>
    <w:div w:id="1531213964">
      <w:bodyDiv w:val="1"/>
      <w:marLeft w:val="0"/>
      <w:marRight w:val="0"/>
      <w:marTop w:val="0"/>
      <w:marBottom w:val="0"/>
      <w:divBdr>
        <w:top w:val="none" w:sz="0" w:space="0" w:color="auto"/>
        <w:left w:val="none" w:sz="0" w:space="0" w:color="auto"/>
        <w:bottom w:val="none" w:sz="0" w:space="0" w:color="auto"/>
        <w:right w:val="none" w:sz="0" w:space="0" w:color="auto"/>
      </w:divBdr>
    </w:div>
    <w:div w:id="1587153031">
      <w:bodyDiv w:val="1"/>
      <w:marLeft w:val="0"/>
      <w:marRight w:val="0"/>
      <w:marTop w:val="0"/>
      <w:marBottom w:val="0"/>
      <w:divBdr>
        <w:top w:val="none" w:sz="0" w:space="0" w:color="auto"/>
        <w:left w:val="none" w:sz="0" w:space="0" w:color="auto"/>
        <w:bottom w:val="none" w:sz="0" w:space="0" w:color="auto"/>
        <w:right w:val="none" w:sz="0" w:space="0" w:color="auto"/>
      </w:divBdr>
    </w:div>
    <w:div w:id="1611400125">
      <w:bodyDiv w:val="1"/>
      <w:marLeft w:val="0"/>
      <w:marRight w:val="0"/>
      <w:marTop w:val="0"/>
      <w:marBottom w:val="0"/>
      <w:divBdr>
        <w:top w:val="none" w:sz="0" w:space="0" w:color="auto"/>
        <w:left w:val="none" w:sz="0" w:space="0" w:color="auto"/>
        <w:bottom w:val="none" w:sz="0" w:space="0" w:color="auto"/>
        <w:right w:val="none" w:sz="0" w:space="0" w:color="auto"/>
      </w:divBdr>
    </w:div>
    <w:div w:id="1657299259">
      <w:bodyDiv w:val="1"/>
      <w:marLeft w:val="0"/>
      <w:marRight w:val="0"/>
      <w:marTop w:val="0"/>
      <w:marBottom w:val="0"/>
      <w:divBdr>
        <w:top w:val="none" w:sz="0" w:space="0" w:color="auto"/>
        <w:left w:val="none" w:sz="0" w:space="0" w:color="auto"/>
        <w:bottom w:val="none" w:sz="0" w:space="0" w:color="auto"/>
        <w:right w:val="none" w:sz="0" w:space="0" w:color="auto"/>
      </w:divBdr>
    </w:div>
    <w:div w:id="1900244789">
      <w:bodyDiv w:val="1"/>
      <w:marLeft w:val="0"/>
      <w:marRight w:val="0"/>
      <w:marTop w:val="0"/>
      <w:marBottom w:val="0"/>
      <w:divBdr>
        <w:top w:val="none" w:sz="0" w:space="0" w:color="auto"/>
        <w:left w:val="none" w:sz="0" w:space="0" w:color="auto"/>
        <w:bottom w:val="none" w:sz="0" w:space="0" w:color="auto"/>
        <w:right w:val="none" w:sz="0" w:space="0" w:color="auto"/>
      </w:divBdr>
    </w:div>
    <w:div w:id="1931349975">
      <w:bodyDiv w:val="1"/>
      <w:marLeft w:val="0"/>
      <w:marRight w:val="0"/>
      <w:marTop w:val="0"/>
      <w:marBottom w:val="0"/>
      <w:divBdr>
        <w:top w:val="none" w:sz="0" w:space="0" w:color="auto"/>
        <w:left w:val="none" w:sz="0" w:space="0" w:color="auto"/>
        <w:bottom w:val="none" w:sz="0" w:space="0" w:color="auto"/>
        <w:right w:val="none" w:sz="0" w:space="0" w:color="auto"/>
      </w:divBdr>
    </w:div>
    <w:div w:id="1941644217">
      <w:bodyDiv w:val="1"/>
      <w:marLeft w:val="0"/>
      <w:marRight w:val="0"/>
      <w:marTop w:val="0"/>
      <w:marBottom w:val="0"/>
      <w:divBdr>
        <w:top w:val="none" w:sz="0" w:space="0" w:color="auto"/>
        <w:left w:val="none" w:sz="0" w:space="0" w:color="auto"/>
        <w:bottom w:val="none" w:sz="0" w:space="0" w:color="auto"/>
        <w:right w:val="none" w:sz="0" w:space="0" w:color="auto"/>
      </w:divBdr>
      <w:divsChild>
        <w:div w:id="1086150794">
          <w:blockQuote w:val="1"/>
          <w:marLeft w:val="0"/>
          <w:marRight w:val="0"/>
          <w:marTop w:val="256"/>
          <w:marBottom w:val="0"/>
          <w:divBdr>
            <w:top w:val="none" w:sz="0" w:space="0" w:color="auto"/>
            <w:left w:val="none" w:sz="0" w:space="0" w:color="auto"/>
            <w:bottom w:val="none" w:sz="0" w:space="0" w:color="auto"/>
            <w:right w:val="none" w:sz="0" w:space="0" w:color="auto"/>
          </w:divBdr>
        </w:div>
        <w:div w:id="1942101956">
          <w:blockQuote w:val="1"/>
          <w:marLeft w:val="0"/>
          <w:marRight w:val="0"/>
          <w:marTop w:val="256"/>
          <w:marBottom w:val="0"/>
          <w:divBdr>
            <w:top w:val="none" w:sz="0" w:space="0" w:color="auto"/>
            <w:left w:val="none" w:sz="0" w:space="0" w:color="auto"/>
            <w:bottom w:val="none" w:sz="0" w:space="0" w:color="auto"/>
            <w:right w:val="none" w:sz="0" w:space="0" w:color="auto"/>
          </w:divBdr>
        </w:div>
      </w:divsChild>
    </w:div>
    <w:div w:id="1953197750">
      <w:bodyDiv w:val="1"/>
      <w:marLeft w:val="0"/>
      <w:marRight w:val="0"/>
      <w:marTop w:val="0"/>
      <w:marBottom w:val="0"/>
      <w:divBdr>
        <w:top w:val="none" w:sz="0" w:space="0" w:color="auto"/>
        <w:left w:val="none" w:sz="0" w:space="0" w:color="auto"/>
        <w:bottom w:val="none" w:sz="0" w:space="0" w:color="auto"/>
        <w:right w:val="none" w:sz="0" w:space="0" w:color="auto"/>
      </w:divBdr>
    </w:div>
    <w:div w:id="2075153659">
      <w:bodyDiv w:val="1"/>
      <w:marLeft w:val="0"/>
      <w:marRight w:val="0"/>
      <w:marTop w:val="0"/>
      <w:marBottom w:val="0"/>
      <w:divBdr>
        <w:top w:val="none" w:sz="0" w:space="0" w:color="auto"/>
        <w:left w:val="none" w:sz="0" w:space="0" w:color="auto"/>
        <w:bottom w:val="none" w:sz="0" w:space="0" w:color="auto"/>
        <w:right w:val="none" w:sz="0" w:space="0" w:color="auto"/>
      </w:divBdr>
      <w:divsChild>
        <w:div w:id="1647667493">
          <w:marLeft w:val="0"/>
          <w:marRight w:val="0"/>
          <w:marTop w:val="0"/>
          <w:marBottom w:val="0"/>
          <w:divBdr>
            <w:top w:val="none" w:sz="0" w:space="0" w:color="auto"/>
            <w:left w:val="none" w:sz="0" w:space="0" w:color="auto"/>
            <w:bottom w:val="none" w:sz="0" w:space="0" w:color="auto"/>
            <w:right w:val="none" w:sz="0" w:space="0" w:color="auto"/>
          </w:divBdr>
          <w:divsChild>
            <w:div w:id="1405181994">
              <w:marLeft w:val="0"/>
              <w:marRight w:val="0"/>
              <w:marTop w:val="0"/>
              <w:marBottom w:val="0"/>
              <w:divBdr>
                <w:top w:val="none" w:sz="0" w:space="0" w:color="auto"/>
                <w:left w:val="none" w:sz="0" w:space="0" w:color="auto"/>
                <w:bottom w:val="none" w:sz="0" w:space="0" w:color="auto"/>
                <w:right w:val="none" w:sz="0" w:space="0" w:color="auto"/>
              </w:divBdr>
              <w:divsChild>
                <w:div w:id="19263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7228">
          <w:marLeft w:val="0"/>
          <w:marRight w:val="0"/>
          <w:marTop w:val="0"/>
          <w:marBottom w:val="0"/>
          <w:divBdr>
            <w:top w:val="none" w:sz="0" w:space="0" w:color="auto"/>
            <w:left w:val="none" w:sz="0" w:space="0" w:color="auto"/>
            <w:bottom w:val="none" w:sz="0" w:space="0" w:color="auto"/>
            <w:right w:val="none" w:sz="0" w:space="0" w:color="auto"/>
          </w:divBdr>
          <w:divsChild>
            <w:div w:id="506136900">
              <w:marLeft w:val="0"/>
              <w:marRight w:val="0"/>
              <w:marTop w:val="0"/>
              <w:marBottom w:val="0"/>
              <w:divBdr>
                <w:top w:val="none" w:sz="0" w:space="0" w:color="auto"/>
                <w:left w:val="none" w:sz="0" w:space="0" w:color="auto"/>
                <w:bottom w:val="none" w:sz="0" w:space="0" w:color="auto"/>
                <w:right w:val="none" w:sz="0" w:space="0" w:color="auto"/>
              </w:divBdr>
              <w:divsChild>
                <w:div w:id="17794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64464">
      <w:bodyDiv w:val="1"/>
      <w:marLeft w:val="0"/>
      <w:marRight w:val="0"/>
      <w:marTop w:val="0"/>
      <w:marBottom w:val="0"/>
      <w:divBdr>
        <w:top w:val="none" w:sz="0" w:space="0" w:color="auto"/>
        <w:left w:val="none" w:sz="0" w:space="0" w:color="auto"/>
        <w:bottom w:val="none" w:sz="0" w:space="0" w:color="auto"/>
        <w:right w:val="none" w:sz="0" w:space="0" w:color="auto"/>
      </w:divBdr>
    </w:div>
    <w:div w:id="214180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08984&amp;dst=101482" TargetMode="External"/><Relationship Id="rId18" Type="http://schemas.openxmlformats.org/officeDocument/2006/relationships/hyperlink" Target="https://login.consultant.ru/link/?req=doc&amp;base=LAW&amp;n=508984&amp;dst=101412" TargetMode="External"/><Relationship Id="rId26" Type="http://schemas.openxmlformats.org/officeDocument/2006/relationships/hyperlink" Target="https://login.consultant.ru/link/?req=doc&amp;base=LAW&amp;n=508984&amp;dst=101412" TargetMode="External"/><Relationship Id="rId39" Type="http://schemas.openxmlformats.org/officeDocument/2006/relationships/hyperlink" Target="https://login.consultant.ru/link/?req=doc&amp;base=LAW&amp;n=508984&amp;dst=101000" TargetMode="External"/><Relationship Id="rId3" Type="http://schemas.openxmlformats.org/officeDocument/2006/relationships/styles" Target="styles.xml"/><Relationship Id="rId21" Type="http://schemas.openxmlformats.org/officeDocument/2006/relationships/hyperlink" Target="https://login.consultant.ru/link/?req=doc&amp;base=LAW&amp;n=508984&amp;dst=100639" TargetMode="External"/><Relationship Id="rId34" Type="http://schemas.openxmlformats.org/officeDocument/2006/relationships/hyperlink" Target="https://login.consultant.ru/link/?req=doc&amp;base=LAW&amp;n=508984&amp;dst=100659" TargetMode="External"/><Relationship Id="rId42" Type="http://schemas.openxmlformats.org/officeDocument/2006/relationships/hyperlink" Target="https://login.consultant.ru/link/?req=doc&amp;base=LAW&amp;n=508984&amp;dst=100422"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390&amp;n=143321&amp;dst=100253" TargetMode="External"/><Relationship Id="rId17" Type="http://schemas.openxmlformats.org/officeDocument/2006/relationships/hyperlink" Target="https://login.consultant.ru/link/?req=doc&amp;base=LAW&amp;n=508984&amp;dst=100639" TargetMode="External"/><Relationship Id="rId25" Type="http://schemas.openxmlformats.org/officeDocument/2006/relationships/hyperlink" Target="https://login.consultant.ru/link/?req=doc&amp;base=LAW&amp;n=508984&amp;dst=100639" TargetMode="External"/><Relationship Id="rId33" Type="http://schemas.openxmlformats.org/officeDocument/2006/relationships/hyperlink" Target="https://login.consultant.ru/link/?req=doc&amp;base=LAW&amp;n=508984&amp;dst=100639" TargetMode="External"/><Relationship Id="rId38" Type="http://schemas.openxmlformats.org/officeDocument/2006/relationships/hyperlink" Target="https://login.consultant.ru/link/?req=doc&amp;base=LAW&amp;n=508984&amp;dst=100999"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08984&amp;dst=100637" TargetMode="External"/><Relationship Id="rId20" Type="http://schemas.openxmlformats.org/officeDocument/2006/relationships/hyperlink" Target="https://login.consultant.ru/link/?req=doc&amp;base=LAW&amp;n=508984&amp;dst=100637" TargetMode="External"/><Relationship Id="rId29" Type="http://schemas.openxmlformats.org/officeDocument/2006/relationships/hyperlink" Target="https://login.consultant.ru/link/?req=doc&amp;base=LAW&amp;n=508984&amp;dst=100639" TargetMode="External"/><Relationship Id="rId41" Type="http://schemas.openxmlformats.org/officeDocument/2006/relationships/hyperlink" Target="https://login.consultant.ru/link/?req=doc&amp;base=LAW&amp;n=508984&amp;dst=1011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7514" TargetMode="External"/><Relationship Id="rId24" Type="http://schemas.openxmlformats.org/officeDocument/2006/relationships/hyperlink" Target="https://login.consultant.ru/link/?req=doc&amp;base=LAW&amp;n=508984&amp;dst=100637" TargetMode="External"/><Relationship Id="rId32" Type="http://schemas.openxmlformats.org/officeDocument/2006/relationships/hyperlink" Target="https://login.consultant.ru/link/?req=doc&amp;base=LAW&amp;n=508984&amp;dst=100225" TargetMode="External"/><Relationship Id="rId37" Type="http://schemas.openxmlformats.org/officeDocument/2006/relationships/hyperlink" Target="https://login.consultant.ru/link/?req=doc&amp;base=LAW&amp;n=508984&amp;dst=101242" TargetMode="External"/><Relationship Id="rId40" Type="http://schemas.openxmlformats.org/officeDocument/2006/relationships/hyperlink" Target="https://login.consultant.ru/link/?req=doc&amp;base=LAW&amp;n=508984" TargetMode="External"/><Relationship Id="rId45" Type="http://schemas.openxmlformats.org/officeDocument/2006/relationships/hyperlink" Target="https://login.consultant.ru/link/?req=doc&amp;base=LAW&amp;n=508984&amp;dst=10044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8984&amp;dst=101410" TargetMode="External"/><Relationship Id="rId23" Type="http://schemas.openxmlformats.org/officeDocument/2006/relationships/hyperlink" Target="https://login.consultant.ru/link/?req=doc&amp;base=LAW&amp;n=508984&amp;dst=101410" TargetMode="External"/><Relationship Id="rId28" Type="http://schemas.openxmlformats.org/officeDocument/2006/relationships/hyperlink" Target="https://login.consultant.ru/link/?req=doc&amp;base=LAW&amp;n=508984&amp;dst=100637" TargetMode="External"/><Relationship Id="rId36" Type="http://schemas.openxmlformats.org/officeDocument/2006/relationships/hyperlink" Target="https://login.consultant.ru/link/?req=doc&amp;base=LAW&amp;n=508984&amp;dst=101263" TargetMode="External"/><Relationship Id="rId10" Type="http://schemas.openxmlformats.org/officeDocument/2006/relationships/hyperlink" Target="https://login.consultant.ru/link/?req=doc&amp;base=LAW&amp;n=508984&amp;dst=101176" TargetMode="External"/><Relationship Id="rId19" Type="http://schemas.openxmlformats.org/officeDocument/2006/relationships/hyperlink" Target="https://login.consultant.ru/link/?req=doc&amp;base=LAW&amp;n=508984&amp;dst=101410" TargetMode="External"/><Relationship Id="rId31" Type="http://schemas.openxmlformats.org/officeDocument/2006/relationships/hyperlink" Target="https://login.consultant.ru/link/?req=doc&amp;base=LAW&amp;n=508984&amp;dst=100733" TargetMode="External"/><Relationship Id="rId44" Type="http://schemas.openxmlformats.org/officeDocument/2006/relationships/hyperlink" Target="https://login.consultant.ru/link/?req=doc&amp;base=LAW&amp;n=508984&amp;dst=100440" TargetMode="External"/><Relationship Id="rId4" Type="http://schemas.openxmlformats.org/officeDocument/2006/relationships/settings" Target="settings.xml"/><Relationship Id="rId9" Type="http://schemas.openxmlformats.org/officeDocument/2006/relationships/hyperlink" Target="https://login.consultant.ru/link/?req=doc&amp;base=LAW&amp;n=508984&amp;dst=100632" TargetMode="External"/><Relationship Id="rId14" Type="http://schemas.openxmlformats.org/officeDocument/2006/relationships/hyperlink" Target="https://login.consultant.ru/link/?req=doc&amp;base=LAW&amp;n=508984&amp;dst=101491" TargetMode="External"/><Relationship Id="rId22" Type="http://schemas.openxmlformats.org/officeDocument/2006/relationships/hyperlink" Target="https://login.consultant.ru/link/?req=doc&amp;base=LAW&amp;n=508984&amp;dst=101412" TargetMode="External"/><Relationship Id="rId27" Type="http://schemas.openxmlformats.org/officeDocument/2006/relationships/hyperlink" Target="https://login.consultant.ru/link/?req=doc&amp;base=LAW&amp;n=508984&amp;dst=101410" TargetMode="External"/><Relationship Id="rId30" Type="http://schemas.openxmlformats.org/officeDocument/2006/relationships/hyperlink" Target="https://login.consultant.ru/link/?req=doc&amp;base=LAW&amp;n=508984&amp;dst=101412" TargetMode="External"/><Relationship Id="rId35" Type="http://schemas.openxmlformats.org/officeDocument/2006/relationships/hyperlink" Target="https://login.consultant.ru/link/?req=doc&amp;base=LAW&amp;n=508984&amp;dst=100999" TargetMode="External"/><Relationship Id="rId43" Type="http://schemas.openxmlformats.org/officeDocument/2006/relationships/hyperlink" Target="https://login.consultant.ru/link/?req=doc&amp;base=LAW&amp;n=508984&amp;dst=100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41C1A-B979-4EA4-BA01-027DCE450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17677</TotalTime>
  <Pages>29</Pages>
  <Words>7581</Words>
  <Characters>60306</Characters>
  <Application>Microsoft Office Word</Application>
  <DocSecurity>0</DocSecurity>
  <Lines>502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Фоторедактор</dc:creator>
  <cp:lastModifiedBy>Admin</cp:lastModifiedBy>
  <cp:revision>21</cp:revision>
  <cp:lastPrinted>2026-04-23T07:40:00Z</cp:lastPrinted>
  <dcterms:created xsi:type="dcterms:W3CDTF">2023-10-19T07:00:00Z</dcterms:created>
  <dcterms:modified xsi:type="dcterms:W3CDTF">2026-04-29T05:55:00Z</dcterms:modified>
</cp:coreProperties>
</file>