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AB" w:rsidRPr="001245A3" w:rsidRDefault="001825AB" w:rsidP="00744E8B">
      <w:pPr>
        <w:suppressAutoHyphens/>
        <w:ind w:left="5387"/>
        <w:rPr>
          <w:sz w:val="28"/>
          <w:szCs w:val="28"/>
        </w:rPr>
      </w:pPr>
      <w:r w:rsidRPr="001245A3">
        <w:rPr>
          <w:sz w:val="28"/>
          <w:szCs w:val="28"/>
        </w:rPr>
        <w:t>Приложение 7</w:t>
      </w:r>
    </w:p>
    <w:p w:rsidR="001825AB" w:rsidRPr="001245A3" w:rsidRDefault="001825AB" w:rsidP="00744E8B">
      <w:pPr>
        <w:suppressAutoHyphens/>
        <w:ind w:left="5387"/>
        <w:rPr>
          <w:sz w:val="28"/>
          <w:szCs w:val="28"/>
        </w:rPr>
      </w:pPr>
      <w:r w:rsidRPr="001245A3">
        <w:rPr>
          <w:sz w:val="28"/>
          <w:szCs w:val="28"/>
        </w:rPr>
        <w:t xml:space="preserve">к решению Медногорского городского Совета депутатов «Об утверждении бюджета муниципального образования город Медногорск на 2026 год и плановый период 2027 и 2028 годов» </w:t>
      </w:r>
    </w:p>
    <w:p w:rsidR="001825AB" w:rsidRPr="00A33F34" w:rsidRDefault="001825AB" w:rsidP="00744E8B">
      <w:pPr>
        <w:suppressAutoHyphens/>
        <w:ind w:left="4820"/>
        <w:rPr>
          <w:sz w:val="28"/>
          <w:szCs w:val="28"/>
        </w:rPr>
      </w:pPr>
      <w:r w:rsidRPr="00A33F34">
        <w:rPr>
          <w:sz w:val="28"/>
          <w:szCs w:val="28"/>
        </w:rPr>
        <w:t xml:space="preserve">        от </w:t>
      </w:r>
      <w:r w:rsidR="00A33F34">
        <w:rPr>
          <w:sz w:val="28"/>
          <w:szCs w:val="28"/>
        </w:rPr>
        <w:t>__________</w:t>
      </w:r>
      <w:r w:rsidR="00A33F34" w:rsidRPr="00A33F34">
        <w:rPr>
          <w:sz w:val="28"/>
          <w:szCs w:val="28"/>
        </w:rPr>
        <w:t>№</w:t>
      </w:r>
      <w:r w:rsidR="00A33F34">
        <w:rPr>
          <w:sz w:val="28"/>
          <w:szCs w:val="28"/>
        </w:rPr>
        <w:t xml:space="preserve"> ____</w:t>
      </w:r>
      <w:r w:rsidR="00A33F34" w:rsidRPr="00A33F34">
        <w:rPr>
          <w:sz w:val="28"/>
          <w:szCs w:val="28"/>
        </w:rPr>
        <w:t xml:space="preserve">         </w:t>
      </w:r>
    </w:p>
    <w:p w:rsidR="001825AB" w:rsidRPr="001245A3" w:rsidRDefault="001825AB" w:rsidP="00744E8B">
      <w:pPr>
        <w:suppressAutoHyphens/>
        <w:jc w:val="center"/>
        <w:rPr>
          <w:sz w:val="28"/>
          <w:szCs w:val="28"/>
        </w:rPr>
      </w:pPr>
    </w:p>
    <w:p w:rsidR="001825AB" w:rsidRPr="001245A3" w:rsidRDefault="001825AB" w:rsidP="00744E8B">
      <w:pPr>
        <w:suppressAutoHyphens/>
        <w:jc w:val="center"/>
        <w:rPr>
          <w:sz w:val="28"/>
          <w:szCs w:val="28"/>
        </w:rPr>
      </w:pPr>
      <w:r w:rsidRPr="001245A3">
        <w:rPr>
          <w:sz w:val="28"/>
          <w:szCs w:val="28"/>
        </w:rPr>
        <w:t xml:space="preserve">Направления поддержки семьи и детей </w:t>
      </w:r>
    </w:p>
    <w:p w:rsidR="001825AB" w:rsidRPr="001245A3" w:rsidRDefault="001825AB" w:rsidP="00744E8B">
      <w:pPr>
        <w:suppressAutoHyphens/>
        <w:jc w:val="center"/>
        <w:rPr>
          <w:sz w:val="28"/>
          <w:szCs w:val="28"/>
        </w:rPr>
      </w:pPr>
      <w:r w:rsidRPr="001245A3">
        <w:rPr>
          <w:sz w:val="28"/>
          <w:szCs w:val="28"/>
        </w:rPr>
        <w:t xml:space="preserve">в муниципальном образовании город Медногорск («Детский бюджет») </w:t>
      </w:r>
    </w:p>
    <w:p w:rsidR="001825AB" w:rsidRPr="001245A3" w:rsidRDefault="001825AB" w:rsidP="00744E8B">
      <w:pPr>
        <w:suppressAutoHyphens/>
        <w:jc w:val="center"/>
        <w:rPr>
          <w:sz w:val="28"/>
          <w:szCs w:val="28"/>
        </w:rPr>
      </w:pPr>
      <w:r w:rsidRPr="001245A3">
        <w:rPr>
          <w:sz w:val="28"/>
          <w:szCs w:val="28"/>
        </w:rPr>
        <w:t>на 2026 год и на плановый период 2027 и 2028 годов</w:t>
      </w:r>
    </w:p>
    <w:p w:rsidR="001825AB" w:rsidRPr="001245A3" w:rsidRDefault="001825AB" w:rsidP="00744E8B">
      <w:pPr>
        <w:pStyle w:val="a4"/>
        <w:suppressAutoHyphens/>
        <w:ind w:right="-1"/>
        <w:jc w:val="both"/>
        <w:rPr>
          <w:color w:val="000000"/>
          <w:szCs w:val="28"/>
        </w:rPr>
      </w:pPr>
    </w:p>
    <w:p w:rsidR="001825AB" w:rsidRPr="001245A3" w:rsidRDefault="001825AB" w:rsidP="00744E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45A3">
        <w:rPr>
          <w:sz w:val="28"/>
          <w:szCs w:val="28"/>
        </w:rPr>
        <w:t xml:space="preserve">«Детский бюджет» – это аккумулированный в бюджете города объем бюджетных ассигнований на реализацию комплекса мероприятий по созданию благоприятных условий для каждого ребенка в муниципальном образовании город Медногорск по его воспитанию, общему и дополнительному образованию, по использованию возможности для занятий спортом, по получению услуг в области здравоохранения, социального обслуживания детей, организации детского отдыха и оздоровления детей, временного трудоустройства несовершеннолетних. </w:t>
      </w:r>
      <w:proofErr w:type="gramEnd"/>
    </w:p>
    <w:p w:rsidR="001825AB" w:rsidRPr="001245A3" w:rsidRDefault="001825AB" w:rsidP="00744E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245A3">
        <w:rPr>
          <w:sz w:val="28"/>
          <w:szCs w:val="28"/>
        </w:rPr>
        <w:t>Распределение бюджетных ассигнований, направляемых на поддержку семьи и детей в муниципальном образовании город Медногорск («Детский бюджет»), на 2026 год и на плановый период 2027 и 2028 годов представлено в таблице 1.</w:t>
      </w:r>
    </w:p>
    <w:p w:rsidR="001825AB" w:rsidRPr="001245A3" w:rsidRDefault="001825AB" w:rsidP="00744E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245A3">
        <w:rPr>
          <w:sz w:val="28"/>
          <w:szCs w:val="28"/>
        </w:rPr>
        <w:t xml:space="preserve">Система муниципальных финансов направлена на поддержку семьи, рождаемости, развитие подрастающего поколения. Применяется комплекс методов для содействия семьям с детьми, включая бесплатность и доступность образования, жилищные и транспортные льготы, выплаты пособий и компенсаций. </w:t>
      </w:r>
    </w:p>
    <w:p w:rsidR="001825AB" w:rsidRPr="001245A3" w:rsidRDefault="001825AB" w:rsidP="00744E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245A3">
        <w:rPr>
          <w:sz w:val="28"/>
          <w:szCs w:val="28"/>
        </w:rPr>
        <w:t xml:space="preserve">Поддержка семьи и детей в муниципальном образовании город Медногорск также осуществляется путем предоставления налоговых вычетов, что позволяет облегчить бремя налоговых обязательств. </w:t>
      </w:r>
    </w:p>
    <w:p w:rsidR="001825AB" w:rsidRPr="001245A3" w:rsidRDefault="001825AB" w:rsidP="00744E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245A3">
        <w:rPr>
          <w:sz w:val="28"/>
          <w:szCs w:val="28"/>
        </w:rPr>
        <w:lastRenderedPageBreak/>
        <w:t>Налоговые вычеты по налогу на доходы физических лиц, предоставляемые в рамках поддержки семьи и детей в городе, на 2026 год и на плановый период 2027 и 2028 годов представлены в таблице 2.</w:t>
      </w:r>
    </w:p>
    <w:p w:rsidR="00197C52" w:rsidRPr="001245A3" w:rsidRDefault="00197C52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</w:pPr>
    </w:p>
    <w:p w:rsidR="00CC32B8" w:rsidRPr="001245A3" w:rsidRDefault="00CC32B8" w:rsidP="00744E8B">
      <w:pPr>
        <w:suppressAutoHyphens/>
        <w:jc w:val="right"/>
      </w:pPr>
    </w:p>
    <w:p w:rsidR="00CC32B8" w:rsidRPr="001245A3" w:rsidRDefault="00CC32B8" w:rsidP="00744E8B">
      <w:pPr>
        <w:suppressAutoHyphens/>
        <w:jc w:val="right"/>
      </w:pPr>
    </w:p>
    <w:p w:rsidR="00CC32B8" w:rsidRPr="001245A3" w:rsidRDefault="00CC32B8" w:rsidP="00744E8B">
      <w:pPr>
        <w:suppressAutoHyphens/>
        <w:jc w:val="right"/>
      </w:pPr>
    </w:p>
    <w:p w:rsidR="00CC32B8" w:rsidRPr="001245A3" w:rsidRDefault="00CC32B8" w:rsidP="00744E8B">
      <w:pPr>
        <w:suppressAutoHyphens/>
        <w:jc w:val="right"/>
        <w:sectPr w:rsidR="00CC32B8" w:rsidRPr="001245A3" w:rsidSect="001825AB">
          <w:headerReference w:type="default" r:id="rId6"/>
          <w:footerReference w:type="default" r:id="rId7"/>
          <w:pgSz w:w="11905" w:h="16837"/>
          <w:pgMar w:top="1134" w:right="850" w:bottom="1134" w:left="1701" w:header="566" w:footer="0" w:gutter="0"/>
          <w:cols w:space="720"/>
          <w:titlePg/>
          <w:docGrid w:linePitch="272"/>
        </w:sectPr>
      </w:pPr>
    </w:p>
    <w:p w:rsidR="00197C52" w:rsidRPr="001245A3" w:rsidRDefault="00197C52" w:rsidP="00744E8B">
      <w:pPr>
        <w:suppressAutoHyphens/>
        <w:rPr>
          <w:vanish/>
        </w:rPr>
      </w:pPr>
      <w:bookmarkStart w:id="0" w:name="__bookmark_1"/>
      <w:bookmarkEnd w:id="0"/>
    </w:p>
    <w:p w:rsidR="00E23AC1" w:rsidRPr="001245A3" w:rsidRDefault="00E23AC1" w:rsidP="00744E8B">
      <w:pPr>
        <w:suppressAutoHyphens/>
        <w:ind w:right="-31"/>
        <w:jc w:val="right"/>
        <w:rPr>
          <w:color w:val="000000"/>
          <w:sz w:val="28"/>
          <w:szCs w:val="28"/>
          <w:lang w:eastAsia="ru-RU"/>
        </w:rPr>
      </w:pPr>
      <w:r w:rsidRPr="001245A3">
        <w:rPr>
          <w:color w:val="000000"/>
          <w:sz w:val="28"/>
          <w:szCs w:val="28"/>
          <w:lang w:eastAsia="ru-RU"/>
        </w:rPr>
        <w:t>Таблица 1</w:t>
      </w:r>
    </w:p>
    <w:p w:rsidR="00E23AC1" w:rsidRPr="001245A3" w:rsidRDefault="00E23AC1" w:rsidP="00744E8B">
      <w:pPr>
        <w:suppressAutoHyphens/>
        <w:ind w:right="-31"/>
        <w:jc w:val="right"/>
        <w:rPr>
          <w:color w:val="000000"/>
          <w:sz w:val="28"/>
          <w:szCs w:val="28"/>
          <w:lang w:eastAsia="ru-RU"/>
        </w:rPr>
      </w:pPr>
      <w:r w:rsidRPr="001245A3">
        <w:rPr>
          <w:color w:val="000000"/>
          <w:sz w:val="28"/>
          <w:szCs w:val="28"/>
          <w:lang w:eastAsia="ru-RU"/>
        </w:rPr>
        <w:t>приложения 7</w:t>
      </w:r>
    </w:p>
    <w:p w:rsidR="00E23AC1" w:rsidRPr="001245A3" w:rsidRDefault="00E23AC1" w:rsidP="00744E8B">
      <w:pPr>
        <w:suppressAutoHyphens/>
        <w:jc w:val="center"/>
        <w:rPr>
          <w:bCs/>
          <w:color w:val="000000"/>
          <w:sz w:val="28"/>
          <w:szCs w:val="28"/>
          <w:lang w:eastAsia="ru-RU"/>
        </w:rPr>
      </w:pPr>
    </w:p>
    <w:p w:rsidR="00E23AC1" w:rsidRPr="001245A3" w:rsidRDefault="00E23AC1" w:rsidP="00744E8B">
      <w:pPr>
        <w:suppressAutoHyphens/>
        <w:jc w:val="center"/>
        <w:rPr>
          <w:bCs/>
          <w:color w:val="000000"/>
          <w:sz w:val="28"/>
          <w:szCs w:val="28"/>
        </w:rPr>
      </w:pPr>
      <w:r w:rsidRPr="001245A3">
        <w:rPr>
          <w:bCs/>
          <w:color w:val="000000"/>
          <w:sz w:val="28"/>
          <w:szCs w:val="28"/>
        </w:rPr>
        <w:t xml:space="preserve">Распределение бюджетных ассигнований, направляемых на поддержку семьи и детей </w:t>
      </w:r>
    </w:p>
    <w:p w:rsidR="00E23AC1" w:rsidRPr="001245A3" w:rsidRDefault="00E23AC1" w:rsidP="00744E8B">
      <w:pPr>
        <w:suppressAutoHyphens/>
        <w:jc w:val="center"/>
        <w:rPr>
          <w:bCs/>
          <w:color w:val="000000"/>
          <w:sz w:val="28"/>
          <w:szCs w:val="28"/>
        </w:rPr>
      </w:pPr>
      <w:r w:rsidRPr="001245A3">
        <w:rPr>
          <w:bCs/>
          <w:color w:val="000000"/>
          <w:sz w:val="28"/>
          <w:szCs w:val="28"/>
        </w:rPr>
        <w:t>в муниципальном образовании город Медногорск («Детский бюджет»),</w:t>
      </w:r>
    </w:p>
    <w:p w:rsidR="00E23AC1" w:rsidRPr="001245A3" w:rsidRDefault="00FE14C5" w:rsidP="00744E8B">
      <w:pPr>
        <w:suppressAutoHyphens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на 2026 год и на плановый период 2027 и 2028</w:t>
      </w:r>
      <w:r w:rsidR="00E23AC1" w:rsidRPr="001245A3">
        <w:rPr>
          <w:bCs/>
          <w:color w:val="000000"/>
          <w:sz w:val="28"/>
          <w:szCs w:val="28"/>
          <w:lang w:eastAsia="ru-RU"/>
        </w:rPr>
        <w:t xml:space="preserve"> годов</w:t>
      </w:r>
    </w:p>
    <w:p w:rsidR="001245A3" w:rsidRPr="00091081" w:rsidRDefault="00E23AC1" w:rsidP="00091081">
      <w:pPr>
        <w:suppressAutoHyphens/>
        <w:ind w:right="-31"/>
        <w:jc w:val="right"/>
        <w:rPr>
          <w:bCs/>
          <w:color w:val="000000"/>
          <w:sz w:val="28"/>
          <w:szCs w:val="28"/>
          <w:lang w:eastAsia="ru-RU"/>
        </w:rPr>
      </w:pPr>
      <w:r w:rsidRPr="001245A3">
        <w:rPr>
          <w:bCs/>
          <w:color w:val="000000"/>
          <w:sz w:val="28"/>
          <w:szCs w:val="28"/>
          <w:lang w:eastAsia="ru-RU"/>
        </w:rPr>
        <w:t>(рублей)</w:t>
      </w:r>
    </w:p>
    <w:p w:rsidR="001245A3" w:rsidRDefault="001245A3" w:rsidP="00744E8B">
      <w:pPr>
        <w:suppressAutoHyphens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6302"/>
        <w:gridCol w:w="1777"/>
        <w:gridCol w:w="2013"/>
        <w:gridCol w:w="2064"/>
        <w:gridCol w:w="2062"/>
      </w:tblGrid>
      <w:tr w:rsidR="00091081" w:rsidRPr="00091081" w:rsidTr="00883849">
        <w:trPr>
          <w:trHeight w:val="276"/>
        </w:trPr>
        <w:tc>
          <w:tcPr>
            <w:tcW w:w="2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rFonts w:eastAsia="BatangChe"/>
                <w:color w:val="000000"/>
                <w:sz w:val="24"/>
                <w:szCs w:val="24"/>
                <w:lang w:eastAsia="ru-RU"/>
              </w:rPr>
              <w:t>Наименование направления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rFonts w:eastAsia="BatangChe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1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rFonts w:eastAsia="BatangChe"/>
                <w:color w:val="000000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</w:tr>
      <w:tr w:rsidR="00091081" w:rsidRPr="00091081" w:rsidTr="00883849">
        <w:trPr>
          <w:trHeight w:val="276"/>
        </w:trPr>
        <w:tc>
          <w:tcPr>
            <w:tcW w:w="2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91081" w:rsidRPr="00091081" w:rsidTr="00883849">
        <w:trPr>
          <w:trHeight w:val="276"/>
        </w:trPr>
        <w:tc>
          <w:tcPr>
            <w:tcW w:w="2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rFonts w:eastAsia="BatangChe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rFonts w:eastAsia="BatangChe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rFonts w:eastAsia="BatangChe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091081" w:rsidRPr="00091081" w:rsidTr="00883849">
        <w:trPr>
          <w:trHeight w:val="276"/>
        </w:trPr>
        <w:tc>
          <w:tcPr>
            <w:tcW w:w="2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ния муниципального образования город Медногорск"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rFonts w:eastAsia="BatangChe"/>
                <w:color w:val="000000"/>
                <w:sz w:val="24"/>
                <w:szCs w:val="24"/>
                <w:lang w:eastAsia="ru-RU"/>
              </w:rPr>
              <w:t xml:space="preserve">491 503 950,00 </w:t>
            </w: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rFonts w:eastAsia="BatangChe"/>
                <w:color w:val="000000"/>
                <w:sz w:val="24"/>
                <w:szCs w:val="24"/>
                <w:lang w:eastAsia="ru-RU"/>
              </w:rPr>
              <w:t xml:space="preserve">463 369 700,00 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rFonts w:eastAsia="BatangChe"/>
                <w:color w:val="000000"/>
                <w:sz w:val="24"/>
                <w:szCs w:val="24"/>
                <w:lang w:eastAsia="ru-RU"/>
              </w:rPr>
              <w:t xml:space="preserve">474 803 900,00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Региональный проект «Педагоги и наставники»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021Ю600000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24 060 308,00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28 575 945,00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24 101 520,00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"Реализация основных общеобразовательных программ дошкольного образов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ния"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55 709 010,00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49 911 900,00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53 827 900,00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"Реализация основных общеобразовательных программ общего образования"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0240200000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89 128 879,00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67 200 183,00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75 944 608,00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дополн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тельного и неформального образования детей"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0240300000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31 886 900,00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29 464 300,00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31 625 800,00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семейных форм устройства детей-сирот и детей с ограниченными возможностями здоровья"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0240400000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23 038 800,00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23 038 800,00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23 038 800,00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"Организация оздор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вительной кампании и занятости детей и подростков в к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никулярный период"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10 419 903,00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8 265 672,00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9 352 372,00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"Обеспечение де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тельности в сфере образования"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F4FDE" w:rsidRDefault="000F4FDE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>0240600000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F4FDE" w:rsidRDefault="000F4FDE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22 957 850,00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F4FDE" w:rsidRDefault="000F4FDE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22 610 600,00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F4FDE" w:rsidRDefault="000F4FDE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22 610 600,00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гос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дарственных гарантий реализации прав на получение о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щедоступного и бесплатного дошкольного, общего и д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полнительного образования детей в муниципальных обр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зовательных организациях»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0240700000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234 302 300,00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234 302 300,00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234 302 300,00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муниц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пального образования город Медногорск"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114 869 800,00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106 761 800,00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106 661 800,00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Региональный проект «Семейные ценности и инфрастру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тура культуры»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031Я500000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3 944 000,00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"Библиотечное о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служивание"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24 888 510,53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24 432 363,00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24 403 617,00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"Организация досуга"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0340200000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28 060 200,00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27 855 851,00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27 795 709,00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"Дополнительное о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разование детей в сфере культуры и искусства"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0340300000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24 256 800,00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24 736 186,00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24 725 074,00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"Организация кул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турно-массовых, городских, социально-значимых, юб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лейных мероприятий"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0340400000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1 576 252,62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1 487 600,00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1 487 600,00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"Обслуживание м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ниципальных учреждений"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0340500000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26 555 500,00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26 308 000,00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26 308 000,00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реал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зации программы "Развитие культуры муниципального образования город Медногорск"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0340600000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1 941 800,00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1 941 800,00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1 941 800,00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Приоритетный проект "Культура малой Родины"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035Q300000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3 646 736,85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физической культ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F4FDE" w:rsidRDefault="000F4FDE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>0400000000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F4FDE" w:rsidRDefault="000F4FDE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85 079 861,48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F4FDE" w:rsidRDefault="000F4FDE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75 317 800,00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F4FDE" w:rsidRDefault="000F4FDE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75 017 800,00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Региональный проект «Россия – страна возможностей»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041Ю100000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105 263,16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"Проведение фи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культурных и спортивных мероприятий в соответствии с календарным планом физкультурных и спортивных мер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приятий"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0440100000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210 000,00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участия спортсменов и сборных команд города в зональных, обл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стных, всероссийских и международных физкультурных и спортивных мероприятиях"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0440200000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445 000,00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267 900,00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267 900,00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5A5B58" w:rsidRDefault="005A5B58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системы подготовки спортивного резерва и спортсменов высокого класса"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0440300000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79 938 408,85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EF38F6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70 598 200</w:t>
            </w:r>
            <w:r w:rsidR="00091081" w:rsidRPr="00091081">
              <w:rPr>
                <w:color w:val="000000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870E1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70 </w:t>
            </w:r>
            <w:r w:rsidR="00870E1B">
              <w:rPr>
                <w:color w:val="000000"/>
                <w:sz w:val="24"/>
                <w:szCs w:val="24"/>
                <w:lang w:eastAsia="ru-RU"/>
              </w:rPr>
              <w:t>298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 200,00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5A5B58" w:rsidRDefault="005A5B58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"Молодежная полит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ка муниципального образования город Медногорск"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0440400000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2 024 089,47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1 964 600,00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1 964 600,00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5A5B58" w:rsidRDefault="005A5B58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реал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зации муниципальной программы "Развитие физической культуры, спорта, туризма и реализация молодежной п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литики в муниципальном образовании город Медногорск"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0440500000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2 357 100,00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2 357 100,00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2 357 100,00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5A5B58" w:rsidRDefault="005A5B58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Муниципальная программа "Стимулирование развития жилищного строительства в муниципальном образовании город Медногорск"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3 754 900,00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3 557 300,00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3 557 300,00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5A5B58" w:rsidRDefault="005A5B58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жильем молодых семей"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1040200000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2 959 600,00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2 959 600,00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2 959 600,00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5A5B58" w:rsidRDefault="005A5B58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F4FDE" w:rsidRDefault="000F4FDE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"Развитие системы </w:t>
            </w:r>
            <w:proofErr w:type="spellStart"/>
            <w:r w:rsidRPr="00091081">
              <w:rPr>
                <w:color w:val="000000"/>
                <w:sz w:val="24"/>
                <w:szCs w:val="24"/>
                <w:lang w:eastAsia="ru-RU"/>
              </w:rPr>
              <w:t>градорегулирования</w:t>
            </w:r>
            <w:proofErr w:type="spellEnd"/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 муниципального образования"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F4FDE" w:rsidRDefault="000F4FDE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0F4FDE" w:rsidRDefault="000F4FDE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>1040300000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F4FDE" w:rsidRDefault="000F4FDE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:rsidR="000F4FDE" w:rsidRDefault="000F4FDE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795 300,00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F4FDE" w:rsidRDefault="000F4FDE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:rsidR="000F4FDE" w:rsidRDefault="000F4FDE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597 700,00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F4FDE" w:rsidRDefault="000F4FDE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:rsidR="000F4FDE" w:rsidRDefault="000F4FDE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597 700,00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5A5B58" w:rsidRDefault="005A5B58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"Управление </w:t>
            </w:r>
            <w:proofErr w:type="spellStart"/>
            <w:r w:rsidRPr="00091081">
              <w:rPr>
                <w:color w:val="000000"/>
                <w:sz w:val="24"/>
                <w:szCs w:val="24"/>
                <w:lang w:eastAsia="ru-RU"/>
              </w:rPr>
              <w:t>земельно</w:t>
            </w:r>
            <w:proofErr w:type="spellEnd"/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 - им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091081">
              <w:rPr>
                <w:color w:val="000000"/>
                <w:sz w:val="24"/>
                <w:szCs w:val="24"/>
                <w:lang w:eastAsia="ru-RU"/>
              </w:rPr>
              <w:t>щественным комплексом муниципального образования город Медногорск"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18 835 600,00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20 120 200,00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20 120 200,00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21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5A5B58" w:rsidRDefault="005A5B58" w:rsidP="0009108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>1940600000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7 672 300,00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11 248 300,00 </w:t>
            </w:r>
          </w:p>
        </w:tc>
        <w:tc>
          <w:tcPr>
            <w:tcW w:w="72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091081" w:rsidRPr="00091081" w:rsidRDefault="00091081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91081">
              <w:rPr>
                <w:color w:val="000000"/>
                <w:sz w:val="24"/>
                <w:szCs w:val="24"/>
                <w:lang w:eastAsia="ru-RU"/>
              </w:rPr>
              <w:t xml:space="preserve">11 248 300,00 </w:t>
            </w:r>
          </w:p>
        </w:tc>
      </w:tr>
      <w:tr w:rsidR="00091081" w:rsidRPr="00091081" w:rsidTr="00883849">
        <w:trPr>
          <w:trHeight w:val="20"/>
        </w:trPr>
        <w:tc>
          <w:tcPr>
            <w:tcW w:w="2841" w:type="pct"/>
            <w:gridSpan w:val="2"/>
            <w:shd w:val="clear" w:color="auto" w:fill="auto"/>
            <w:vAlign w:val="center"/>
            <w:hideMark/>
          </w:tcPr>
          <w:p w:rsidR="005A5B58" w:rsidRDefault="005A5B58" w:rsidP="00091081">
            <w:pPr>
              <w:rPr>
                <w:color w:val="26282F"/>
                <w:sz w:val="24"/>
                <w:szCs w:val="24"/>
                <w:lang w:eastAsia="ru-RU"/>
              </w:rPr>
            </w:pPr>
          </w:p>
          <w:p w:rsidR="00091081" w:rsidRPr="00091081" w:rsidRDefault="00091081" w:rsidP="00091081">
            <w:pPr>
              <w:rPr>
                <w:color w:val="26282F"/>
                <w:sz w:val="24"/>
                <w:szCs w:val="24"/>
                <w:lang w:eastAsia="ru-RU"/>
              </w:rPr>
            </w:pPr>
            <w:r w:rsidRPr="00091081">
              <w:rPr>
                <w:color w:val="26282F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pct"/>
            <w:shd w:val="clear" w:color="auto" w:fill="auto"/>
            <w:vAlign w:val="bottom"/>
            <w:hideMark/>
          </w:tcPr>
          <w:p w:rsidR="00091081" w:rsidRPr="00091081" w:rsidRDefault="00883849" w:rsidP="00091081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702 880 811,48</w:t>
            </w:r>
            <w:r w:rsidR="00091081" w:rsidRPr="0009108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091081" w:rsidRPr="00091081" w:rsidRDefault="00883849" w:rsidP="00EF38F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660 234 900</w:t>
            </w:r>
            <w:r w:rsidR="00091081" w:rsidRPr="00091081">
              <w:rPr>
                <w:color w:val="000000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725" w:type="pct"/>
            <w:shd w:val="clear" w:color="auto" w:fill="auto"/>
            <w:vAlign w:val="bottom"/>
            <w:hideMark/>
          </w:tcPr>
          <w:p w:rsidR="00091081" w:rsidRPr="00091081" w:rsidRDefault="00883849" w:rsidP="003E77E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671 269 100</w:t>
            </w:r>
            <w:r w:rsidR="00091081" w:rsidRPr="00091081">
              <w:rPr>
                <w:color w:val="000000"/>
                <w:sz w:val="24"/>
                <w:szCs w:val="24"/>
                <w:lang w:eastAsia="ru-RU"/>
              </w:rPr>
              <w:t xml:space="preserve">,00 </w:t>
            </w:r>
          </w:p>
        </w:tc>
      </w:tr>
    </w:tbl>
    <w:p w:rsidR="001245A3" w:rsidRDefault="001245A3" w:rsidP="00744E8B">
      <w:pPr>
        <w:suppressAutoHyphens/>
        <w:rPr>
          <w:sz w:val="24"/>
          <w:szCs w:val="24"/>
        </w:rPr>
      </w:pPr>
    </w:p>
    <w:p w:rsidR="001245A3" w:rsidRDefault="001245A3" w:rsidP="00744E8B">
      <w:pPr>
        <w:suppressAutoHyphens/>
        <w:rPr>
          <w:sz w:val="24"/>
          <w:szCs w:val="24"/>
        </w:rPr>
      </w:pPr>
    </w:p>
    <w:p w:rsidR="001245A3" w:rsidRDefault="001245A3" w:rsidP="00744E8B">
      <w:pPr>
        <w:suppressAutoHyphens/>
        <w:rPr>
          <w:sz w:val="24"/>
          <w:szCs w:val="24"/>
        </w:rPr>
      </w:pPr>
    </w:p>
    <w:p w:rsidR="001245A3" w:rsidRDefault="001245A3" w:rsidP="00744E8B">
      <w:pPr>
        <w:suppressAutoHyphens/>
        <w:rPr>
          <w:sz w:val="24"/>
          <w:szCs w:val="24"/>
        </w:rPr>
      </w:pPr>
    </w:p>
    <w:p w:rsidR="001245A3" w:rsidRDefault="001245A3" w:rsidP="00744E8B">
      <w:pPr>
        <w:suppressAutoHyphens/>
        <w:rPr>
          <w:sz w:val="24"/>
          <w:szCs w:val="24"/>
        </w:rPr>
      </w:pPr>
    </w:p>
    <w:p w:rsidR="001245A3" w:rsidRDefault="001245A3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883849" w:rsidRDefault="00883849" w:rsidP="001245A3">
      <w:pPr>
        <w:rPr>
          <w:sz w:val="24"/>
          <w:szCs w:val="24"/>
        </w:rPr>
      </w:pPr>
    </w:p>
    <w:p w:rsidR="001245A3" w:rsidRDefault="001245A3" w:rsidP="001245A3">
      <w:pPr>
        <w:rPr>
          <w:sz w:val="24"/>
          <w:szCs w:val="24"/>
        </w:rPr>
      </w:pPr>
    </w:p>
    <w:p w:rsidR="0071782A" w:rsidRPr="001245A3" w:rsidRDefault="0071782A" w:rsidP="0071782A">
      <w:pPr>
        <w:ind w:right="-31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Таблица 2</w:t>
      </w:r>
    </w:p>
    <w:p w:rsidR="0071782A" w:rsidRPr="001245A3" w:rsidRDefault="0071782A" w:rsidP="0071782A">
      <w:pPr>
        <w:ind w:right="-31"/>
        <w:jc w:val="right"/>
        <w:rPr>
          <w:color w:val="000000"/>
          <w:sz w:val="28"/>
          <w:szCs w:val="28"/>
          <w:lang w:eastAsia="ru-RU"/>
        </w:rPr>
      </w:pPr>
      <w:r w:rsidRPr="001245A3">
        <w:rPr>
          <w:color w:val="000000"/>
          <w:sz w:val="28"/>
          <w:szCs w:val="28"/>
          <w:lang w:eastAsia="ru-RU"/>
        </w:rPr>
        <w:t>приложения 7</w:t>
      </w:r>
    </w:p>
    <w:p w:rsidR="001245A3" w:rsidRDefault="001245A3" w:rsidP="001245A3">
      <w:pPr>
        <w:rPr>
          <w:sz w:val="24"/>
          <w:szCs w:val="24"/>
        </w:rPr>
      </w:pPr>
    </w:p>
    <w:p w:rsidR="001245A3" w:rsidRPr="0071782A" w:rsidRDefault="001245A3" w:rsidP="001245A3">
      <w:pPr>
        <w:rPr>
          <w:sz w:val="28"/>
          <w:szCs w:val="28"/>
        </w:rPr>
      </w:pPr>
    </w:p>
    <w:p w:rsidR="0071782A" w:rsidRPr="0071782A" w:rsidRDefault="0071782A" w:rsidP="0071782A">
      <w:pPr>
        <w:jc w:val="center"/>
        <w:rPr>
          <w:sz w:val="28"/>
          <w:szCs w:val="28"/>
        </w:rPr>
      </w:pPr>
      <w:r w:rsidRPr="0071782A">
        <w:rPr>
          <w:sz w:val="28"/>
          <w:szCs w:val="28"/>
        </w:rPr>
        <w:t xml:space="preserve">Налоговые вычеты по налогу на доходы физических  лиц, </w:t>
      </w:r>
    </w:p>
    <w:p w:rsidR="0071782A" w:rsidRPr="0071782A" w:rsidRDefault="0071782A" w:rsidP="0071782A">
      <w:pPr>
        <w:jc w:val="center"/>
        <w:rPr>
          <w:sz w:val="28"/>
          <w:szCs w:val="28"/>
        </w:rPr>
      </w:pPr>
      <w:r w:rsidRPr="0071782A">
        <w:rPr>
          <w:sz w:val="28"/>
          <w:szCs w:val="28"/>
        </w:rPr>
        <w:t xml:space="preserve">предоставляемые в рамках государственной поддержки семьи и детей </w:t>
      </w:r>
    </w:p>
    <w:p w:rsidR="0071782A" w:rsidRPr="0071782A" w:rsidRDefault="0071782A" w:rsidP="0071782A">
      <w:pPr>
        <w:jc w:val="center"/>
        <w:rPr>
          <w:sz w:val="28"/>
          <w:szCs w:val="28"/>
        </w:rPr>
      </w:pPr>
      <w:r w:rsidRPr="0071782A">
        <w:rPr>
          <w:sz w:val="28"/>
          <w:szCs w:val="28"/>
        </w:rPr>
        <w:t xml:space="preserve">в муниципальном образовании город Медногорск </w:t>
      </w:r>
    </w:p>
    <w:p w:rsidR="0071782A" w:rsidRPr="0071782A" w:rsidRDefault="0071782A" w:rsidP="0071782A">
      <w:pPr>
        <w:jc w:val="center"/>
        <w:rPr>
          <w:sz w:val="28"/>
          <w:szCs w:val="28"/>
        </w:rPr>
      </w:pPr>
      <w:r w:rsidRPr="0071782A">
        <w:rPr>
          <w:sz w:val="28"/>
          <w:szCs w:val="28"/>
        </w:rPr>
        <w:t>на 2026 год и на плановый период 2027 и 2028 годов</w:t>
      </w:r>
    </w:p>
    <w:p w:rsidR="001245A3" w:rsidRPr="00740D30" w:rsidRDefault="001245A3" w:rsidP="00E759D4">
      <w:pPr>
        <w:suppressAutoHyphens/>
        <w:rPr>
          <w:sz w:val="24"/>
          <w:szCs w:val="24"/>
        </w:rPr>
      </w:pPr>
    </w:p>
    <w:p w:rsidR="001245A3" w:rsidRPr="00740D30" w:rsidRDefault="00362559" w:rsidP="00E759D4">
      <w:pPr>
        <w:widowControl w:val="0"/>
        <w:suppressAutoHyphens/>
        <w:jc w:val="right"/>
        <w:rPr>
          <w:sz w:val="24"/>
          <w:szCs w:val="24"/>
        </w:rPr>
      </w:pPr>
      <w:r w:rsidRPr="00740D30">
        <w:rPr>
          <w:sz w:val="24"/>
          <w:szCs w:val="24"/>
        </w:rPr>
        <w:t>(</w:t>
      </w:r>
      <w:r w:rsidR="0071782A" w:rsidRPr="00740D30">
        <w:rPr>
          <w:sz w:val="24"/>
          <w:szCs w:val="24"/>
        </w:rPr>
        <w:t>рублей)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3"/>
        <w:gridCol w:w="1559"/>
        <w:gridCol w:w="1701"/>
        <w:gridCol w:w="1701"/>
        <w:gridCol w:w="1730"/>
      </w:tblGrid>
      <w:tr w:rsidR="0097336F" w:rsidRPr="00793AB7" w:rsidTr="00C54ACF">
        <w:trPr>
          <w:cantSplit/>
          <w:trHeight w:val="675"/>
          <w:tblHeader/>
        </w:trPr>
        <w:tc>
          <w:tcPr>
            <w:tcW w:w="7763" w:type="dxa"/>
            <w:vMerge w:val="restart"/>
          </w:tcPr>
          <w:p w:rsidR="00B40B5E" w:rsidRDefault="00B40B5E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B40B5E" w:rsidRDefault="00B40B5E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Содержание государственной поддержки</w:t>
            </w:r>
          </w:p>
        </w:tc>
        <w:tc>
          <w:tcPr>
            <w:tcW w:w="1559" w:type="dxa"/>
            <w:vMerge w:val="restart"/>
          </w:tcPr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Количество</w:t>
            </w:r>
            <w:r w:rsidR="00E759D4">
              <w:rPr>
                <w:sz w:val="24"/>
                <w:szCs w:val="24"/>
              </w:rPr>
              <w:t xml:space="preserve"> </w:t>
            </w:r>
            <w:r w:rsidRPr="00793AB7">
              <w:rPr>
                <w:sz w:val="24"/>
                <w:szCs w:val="24"/>
              </w:rPr>
              <w:t>налогоплательщиков</w:t>
            </w:r>
          </w:p>
        </w:tc>
        <w:tc>
          <w:tcPr>
            <w:tcW w:w="5132" w:type="dxa"/>
            <w:gridSpan w:val="3"/>
          </w:tcPr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Сумма налоговых льгот, налоговых вычетов</w:t>
            </w:r>
          </w:p>
        </w:tc>
      </w:tr>
      <w:tr w:rsidR="001245A3" w:rsidRPr="00793AB7" w:rsidTr="00C54ACF">
        <w:trPr>
          <w:trHeight w:val="446"/>
          <w:tblHeader/>
        </w:trPr>
        <w:tc>
          <w:tcPr>
            <w:tcW w:w="7763" w:type="dxa"/>
            <w:vMerge/>
            <w:tcBorders>
              <w:bottom w:val="single" w:sz="4" w:space="0" w:color="auto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2026 год</w:t>
            </w:r>
          </w:p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2027 год</w:t>
            </w:r>
          </w:p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2028 год</w:t>
            </w:r>
          </w:p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Доходы и налоговые вычеты по налогу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 xml:space="preserve">На первого ребенка в возрасте до 18 лет, а также на каждого учащегося очной формы обучения, аспиранта, ординатора, интерна, студента, курсанта в возрасте до 24 лет родителю, супруге (супругу) родителя, усыновителю,  на обеспечении которых находится ребенок 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1 928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17</w:t>
            </w:r>
            <w:r w:rsidR="00362559">
              <w:rPr>
                <w:sz w:val="24"/>
                <w:szCs w:val="24"/>
              </w:rPr>
              <w:t> </w:t>
            </w:r>
            <w:r w:rsidRPr="00793AB7">
              <w:rPr>
                <w:sz w:val="24"/>
                <w:szCs w:val="24"/>
              </w:rPr>
              <w:t>919</w:t>
            </w:r>
            <w:r w:rsidR="000D36AF">
              <w:rPr>
                <w:sz w:val="24"/>
                <w:szCs w:val="24"/>
              </w:rPr>
              <w:t> </w:t>
            </w:r>
            <w:r w:rsidR="00362559">
              <w:rPr>
                <w:sz w:val="24"/>
                <w:szCs w:val="24"/>
              </w:rPr>
              <w:t>200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362559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17 919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17</w:t>
            </w:r>
            <w:r w:rsidR="00362559">
              <w:rPr>
                <w:sz w:val="24"/>
                <w:szCs w:val="24"/>
              </w:rPr>
              <w:t> 919</w:t>
            </w:r>
            <w:r w:rsidR="00C54ACF">
              <w:rPr>
                <w:sz w:val="24"/>
                <w:szCs w:val="24"/>
              </w:rPr>
              <w:t> </w:t>
            </w:r>
            <w:r w:rsidR="00362559">
              <w:rPr>
                <w:sz w:val="24"/>
                <w:szCs w:val="24"/>
              </w:rPr>
              <w:t>200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На второго ребенка в возрасте до 18 лет, а также на каждого учащегося очной формы обучения, аспиранта, ординатора, интерна, студента, курсанта в возрасте до 24 лет родителю, супруге (супругу) родителя, усыновителю,  на обеспечении которых находится ребенок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1 531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14</w:t>
            </w:r>
            <w:r w:rsidR="00362559">
              <w:rPr>
                <w:sz w:val="24"/>
                <w:szCs w:val="24"/>
              </w:rPr>
              <w:t> </w:t>
            </w:r>
            <w:r w:rsidRPr="00793AB7">
              <w:rPr>
                <w:sz w:val="24"/>
                <w:szCs w:val="24"/>
              </w:rPr>
              <w:t>259</w:t>
            </w:r>
            <w:r w:rsidR="000D36AF">
              <w:rPr>
                <w:sz w:val="24"/>
                <w:szCs w:val="24"/>
              </w:rPr>
              <w:t> </w:t>
            </w:r>
            <w:r w:rsidR="00362559">
              <w:rPr>
                <w:sz w:val="24"/>
                <w:szCs w:val="24"/>
              </w:rPr>
              <w:t>700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362559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14 259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362559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14 259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На третьего и каждого последующего ребенка в возрасте до 18 лет, а также на каждого учащегося очной формы обучения, аспиранта, ординатора, интерна, студента, курсанта в возрасте до 24 лет родителю, супруге (супругу) родителя, усыновителю, на обеспечении которых находится ребенок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9</w:t>
            </w:r>
            <w:r w:rsidR="00362559">
              <w:rPr>
                <w:sz w:val="24"/>
                <w:szCs w:val="24"/>
              </w:rPr>
              <w:t> </w:t>
            </w:r>
            <w:r w:rsidRPr="00793AB7">
              <w:rPr>
                <w:sz w:val="24"/>
                <w:szCs w:val="24"/>
              </w:rPr>
              <w:t>653</w:t>
            </w:r>
            <w:r w:rsidR="000D36AF">
              <w:rPr>
                <w:sz w:val="24"/>
                <w:szCs w:val="24"/>
              </w:rPr>
              <w:t> </w:t>
            </w:r>
            <w:r w:rsidR="00362559">
              <w:rPr>
                <w:sz w:val="24"/>
                <w:szCs w:val="24"/>
              </w:rPr>
              <w:t>700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362559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9 653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362559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9 653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lastRenderedPageBreak/>
              <w:t>На ребенка-инвалида в возрасте до 18 лет или учащегося очной формы обучения, аспиранта, ординатора, интерна, студента в возрасте до 24 лет, являющегося инвалидом I или II группы родителю, супруге (супругу) родителя, усыновителю,  на обеспечении которых находится ребенок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3</w:t>
            </w:r>
            <w:r w:rsidR="00362559">
              <w:rPr>
                <w:sz w:val="24"/>
                <w:szCs w:val="24"/>
              </w:rPr>
              <w:t> </w:t>
            </w:r>
            <w:r w:rsidRPr="00793AB7">
              <w:rPr>
                <w:sz w:val="24"/>
                <w:szCs w:val="24"/>
              </w:rPr>
              <w:t>697</w:t>
            </w:r>
            <w:r w:rsidR="000D36AF">
              <w:rPr>
                <w:sz w:val="24"/>
                <w:szCs w:val="24"/>
              </w:rPr>
              <w:t> </w:t>
            </w:r>
            <w:r w:rsidR="00362559">
              <w:rPr>
                <w:sz w:val="24"/>
                <w:szCs w:val="24"/>
              </w:rPr>
              <w:t>900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362559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3 697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362559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3 697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 xml:space="preserve">На первого ребенка в возрасте до 18 лет, а также на каждого учащегося очной формы обучения, аспиранта, ординатора, интерна, студента, курсанта в возрасте до 24 лет опекуну, попечителю, приемному родителю, супруге (супругу) приемного родителя,  на обеспечении которых находится ребенок 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58</w:t>
            </w:r>
            <w:r w:rsidR="000D36AF">
              <w:rPr>
                <w:sz w:val="24"/>
                <w:szCs w:val="24"/>
              </w:rPr>
              <w:t> </w:t>
            </w:r>
            <w:r w:rsidR="00BC6C0F">
              <w:rPr>
                <w:sz w:val="24"/>
                <w:szCs w:val="24"/>
              </w:rPr>
              <w:t>800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BC6C0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BC6C0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На второго ребенка в возрасте до 18 лет, а также на каждого учащегося очной формы обучения, аспиранта, ординатора, интерна, студента, курсанта в возрасте до 24 лет опекуну, попечителю, приемному родителю, супруге (супругу) приемного родителя,  на обеспечении которых находится ребенок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53</w:t>
            </w:r>
            <w:r w:rsidR="000D36AF">
              <w:rPr>
                <w:sz w:val="24"/>
                <w:szCs w:val="24"/>
              </w:rPr>
              <w:t> </w:t>
            </w:r>
            <w:r w:rsidR="00BC6C0F">
              <w:rPr>
                <w:sz w:val="24"/>
                <w:szCs w:val="24"/>
              </w:rPr>
              <w:t>200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BC6C0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BC6C0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На третьего и каждого последующего ребенка в возрасте до 18 лет, а также на каждого учащегося очной формы обучения, аспиранта, ординатора, интерна, студента, курсанта в возрасте до 24 лет опекуну, попечителю, приемному родителю, супруге (супругу) приемного родителя,  на обеспечении которых находится ребенок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441</w:t>
            </w:r>
            <w:r w:rsidR="000D36AF">
              <w:rPr>
                <w:sz w:val="24"/>
                <w:szCs w:val="24"/>
              </w:rPr>
              <w:t> </w:t>
            </w:r>
            <w:r w:rsidR="00BC6C0F">
              <w:rPr>
                <w:sz w:val="24"/>
                <w:szCs w:val="24"/>
              </w:rPr>
              <w:t>000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BC6C0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BC6C0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На ребенка-инвалида в возрасте до 18 лет или учащегося очной формы обучения, аспиранта, ординатора, интерна, студента в возрасте до 24 лет, являющегося инвалидом I или II группы опекуну, попечителю, приемному родителю, супруге (супругу) приемного родителя, на обеспечении которых находится ребенок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144</w:t>
            </w:r>
            <w:r w:rsidR="000D36AF">
              <w:rPr>
                <w:sz w:val="24"/>
                <w:szCs w:val="24"/>
              </w:rPr>
              <w:t> </w:t>
            </w:r>
            <w:r w:rsidR="00BC6C0F">
              <w:rPr>
                <w:sz w:val="24"/>
                <w:szCs w:val="24"/>
              </w:rPr>
              <w:t>000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BC6C0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BC6C0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 xml:space="preserve">В двойном размере на первого ребенка в возрасте до 18 лет, а также на каждого учащегося очной формы обучения, аспиранта, ординатора, интерна, студента, курсанта в возрасте до 24 лет единственному </w:t>
            </w:r>
            <w:r w:rsidRPr="00793AB7">
              <w:rPr>
                <w:color w:val="000000"/>
                <w:sz w:val="24"/>
                <w:szCs w:val="24"/>
              </w:rPr>
              <w:lastRenderedPageBreak/>
              <w:t>родителю, усыновителю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1</w:t>
            </w:r>
            <w:r w:rsidR="00BC6C0F">
              <w:rPr>
                <w:sz w:val="24"/>
                <w:szCs w:val="24"/>
              </w:rPr>
              <w:t> </w:t>
            </w:r>
            <w:r w:rsidRPr="00793AB7">
              <w:rPr>
                <w:sz w:val="24"/>
                <w:szCs w:val="24"/>
              </w:rPr>
              <w:t>396</w:t>
            </w:r>
            <w:r w:rsidR="000D36AF">
              <w:rPr>
                <w:sz w:val="24"/>
                <w:szCs w:val="24"/>
              </w:rPr>
              <w:t> </w:t>
            </w:r>
            <w:r w:rsidR="00BC6C0F">
              <w:rPr>
                <w:sz w:val="24"/>
                <w:szCs w:val="24"/>
              </w:rPr>
              <w:t>700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1</w:t>
            </w:r>
            <w:r w:rsidR="00BC6C0F">
              <w:rPr>
                <w:sz w:val="24"/>
                <w:szCs w:val="24"/>
              </w:rPr>
              <w:t> </w:t>
            </w:r>
            <w:r w:rsidRPr="00793AB7">
              <w:rPr>
                <w:sz w:val="24"/>
                <w:szCs w:val="24"/>
              </w:rPr>
              <w:t>396</w:t>
            </w:r>
            <w:r w:rsidR="00C54ACF">
              <w:rPr>
                <w:sz w:val="24"/>
                <w:szCs w:val="24"/>
              </w:rPr>
              <w:t> </w:t>
            </w:r>
            <w:r w:rsidR="00BC6C0F">
              <w:rPr>
                <w:sz w:val="24"/>
                <w:szCs w:val="24"/>
              </w:rPr>
              <w:t>700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BC6C0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1 396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lastRenderedPageBreak/>
              <w:t>В двойном размере на первого ребенка в возрасте до 18 лет, а также на каждого учащегося очной формы обучения, аспиранта, ординатора, интерна, студента, курсанта в возрасте до 24 лет единственному опекуну, попечителю, приемному родителю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187</w:t>
            </w:r>
            <w:r w:rsidR="000D36AF">
              <w:rPr>
                <w:sz w:val="24"/>
                <w:szCs w:val="24"/>
              </w:rPr>
              <w:t> </w:t>
            </w:r>
            <w:r w:rsidR="007E3EB5">
              <w:rPr>
                <w:sz w:val="24"/>
                <w:szCs w:val="24"/>
              </w:rPr>
              <w:t>600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7E3EB5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7E3EB5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В двойном размере на второго ребенка в возрасте до 18 лет, а также на каждого учащегося очной формы обучения, аспиранта, ординатора, интерна, студента, курсанта в возрасте до 24 лет единственному родителю,  усыновителю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847</w:t>
            </w:r>
            <w:r w:rsidR="000D36AF">
              <w:rPr>
                <w:sz w:val="24"/>
                <w:szCs w:val="24"/>
              </w:rPr>
              <w:t> </w:t>
            </w:r>
            <w:r w:rsidR="007E3EB5">
              <w:rPr>
                <w:sz w:val="24"/>
                <w:szCs w:val="24"/>
              </w:rPr>
              <w:t>000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7E3EB5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7E3EB5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В двойном размере на второго ребенка в возрасте до 18 лет, а также на каждого учащегося очной формы обучения, аспиранта, ординатора, интерна, студента, курсанта в возрасте до 24 лет единственному опекуну, попечителю, приемному родителю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36</w:t>
            </w:r>
            <w:r w:rsidR="000D36AF">
              <w:rPr>
                <w:sz w:val="24"/>
                <w:szCs w:val="24"/>
              </w:rPr>
              <w:t> </w:t>
            </w:r>
            <w:r w:rsidR="007E3EB5">
              <w:rPr>
                <w:sz w:val="24"/>
                <w:szCs w:val="24"/>
              </w:rPr>
              <w:t>400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7E3EB5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7E3EB5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В двойном размере на третьего и каждого последующего ребенка в возрасте до 18 лет, а также на каждого учащегося очной формы обучения, аспиранта, ординатора, интерна, студента, курсанта в возрасте до 24 лет единственному родителю,  усыновителю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1</w:t>
            </w:r>
            <w:r w:rsidR="007E3EB5">
              <w:rPr>
                <w:sz w:val="24"/>
                <w:szCs w:val="24"/>
              </w:rPr>
              <w:t> </w:t>
            </w:r>
            <w:r w:rsidRPr="00793AB7">
              <w:rPr>
                <w:sz w:val="24"/>
                <w:szCs w:val="24"/>
              </w:rPr>
              <w:t>414</w:t>
            </w:r>
            <w:r w:rsidR="000D36AF">
              <w:rPr>
                <w:sz w:val="24"/>
                <w:szCs w:val="24"/>
              </w:rPr>
              <w:t> </w:t>
            </w:r>
            <w:r w:rsidR="007E3EB5">
              <w:rPr>
                <w:sz w:val="24"/>
                <w:szCs w:val="24"/>
              </w:rPr>
              <w:t>200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7E3EB5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1 414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7E3EB5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1 414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В двойном размере на третьего  ребенка в возрасте до 18 лет, а также на каждого учащегося очной формы обучения, аспиранта, ординатора, интерна, студента, курсанта в возрасте до 24 лет единственному опекуну, попечителю, приемному родителю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 xml:space="preserve">В двойном размере на ребенка-инвалида в возрасте до 18 лет или учащегося очной формы обучения, аспиранта, ординатора, интерна, студента в возрасте до 24 лет, являющегося инвалидом I или II группы единственному родителю,  усыновителю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375</w:t>
            </w:r>
            <w:r w:rsidR="000D36AF">
              <w:rPr>
                <w:sz w:val="24"/>
                <w:szCs w:val="24"/>
              </w:rPr>
              <w:t> </w:t>
            </w:r>
            <w:r w:rsidR="00795865">
              <w:rPr>
                <w:sz w:val="24"/>
                <w:szCs w:val="24"/>
              </w:rPr>
              <w:t>200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795865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795865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lastRenderedPageBreak/>
              <w:t>В двойном размере на ребенка-инвалида в возрасте до 18 лет или учащегося очной формы обучения, аспиранта, ординатора, интерна, студента в возрасте до 24 лет, являющегося инвалидом I или II группы единственному опекуну, попечителю, приемному родителю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В двойном размере на первого ребенка в возрасте до 18 лет, а также на каждого учащегося очной формы обучения, аспиранта, ординатора, интерна, студента, курсанта в возрасте до 24 лет одному из родителей  по их выбору на основании заявления об отказе одного из родителей  от получения налогового вычета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В двойном размере на первого ребенка в возрасте до 18 лет, а также на каждого учащегося очной формы обучения, аспиранта, ординатора, интерна, студента, курсанта в возрасте до 24 лет одному из приемных родителей  по их выбору на основании заявления об отказе одного из приемных родителей  от получения налогового вычета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В двойном размере на второго ребенка в возрасте до 18 лет, а также на каждого учащегося очной формы обучения, аспиранта, ординатора, интерна, студента, курсанта в возрасте до 24 лет одному из родителей  по их выбору на основании заявления об отказе одного из родителей  от получения налогового вычета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В двойном размере на второго ребенка в возрасте до 18 лет, а также на каждого учащегося очной формы обучения, аспиранта, ординатора, интерна, студента, курсанта в возрасте до 24 лет одному из приемных родителей  по их выбору на основании заявления об отказе одного из приемных родителей  от получения налогового вычета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 xml:space="preserve">В двойном размере на третьего и каждого последующего ребенка в возрасте до 18 лет, а также на каждого учащегося очной формы обучения, аспиранта, ординатора, интерна, студента, курсанта в возрасте </w:t>
            </w:r>
            <w:r w:rsidRPr="00793AB7">
              <w:rPr>
                <w:color w:val="000000"/>
                <w:sz w:val="24"/>
                <w:szCs w:val="24"/>
              </w:rPr>
              <w:lastRenderedPageBreak/>
              <w:t>до 24 лет одному из родителей  по их выбору на основании заявления об отказе одного из родителей  от получения налогового вычета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 w:rsidRPr="00793AB7">
              <w:rPr>
                <w:color w:val="000000"/>
                <w:sz w:val="24"/>
                <w:szCs w:val="24"/>
              </w:rPr>
              <w:lastRenderedPageBreak/>
              <w:t>В двойном размере на третьего и каждого последующего ребенка в возрасте до 18 лет, а также на каждого учащегося очной формы обучения, аспиранта, ординатора, интерна, студента, курсанта в возрасте до 24 лет одному из приемных родителей  по их выбору на основании заявления об отказе одного из приемных родителей  от получения налогового вычета</w:t>
            </w:r>
            <w:proofErr w:type="gramEnd"/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 xml:space="preserve">В двойном размере на ребенка-инвалида в возрасте до 18 лет или учащегося очной формы обучения, аспиранта, ординатора, интерна, студента в возрасте до 24 лет, являющегося инвалидом </w:t>
            </w:r>
            <w:r w:rsidRPr="00793AB7">
              <w:rPr>
                <w:color w:val="000000"/>
                <w:sz w:val="24"/>
                <w:szCs w:val="24"/>
                <w:lang w:val="en-US"/>
              </w:rPr>
              <w:t>I</w:t>
            </w:r>
            <w:r w:rsidRPr="00793AB7">
              <w:rPr>
                <w:color w:val="000000"/>
                <w:sz w:val="24"/>
                <w:szCs w:val="24"/>
              </w:rPr>
              <w:t xml:space="preserve"> или </w:t>
            </w:r>
            <w:r w:rsidRPr="00793AB7">
              <w:rPr>
                <w:color w:val="000000"/>
                <w:sz w:val="24"/>
                <w:szCs w:val="24"/>
                <w:lang w:val="en-US"/>
              </w:rPr>
              <w:t>II</w:t>
            </w:r>
            <w:r w:rsidRPr="00793AB7">
              <w:rPr>
                <w:color w:val="000000"/>
                <w:sz w:val="24"/>
                <w:szCs w:val="24"/>
              </w:rPr>
              <w:t xml:space="preserve"> группы, одному из родителей по их выбору на основании заявления об отказе одного из родителей от получения налогового вычета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 xml:space="preserve">В двойном размере на ребенка-инвалида в возрасте до 18 лет или учащегося очной формы обучения, аспиранта, ординатора, интерна, студента в возрасте до 24 лет, являющегося инвалидом </w:t>
            </w:r>
            <w:r w:rsidRPr="00793AB7">
              <w:rPr>
                <w:color w:val="000000"/>
                <w:sz w:val="24"/>
                <w:szCs w:val="24"/>
                <w:lang w:val="en-US"/>
              </w:rPr>
              <w:t>I</w:t>
            </w:r>
            <w:r w:rsidRPr="00793AB7">
              <w:rPr>
                <w:color w:val="000000"/>
                <w:sz w:val="24"/>
                <w:szCs w:val="24"/>
              </w:rPr>
              <w:t xml:space="preserve"> или </w:t>
            </w:r>
            <w:r w:rsidRPr="00793AB7">
              <w:rPr>
                <w:color w:val="000000"/>
                <w:sz w:val="24"/>
                <w:szCs w:val="24"/>
                <w:lang w:val="en-US"/>
              </w:rPr>
              <w:t>II</w:t>
            </w:r>
            <w:r w:rsidRPr="00793AB7">
              <w:rPr>
                <w:color w:val="000000"/>
                <w:sz w:val="24"/>
                <w:szCs w:val="24"/>
              </w:rPr>
              <w:t xml:space="preserve"> группы, одному из приемных родителей по их выбору на основании заявления об отказе одного из приемных родителей от получения налогового вычета</w:t>
            </w:r>
          </w:p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 w:rsidRPr="00793AB7">
              <w:rPr>
                <w:color w:val="000000"/>
                <w:sz w:val="24"/>
                <w:szCs w:val="24"/>
              </w:rPr>
              <w:t xml:space="preserve">Вычет из суммы единовременной материальной помощи, оказываемой работодателями работникам (родителям, усыновителям, опекунам) при рождении (усыновлении (удочерении)) ребенка 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322</w:t>
            </w:r>
            <w:r w:rsidR="000D36AF">
              <w:rPr>
                <w:sz w:val="24"/>
                <w:szCs w:val="24"/>
              </w:rPr>
              <w:t> </w:t>
            </w:r>
            <w:r w:rsidR="00B20B32">
              <w:rPr>
                <w:sz w:val="24"/>
                <w:szCs w:val="24"/>
              </w:rPr>
              <w:t>000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B20B32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B20B32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  <w:tr w:rsidR="001245A3" w:rsidRPr="00793AB7" w:rsidTr="00C54ACF">
        <w:trPr>
          <w:trHeight w:val="75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93AB7">
              <w:rPr>
                <w:color w:val="000000"/>
                <w:sz w:val="24"/>
                <w:szCs w:val="24"/>
              </w:rPr>
              <w:t>4 154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50</w:t>
            </w:r>
            <w:r w:rsidR="00B20B32">
              <w:rPr>
                <w:sz w:val="24"/>
                <w:szCs w:val="24"/>
              </w:rPr>
              <w:t> </w:t>
            </w:r>
            <w:r w:rsidRPr="00793AB7">
              <w:rPr>
                <w:sz w:val="24"/>
                <w:szCs w:val="24"/>
              </w:rPr>
              <w:t>806</w:t>
            </w:r>
            <w:r w:rsidR="000D36AF">
              <w:rPr>
                <w:sz w:val="24"/>
                <w:szCs w:val="24"/>
              </w:rPr>
              <w:t> </w:t>
            </w:r>
            <w:r w:rsidR="00B20B32">
              <w:rPr>
                <w:sz w:val="24"/>
                <w:szCs w:val="24"/>
              </w:rPr>
              <w:t>600</w:t>
            </w:r>
            <w:r w:rsidR="000D36A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97336F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793AB7">
              <w:rPr>
                <w:sz w:val="24"/>
                <w:szCs w:val="24"/>
              </w:rPr>
              <w:t>50</w:t>
            </w:r>
            <w:r w:rsidR="00B20B32">
              <w:rPr>
                <w:sz w:val="24"/>
                <w:szCs w:val="24"/>
              </w:rPr>
              <w:t> </w:t>
            </w:r>
            <w:r w:rsidRPr="00793AB7">
              <w:rPr>
                <w:sz w:val="24"/>
                <w:szCs w:val="24"/>
              </w:rPr>
              <w:t>806</w:t>
            </w:r>
            <w:r w:rsidR="00C54ACF">
              <w:rPr>
                <w:sz w:val="24"/>
                <w:szCs w:val="24"/>
              </w:rPr>
              <w:t> </w:t>
            </w:r>
            <w:r w:rsidR="00B20B32">
              <w:rPr>
                <w:sz w:val="24"/>
                <w:szCs w:val="24"/>
              </w:rPr>
              <w:t>600</w:t>
            </w:r>
            <w:r w:rsidR="00C54ACF">
              <w:rPr>
                <w:sz w:val="24"/>
                <w:szCs w:val="24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7336F" w:rsidRPr="00793AB7" w:rsidRDefault="00B20B32" w:rsidP="00E759D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50 806</w:t>
            </w:r>
            <w:r w:rsidR="00C54A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600</w:t>
            </w:r>
            <w:r w:rsidR="00C54ACF">
              <w:rPr>
                <w:sz w:val="24"/>
                <w:szCs w:val="24"/>
              </w:rPr>
              <w:t>,00</w:t>
            </w:r>
          </w:p>
        </w:tc>
      </w:tr>
    </w:tbl>
    <w:p w:rsidR="0097336F" w:rsidRPr="00E23AC1" w:rsidRDefault="0097336F" w:rsidP="00E759D4">
      <w:pPr>
        <w:widowControl w:val="0"/>
        <w:suppressAutoHyphens/>
        <w:rPr>
          <w:sz w:val="24"/>
          <w:szCs w:val="24"/>
        </w:rPr>
      </w:pPr>
    </w:p>
    <w:sectPr w:rsidR="0097336F" w:rsidRPr="00E23AC1" w:rsidSect="001245A3">
      <w:pgSz w:w="16837" w:h="11905" w:orient="landscape"/>
      <w:pgMar w:top="851" w:right="1134" w:bottom="851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C29" w:rsidRDefault="00AC0C29" w:rsidP="00197C52">
      <w:r>
        <w:separator/>
      </w:r>
    </w:p>
  </w:endnote>
  <w:endnote w:type="continuationSeparator" w:id="1">
    <w:p w:rsidR="00AC0C29" w:rsidRDefault="00AC0C29" w:rsidP="00197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AC0C29">
      <w:tc>
        <w:tcPr>
          <w:tcW w:w="15636" w:type="dxa"/>
        </w:tcPr>
        <w:p w:rsidR="00AC0C29" w:rsidRDefault="00AC0C29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C29" w:rsidRDefault="00AC0C29" w:rsidP="00197C52">
      <w:r>
        <w:separator/>
      </w:r>
    </w:p>
  </w:footnote>
  <w:footnote w:type="continuationSeparator" w:id="1">
    <w:p w:rsidR="00AC0C29" w:rsidRDefault="00AC0C29" w:rsidP="00197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AC0C29">
      <w:tc>
        <w:tcPr>
          <w:tcW w:w="15636" w:type="dxa"/>
        </w:tcPr>
        <w:p w:rsidR="00AC0C29" w:rsidRDefault="00734923">
          <w:pPr>
            <w:jc w:val="center"/>
            <w:rPr>
              <w:color w:val="000000"/>
            </w:rPr>
          </w:pPr>
          <w:r>
            <w:fldChar w:fldCharType="begin"/>
          </w:r>
          <w:r w:rsidR="00AC0C29">
            <w:rPr>
              <w:color w:val="000000"/>
            </w:rPr>
            <w:instrText>PAGE</w:instrText>
          </w:r>
          <w:r>
            <w:fldChar w:fldCharType="separate"/>
          </w:r>
          <w:r w:rsidR="00883849">
            <w:rPr>
              <w:noProof/>
              <w:color w:val="000000"/>
            </w:rPr>
            <w:t>6</w:t>
          </w:r>
          <w:r>
            <w:fldChar w:fldCharType="end"/>
          </w:r>
        </w:p>
        <w:p w:rsidR="00AC0C29" w:rsidRDefault="00AC0C29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C52"/>
    <w:rsid w:val="00091081"/>
    <w:rsid w:val="00095D7D"/>
    <w:rsid w:val="000D36AF"/>
    <w:rsid w:val="000E227A"/>
    <w:rsid w:val="000F4FDE"/>
    <w:rsid w:val="001141E2"/>
    <w:rsid w:val="001245A3"/>
    <w:rsid w:val="0013421B"/>
    <w:rsid w:val="001825AB"/>
    <w:rsid w:val="00197C52"/>
    <w:rsid w:val="00362559"/>
    <w:rsid w:val="003625F1"/>
    <w:rsid w:val="003E77E8"/>
    <w:rsid w:val="0047757E"/>
    <w:rsid w:val="005A5B58"/>
    <w:rsid w:val="006512C7"/>
    <w:rsid w:val="0071782A"/>
    <w:rsid w:val="00734923"/>
    <w:rsid w:val="00740D30"/>
    <w:rsid w:val="00744E8B"/>
    <w:rsid w:val="00757844"/>
    <w:rsid w:val="00793AB7"/>
    <w:rsid w:val="00795865"/>
    <w:rsid w:val="007E3EB5"/>
    <w:rsid w:val="00870E1B"/>
    <w:rsid w:val="00883849"/>
    <w:rsid w:val="00884158"/>
    <w:rsid w:val="00972F5F"/>
    <w:rsid w:val="0097336F"/>
    <w:rsid w:val="00A33F34"/>
    <w:rsid w:val="00A37EA7"/>
    <w:rsid w:val="00AC0C29"/>
    <w:rsid w:val="00AD41F3"/>
    <w:rsid w:val="00B20B32"/>
    <w:rsid w:val="00B40B5E"/>
    <w:rsid w:val="00B6013F"/>
    <w:rsid w:val="00BC6C0F"/>
    <w:rsid w:val="00C54ACF"/>
    <w:rsid w:val="00CC32B8"/>
    <w:rsid w:val="00DB0475"/>
    <w:rsid w:val="00E23AC1"/>
    <w:rsid w:val="00E759D4"/>
    <w:rsid w:val="00EB2425"/>
    <w:rsid w:val="00EF38F6"/>
    <w:rsid w:val="00F84483"/>
    <w:rsid w:val="00FE14C5"/>
    <w:rsid w:val="00FF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7C52"/>
    <w:rPr>
      <w:color w:val="0000FF"/>
      <w:u w:val="single"/>
    </w:rPr>
  </w:style>
  <w:style w:type="paragraph" w:styleId="a4">
    <w:name w:val="No Spacing"/>
    <w:rsid w:val="001825AB"/>
    <w:pPr>
      <w:autoSpaceDN w:val="0"/>
      <w:textAlignment w:val="baseline"/>
    </w:pPr>
    <w:rPr>
      <w:rFonts w:eastAsia="Calibri"/>
      <w:sz w:val="28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</dc:creator>
  <cp:lastModifiedBy>фо</cp:lastModifiedBy>
  <cp:revision>30</cp:revision>
  <dcterms:created xsi:type="dcterms:W3CDTF">2025-11-14T04:00:00Z</dcterms:created>
  <dcterms:modified xsi:type="dcterms:W3CDTF">2026-04-02T10:27:00Z</dcterms:modified>
</cp:coreProperties>
</file>