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9D" w:rsidRDefault="0098419D" w:rsidP="00A05F28">
      <w:pPr>
        <w:jc w:val="center"/>
        <w:rPr>
          <w:b/>
          <w:noProof/>
        </w:rPr>
      </w:pPr>
      <w:r w:rsidRPr="004147AC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едногорск - герб + корона.gif" style="width:48pt;height:80.25pt;visibility:visible">
            <v:imagedata r:id="rId5" o:title=""/>
          </v:shape>
        </w:pict>
      </w:r>
    </w:p>
    <w:p w:rsidR="0098419D" w:rsidRDefault="0098419D" w:rsidP="00A05F28">
      <w:pPr>
        <w:jc w:val="center"/>
        <w:rPr>
          <w:b/>
          <w:lang w:val="en-US"/>
        </w:rPr>
      </w:pPr>
    </w:p>
    <w:p w:rsidR="0098419D" w:rsidRPr="00610EA0" w:rsidRDefault="0098419D" w:rsidP="00A05F28">
      <w:pPr>
        <w:jc w:val="center"/>
        <w:rPr>
          <w:b/>
        </w:rPr>
      </w:pPr>
      <w:r w:rsidRPr="00610EA0">
        <w:rPr>
          <w:b/>
        </w:rPr>
        <w:t>АДМИНИСТРАЦИЯ МУНИЦИПАЛЬНОГО ОБРАЗОВАНИЯ</w:t>
      </w:r>
    </w:p>
    <w:p w:rsidR="0098419D" w:rsidRDefault="0098419D" w:rsidP="00A05F28">
      <w:pPr>
        <w:jc w:val="center"/>
      </w:pPr>
      <w:r w:rsidRPr="00610EA0">
        <w:rPr>
          <w:b/>
        </w:rPr>
        <w:t>ГОРОД МЕДНОГОРСК ОРЕНБУРГСКОЙ ОБЛАСТИ</w:t>
      </w:r>
    </w:p>
    <w:p w:rsidR="0098419D" w:rsidRDefault="0098419D" w:rsidP="00A05F28">
      <w:pPr>
        <w:jc w:val="center"/>
      </w:pPr>
    </w:p>
    <w:p w:rsidR="0098419D" w:rsidRDefault="0098419D" w:rsidP="00A05F28">
      <w:pPr>
        <w:pStyle w:val="Heading2"/>
        <w:spacing w:line="240" w:lineRule="auto"/>
        <w:rPr>
          <w:spacing w:val="60"/>
        </w:rPr>
      </w:pPr>
      <w:r>
        <w:rPr>
          <w:spacing w:val="60"/>
        </w:rPr>
        <w:t>ПОСТАНОВЛЕНИЕ</w:t>
      </w:r>
    </w:p>
    <w:p w:rsidR="0098419D" w:rsidRPr="008E5619" w:rsidRDefault="0098419D" w:rsidP="00A05F28">
      <w:pPr>
        <w:jc w:val="center"/>
        <w:rPr>
          <w:b/>
          <w:bCs/>
          <w:sz w:val="28"/>
          <w:szCs w:val="28"/>
          <w:u w:val="double"/>
        </w:rPr>
      </w:pPr>
      <w:r w:rsidRPr="008E5619">
        <w:rPr>
          <w:b/>
          <w:bCs/>
          <w:sz w:val="28"/>
          <w:szCs w:val="28"/>
          <w:u w:val="double"/>
        </w:rPr>
        <w:t>__________</w:t>
      </w:r>
      <w:r>
        <w:rPr>
          <w:b/>
          <w:bCs/>
          <w:sz w:val="28"/>
          <w:szCs w:val="28"/>
          <w:u w:val="double"/>
        </w:rPr>
        <w:t>___</w:t>
      </w:r>
      <w:r w:rsidRPr="008E5619">
        <w:rPr>
          <w:b/>
          <w:bCs/>
          <w:sz w:val="28"/>
          <w:szCs w:val="28"/>
          <w:u w:val="double"/>
        </w:rPr>
        <w:t>_____________________________________________________</w:t>
      </w:r>
    </w:p>
    <w:p w:rsidR="0098419D" w:rsidRDefault="0098419D" w:rsidP="00A05F28">
      <w:pPr>
        <w:pStyle w:val="Header"/>
        <w:tabs>
          <w:tab w:val="clear" w:pos="4677"/>
          <w:tab w:val="clear" w:pos="9355"/>
        </w:tabs>
        <w:rPr>
          <w:kern w:val="0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98419D" w:rsidRPr="006C3126" w:rsidTr="00F52612">
        <w:trPr>
          <w:trHeight w:val="399"/>
        </w:trPr>
        <w:tc>
          <w:tcPr>
            <w:tcW w:w="3420" w:type="dxa"/>
          </w:tcPr>
          <w:p w:rsidR="0098419D" w:rsidRPr="00F40530" w:rsidRDefault="0098419D" w:rsidP="00F52612">
            <w:pPr>
              <w:jc w:val="both"/>
              <w:rPr>
                <w:sz w:val="28"/>
                <w:szCs w:val="28"/>
                <w:u w:val="single"/>
              </w:rPr>
            </w:pPr>
            <w:r w:rsidRPr="00F40530">
              <w:rPr>
                <w:sz w:val="28"/>
                <w:szCs w:val="28"/>
                <w:u w:val="single"/>
              </w:rPr>
              <w:t>29.04.2026</w:t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  <w:r w:rsidRPr="00F40530">
              <w:rPr>
                <w:sz w:val="28"/>
                <w:szCs w:val="28"/>
                <w:u w:val="single"/>
              </w:rPr>
              <w:softHyphen/>
            </w:r>
          </w:p>
        </w:tc>
        <w:tc>
          <w:tcPr>
            <w:tcW w:w="1764" w:type="dxa"/>
          </w:tcPr>
          <w:p w:rsidR="0098419D" w:rsidRPr="00F40530" w:rsidRDefault="0098419D" w:rsidP="00F52612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98419D" w:rsidRPr="00F40530" w:rsidRDefault="0098419D" w:rsidP="00F52612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520" w:type="dxa"/>
          </w:tcPr>
          <w:p w:rsidR="0098419D" w:rsidRPr="00F40530" w:rsidRDefault="0098419D" w:rsidP="00F40530">
            <w:pPr>
              <w:jc w:val="right"/>
              <w:rPr>
                <w:sz w:val="28"/>
                <w:szCs w:val="28"/>
                <w:u w:val="single"/>
              </w:rPr>
            </w:pPr>
            <w:r w:rsidRPr="00F40530">
              <w:rPr>
                <w:sz w:val="28"/>
                <w:szCs w:val="28"/>
                <w:u w:val="single"/>
              </w:rPr>
              <w:t>№ 358-па</w:t>
            </w:r>
          </w:p>
        </w:tc>
      </w:tr>
    </w:tbl>
    <w:p w:rsidR="0098419D" w:rsidRDefault="0098419D" w:rsidP="00A05F2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8419D" w:rsidRDefault="0098419D" w:rsidP="0041770D">
      <w:pPr>
        <w:pStyle w:val="BodyText"/>
        <w:spacing w:before="1"/>
        <w:ind w:left="0"/>
        <w:jc w:val="center"/>
      </w:pPr>
      <w:r>
        <w:t xml:space="preserve">Об утверждении положения о порядке формирования и расходования средств резервного </w:t>
      </w:r>
      <w:r>
        <w:rPr>
          <w:spacing w:val="-2"/>
        </w:rPr>
        <w:t>фонда админи</w:t>
      </w:r>
      <w:r>
        <w:t>страции муниципального образования город Медногорск Оренбургской области</w:t>
      </w:r>
    </w:p>
    <w:p w:rsidR="0098419D" w:rsidRDefault="0098419D" w:rsidP="00183991">
      <w:pPr>
        <w:pStyle w:val="BodyText"/>
        <w:ind w:left="0" w:firstLine="707"/>
      </w:pPr>
    </w:p>
    <w:p w:rsidR="0098419D" w:rsidRDefault="0098419D" w:rsidP="00183991">
      <w:pPr>
        <w:pStyle w:val="BodyText"/>
        <w:ind w:left="0" w:firstLine="707"/>
      </w:pPr>
    </w:p>
    <w:p w:rsidR="0098419D" w:rsidRDefault="0098419D" w:rsidP="00183991">
      <w:pPr>
        <w:pStyle w:val="BodyText"/>
        <w:ind w:left="0" w:firstLine="707"/>
      </w:pPr>
      <w:r>
        <w:t>В соответствии со статьей 81 Бюджетного кодекса Российской</w:t>
      </w:r>
    </w:p>
    <w:p w:rsidR="0098419D" w:rsidRDefault="0098419D" w:rsidP="00183991">
      <w:pPr>
        <w:pStyle w:val="BodyText"/>
        <w:ind w:left="0"/>
      </w:pPr>
      <w:r>
        <w:t xml:space="preserve">Федерации, Федеральным законом от 20.03.2025 № 33-ФЗ «Об общих принципах организации местного самоуправления в единой системе публичной власти», статьей </w:t>
      </w:r>
      <w:r w:rsidRPr="000B71C0">
        <w:t>3</w:t>
      </w:r>
      <w:r>
        <w:t>9</w:t>
      </w:r>
      <w:r w:rsidRPr="000B71C0">
        <w:t>, 45 и 49</w:t>
      </w:r>
      <w:r>
        <w:t xml:space="preserve"> </w:t>
      </w:r>
      <w:hyperlink r:id="rId6">
        <w:r>
          <w:t>Устав</w:t>
        </w:r>
      </w:hyperlink>
      <w:r>
        <w:t>а муниципального образования город Медногорск Оренбургской области</w:t>
      </w:r>
      <w:r>
        <w:rPr>
          <w:spacing w:val="-2"/>
        </w:rPr>
        <w:t>:</w:t>
      </w:r>
    </w:p>
    <w:p w:rsidR="0098419D" w:rsidRDefault="0098419D" w:rsidP="00183991">
      <w:pPr>
        <w:pStyle w:val="ListParagraph"/>
        <w:tabs>
          <w:tab w:val="left" w:pos="1877"/>
        </w:tabs>
        <w:ind w:left="0" w:right="0" w:firstLine="0"/>
        <w:rPr>
          <w:spacing w:val="-2"/>
          <w:sz w:val="28"/>
        </w:rPr>
      </w:pPr>
      <w:r>
        <w:rPr>
          <w:spacing w:val="-2"/>
          <w:sz w:val="28"/>
        </w:rPr>
        <w:t xml:space="preserve">         1. Утвердить:</w:t>
      </w:r>
    </w:p>
    <w:p w:rsidR="0098419D" w:rsidRPr="00D15C23" w:rsidRDefault="0098419D" w:rsidP="00863F23">
      <w:pPr>
        <w:pStyle w:val="ListParagraph"/>
        <w:tabs>
          <w:tab w:val="left" w:pos="1877"/>
        </w:tabs>
        <w:ind w:left="0" w:right="0" w:firstLine="0"/>
        <w:rPr>
          <w:sz w:val="28"/>
        </w:rPr>
      </w:pPr>
      <w:r>
        <w:rPr>
          <w:sz w:val="28"/>
        </w:rPr>
        <w:t xml:space="preserve">1.1.Положение </w:t>
      </w:r>
      <w:r w:rsidRPr="000B71C0">
        <w:rPr>
          <w:sz w:val="28"/>
          <w:szCs w:val="28"/>
        </w:rPr>
        <w:t xml:space="preserve">о порядке формирования и расходования средств резервного </w:t>
      </w:r>
      <w:r w:rsidRPr="000B71C0">
        <w:rPr>
          <w:spacing w:val="-2"/>
          <w:sz w:val="28"/>
          <w:szCs w:val="28"/>
        </w:rPr>
        <w:t>фонда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администрации м</w:t>
      </w:r>
      <w:r w:rsidRPr="00D15C23">
        <w:rPr>
          <w:sz w:val="28"/>
        </w:rPr>
        <w:t>униципального</w:t>
      </w:r>
      <w:r>
        <w:rPr>
          <w:sz w:val="28"/>
        </w:rPr>
        <w:t xml:space="preserve"> </w:t>
      </w:r>
      <w:r w:rsidRPr="00D15C23">
        <w:rPr>
          <w:sz w:val="28"/>
        </w:rPr>
        <w:t>образования город Медногорск Оренбургской области согласно приложению № 1 к  настоящему постановлению;</w:t>
      </w:r>
    </w:p>
    <w:p w:rsidR="0098419D" w:rsidRDefault="0098419D" w:rsidP="00183991">
      <w:pPr>
        <w:pStyle w:val="ListParagraph"/>
        <w:tabs>
          <w:tab w:val="left" w:pos="1800"/>
        </w:tabs>
        <w:ind w:left="0" w:right="0" w:firstLine="0"/>
        <w:rPr>
          <w:sz w:val="28"/>
        </w:rPr>
      </w:pPr>
      <w:r>
        <w:rPr>
          <w:sz w:val="28"/>
        </w:rPr>
        <w:t xml:space="preserve">1.2. Положение о комиссии по рассмотрению обращений о выделении  средств из резервного фонда согласно приложению № 2 к настоящему </w:t>
      </w:r>
      <w:r>
        <w:rPr>
          <w:spacing w:val="-2"/>
          <w:sz w:val="28"/>
        </w:rPr>
        <w:t>постановлению;</w:t>
      </w:r>
    </w:p>
    <w:p w:rsidR="0098419D" w:rsidRPr="00863F23" w:rsidRDefault="0098419D" w:rsidP="00863F23">
      <w:pPr>
        <w:tabs>
          <w:tab w:val="left" w:pos="1771"/>
        </w:tabs>
        <w:jc w:val="both"/>
        <w:rPr>
          <w:sz w:val="28"/>
        </w:rPr>
      </w:pPr>
      <w:r>
        <w:rPr>
          <w:sz w:val="28"/>
        </w:rPr>
        <w:t xml:space="preserve">         1.3. С</w:t>
      </w:r>
      <w:r w:rsidRPr="00863F23">
        <w:rPr>
          <w:sz w:val="28"/>
        </w:rPr>
        <w:t xml:space="preserve">остав комиссии по рассмотрению обращений о выделении средств из резервного фонда </w:t>
      </w:r>
      <w:r>
        <w:rPr>
          <w:sz w:val="28"/>
        </w:rPr>
        <w:t>администрации м</w:t>
      </w:r>
      <w:r w:rsidRPr="00D15C23">
        <w:rPr>
          <w:sz w:val="28"/>
        </w:rPr>
        <w:t>униципального</w:t>
      </w:r>
      <w:r>
        <w:rPr>
          <w:sz w:val="28"/>
        </w:rPr>
        <w:t xml:space="preserve"> </w:t>
      </w:r>
      <w:r w:rsidRPr="00D15C23">
        <w:rPr>
          <w:sz w:val="28"/>
        </w:rPr>
        <w:t>образования город Медногорск Оренбургской области</w:t>
      </w:r>
      <w:r>
        <w:rPr>
          <w:sz w:val="28"/>
        </w:rPr>
        <w:t xml:space="preserve"> </w:t>
      </w:r>
      <w:r w:rsidRPr="00863F23">
        <w:rPr>
          <w:sz w:val="28"/>
        </w:rPr>
        <w:t xml:space="preserve">согласно приложению № 3 к </w:t>
      </w:r>
      <w:r>
        <w:rPr>
          <w:sz w:val="28"/>
        </w:rPr>
        <w:t xml:space="preserve"> н</w:t>
      </w:r>
      <w:r w:rsidRPr="00863F23">
        <w:rPr>
          <w:sz w:val="28"/>
        </w:rPr>
        <w:t>астоящему</w:t>
      </w:r>
      <w:r>
        <w:rPr>
          <w:sz w:val="28"/>
        </w:rPr>
        <w:t xml:space="preserve"> </w:t>
      </w:r>
      <w:r w:rsidRPr="00863F23">
        <w:rPr>
          <w:spacing w:val="-2"/>
          <w:sz w:val="28"/>
        </w:rPr>
        <w:t>постановлению.</w:t>
      </w:r>
    </w:p>
    <w:p w:rsidR="0098419D" w:rsidRDefault="0098419D" w:rsidP="00AF6528">
      <w:pPr>
        <w:tabs>
          <w:tab w:val="left" w:pos="1685"/>
        </w:tabs>
        <w:ind w:left="279"/>
        <w:jc w:val="both"/>
        <w:rPr>
          <w:sz w:val="28"/>
        </w:rPr>
      </w:pPr>
      <w:r>
        <w:rPr>
          <w:sz w:val="28"/>
        </w:rPr>
        <w:t xml:space="preserve">     2.</w:t>
      </w:r>
      <w:r w:rsidRPr="00863F23">
        <w:rPr>
          <w:sz w:val="28"/>
        </w:rPr>
        <w:t>Контрользаисполнениемнастоящегопостановления</w:t>
      </w:r>
      <w:r>
        <w:rPr>
          <w:sz w:val="28"/>
        </w:rPr>
        <w:t xml:space="preserve"> возложить </w:t>
      </w:r>
    </w:p>
    <w:p w:rsidR="0098419D" w:rsidRPr="00863F23" w:rsidRDefault="0098419D" w:rsidP="00AF6528">
      <w:pPr>
        <w:tabs>
          <w:tab w:val="left" w:pos="1685"/>
        </w:tabs>
        <w:jc w:val="both"/>
        <w:rPr>
          <w:sz w:val="28"/>
        </w:rPr>
      </w:pPr>
      <w:r>
        <w:rPr>
          <w:sz w:val="28"/>
        </w:rPr>
        <w:t>на з</w:t>
      </w:r>
      <w:r w:rsidRPr="000F6F1C">
        <w:rPr>
          <w:sz w:val="28"/>
        </w:rPr>
        <w:t>аместител</w:t>
      </w:r>
      <w:r>
        <w:rPr>
          <w:sz w:val="28"/>
        </w:rPr>
        <w:t>я</w:t>
      </w:r>
      <w:r w:rsidRPr="000F6F1C">
        <w:rPr>
          <w:sz w:val="28"/>
        </w:rPr>
        <w:t xml:space="preserve"> главы муниципального образования по финансово-экономической политике - начальник</w:t>
      </w:r>
      <w:r>
        <w:rPr>
          <w:sz w:val="28"/>
        </w:rPr>
        <w:t>а</w:t>
      </w:r>
      <w:r w:rsidRPr="000F6F1C">
        <w:rPr>
          <w:sz w:val="28"/>
        </w:rPr>
        <w:t xml:space="preserve"> финансового отдела</w:t>
      </w:r>
      <w:r>
        <w:rPr>
          <w:sz w:val="28"/>
        </w:rPr>
        <w:t xml:space="preserve"> Шуляк В.В.</w:t>
      </w:r>
    </w:p>
    <w:p w:rsidR="0098419D" w:rsidRDefault="0098419D" w:rsidP="000F6F1C">
      <w:pPr>
        <w:tabs>
          <w:tab w:val="left" w:pos="1790"/>
        </w:tabs>
        <w:spacing w:line="242" w:lineRule="auto"/>
        <w:ind w:left="279"/>
        <w:jc w:val="both"/>
        <w:rPr>
          <w:sz w:val="28"/>
        </w:rPr>
      </w:pPr>
      <w:r>
        <w:rPr>
          <w:sz w:val="28"/>
        </w:rPr>
        <w:t xml:space="preserve">     3.</w:t>
      </w:r>
      <w:r w:rsidRPr="00863F23">
        <w:rPr>
          <w:sz w:val="28"/>
        </w:rPr>
        <w:t>Постановление вступает в силу</w:t>
      </w:r>
      <w:r>
        <w:rPr>
          <w:sz w:val="28"/>
        </w:rPr>
        <w:t xml:space="preserve"> </w:t>
      </w:r>
      <w:r w:rsidRPr="00863F23">
        <w:rPr>
          <w:sz w:val="28"/>
        </w:rPr>
        <w:t>после</w:t>
      </w:r>
      <w:r>
        <w:rPr>
          <w:sz w:val="28"/>
        </w:rPr>
        <w:t xml:space="preserve"> </w:t>
      </w:r>
      <w:r w:rsidRPr="00863F23">
        <w:rPr>
          <w:sz w:val="28"/>
        </w:rPr>
        <w:t xml:space="preserve">его </w:t>
      </w:r>
      <w:r>
        <w:rPr>
          <w:sz w:val="28"/>
        </w:rPr>
        <w:t>о</w:t>
      </w:r>
      <w:r w:rsidRPr="00863F23">
        <w:rPr>
          <w:sz w:val="28"/>
        </w:rPr>
        <w:t>фициальног</w:t>
      </w:r>
      <w:r>
        <w:rPr>
          <w:sz w:val="28"/>
        </w:rPr>
        <w:t>о</w:t>
      </w:r>
    </w:p>
    <w:p w:rsidR="0098419D" w:rsidRPr="00AF6528" w:rsidRDefault="0098419D" w:rsidP="00AF6528">
      <w:pPr>
        <w:tabs>
          <w:tab w:val="left" w:pos="1790"/>
        </w:tabs>
        <w:spacing w:line="242" w:lineRule="auto"/>
        <w:jc w:val="both"/>
        <w:rPr>
          <w:sz w:val="28"/>
        </w:rPr>
      </w:pPr>
      <w:r>
        <w:rPr>
          <w:spacing w:val="-2"/>
          <w:sz w:val="28"/>
        </w:rPr>
        <w:t xml:space="preserve">обнародования путем </w:t>
      </w:r>
      <w:r w:rsidRPr="00863F23">
        <w:rPr>
          <w:spacing w:val="-2"/>
          <w:sz w:val="28"/>
        </w:rPr>
        <w:t>опубликования</w:t>
      </w:r>
      <w:r>
        <w:rPr>
          <w:spacing w:val="-2"/>
          <w:sz w:val="28"/>
        </w:rPr>
        <w:t xml:space="preserve"> в сетевом издании </w:t>
      </w:r>
      <w:r>
        <w:rPr>
          <w:spacing w:val="-2"/>
          <w:sz w:val="28"/>
          <w:lang w:val="en-US"/>
        </w:rPr>
        <w:t>MEDRAB</w:t>
      </w:r>
      <w:r w:rsidRPr="00863F23">
        <w:rPr>
          <w:spacing w:val="-2"/>
          <w:sz w:val="28"/>
        </w:rPr>
        <w:t>.</w:t>
      </w:r>
      <w:r>
        <w:rPr>
          <w:spacing w:val="-2"/>
          <w:sz w:val="28"/>
          <w:lang w:val="en-US"/>
        </w:rPr>
        <w:t>RU</w:t>
      </w:r>
    </w:p>
    <w:p w:rsidR="0098419D" w:rsidRDefault="0098419D" w:rsidP="00183991">
      <w:pPr>
        <w:pStyle w:val="BodyText"/>
        <w:ind w:left="0"/>
      </w:pPr>
    </w:p>
    <w:p w:rsidR="0098419D" w:rsidRDefault="0098419D" w:rsidP="00183991">
      <w:pPr>
        <w:pStyle w:val="BodyText"/>
        <w:ind w:left="0"/>
      </w:pPr>
    </w:p>
    <w:p w:rsidR="0098419D" w:rsidRDefault="0098419D" w:rsidP="00183991">
      <w:pPr>
        <w:pStyle w:val="BodyText"/>
        <w:tabs>
          <w:tab w:val="left" w:pos="8278"/>
        </w:tabs>
        <w:ind w:left="0"/>
        <w:jc w:val="left"/>
      </w:pPr>
      <w:r>
        <w:t>Глава муниципального образования                                          С.В. Рожков</w:t>
      </w:r>
    </w:p>
    <w:p w:rsidR="0098419D" w:rsidRDefault="0098419D" w:rsidP="00183991">
      <w:pPr>
        <w:pStyle w:val="BodyText"/>
        <w:ind w:left="0"/>
        <w:sectPr w:rsidR="0098419D" w:rsidSect="00D15C23">
          <w:pgSz w:w="11920" w:h="16850"/>
          <w:pgMar w:top="1134" w:right="851" w:bottom="1134" w:left="1701" w:header="720" w:footer="720" w:gutter="0"/>
          <w:cols w:space="720"/>
        </w:sectPr>
      </w:pPr>
    </w:p>
    <w:p w:rsidR="0098419D" w:rsidRPr="00AF6528" w:rsidRDefault="0098419D" w:rsidP="00AF6528">
      <w:pPr>
        <w:jc w:val="right"/>
        <w:rPr>
          <w:bCs/>
          <w:sz w:val="28"/>
          <w:szCs w:val="28"/>
        </w:rPr>
      </w:pPr>
      <w:r w:rsidRPr="00937D4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98419D" w:rsidRPr="00355295" w:rsidRDefault="0098419D" w:rsidP="00AF6528">
      <w:pPr>
        <w:jc w:val="right"/>
        <w:rPr>
          <w:bCs/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98419D" w:rsidRDefault="0098419D" w:rsidP="00AF6528">
      <w:pPr>
        <w:ind w:left="5103"/>
        <w:jc w:val="right"/>
        <w:rPr>
          <w:sz w:val="28"/>
          <w:szCs w:val="28"/>
        </w:rPr>
      </w:pPr>
      <w:r w:rsidRPr="00937D43">
        <w:rPr>
          <w:sz w:val="28"/>
          <w:szCs w:val="28"/>
        </w:rPr>
        <w:t>администрации города</w:t>
      </w:r>
    </w:p>
    <w:p w:rsidR="0098419D" w:rsidRPr="00F40530" w:rsidRDefault="0098419D" w:rsidP="00AF6528">
      <w:pPr>
        <w:ind w:left="5103"/>
        <w:jc w:val="right"/>
        <w:rPr>
          <w:sz w:val="28"/>
          <w:szCs w:val="28"/>
          <w:u w:val="single"/>
        </w:rPr>
      </w:pPr>
      <w:r w:rsidRPr="00F40530">
        <w:rPr>
          <w:sz w:val="28"/>
          <w:szCs w:val="28"/>
          <w:u w:val="single"/>
        </w:rPr>
        <w:t>от 29.04.2026 № 358-па</w:t>
      </w:r>
    </w:p>
    <w:p w:rsidR="0098419D" w:rsidRDefault="0098419D" w:rsidP="005E06F0">
      <w:pPr>
        <w:pStyle w:val="BodyText"/>
        <w:ind w:left="0"/>
        <w:jc w:val="right"/>
      </w:pPr>
    </w:p>
    <w:p w:rsidR="0098419D" w:rsidRDefault="0098419D" w:rsidP="005E06F0">
      <w:pPr>
        <w:pStyle w:val="BodyText"/>
        <w:spacing w:line="322" w:lineRule="exact"/>
        <w:ind w:left="0"/>
        <w:jc w:val="center"/>
      </w:pPr>
      <w:r>
        <w:rPr>
          <w:spacing w:val="-2"/>
        </w:rPr>
        <w:t>Положение</w:t>
      </w:r>
    </w:p>
    <w:p w:rsidR="0098419D" w:rsidRDefault="0098419D" w:rsidP="005E06F0">
      <w:pPr>
        <w:pStyle w:val="BodyText"/>
        <w:spacing w:line="242" w:lineRule="auto"/>
        <w:ind w:left="0"/>
        <w:jc w:val="center"/>
      </w:pPr>
      <w:r>
        <w:t xml:space="preserve">о порядке формирования и расходования средств резервного </w:t>
      </w:r>
      <w:r>
        <w:rPr>
          <w:spacing w:val="-2"/>
        </w:rPr>
        <w:t>фонда</w:t>
      </w:r>
      <w:r>
        <w:t>администрации м</w:t>
      </w:r>
      <w:r w:rsidRPr="00D15C23">
        <w:t>униципальногообразованиягород Медногорск Оренбургской области</w:t>
      </w:r>
    </w:p>
    <w:p w:rsidR="0098419D" w:rsidRDefault="0098419D" w:rsidP="005E06F0">
      <w:pPr>
        <w:pStyle w:val="BodyText"/>
        <w:ind w:left="0"/>
        <w:jc w:val="center"/>
      </w:pPr>
    </w:p>
    <w:p w:rsidR="0098419D" w:rsidRDefault="0098419D" w:rsidP="005E06F0">
      <w:pPr>
        <w:pStyle w:val="ListParagraph"/>
        <w:numPr>
          <w:ilvl w:val="0"/>
          <w:numId w:val="7"/>
        </w:numPr>
        <w:tabs>
          <w:tab w:val="left" w:pos="4498"/>
        </w:tabs>
        <w:ind w:left="0" w:right="0"/>
        <w:jc w:val="center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>положения</w:t>
      </w:r>
    </w:p>
    <w:p w:rsidR="0098419D" w:rsidRDefault="0098419D" w:rsidP="00586948">
      <w:pPr>
        <w:tabs>
          <w:tab w:val="left" w:pos="2005"/>
        </w:tabs>
        <w:jc w:val="both"/>
        <w:rPr>
          <w:sz w:val="28"/>
        </w:rPr>
      </w:pPr>
    </w:p>
    <w:p w:rsidR="0098419D" w:rsidRPr="005E06F0" w:rsidRDefault="0098419D" w:rsidP="00586948">
      <w:pPr>
        <w:tabs>
          <w:tab w:val="left" w:pos="2005"/>
        </w:tabs>
        <w:jc w:val="both"/>
        <w:rPr>
          <w:sz w:val="28"/>
        </w:rPr>
      </w:pPr>
      <w:r w:rsidRPr="005E06F0">
        <w:rPr>
          <w:sz w:val="28"/>
        </w:rPr>
        <w:t>Положениемо</w:t>
      </w:r>
      <w:r w:rsidRPr="000B71C0">
        <w:rPr>
          <w:sz w:val="28"/>
          <w:szCs w:val="28"/>
        </w:rPr>
        <w:t xml:space="preserve">порядке формирования и расходования средств резервного </w:t>
      </w:r>
      <w:r w:rsidRPr="000B71C0">
        <w:rPr>
          <w:spacing w:val="-2"/>
          <w:sz w:val="28"/>
          <w:szCs w:val="28"/>
        </w:rPr>
        <w:t>фонда</w:t>
      </w:r>
      <w:r w:rsidRPr="005E06F0">
        <w:rPr>
          <w:sz w:val="28"/>
        </w:rPr>
        <w:t>администрации муниципального образования город Медногорск Оренбургской области(далее -Положение)устанавливаетсяпорядокформированияирасходованиясредств резервного фонда администрации муниципального образования город Медногорск Оренбургской области (далее – город).</w:t>
      </w:r>
    </w:p>
    <w:p w:rsidR="0098419D" w:rsidRDefault="0098419D" w:rsidP="00BD37E9">
      <w:pPr>
        <w:pStyle w:val="ListParagraph"/>
        <w:tabs>
          <w:tab w:val="left" w:pos="1925"/>
        </w:tabs>
        <w:ind w:left="837" w:right="0" w:firstLine="0"/>
        <w:rPr>
          <w:sz w:val="28"/>
        </w:rPr>
      </w:pPr>
      <w:r>
        <w:rPr>
          <w:sz w:val="28"/>
        </w:rPr>
        <w:t>Резервный фонд администрации м</w:t>
      </w:r>
      <w:r w:rsidRPr="00D15C23">
        <w:rPr>
          <w:sz w:val="28"/>
        </w:rPr>
        <w:t>униципальногообразования город</w:t>
      </w:r>
    </w:p>
    <w:p w:rsidR="0098419D" w:rsidRPr="00BD37E9" w:rsidRDefault="0098419D" w:rsidP="00BD37E9">
      <w:pPr>
        <w:tabs>
          <w:tab w:val="left" w:pos="1925"/>
        </w:tabs>
        <w:jc w:val="both"/>
        <w:rPr>
          <w:sz w:val="28"/>
        </w:rPr>
      </w:pPr>
      <w:r w:rsidRPr="00BD37E9">
        <w:rPr>
          <w:sz w:val="28"/>
        </w:rPr>
        <w:t>Медногорск Оренбургской области (далее - резервный фонд) создается для финансирования непредвиденных расходов, не предусмотренных решением Медногорского городского совета депутатов Оренбургской области «Об утверждении бюджета муниципального образования город Медногорск на текущий финансовый год и плановый период».</w:t>
      </w:r>
    </w:p>
    <w:p w:rsidR="0098419D" w:rsidRDefault="0098419D" w:rsidP="00BD37E9">
      <w:pPr>
        <w:pStyle w:val="ListParagraph"/>
        <w:tabs>
          <w:tab w:val="left" w:pos="2000"/>
        </w:tabs>
        <w:ind w:left="842" w:right="0" w:firstLine="0"/>
        <w:rPr>
          <w:sz w:val="28"/>
        </w:rPr>
      </w:pPr>
      <w:r>
        <w:rPr>
          <w:sz w:val="28"/>
        </w:rPr>
        <w:t>Кнепредвиденным расходамвцеляхнастоящегоПоложения</w:t>
      </w:r>
    </w:p>
    <w:p w:rsidR="0098419D" w:rsidRPr="00BD37E9" w:rsidRDefault="0098419D" w:rsidP="00BD37E9">
      <w:pPr>
        <w:tabs>
          <w:tab w:val="left" w:pos="2000"/>
        </w:tabs>
        <w:jc w:val="both"/>
        <w:rPr>
          <w:sz w:val="28"/>
        </w:rPr>
      </w:pPr>
      <w:r w:rsidRPr="00BD37E9">
        <w:rPr>
          <w:sz w:val="28"/>
        </w:rPr>
        <w:t>относятся расходы, возникновение потребности в которых нельзя было предусмотреть заранее в силу обстоятельств объективного характера,которые не были учтены при формировании расходов бюджета города на текущий финансовый год и не могут быть перенесены на следующий финансовый год.</w:t>
      </w:r>
    </w:p>
    <w:p w:rsidR="0098419D" w:rsidRDefault="0098419D" w:rsidP="00BD37E9">
      <w:pPr>
        <w:pStyle w:val="ListParagraph"/>
        <w:tabs>
          <w:tab w:val="left" w:pos="2088"/>
        </w:tabs>
        <w:ind w:left="837" w:right="0" w:firstLine="0"/>
        <w:jc w:val="left"/>
        <w:rPr>
          <w:sz w:val="28"/>
        </w:rPr>
      </w:pPr>
      <w:r>
        <w:rPr>
          <w:sz w:val="28"/>
        </w:rPr>
        <w:t>Обязательными условиями, учитываемымипри выделении средств из</w:t>
      </w:r>
    </w:p>
    <w:p w:rsidR="0098419D" w:rsidRPr="00BD37E9" w:rsidRDefault="0098419D" w:rsidP="00BD37E9">
      <w:pPr>
        <w:tabs>
          <w:tab w:val="left" w:pos="2088"/>
        </w:tabs>
        <w:rPr>
          <w:sz w:val="28"/>
        </w:rPr>
      </w:pPr>
      <w:r w:rsidRPr="00BD37E9">
        <w:rPr>
          <w:sz w:val="28"/>
        </w:rPr>
        <w:t xml:space="preserve"> резервного фонда, являются:</w:t>
      </w:r>
    </w:p>
    <w:p w:rsidR="0098419D" w:rsidRDefault="0098419D" w:rsidP="00BD37E9">
      <w:pPr>
        <w:pStyle w:val="ListParagraph"/>
        <w:tabs>
          <w:tab w:val="left" w:pos="1611"/>
        </w:tabs>
        <w:ind w:left="707" w:right="0" w:firstLine="0"/>
        <w:rPr>
          <w:sz w:val="28"/>
        </w:rPr>
      </w:pPr>
      <w:r>
        <w:rPr>
          <w:sz w:val="28"/>
        </w:rPr>
        <w:t>-  возникновениечрезвычайной ситуации или события, повлекшего</w:t>
      </w:r>
    </w:p>
    <w:p w:rsidR="0098419D" w:rsidRPr="00BD37E9" w:rsidRDefault="0098419D" w:rsidP="00BD37E9">
      <w:pPr>
        <w:tabs>
          <w:tab w:val="left" w:pos="1611"/>
        </w:tabs>
        <w:jc w:val="both"/>
        <w:rPr>
          <w:sz w:val="28"/>
        </w:rPr>
      </w:pPr>
      <w:r w:rsidRPr="00BD37E9">
        <w:rPr>
          <w:sz w:val="28"/>
        </w:rPr>
        <w:t>необходимость расходования средств;</w:t>
      </w:r>
    </w:p>
    <w:p w:rsidR="0098419D" w:rsidRDefault="0098419D" w:rsidP="00BD37E9">
      <w:pPr>
        <w:pStyle w:val="ListParagraph"/>
        <w:tabs>
          <w:tab w:val="left" w:pos="1584"/>
        </w:tabs>
        <w:ind w:left="707" w:right="0" w:firstLine="0"/>
        <w:rPr>
          <w:sz w:val="28"/>
        </w:rPr>
      </w:pPr>
      <w:r>
        <w:rPr>
          <w:sz w:val="28"/>
        </w:rPr>
        <w:t>- отсутствие необходимыхсредств расходной части бюджета города на</w:t>
      </w:r>
    </w:p>
    <w:p w:rsidR="0098419D" w:rsidRPr="00BD37E9" w:rsidRDefault="0098419D" w:rsidP="00BD37E9">
      <w:pPr>
        <w:tabs>
          <w:tab w:val="left" w:pos="1584"/>
        </w:tabs>
        <w:jc w:val="both"/>
        <w:rPr>
          <w:sz w:val="28"/>
        </w:rPr>
      </w:pPr>
      <w:r w:rsidRPr="00BD37E9">
        <w:rPr>
          <w:sz w:val="28"/>
        </w:rPr>
        <w:t>текущий финансовый год по соответствующим разделам классификации</w:t>
      </w:r>
      <w:r w:rsidRPr="00BD37E9">
        <w:rPr>
          <w:spacing w:val="-2"/>
          <w:sz w:val="28"/>
        </w:rPr>
        <w:t>расходов.</w:t>
      </w:r>
    </w:p>
    <w:p w:rsidR="0098419D" w:rsidRDefault="0098419D" w:rsidP="00012931">
      <w:pPr>
        <w:pStyle w:val="ListParagraph"/>
        <w:tabs>
          <w:tab w:val="left" w:pos="1584"/>
        </w:tabs>
        <w:ind w:left="707" w:right="0" w:firstLine="0"/>
        <w:rPr>
          <w:sz w:val="28"/>
        </w:rPr>
      </w:pPr>
    </w:p>
    <w:p w:rsidR="0098419D" w:rsidRDefault="0098419D" w:rsidP="00470B4B">
      <w:pPr>
        <w:pStyle w:val="ListParagraph"/>
        <w:numPr>
          <w:ilvl w:val="0"/>
          <w:numId w:val="7"/>
        </w:numPr>
        <w:tabs>
          <w:tab w:val="left" w:pos="2270"/>
        </w:tabs>
        <w:ind w:left="0" w:right="0" w:hanging="326"/>
        <w:jc w:val="center"/>
        <w:rPr>
          <w:sz w:val="28"/>
        </w:rPr>
      </w:pPr>
      <w:r>
        <w:rPr>
          <w:sz w:val="28"/>
        </w:rPr>
        <w:t>Порядокформированиясредстврезервного</w:t>
      </w:r>
      <w:r>
        <w:rPr>
          <w:spacing w:val="-2"/>
          <w:sz w:val="28"/>
        </w:rPr>
        <w:t>фонда</w:t>
      </w:r>
    </w:p>
    <w:p w:rsidR="0098419D" w:rsidRDefault="0098419D" w:rsidP="00470B4B">
      <w:pPr>
        <w:pStyle w:val="BodyText"/>
        <w:ind w:left="0"/>
        <w:jc w:val="center"/>
      </w:pPr>
    </w:p>
    <w:p w:rsidR="0098419D" w:rsidRDefault="0098419D" w:rsidP="00BD37E9">
      <w:pPr>
        <w:pStyle w:val="ListParagraph"/>
        <w:tabs>
          <w:tab w:val="left" w:pos="1848"/>
        </w:tabs>
        <w:ind w:left="777" w:right="0" w:firstLine="0"/>
        <w:rPr>
          <w:sz w:val="28"/>
        </w:rPr>
      </w:pPr>
      <w:r>
        <w:rPr>
          <w:sz w:val="28"/>
        </w:rPr>
        <w:t xml:space="preserve">Резервный фонд образуется всоставерасходов бюджета  города  в </w:t>
      </w:r>
    </w:p>
    <w:p w:rsidR="0098419D" w:rsidRPr="00BD37E9" w:rsidRDefault="0098419D" w:rsidP="00BD37E9">
      <w:pPr>
        <w:tabs>
          <w:tab w:val="left" w:pos="1848"/>
        </w:tabs>
        <w:jc w:val="both"/>
        <w:rPr>
          <w:sz w:val="28"/>
        </w:rPr>
      </w:pPr>
      <w:r w:rsidRPr="00BD37E9">
        <w:rPr>
          <w:sz w:val="28"/>
        </w:rPr>
        <w:t>соответствии с бюджетной классификацией Российской Федерации.</w:t>
      </w:r>
    </w:p>
    <w:p w:rsidR="0098419D" w:rsidRDefault="0098419D" w:rsidP="00470B4B">
      <w:pPr>
        <w:adjustRightInd w:val="0"/>
        <w:ind w:firstLine="720"/>
        <w:jc w:val="both"/>
        <w:rPr>
          <w:sz w:val="28"/>
        </w:rPr>
      </w:pPr>
      <w:r>
        <w:rPr>
          <w:sz w:val="28"/>
        </w:rPr>
        <w:t>Размер резервного фонда утверждаетсярешением Медногорского городского совета депутатов Оренбургской области «Об утверждении бюджета муниципального образования город Медногорск на текущий финансовый год и плановый период» и</w:t>
      </w:r>
      <w:r>
        <w:rPr>
          <w:sz w:val="28"/>
          <w:szCs w:val="28"/>
        </w:rPr>
        <w:t>не может быть менее 0,1 процента утвержденного законами о бюджетах субъектов Российской Федерации объема налоговых и неналоговых доходов и дотации на выравнивание бюджетной обеспеченности субъектов Российской Федерации на очередной финансовый год</w:t>
      </w:r>
      <w:r>
        <w:rPr>
          <w:sz w:val="28"/>
        </w:rPr>
        <w:t>.</w:t>
      </w:r>
    </w:p>
    <w:p w:rsidR="0098419D" w:rsidRDefault="0098419D" w:rsidP="00BD37E9">
      <w:pPr>
        <w:pStyle w:val="ListParagraph"/>
        <w:tabs>
          <w:tab w:val="left" w:pos="2096"/>
        </w:tabs>
        <w:ind w:left="880" w:right="0" w:firstLine="0"/>
        <w:rPr>
          <w:sz w:val="28"/>
        </w:rPr>
      </w:pPr>
      <w:r>
        <w:rPr>
          <w:sz w:val="28"/>
        </w:rPr>
        <w:t>Остатки средств местного бюджета на начало текущего</w:t>
      </w:r>
    </w:p>
    <w:p w:rsidR="0098419D" w:rsidRPr="00470B4B" w:rsidRDefault="0098419D" w:rsidP="00BD37E9">
      <w:pPr>
        <w:tabs>
          <w:tab w:val="left" w:pos="2096"/>
        </w:tabs>
        <w:jc w:val="both"/>
        <w:rPr>
          <w:sz w:val="28"/>
        </w:rPr>
      </w:pPr>
      <w:r w:rsidRPr="00BD37E9">
        <w:rPr>
          <w:sz w:val="28"/>
        </w:rPr>
        <w:t>финансового года</w:t>
      </w:r>
      <w:r w:rsidRPr="00470B4B">
        <w:rPr>
          <w:sz w:val="28"/>
        </w:rPr>
        <w:t>могут быть направлены на увеличение бюджетных ассигнований резервного фонда путем внесения изменений в решение о бюджете города и (или) по решению администрации города путем внесения изменений в сводную бюджетную роспись местного бюджета с последующим внесением изменений в решение о бюджете города.</w:t>
      </w:r>
    </w:p>
    <w:p w:rsidR="0098419D" w:rsidRDefault="0098419D" w:rsidP="005E06F0">
      <w:pPr>
        <w:pStyle w:val="BodyText"/>
        <w:ind w:left="0"/>
      </w:pPr>
    </w:p>
    <w:p w:rsidR="0098419D" w:rsidRPr="00F52612" w:rsidRDefault="0098419D" w:rsidP="00F52612">
      <w:pPr>
        <w:pStyle w:val="ListParagraph"/>
        <w:numPr>
          <w:ilvl w:val="0"/>
          <w:numId w:val="7"/>
        </w:numPr>
        <w:tabs>
          <w:tab w:val="left" w:pos="2050"/>
        </w:tabs>
        <w:ind w:left="0" w:right="0" w:hanging="325"/>
        <w:jc w:val="center"/>
        <w:rPr>
          <w:spacing w:val="-2"/>
        </w:rPr>
      </w:pPr>
      <w:r>
        <w:rPr>
          <w:sz w:val="28"/>
        </w:rPr>
        <w:t>Направления расходованиясредстврезервного</w:t>
      </w:r>
      <w:r w:rsidRPr="00F52612">
        <w:rPr>
          <w:spacing w:val="-2"/>
          <w:sz w:val="28"/>
        </w:rPr>
        <w:t>фонда</w:t>
      </w:r>
    </w:p>
    <w:p w:rsidR="0098419D" w:rsidRPr="00F52612" w:rsidRDefault="0098419D" w:rsidP="00F52612">
      <w:pPr>
        <w:pStyle w:val="ListParagraph"/>
        <w:tabs>
          <w:tab w:val="left" w:pos="2050"/>
        </w:tabs>
        <w:ind w:left="0" w:right="0" w:firstLine="0"/>
        <w:rPr>
          <w:spacing w:val="-2"/>
        </w:rPr>
      </w:pPr>
    </w:p>
    <w:p w:rsidR="0098419D" w:rsidRPr="00F52612" w:rsidRDefault="0098419D" w:rsidP="00F52612">
      <w:pPr>
        <w:pStyle w:val="ListParagraph"/>
        <w:tabs>
          <w:tab w:val="left" w:pos="2050"/>
        </w:tabs>
        <w:ind w:left="0" w:right="0" w:firstLine="0"/>
        <w:rPr>
          <w:spacing w:val="-2"/>
          <w:sz w:val="28"/>
          <w:szCs w:val="28"/>
        </w:rPr>
      </w:pPr>
      <w:r w:rsidRPr="00F52612">
        <w:rPr>
          <w:sz w:val="28"/>
          <w:szCs w:val="28"/>
        </w:rPr>
        <w:t>3.1.Средстварезервногофондамогутнаправлятьсяна</w:t>
      </w:r>
      <w:r w:rsidRPr="00F52612">
        <w:rPr>
          <w:spacing w:val="-2"/>
          <w:sz w:val="28"/>
          <w:szCs w:val="28"/>
        </w:rPr>
        <w:t>следующиецели:</w:t>
      </w:r>
    </w:p>
    <w:p w:rsidR="0098419D" w:rsidRDefault="0098419D" w:rsidP="00F52612">
      <w:pPr>
        <w:pStyle w:val="BodyText"/>
        <w:ind w:left="0" w:firstLine="707"/>
      </w:pPr>
      <w:r>
        <w:rPr>
          <w:spacing w:val="-2"/>
        </w:rPr>
        <w:t>ф</w:t>
      </w:r>
      <w:r>
        <w:t>инансированиенепредвиденныхрасходов,втомчислена</w:t>
      </w:r>
      <w:r>
        <w:rPr>
          <w:spacing w:val="-2"/>
        </w:rPr>
        <w:t>проведение</w:t>
      </w:r>
      <w:r>
        <w:t>аварийно-восстановительных работ по ликвидации последствий пожаров, наводнений, эпидемий, эпизоотий, иных стихийных бедствий и других чрезвычайных ситуаций, привлечение спасательных формирований, обеспечение питанием участников ликвидации пожаров, наводнений идругих чрезвычайных ситуаций;</w:t>
      </w:r>
    </w:p>
    <w:p w:rsidR="0098419D" w:rsidRDefault="0098419D" w:rsidP="00F52612">
      <w:pPr>
        <w:pStyle w:val="BodyText"/>
        <w:ind w:left="0" w:firstLine="707"/>
      </w:pPr>
      <w:r>
        <w:t>проведение встреч, выставок, семинаров, конференций, юбилейных мероприятий местного значения, непредвиденного характера.</w:t>
      </w:r>
    </w:p>
    <w:p w:rsidR="0098419D" w:rsidRDefault="0098419D" w:rsidP="00F52612">
      <w:pPr>
        <w:pStyle w:val="ListParagraph"/>
        <w:tabs>
          <w:tab w:val="left" w:pos="2337"/>
        </w:tabs>
        <w:ind w:left="734" w:right="0" w:firstLine="0"/>
        <w:jc w:val="center"/>
        <w:rPr>
          <w:sz w:val="28"/>
        </w:rPr>
      </w:pPr>
    </w:p>
    <w:p w:rsidR="0098419D" w:rsidRDefault="0098419D" w:rsidP="00F52612">
      <w:pPr>
        <w:pStyle w:val="ListParagraph"/>
        <w:tabs>
          <w:tab w:val="left" w:pos="2337"/>
        </w:tabs>
        <w:ind w:left="734" w:right="0" w:firstLine="0"/>
        <w:jc w:val="center"/>
        <w:rPr>
          <w:sz w:val="28"/>
        </w:rPr>
      </w:pPr>
      <w:r>
        <w:rPr>
          <w:sz w:val="28"/>
        </w:rPr>
        <w:t>4. Порядок расходования средств резервного фонда</w:t>
      </w:r>
    </w:p>
    <w:p w:rsidR="0098419D" w:rsidRDefault="0098419D" w:rsidP="00F52612">
      <w:pPr>
        <w:pStyle w:val="ListParagraph"/>
        <w:tabs>
          <w:tab w:val="left" w:pos="2337"/>
        </w:tabs>
        <w:ind w:left="734" w:right="0" w:firstLine="0"/>
        <w:jc w:val="center"/>
        <w:rPr>
          <w:sz w:val="28"/>
        </w:rPr>
      </w:pPr>
    </w:p>
    <w:p w:rsidR="0098419D" w:rsidRDefault="0098419D" w:rsidP="00DA2450">
      <w:pPr>
        <w:pStyle w:val="ListParagraph"/>
        <w:tabs>
          <w:tab w:val="left" w:pos="2337"/>
        </w:tabs>
        <w:ind w:left="734" w:right="0" w:firstLine="0"/>
        <w:rPr>
          <w:sz w:val="28"/>
        </w:rPr>
      </w:pPr>
      <w:r>
        <w:rPr>
          <w:sz w:val="28"/>
        </w:rPr>
        <w:t>4.1.Выделение использование  средстврезервногофонда</w:t>
      </w:r>
    </w:p>
    <w:p w:rsidR="0098419D" w:rsidRPr="00BD37E9" w:rsidRDefault="0098419D" w:rsidP="00BD37E9">
      <w:pPr>
        <w:tabs>
          <w:tab w:val="left" w:pos="2337"/>
        </w:tabs>
        <w:jc w:val="both"/>
        <w:rPr>
          <w:sz w:val="28"/>
          <w:szCs w:val="28"/>
        </w:rPr>
      </w:pPr>
      <w:r w:rsidRPr="00BD37E9">
        <w:rPr>
          <w:spacing w:val="-2"/>
          <w:sz w:val="28"/>
          <w:szCs w:val="28"/>
        </w:rPr>
        <w:t>осуществляется  в соответствии</w:t>
      </w:r>
      <w:r w:rsidRPr="00BD37E9">
        <w:rPr>
          <w:spacing w:val="-10"/>
          <w:sz w:val="28"/>
          <w:szCs w:val="28"/>
        </w:rPr>
        <w:t>с</w:t>
      </w:r>
      <w:r w:rsidRPr="00BD37E9">
        <w:rPr>
          <w:spacing w:val="-2"/>
          <w:sz w:val="28"/>
          <w:szCs w:val="28"/>
        </w:rPr>
        <w:t>пунктом</w:t>
      </w:r>
      <w:r w:rsidRPr="00BD37E9">
        <w:rPr>
          <w:spacing w:val="-4"/>
          <w:sz w:val="28"/>
          <w:szCs w:val="28"/>
        </w:rPr>
        <w:t>3.1</w:t>
      </w:r>
      <w:r w:rsidRPr="00BD37E9">
        <w:rPr>
          <w:spacing w:val="-2"/>
          <w:sz w:val="28"/>
          <w:szCs w:val="28"/>
        </w:rPr>
        <w:t>настоящегоПоложения</w:t>
      </w:r>
      <w:r w:rsidRPr="00BD37E9">
        <w:rPr>
          <w:spacing w:val="-6"/>
          <w:sz w:val="28"/>
          <w:szCs w:val="28"/>
        </w:rPr>
        <w:t xml:space="preserve">на основании </w:t>
      </w:r>
      <w:r w:rsidRPr="00BD37E9">
        <w:rPr>
          <w:sz w:val="28"/>
          <w:szCs w:val="28"/>
        </w:rPr>
        <w:t xml:space="preserve">постановлений </w:t>
      </w:r>
      <w:r>
        <w:rPr>
          <w:sz w:val="28"/>
          <w:szCs w:val="28"/>
        </w:rPr>
        <w:t>а</w:t>
      </w:r>
      <w:r w:rsidRPr="00BD37E9">
        <w:rPr>
          <w:sz w:val="28"/>
          <w:szCs w:val="28"/>
        </w:rPr>
        <w:t>дминистрации города.</w:t>
      </w:r>
    </w:p>
    <w:p w:rsidR="0098419D" w:rsidRDefault="0098419D" w:rsidP="004B2A84">
      <w:pPr>
        <w:pStyle w:val="ListParagraph"/>
        <w:tabs>
          <w:tab w:val="left" w:pos="2002"/>
        </w:tabs>
        <w:ind w:left="707" w:right="0" w:firstLine="0"/>
        <w:rPr>
          <w:sz w:val="28"/>
        </w:rPr>
      </w:pPr>
      <w:r>
        <w:rPr>
          <w:sz w:val="28"/>
        </w:rPr>
        <w:t>4.2.  Получателями средств изрезервного фонда  выступают</w:t>
      </w:r>
    </w:p>
    <w:p w:rsidR="0098419D" w:rsidRPr="00716708" w:rsidRDefault="0098419D" w:rsidP="004B2A84">
      <w:pPr>
        <w:tabs>
          <w:tab w:val="left" w:pos="2002"/>
        </w:tabs>
        <w:jc w:val="both"/>
        <w:rPr>
          <w:sz w:val="28"/>
        </w:rPr>
      </w:pPr>
      <w:r>
        <w:rPr>
          <w:sz w:val="28"/>
        </w:rPr>
        <w:t>о</w:t>
      </w:r>
      <w:r w:rsidRPr="004B2A84">
        <w:rPr>
          <w:sz w:val="28"/>
        </w:rPr>
        <w:t>траслевые</w:t>
      </w:r>
      <w:r w:rsidRPr="00716708">
        <w:rPr>
          <w:sz w:val="28"/>
        </w:rPr>
        <w:t>(функциональные) органы администрации города. Средства резервного фонда используются исключительно по целевому назначению.</w:t>
      </w:r>
    </w:p>
    <w:p w:rsidR="0098419D" w:rsidRDefault="0098419D" w:rsidP="004B2A84">
      <w:pPr>
        <w:pStyle w:val="ListParagraph"/>
        <w:tabs>
          <w:tab w:val="left" w:pos="1697"/>
        </w:tabs>
        <w:ind w:left="707" w:right="0" w:firstLine="0"/>
        <w:rPr>
          <w:sz w:val="28"/>
        </w:rPr>
      </w:pPr>
      <w:r>
        <w:rPr>
          <w:sz w:val="28"/>
        </w:rPr>
        <w:t>4.3. Основанием для подготовки проекта постановленияо</w:t>
      </w:r>
    </w:p>
    <w:p w:rsidR="0098419D" w:rsidRPr="00F52612" w:rsidRDefault="0098419D" w:rsidP="004B2A84">
      <w:pPr>
        <w:tabs>
          <w:tab w:val="left" w:pos="1697"/>
        </w:tabs>
        <w:jc w:val="both"/>
        <w:rPr>
          <w:sz w:val="28"/>
          <w:szCs w:val="28"/>
        </w:rPr>
      </w:pPr>
      <w:r w:rsidRPr="004B2A84">
        <w:rPr>
          <w:sz w:val="28"/>
        </w:rPr>
        <w:t xml:space="preserve">выделении </w:t>
      </w:r>
      <w:r>
        <w:rPr>
          <w:sz w:val="28"/>
        </w:rPr>
        <w:t>с</w:t>
      </w:r>
      <w:r w:rsidRPr="00BD37E9">
        <w:rPr>
          <w:sz w:val="28"/>
        </w:rPr>
        <w:t>редств</w:t>
      </w:r>
      <w:r w:rsidRPr="00F52612">
        <w:rPr>
          <w:sz w:val="28"/>
        </w:rPr>
        <w:t xml:space="preserve">резервного фонда на цели, предусмотренные абзацем первымпункта 3.1 настоящего Положения, является издание постановления администрации </w:t>
      </w:r>
      <w:r>
        <w:rPr>
          <w:sz w:val="28"/>
        </w:rPr>
        <w:t>города</w:t>
      </w:r>
      <w:r w:rsidRPr="00F52612">
        <w:rPr>
          <w:sz w:val="28"/>
        </w:rPr>
        <w:t xml:space="preserve"> о введении чрезвычайной ситуации на территории </w:t>
      </w:r>
      <w:r>
        <w:rPr>
          <w:sz w:val="28"/>
        </w:rPr>
        <w:t>города</w:t>
      </w:r>
      <w:r w:rsidRPr="00F52612">
        <w:rPr>
          <w:sz w:val="28"/>
        </w:rPr>
        <w:t>ирешениекомиссиипопредупреждениюиликвидации</w:t>
      </w:r>
      <w:r w:rsidRPr="00F52612">
        <w:rPr>
          <w:sz w:val="28"/>
          <w:szCs w:val="28"/>
        </w:rPr>
        <w:t xml:space="preserve">чрезвычайных ситуаций, и обеспечению пожарной безопасности </w:t>
      </w:r>
      <w:r>
        <w:rPr>
          <w:sz w:val="28"/>
          <w:szCs w:val="28"/>
        </w:rPr>
        <w:t>м</w:t>
      </w:r>
      <w:r w:rsidRPr="00F52612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 xml:space="preserve">образования город Медногорск </w:t>
      </w:r>
      <w:r w:rsidRPr="00F52612">
        <w:rPr>
          <w:sz w:val="28"/>
          <w:szCs w:val="28"/>
        </w:rPr>
        <w:t>Оренбургской области (далее -комиссия по ЧС).</w:t>
      </w:r>
    </w:p>
    <w:p w:rsidR="0098419D" w:rsidRDefault="0098419D" w:rsidP="005E06F0">
      <w:pPr>
        <w:pStyle w:val="BodyText"/>
        <w:ind w:left="0" w:firstLine="837"/>
      </w:pPr>
      <w:r>
        <w:t>Решение комиссии по ЧС о необходимости выделения средств резервного фонда принимается на основании поступивших в адрескомиссии по ЧС города обращений руководителей отраслевых (функциональных) органов администрации города о необходимости выделения средств резервного фонда.</w:t>
      </w:r>
    </w:p>
    <w:p w:rsidR="0098419D" w:rsidRDefault="0098419D" w:rsidP="005E06F0">
      <w:pPr>
        <w:pStyle w:val="BodyText"/>
        <w:ind w:left="0" w:firstLine="849"/>
      </w:pPr>
      <w:r>
        <w:t>К обращениям о выделении средств по абзацу первому пункта 3.1 настоящего Положения, поступившим для рассмотрения комиссией по ЧС, должны прилагаться документы, обосновывающие необходимость выделения средств из резервного фонда и их объем (акты обследования, сметы, расчеты, заключения экспертизы).</w:t>
      </w:r>
    </w:p>
    <w:p w:rsidR="0098419D" w:rsidRDefault="0098419D" w:rsidP="005E06F0">
      <w:pPr>
        <w:pStyle w:val="BodyText"/>
        <w:ind w:left="0" w:firstLine="698"/>
      </w:pPr>
      <w:r>
        <w:t>Подготовка заседания комиссии по ЧС, обеспечение предоставления документов, необходимых для принятия решения, осуществляется главным специалистом по делам ГО и ЧС администрации муниципального образования город Медногорск Оренбургской области (далее –главный специалист ГО и ЧС).</w:t>
      </w:r>
    </w:p>
    <w:p w:rsidR="0098419D" w:rsidRDefault="0098419D" w:rsidP="005E06F0">
      <w:pPr>
        <w:pStyle w:val="BodyText"/>
        <w:ind w:left="0" w:firstLine="767"/>
      </w:pPr>
      <w:r>
        <w:t>Подготовка проекта постановления о выделении средств из резервного фонда с указанием объема и направления их расходования осуществляется финансовым отделом администрации муниципального образования город Медногорск Оренбургской области (далее – финансовыйотдел) на основаниипостановления администрации города овведении чрезвычайной ситуации на территории города, решения комиссии поЧСонеобходимостивыделениясредств резервногофондаидокументов, обосновывающих необходимость выделения средств и их объем (акты обследования, сметы, расчеты, заключения экспертизы).</w:t>
      </w:r>
    </w:p>
    <w:p w:rsidR="0098419D" w:rsidRDefault="0098419D" w:rsidP="004B2A84">
      <w:pPr>
        <w:pStyle w:val="ListParagraph"/>
        <w:tabs>
          <w:tab w:val="left" w:pos="1870"/>
        </w:tabs>
        <w:ind w:left="707" w:right="0" w:firstLine="0"/>
        <w:rPr>
          <w:sz w:val="28"/>
        </w:rPr>
      </w:pPr>
      <w:r>
        <w:rPr>
          <w:sz w:val="28"/>
        </w:rPr>
        <w:t xml:space="preserve">4.4.  Основанием для подготовки проекта постановления  о </w:t>
      </w:r>
    </w:p>
    <w:p w:rsidR="0098419D" w:rsidRPr="00EE4018" w:rsidRDefault="0098419D" w:rsidP="004B2A84">
      <w:pPr>
        <w:tabs>
          <w:tab w:val="left" w:pos="1870"/>
        </w:tabs>
        <w:jc w:val="both"/>
        <w:rPr>
          <w:sz w:val="28"/>
        </w:rPr>
      </w:pPr>
      <w:r w:rsidRPr="004B2A84">
        <w:rPr>
          <w:sz w:val="28"/>
        </w:rPr>
        <w:t>выделении</w:t>
      </w:r>
      <w:r>
        <w:rPr>
          <w:sz w:val="28"/>
        </w:rPr>
        <w:t>с</w:t>
      </w:r>
      <w:r w:rsidRPr="00BD37E9">
        <w:rPr>
          <w:sz w:val="28"/>
        </w:rPr>
        <w:t>редств</w:t>
      </w:r>
      <w:r w:rsidRPr="00EE4018">
        <w:rPr>
          <w:sz w:val="28"/>
        </w:rPr>
        <w:t xml:space="preserve">резервного фонда на цели, предусмотренные абзацем вторымпункта 3.1 настоящего Положения, является решение комиссии по рассмотрению обращений о выделении средств из резервного фонда </w:t>
      </w:r>
      <w:r>
        <w:rPr>
          <w:sz w:val="28"/>
        </w:rPr>
        <w:t xml:space="preserve">администрации </w:t>
      </w:r>
      <w:r w:rsidRPr="00EE4018">
        <w:rPr>
          <w:sz w:val="28"/>
        </w:rPr>
        <w:t xml:space="preserve">муниципального </w:t>
      </w:r>
      <w:r>
        <w:rPr>
          <w:sz w:val="28"/>
        </w:rPr>
        <w:t xml:space="preserve">образования город Медногорск </w:t>
      </w:r>
      <w:r w:rsidRPr="00EE4018">
        <w:rPr>
          <w:sz w:val="28"/>
        </w:rPr>
        <w:t>Оренбургской области (далее -комиссия по РО).</w:t>
      </w:r>
    </w:p>
    <w:p w:rsidR="0098419D" w:rsidRDefault="0098419D" w:rsidP="005E06F0">
      <w:pPr>
        <w:pStyle w:val="BodyText"/>
        <w:ind w:left="0" w:firstLine="837"/>
      </w:pPr>
      <w:r>
        <w:t>Решение комиссии по РО о необходимости выделения средств резервного фонда принимается на основании поступивших в адрескомиссии по РО обращений руководителей отраслевых (функциональных) органов администрации, курирующих проведение мероприятия.</w:t>
      </w:r>
    </w:p>
    <w:p w:rsidR="0098419D" w:rsidRDefault="0098419D" w:rsidP="005E06F0">
      <w:pPr>
        <w:pStyle w:val="BodyText"/>
        <w:ind w:left="0" w:firstLine="849"/>
      </w:pPr>
      <w:r>
        <w:t>К обращениям о выделении средств по абзацу второму пункта 3.1 настоящего Положения, поступившим для рассмотрения комиссией по РО, должны прилагаться документы, обосновывающие необходимость выделения средств из резервного фонда и их объем (сметы, расчеты).</w:t>
      </w:r>
    </w:p>
    <w:p w:rsidR="0098419D" w:rsidRDefault="0098419D" w:rsidP="005E06F0">
      <w:pPr>
        <w:pStyle w:val="BodyText"/>
        <w:ind w:left="0" w:firstLine="767"/>
      </w:pPr>
      <w:r>
        <w:t>Подготовка проекта постановления о выделении средств из резервного фонда с указанием объема и направления их расходования осуществляется финансовым отделом на основании постановления администрации города о проведении мероприятия, на которое выделяются средства резервного фонда, и решения комиссии поРО о необходимости выделения средств резервного фонда и документов, обосновывающих необходимость выделения средств и их объем (сметы, расчеты).</w:t>
      </w:r>
    </w:p>
    <w:p w:rsidR="0098419D" w:rsidRDefault="0098419D" w:rsidP="00F86FE6">
      <w:pPr>
        <w:pStyle w:val="ListParagraph"/>
        <w:tabs>
          <w:tab w:val="left" w:pos="2107"/>
        </w:tabs>
        <w:ind w:left="767" w:right="0" w:firstLine="0"/>
        <w:rPr>
          <w:sz w:val="28"/>
        </w:rPr>
      </w:pPr>
      <w:r>
        <w:rPr>
          <w:sz w:val="28"/>
        </w:rPr>
        <w:t xml:space="preserve">4.5.  </w:t>
      </w:r>
      <w:r w:rsidRPr="00F52612">
        <w:rPr>
          <w:sz w:val="28"/>
        </w:rPr>
        <w:t>Финансов</w:t>
      </w:r>
      <w:r>
        <w:rPr>
          <w:sz w:val="28"/>
        </w:rPr>
        <w:t>ый отдел</w:t>
      </w:r>
      <w:r w:rsidRPr="00F52612">
        <w:rPr>
          <w:sz w:val="28"/>
        </w:rPr>
        <w:t>на основании постановления о</w:t>
      </w:r>
    </w:p>
    <w:p w:rsidR="0098419D" w:rsidRDefault="0098419D" w:rsidP="004B2A84">
      <w:pPr>
        <w:tabs>
          <w:tab w:val="left" w:pos="2107"/>
        </w:tabs>
        <w:jc w:val="both"/>
      </w:pPr>
      <w:r w:rsidRPr="004B2A84">
        <w:rPr>
          <w:sz w:val="28"/>
        </w:rPr>
        <w:t xml:space="preserve">выделении </w:t>
      </w:r>
      <w:r w:rsidRPr="00F86FE6">
        <w:rPr>
          <w:sz w:val="28"/>
        </w:rPr>
        <w:t>средств изрезервного фонда с указанием объема и направления их расходования подготавливает и направляет главным распорядителям бюджетных средств уведомление о бюджетных ассигнованиях.</w:t>
      </w:r>
      <w:r w:rsidRPr="00F86FE6">
        <w:rPr>
          <w:sz w:val="28"/>
          <w:szCs w:val="28"/>
        </w:rPr>
        <w:t>Постановление о выделении средств из резервного фонда является основанием для внесения финансовым отделом изменений в сводную бюджетную роспись бюджета города на текущий финансовый год и осуществления финансирования.</w:t>
      </w:r>
    </w:p>
    <w:p w:rsidR="0098419D" w:rsidRDefault="0098419D" w:rsidP="005E06F0">
      <w:pPr>
        <w:pStyle w:val="BodyText"/>
        <w:ind w:left="0" w:firstLine="767"/>
      </w:pPr>
      <w:r>
        <w:t>Внесение изменений осуществляется путем уменьшения бюджетных ассигнований резервного фонда по коду ведомственной классификации расходов бюджета, закрепленному за финансовым отделом, с одновременным увеличением бюджетных ассигнований по соответствующим разделам и подразделам классификации расходов бюджетов (исходя из отраслевой и ведомственной принадлежности) с сохранением целевой статьи, указывающей на принадлежность расходов резервному фонду.</w:t>
      </w:r>
    </w:p>
    <w:p w:rsidR="0098419D" w:rsidRDefault="0098419D" w:rsidP="00F86FE6">
      <w:pPr>
        <w:pStyle w:val="ListParagraph"/>
        <w:tabs>
          <w:tab w:val="left" w:pos="1877"/>
        </w:tabs>
        <w:ind w:left="767" w:right="0" w:firstLine="0"/>
        <w:rPr>
          <w:sz w:val="28"/>
        </w:rPr>
      </w:pPr>
      <w:r>
        <w:rPr>
          <w:sz w:val="28"/>
        </w:rPr>
        <w:t xml:space="preserve">4.6.  Главныераспорядители бюджетных средств, которые </w:t>
      </w:r>
    </w:p>
    <w:p w:rsidR="0098419D" w:rsidRDefault="0098419D" w:rsidP="004B2A84">
      <w:pPr>
        <w:tabs>
          <w:tab w:val="left" w:pos="1877"/>
        </w:tabs>
        <w:jc w:val="both"/>
        <w:rPr>
          <w:sz w:val="28"/>
        </w:rPr>
      </w:pPr>
      <w:r>
        <w:rPr>
          <w:sz w:val="28"/>
        </w:rPr>
        <w:t>я</w:t>
      </w:r>
      <w:r w:rsidRPr="004B2A84">
        <w:rPr>
          <w:sz w:val="28"/>
        </w:rPr>
        <w:t>вляются</w:t>
      </w:r>
      <w:r>
        <w:rPr>
          <w:sz w:val="28"/>
        </w:rPr>
        <w:t>п</w:t>
      </w:r>
      <w:r w:rsidRPr="00F86FE6">
        <w:rPr>
          <w:sz w:val="28"/>
        </w:rPr>
        <w:t>олучателями</w:t>
      </w:r>
      <w:r w:rsidRPr="000265AC">
        <w:rPr>
          <w:sz w:val="28"/>
        </w:rPr>
        <w:t>средстврезервногофонда,вмесячныйсрокпослепроведения соответствующих мероприятий представляют в финансов</w:t>
      </w:r>
      <w:r>
        <w:rPr>
          <w:sz w:val="28"/>
        </w:rPr>
        <w:t>ыйотдел</w:t>
      </w:r>
      <w:r w:rsidRPr="000265AC">
        <w:rPr>
          <w:sz w:val="28"/>
        </w:rPr>
        <w:t xml:space="preserve"> отчет о целевом использовании средств резервного фонда по форме согласно Приложению к настоящему Положению.</w:t>
      </w:r>
    </w:p>
    <w:p w:rsidR="0098419D" w:rsidRDefault="0098419D" w:rsidP="004B2A84">
      <w:pPr>
        <w:tabs>
          <w:tab w:val="left" w:pos="1877"/>
        </w:tabs>
        <w:jc w:val="both"/>
      </w:pPr>
    </w:p>
    <w:p w:rsidR="0098419D" w:rsidRPr="00CB58F2" w:rsidRDefault="0098419D" w:rsidP="00CB58F2">
      <w:pPr>
        <w:pStyle w:val="ListParagraph"/>
        <w:tabs>
          <w:tab w:val="left" w:pos="2204"/>
        </w:tabs>
        <w:ind w:left="0" w:right="0" w:firstLine="0"/>
        <w:jc w:val="center"/>
        <w:rPr>
          <w:sz w:val="28"/>
        </w:rPr>
      </w:pPr>
      <w:r w:rsidRPr="00CB58F2">
        <w:rPr>
          <w:sz w:val="28"/>
          <w:szCs w:val="28"/>
        </w:rPr>
        <w:t>5. Контроль</w:t>
      </w:r>
      <w:r>
        <w:rPr>
          <w:sz w:val="28"/>
        </w:rPr>
        <w:t xml:space="preserve"> использования средств резервного </w:t>
      </w:r>
      <w:r>
        <w:rPr>
          <w:spacing w:val="-2"/>
          <w:sz w:val="28"/>
        </w:rPr>
        <w:t>фонда</w:t>
      </w:r>
    </w:p>
    <w:p w:rsidR="0098419D" w:rsidRDefault="0098419D" w:rsidP="005E06F0">
      <w:pPr>
        <w:pStyle w:val="BodyText"/>
        <w:ind w:left="0"/>
        <w:jc w:val="center"/>
      </w:pPr>
    </w:p>
    <w:p w:rsidR="0098419D" w:rsidRDefault="0098419D" w:rsidP="00DF6365">
      <w:pPr>
        <w:pStyle w:val="ListParagraph"/>
        <w:tabs>
          <w:tab w:val="left" w:pos="1795"/>
        </w:tabs>
        <w:ind w:left="707" w:right="0" w:firstLine="0"/>
        <w:rPr>
          <w:sz w:val="28"/>
        </w:rPr>
      </w:pPr>
      <w:r>
        <w:rPr>
          <w:sz w:val="28"/>
        </w:rPr>
        <w:t xml:space="preserve">Получателисредств резервногофонда обеспечивают адресность и </w:t>
      </w:r>
    </w:p>
    <w:p w:rsidR="0098419D" w:rsidRPr="000265AC" w:rsidRDefault="0098419D" w:rsidP="00DF6365">
      <w:pPr>
        <w:tabs>
          <w:tab w:val="left" w:pos="1795"/>
        </w:tabs>
        <w:jc w:val="both"/>
        <w:rPr>
          <w:sz w:val="28"/>
        </w:rPr>
      </w:pPr>
      <w:r w:rsidRPr="00DF6365">
        <w:rPr>
          <w:sz w:val="28"/>
        </w:rPr>
        <w:t xml:space="preserve">целевой </w:t>
      </w:r>
      <w:r w:rsidRPr="000265AC">
        <w:rPr>
          <w:sz w:val="28"/>
        </w:rPr>
        <w:t>характер использования средств, полученных из резервного фонда.</w:t>
      </w:r>
    </w:p>
    <w:p w:rsidR="0098419D" w:rsidRDefault="0098419D" w:rsidP="00DF6365">
      <w:pPr>
        <w:pStyle w:val="ListParagraph"/>
        <w:tabs>
          <w:tab w:val="left" w:pos="1853"/>
        </w:tabs>
        <w:ind w:left="698" w:right="0" w:firstLine="0"/>
        <w:rPr>
          <w:sz w:val="28"/>
        </w:rPr>
      </w:pPr>
      <w:r>
        <w:rPr>
          <w:sz w:val="28"/>
        </w:rPr>
        <w:t xml:space="preserve">Контрользацелевымиспользованием средств,выделенных из </w:t>
      </w:r>
    </w:p>
    <w:p w:rsidR="0098419D" w:rsidRPr="000265AC" w:rsidRDefault="0098419D" w:rsidP="00DF6365">
      <w:pPr>
        <w:tabs>
          <w:tab w:val="left" w:pos="1853"/>
        </w:tabs>
        <w:jc w:val="both"/>
        <w:rPr>
          <w:sz w:val="28"/>
        </w:rPr>
      </w:pPr>
      <w:r>
        <w:rPr>
          <w:sz w:val="28"/>
        </w:rPr>
        <w:t>р</w:t>
      </w:r>
      <w:r w:rsidRPr="00DF6365">
        <w:rPr>
          <w:sz w:val="28"/>
        </w:rPr>
        <w:t>езервного</w:t>
      </w:r>
      <w:r w:rsidRPr="000265AC">
        <w:rPr>
          <w:sz w:val="28"/>
        </w:rPr>
        <w:t>фонда, осуществляется в соответствии с действующим</w:t>
      </w:r>
      <w:r>
        <w:rPr>
          <w:sz w:val="28"/>
        </w:rPr>
        <w:t>з</w:t>
      </w:r>
      <w:r w:rsidRPr="000265AC">
        <w:rPr>
          <w:spacing w:val="-2"/>
          <w:sz w:val="28"/>
        </w:rPr>
        <w:t>аконодательством.</w:t>
      </w:r>
    </w:p>
    <w:p w:rsidR="0098419D" w:rsidRDefault="0098419D" w:rsidP="005E06F0">
      <w:pPr>
        <w:pStyle w:val="ListParagraph"/>
        <w:ind w:left="0" w:right="0"/>
        <w:rPr>
          <w:sz w:val="28"/>
        </w:rPr>
        <w:sectPr w:rsidR="0098419D" w:rsidSect="00F86FE6">
          <w:pgSz w:w="11920" w:h="16850"/>
          <w:pgMar w:top="1134" w:right="851" w:bottom="1134" w:left="1701" w:header="720" w:footer="720" w:gutter="0"/>
          <w:cols w:space="720"/>
        </w:sectPr>
      </w:pPr>
    </w:p>
    <w:p w:rsidR="0098419D" w:rsidRDefault="0098419D" w:rsidP="00B60E89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Приложение</w:t>
      </w:r>
      <w:r>
        <w:rPr>
          <w:sz w:val="24"/>
        </w:rPr>
        <w:t>к</w:t>
      </w:r>
      <w:r>
        <w:rPr>
          <w:spacing w:val="-2"/>
          <w:sz w:val="24"/>
        </w:rPr>
        <w:t>Положению</w:t>
      </w:r>
    </w:p>
    <w:p w:rsidR="0098419D" w:rsidRDefault="0098419D" w:rsidP="00B60E89">
      <w:pPr>
        <w:jc w:val="right"/>
        <w:rPr>
          <w:sz w:val="24"/>
          <w:szCs w:val="24"/>
        </w:rPr>
      </w:pPr>
      <w:r>
        <w:rPr>
          <w:sz w:val="24"/>
        </w:rPr>
        <w:t xml:space="preserve">о </w:t>
      </w:r>
      <w:r w:rsidRPr="00D6080E">
        <w:rPr>
          <w:sz w:val="24"/>
          <w:szCs w:val="24"/>
        </w:rPr>
        <w:t xml:space="preserve">порядкеформирования и </w:t>
      </w:r>
    </w:p>
    <w:p w:rsidR="0098419D" w:rsidRDefault="0098419D" w:rsidP="00B60E89">
      <w:pPr>
        <w:jc w:val="right"/>
        <w:rPr>
          <w:sz w:val="24"/>
          <w:szCs w:val="24"/>
        </w:rPr>
      </w:pPr>
      <w:r w:rsidRPr="00D6080E">
        <w:rPr>
          <w:sz w:val="24"/>
          <w:szCs w:val="24"/>
        </w:rPr>
        <w:t xml:space="preserve">расходования средств </w:t>
      </w:r>
      <w:r>
        <w:rPr>
          <w:sz w:val="24"/>
          <w:szCs w:val="24"/>
        </w:rPr>
        <w:t>резер</w:t>
      </w:r>
      <w:r w:rsidRPr="00D6080E">
        <w:rPr>
          <w:sz w:val="24"/>
          <w:szCs w:val="24"/>
        </w:rPr>
        <w:t>вного</w:t>
      </w:r>
    </w:p>
    <w:p w:rsidR="0098419D" w:rsidRDefault="0098419D" w:rsidP="00B60E89">
      <w:pPr>
        <w:jc w:val="right"/>
        <w:rPr>
          <w:sz w:val="24"/>
          <w:szCs w:val="24"/>
        </w:rPr>
      </w:pPr>
      <w:r w:rsidRPr="00D6080E">
        <w:rPr>
          <w:spacing w:val="-2"/>
          <w:sz w:val="24"/>
          <w:szCs w:val="24"/>
        </w:rPr>
        <w:t>фонда</w:t>
      </w:r>
      <w:r w:rsidRPr="00DF3A14">
        <w:rPr>
          <w:sz w:val="24"/>
          <w:szCs w:val="24"/>
        </w:rPr>
        <w:t xml:space="preserve">администрации </w:t>
      </w:r>
    </w:p>
    <w:p w:rsidR="0098419D" w:rsidRDefault="0098419D" w:rsidP="00B60E89">
      <w:pPr>
        <w:jc w:val="right"/>
        <w:rPr>
          <w:sz w:val="24"/>
          <w:szCs w:val="24"/>
        </w:rPr>
      </w:pPr>
      <w:r w:rsidRPr="00DF3A14">
        <w:rPr>
          <w:sz w:val="24"/>
          <w:szCs w:val="24"/>
        </w:rPr>
        <w:t>муниципальногообразования</w:t>
      </w:r>
    </w:p>
    <w:p w:rsidR="0098419D" w:rsidRDefault="0098419D" w:rsidP="00B60E89">
      <w:pPr>
        <w:jc w:val="right"/>
        <w:rPr>
          <w:sz w:val="24"/>
          <w:szCs w:val="24"/>
        </w:rPr>
      </w:pPr>
      <w:r w:rsidRPr="00DF3A14">
        <w:rPr>
          <w:sz w:val="24"/>
          <w:szCs w:val="24"/>
        </w:rPr>
        <w:t>город Медногорск</w:t>
      </w:r>
    </w:p>
    <w:p w:rsidR="0098419D" w:rsidRPr="00DF3A14" w:rsidRDefault="0098419D" w:rsidP="00B60E89">
      <w:pPr>
        <w:jc w:val="right"/>
        <w:rPr>
          <w:sz w:val="24"/>
          <w:szCs w:val="24"/>
        </w:rPr>
      </w:pPr>
      <w:r w:rsidRPr="00DF3A14">
        <w:rPr>
          <w:sz w:val="24"/>
          <w:szCs w:val="24"/>
        </w:rPr>
        <w:t>Оренбургской области</w:t>
      </w:r>
    </w:p>
    <w:p w:rsidR="0098419D" w:rsidRPr="00DF3A14" w:rsidRDefault="0098419D">
      <w:pPr>
        <w:pStyle w:val="BodyText"/>
        <w:ind w:left="0"/>
        <w:jc w:val="left"/>
        <w:rPr>
          <w:sz w:val="24"/>
          <w:szCs w:val="24"/>
        </w:rPr>
      </w:pPr>
    </w:p>
    <w:p w:rsidR="0098419D" w:rsidRDefault="0098419D">
      <w:pPr>
        <w:pStyle w:val="BodyText"/>
        <w:spacing w:before="84"/>
        <w:ind w:left="0"/>
        <w:jc w:val="left"/>
        <w:rPr>
          <w:sz w:val="24"/>
        </w:rPr>
      </w:pPr>
    </w:p>
    <w:p w:rsidR="0098419D" w:rsidRDefault="0098419D" w:rsidP="00CB58F2">
      <w:pPr>
        <w:ind w:left="223"/>
        <w:jc w:val="center"/>
        <w:rPr>
          <w:sz w:val="24"/>
        </w:rPr>
      </w:pPr>
      <w:r>
        <w:rPr>
          <w:spacing w:val="-2"/>
          <w:sz w:val="24"/>
        </w:rPr>
        <w:t>ОТЧЕТ</w:t>
      </w:r>
    </w:p>
    <w:p w:rsidR="0098419D" w:rsidRPr="00DF3A14" w:rsidRDefault="0098419D" w:rsidP="00CB58F2">
      <w:pPr>
        <w:ind w:left="1900" w:right="687"/>
        <w:jc w:val="center"/>
        <w:rPr>
          <w:sz w:val="24"/>
          <w:szCs w:val="24"/>
        </w:rPr>
      </w:pPr>
      <w:r>
        <w:rPr>
          <w:sz w:val="24"/>
        </w:rPr>
        <w:t xml:space="preserve">об использовании средств резервного фонда администрации </w:t>
      </w:r>
      <w:r w:rsidRPr="00DF3A14">
        <w:rPr>
          <w:sz w:val="24"/>
          <w:szCs w:val="24"/>
        </w:rPr>
        <w:t>муниципального образования город Медногорск Оренбургской области</w:t>
      </w:r>
    </w:p>
    <w:p w:rsidR="0098419D" w:rsidRDefault="0098419D" w:rsidP="00CB58F2">
      <w:pPr>
        <w:pStyle w:val="BodyText"/>
        <w:ind w:left="0"/>
        <w:jc w:val="center"/>
        <w:rPr>
          <w:sz w:val="20"/>
        </w:rPr>
      </w:pPr>
    </w:p>
    <w:p w:rsidR="0098419D" w:rsidRDefault="0098419D">
      <w:pPr>
        <w:pStyle w:val="BodyText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docshape1" o:spid="_x0000_s1026" style="position:absolute;margin-left:160.35pt;margin-top:12.75pt;width:317.4pt;height:.1pt;z-index:-251658240;mso-wrap-distance-left:0;mso-wrap-distance-right:0;mso-position-horizontal-relative:page" coordorigin="3207,255" coordsize="6348,0" path="m3207,255r6348,e" filled="f" strokeweight=".17183mm">
            <v:path arrowok="t"/>
            <w10:wrap type="topAndBottom" anchorx="page"/>
          </v:shape>
        </w:pict>
      </w:r>
    </w:p>
    <w:p w:rsidR="0098419D" w:rsidRDefault="0098419D">
      <w:pPr>
        <w:spacing w:before="95"/>
        <w:ind w:left="1813" w:right="1679"/>
        <w:jc w:val="center"/>
        <w:rPr>
          <w:sz w:val="20"/>
        </w:rPr>
      </w:pPr>
      <w:r>
        <w:rPr>
          <w:sz w:val="20"/>
        </w:rPr>
        <w:t xml:space="preserve">(наименование </w:t>
      </w:r>
      <w:r>
        <w:rPr>
          <w:spacing w:val="10"/>
          <w:sz w:val="20"/>
        </w:rPr>
        <w:t>ГРБС-</w:t>
      </w:r>
      <w:r>
        <w:rPr>
          <w:sz w:val="20"/>
        </w:rPr>
        <w:t xml:space="preserve">получателясредстврезервного </w:t>
      </w:r>
      <w:r>
        <w:rPr>
          <w:spacing w:val="-2"/>
          <w:sz w:val="20"/>
        </w:rPr>
        <w:t>фонда)</w:t>
      </w:r>
    </w:p>
    <w:p w:rsidR="0098419D" w:rsidRDefault="0098419D">
      <w:pPr>
        <w:pStyle w:val="BodyText"/>
        <w:spacing w:before="113"/>
        <w:ind w:left="0"/>
        <w:jc w:val="left"/>
        <w:rPr>
          <w:sz w:val="20"/>
        </w:r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1419"/>
        <w:gridCol w:w="1560"/>
        <w:gridCol w:w="1983"/>
        <w:gridCol w:w="1843"/>
        <w:gridCol w:w="1277"/>
      </w:tblGrid>
      <w:tr w:rsidR="0098419D" w:rsidTr="004147AC">
        <w:trPr>
          <w:trHeight w:val="1261"/>
        </w:trPr>
        <w:tc>
          <w:tcPr>
            <w:tcW w:w="1985" w:type="dxa"/>
          </w:tcPr>
          <w:p w:rsidR="0098419D" w:rsidRDefault="0098419D" w:rsidP="004147AC">
            <w:pPr>
              <w:pStyle w:val="TableParagraph"/>
              <w:ind w:left="35" w:right="2"/>
              <w:jc w:val="center"/>
            </w:pPr>
            <w:r w:rsidRPr="004147AC">
              <w:rPr>
                <w:spacing w:val="-4"/>
              </w:rPr>
              <w:t>Распорядительный</w:t>
            </w:r>
            <w:r>
              <w:t>документ, его</w:t>
            </w:r>
          </w:p>
          <w:p w:rsidR="0098419D" w:rsidRDefault="0098419D" w:rsidP="004147AC">
            <w:pPr>
              <w:pStyle w:val="TableParagraph"/>
              <w:ind w:left="461" w:right="427"/>
              <w:jc w:val="center"/>
            </w:pPr>
            <w:r>
              <w:t>номери</w:t>
            </w:r>
            <w:r w:rsidRPr="004147AC">
              <w:rPr>
                <w:spacing w:val="-4"/>
              </w:rPr>
              <w:t>дата</w:t>
            </w:r>
          </w:p>
        </w:tc>
        <w:tc>
          <w:tcPr>
            <w:tcW w:w="1419" w:type="dxa"/>
          </w:tcPr>
          <w:p w:rsidR="0098419D" w:rsidRDefault="0098419D" w:rsidP="004147AC">
            <w:pPr>
              <w:pStyle w:val="TableParagraph"/>
              <w:ind w:left="36" w:right="8"/>
              <w:jc w:val="center"/>
            </w:pPr>
            <w:r w:rsidRPr="004147AC">
              <w:rPr>
                <w:spacing w:val="-4"/>
              </w:rPr>
              <w:t>Цели расходования</w:t>
            </w:r>
            <w:r w:rsidRPr="004147AC">
              <w:rPr>
                <w:spacing w:val="-2"/>
              </w:rPr>
              <w:t>средств</w:t>
            </w:r>
          </w:p>
        </w:tc>
        <w:tc>
          <w:tcPr>
            <w:tcW w:w="1560" w:type="dxa"/>
          </w:tcPr>
          <w:p w:rsidR="0098419D" w:rsidRDefault="0098419D" w:rsidP="004147AC">
            <w:pPr>
              <w:pStyle w:val="TableParagraph"/>
              <w:ind w:left="220" w:right="189" w:hanging="2"/>
              <w:jc w:val="center"/>
            </w:pPr>
            <w:r w:rsidRPr="004147AC">
              <w:rPr>
                <w:spacing w:val="-2"/>
              </w:rPr>
              <w:t>Сумма</w:t>
            </w:r>
            <w:r w:rsidRPr="004147AC">
              <w:rPr>
                <w:spacing w:val="-4"/>
              </w:rPr>
              <w:t>выделенных</w:t>
            </w:r>
            <w:r w:rsidRPr="004147AC">
              <w:rPr>
                <w:spacing w:val="-2"/>
              </w:rPr>
              <w:t>средств</w:t>
            </w:r>
          </w:p>
        </w:tc>
        <w:tc>
          <w:tcPr>
            <w:tcW w:w="1983" w:type="dxa"/>
          </w:tcPr>
          <w:p w:rsidR="0098419D" w:rsidRDefault="0098419D" w:rsidP="004147AC">
            <w:pPr>
              <w:pStyle w:val="TableParagraph"/>
              <w:spacing w:line="242" w:lineRule="auto"/>
              <w:ind w:left="42" w:right="4"/>
              <w:jc w:val="center"/>
            </w:pPr>
            <w:r w:rsidRPr="004147AC">
              <w:rPr>
                <w:spacing w:val="-2"/>
              </w:rPr>
              <w:t>Документы,</w:t>
            </w:r>
            <w:r w:rsidRPr="004147AC">
              <w:rPr>
                <w:spacing w:val="-4"/>
              </w:rPr>
              <w:t>подтверждающие</w:t>
            </w:r>
            <w:r w:rsidRPr="004147AC">
              <w:rPr>
                <w:spacing w:val="-2"/>
              </w:rPr>
              <w:t>произведенные</w:t>
            </w:r>
          </w:p>
          <w:p w:rsidR="0098419D" w:rsidRDefault="0098419D" w:rsidP="004147AC">
            <w:pPr>
              <w:pStyle w:val="TableParagraph"/>
              <w:spacing w:line="247" w:lineRule="exact"/>
              <w:ind w:left="42" w:right="5"/>
              <w:jc w:val="center"/>
            </w:pPr>
            <w:r w:rsidRPr="004147AC">
              <w:rPr>
                <w:spacing w:val="-2"/>
              </w:rPr>
              <w:t>расходы</w:t>
            </w:r>
          </w:p>
        </w:tc>
        <w:tc>
          <w:tcPr>
            <w:tcW w:w="1843" w:type="dxa"/>
          </w:tcPr>
          <w:p w:rsidR="0098419D" w:rsidRDefault="0098419D" w:rsidP="004147AC">
            <w:pPr>
              <w:pStyle w:val="TableParagraph"/>
              <w:ind w:left="170"/>
              <w:jc w:val="center"/>
            </w:pPr>
            <w:r w:rsidRPr="004147AC">
              <w:rPr>
                <w:spacing w:val="-2"/>
              </w:rPr>
              <w:t>Сумма</w:t>
            </w:r>
            <w:r w:rsidRPr="004147AC">
              <w:rPr>
                <w:spacing w:val="-4"/>
              </w:rPr>
              <w:t>израсходованных</w:t>
            </w:r>
            <w:r w:rsidRPr="004147AC">
              <w:rPr>
                <w:spacing w:val="-2"/>
              </w:rPr>
              <w:t>средств</w:t>
            </w:r>
          </w:p>
        </w:tc>
        <w:tc>
          <w:tcPr>
            <w:tcW w:w="1277" w:type="dxa"/>
          </w:tcPr>
          <w:p w:rsidR="0098419D" w:rsidRDefault="0098419D" w:rsidP="004147AC">
            <w:pPr>
              <w:pStyle w:val="TableParagraph"/>
              <w:spacing w:line="246" w:lineRule="exact"/>
              <w:ind w:right="336"/>
              <w:jc w:val="right"/>
            </w:pPr>
            <w:r w:rsidRPr="004147AC">
              <w:rPr>
                <w:spacing w:val="-4"/>
              </w:rPr>
              <w:t>Прим.</w:t>
            </w:r>
          </w:p>
          <w:p w:rsidR="0098419D" w:rsidRDefault="0098419D" w:rsidP="004147AC">
            <w:pPr>
              <w:pStyle w:val="TableParagraph"/>
              <w:spacing w:before="1"/>
              <w:ind w:right="345"/>
              <w:jc w:val="right"/>
            </w:pPr>
            <w:r w:rsidRPr="004147AC">
              <w:rPr>
                <w:spacing w:val="-5"/>
              </w:rPr>
              <w:t>&lt;*&gt;</w:t>
            </w:r>
          </w:p>
        </w:tc>
      </w:tr>
      <w:tr w:rsidR="0098419D" w:rsidTr="004147AC">
        <w:trPr>
          <w:trHeight w:val="272"/>
        </w:trPr>
        <w:tc>
          <w:tcPr>
            <w:tcW w:w="1985" w:type="dxa"/>
          </w:tcPr>
          <w:p w:rsidR="0098419D" w:rsidRPr="004147AC" w:rsidRDefault="0098419D" w:rsidP="004147AC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 w:rsidRPr="004147AC"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98419D" w:rsidRPr="004147AC" w:rsidRDefault="0098419D" w:rsidP="004147AC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 w:rsidRPr="004147AC"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98419D" w:rsidRPr="004147AC" w:rsidRDefault="0098419D" w:rsidP="004147AC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 w:rsidRPr="004147AC">
              <w:rPr>
                <w:spacing w:val="-10"/>
                <w:sz w:val="24"/>
              </w:rPr>
              <w:t>3</w:t>
            </w:r>
          </w:p>
        </w:tc>
        <w:tc>
          <w:tcPr>
            <w:tcW w:w="1983" w:type="dxa"/>
          </w:tcPr>
          <w:p w:rsidR="0098419D" w:rsidRPr="004147AC" w:rsidRDefault="0098419D" w:rsidP="004147AC">
            <w:pPr>
              <w:pStyle w:val="TableParagraph"/>
              <w:spacing w:line="253" w:lineRule="exact"/>
              <w:ind w:left="42"/>
              <w:jc w:val="center"/>
              <w:rPr>
                <w:sz w:val="24"/>
              </w:rPr>
            </w:pPr>
            <w:r w:rsidRPr="004147AC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98419D" w:rsidRPr="004147AC" w:rsidRDefault="0098419D" w:rsidP="004147AC">
            <w:pPr>
              <w:pStyle w:val="TableParagraph"/>
              <w:spacing w:line="253" w:lineRule="exact"/>
              <w:ind w:left="38"/>
              <w:jc w:val="center"/>
              <w:rPr>
                <w:sz w:val="24"/>
              </w:rPr>
            </w:pPr>
            <w:r w:rsidRPr="004147AC">
              <w:rPr>
                <w:spacing w:val="-10"/>
                <w:sz w:val="24"/>
              </w:rPr>
              <w:t>5</w:t>
            </w:r>
          </w:p>
        </w:tc>
        <w:tc>
          <w:tcPr>
            <w:tcW w:w="1277" w:type="dxa"/>
          </w:tcPr>
          <w:p w:rsidR="0098419D" w:rsidRPr="004147AC" w:rsidRDefault="0098419D" w:rsidP="004147AC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 w:rsidRPr="004147AC">
              <w:rPr>
                <w:spacing w:val="-10"/>
                <w:sz w:val="24"/>
              </w:rPr>
              <w:t>6</w:t>
            </w:r>
          </w:p>
        </w:tc>
      </w:tr>
      <w:tr w:rsidR="0098419D" w:rsidTr="004147AC">
        <w:trPr>
          <w:trHeight w:val="277"/>
        </w:trPr>
        <w:tc>
          <w:tcPr>
            <w:tcW w:w="1985" w:type="dxa"/>
          </w:tcPr>
          <w:p w:rsidR="0098419D" w:rsidRPr="004147AC" w:rsidRDefault="0098419D" w:rsidP="004147AC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 w:rsidRPr="004147AC">
              <w:rPr>
                <w:spacing w:val="-5"/>
                <w:sz w:val="24"/>
              </w:rPr>
              <w:t>1.</w:t>
            </w:r>
          </w:p>
        </w:tc>
        <w:tc>
          <w:tcPr>
            <w:tcW w:w="1419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</w:tr>
      <w:tr w:rsidR="0098419D" w:rsidTr="004147AC">
        <w:trPr>
          <w:trHeight w:val="275"/>
        </w:trPr>
        <w:tc>
          <w:tcPr>
            <w:tcW w:w="1985" w:type="dxa"/>
          </w:tcPr>
          <w:p w:rsidR="0098419D" w:rsidRPr="004147AC" w:rsidRDefault="0098419D" w:rsidP="004147AC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 w:rsidRPr="004147AC">
              <w:rPr>
                <w:spacing w:val="-5"/>
                <w:sz w:val="24"/>
              </w:rPr>
              <w:t>2.</w:t>
            </w:r>
          </w:p>
        </w:tc>
        <w:tc>
          <w:tcPr>
            <w:tcW w:w="1419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</w:tr>
      <w:tr w:rsidR="0098419D" w:rsidTr="004147AC">
        <w:trPr>
          <w:trHeight w:val="275"/>
        </w:trPr>
        <w:tc>
          <w:tcPr>
            <w:tcW w:w="1985" w:type="dxa"/>
          </w:tcPr>
          <w:p w:rsidR="0098419D" w:rsidRPr="004147AC" w:rsidRDefault="0098419D" w:rsidP="004147AC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 w:rsidRPr="004147AC">
              <w:rPr>
                <w:spacing w:val="-2"/>
                <w:sz w:val="24"/>
              </w:rPr>
              <w:t>Итого:</w:t>
            </w:r>
          </w:p>
        </w:tc>
        <w:tc>
          <w:tcPr>
            <w:tcW w:w="1419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8419D" w:rsidRPr="004147AC" w:rsidRDefault="0098419D">
            <w:pPr>
              <w:pStyle w:val="TableParagraph"/>
              <w:rPr>
                <w:sz w:val="20"/>
              </w:rPr>
            </w:pPr>
          </w:p>
        </w:tc>
      </w:tr>
    </w:tbl>
    <w:p w:rsidR="0098419D" w:rsidRDefault="0098419D">
      <w:pPr>
        <w:pStyle w:val="BodyText"/>
        <w:spacing w:before="54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docshape2" o:spid="_x0000_s1027" style="position:absolute;margin-left:70.95pt;margin-top:15.4pt;width:97.55pt;height:.1pt;z-index:-251657216;mso-wrap-distance-left:0;mso-wrap-distance-right:0;mso-position-horizontal-relative:page;mso-position-vertical-relative:text" coordorigin="1419,308" coordsize="1951,0" path="m1419,308r1951,e" filled="f" strokeweight=".17183mm">
            <v:path arrowok="t"/>
            <w10:wrap type="topAndBottom" anchorx="page"/>
          </v:shape>
        </w:pict>
      </w:r>
    </w:p>
    <w:p w:rsidR="0098419D" w:rsidRDefault="0098419D">
      <w:pPr>
        <w:ind w:left="283" w:right="1451"/>
        <w:rPr>
          <w:sz w:val="20"/>
        </w:rPr>
      </w:pPr>
      <w:r>
        <w:rPr>
          <w:sz w:val="24"/>
        </w:rPr>
        <w:t>&lt;*&gt;</w:t>
      </w:r>
      <w:r>
        <w:rPr>
          <w:sz w:val="20"/>
        </w:rPr>
        <w:t>В примечании указывается причина, дата возврата неиспользованных средств резервного фонда в бюджет округа, номер платежного документа и другая информация</w:t>
      </w:r>
    </w:p>
    <w:p w:rsidR="0098419D" w:rsidRDefault="0098419D">
      <w:pPr>
        <w:pStyle w:val="BodyText"/>
        <w:ind w:left="0"/>
        <w:jc w:val="left"/>
        <w:rPr>
          <w:sz w:val="20"/>
        </w:rPr>
      </w:pPr>
    </w:p>
    <w:p w:rsidR="0098419D" w:rsidRDefault="0098419D">
      <w:pPr>
        <w:pStyle w:val="BodyText"/>
        <w:ind w:left="0"/>
        <w:jc w:val="left"/>
        <w:rPr>
          <w:sz w:val="20"/>
        </w:rPr>
      </w:pPr>
    </w:p>
    <w:p w:rsidR="0098419D" w:rsidRDefault="0098419D">
      <w:pPr>
        <w:pStyle w:val="BodyText"/>
        <w:spacing w:before="135"/>
        <w:ind w:left="0"/>
        <w:jc w:val="left"/>
        <w:rPr>
          <w:sz w:val="20"/>
        </w:rPr>
      </w:pPr>
    </w:p>
    <w:p w:rsidR="0098419D" w:rsidRDefault="0098419D">
      <w:pPr>
        <w:ind w:left="283"/>
        <w:rPr>
          <w:sz w:val="24"/>
        </w:rPr>
      </w:pPr>
      <w:r>
        <w:rPr>
          <w:sz w:val="24"/>
        </w:rPr>
        <w:t>Руководительотраслевого</w:t>
      </w:r>
      <w:r>
        <w:rPr>
          <w:spacing w:val="-2"/>
          <w:sz w:val="24"/>
        </w:rPr>
        <w:t>(функционального)</w:t>
      </w:r>
    </w:p>
    <w:p w:rsidR="0098419D" w:rsidRDefault="0098419D">
      <w:pPr>
        <w:tabs>
          <w:tab w:val="left" w:pos="6451"/>
        </w:tabs>
        <w:ind w:left="283"/>
        <w:rPr>
          <w:sz w:val="24"/>
        </w:rPr>
      </w:pPr>
      <w:r>
        <w:rPr>
          <w:sz w:val="24"/>
        </w:rPr>
        <w:t>органа администрации</w:t>
      </w:r>
      <w:r>
        <w:rPr>
          <w:sz w:val="24"/>
          <w:u w:val="single"/>
        </w:rPr>
        <w:tab/>
      </w:r>
      <w:r>
        <w:rPr>
          <w:sz w:val="24"/>
        </w:rPr>
        <w:t>(расшифровка</w:t>
      </w:r>
      <w:r>
        <w:rPr>
          <w:spacing w:val="-2"/>
          <w:sz w:val="24"/>
        </w:rPr>
        <w:t>подписи)</w:t>
      </w:r>
    </w:p>
    <w:p w:rsidR="0098419D" w:rsidRDefault="0098419D">
      <w:pPr>
        <w:ind w:left="3704"/>
        <w:rPr>
          <w:sz w:val="24"/>
        </w:rPr>
      </w:pPr>
      <w:r>
        <w:rPr>
          <w:spacing w:val="-2"/>
          <w:sz w:val="24"/>
        </w:rPr>
        <w:t>(подпись)</w:t>
      </w:r>
    </w:p>
    <w:p w:rsidR="0098419D" w:rsidRDefault="0098419D">
      <w:pPr>
        <w:pStyle w:val="BodyText"/>
        <w:ind w:left="0"/>
        <w:jc w:val="left"/>
        <w:rPr>
          <w:sz w:val="24"/>
        </w:rPr>
      </w:pPr>
    </w:p>
    <w:p w:rsidR="0098419D" w:rsidRPr="00811DC3" w:rsidRDefault="0098419D">
      <w:pPr>
        <w:pStyle w:val="BodyText"/>
        <w:ind w:left="0"/>
        <w:jc w:val="left"/>
        <w:rPr>
          <w:color w:val="FF0000"/>
          <w:sz w:val="24"/>
        </w:rPr>
      </w:pPr>
    </w:p>
    <w:p w:rsidR="0098419D" w:rsidRPr="004B4DC7" w:rsidRDefault="0098419D">
      <w:pPr>
        <w:tabs>
          <w:tab w:val="left" w:pos="5943"/>
        </w:tabs>
        <w:spacing w:before="1"/>
        <w:ind w:left="283"/>
        <w:rPr>
          <w:sz w:val="24"/>
        </w:rPr>
      </w:pPr>
      <w:r w:rsidRPr="004B4DC7">
        <w:rPr>
          <w:sz w:val="24"/>
        </w:rPr>
        <w:t xml:space="preserve">Начальник отдела бухгалтерского </w:t>
      </w:r>
    </w:p>
    <w:p w:rsidR="0098419D" w:rsidRDefault="0098419D">
      <w:pPr>
        <w:tabs>
          <w:tab w:val="left" w:pos="5943"/>
        </w:tabs>
        <w:spacing w:before="1"/>
        <w:ind w:left="283"/>
        <w:rPr>
          <w:sz w:val="24"/>
        </w:rPr>
      </w:pPr>
      <w:r w:rsidRPr="004B4DC7">
        <w:rPr>
          <w:sz w:val="24"/>
        </w:rPr>
        <w:t>учета и отчетности</w:t>
      </w:r>
      <w:r>
        <w:rPr>
          <w:sz w:val="24"/>
          <w:u w:val="single"/>
        </w:rPr>
        <w:tab/>
      </w:r>
      <w:r>
        <w:rPr>
          <w:sz w:val="24"/>
        </w:rPr>
        <w:t>(расшифровка</w:t>
      </w:r>
      <w:r>
        <w:rPr>
          <w:spacing w:val="-2"/>
          <w:sz w:val="24"/>
        </w:rPr>
        <w:t>подписи)</w:t>
      </w:r>
    </w:p>
    <w:p w:rsidR="0098419D" w:rsidRDefault="0098419D">
      <w:pPr>
        <w:ind w:left="3704"/>
        <w:rPr>
          <w:sz w:val="24"/>
        </w:rPr>
      </w:pPr>
      <w:r>
        <w:rPr>
          <w:spacing w:val="-2"/>
          <w:sz w:val="24"/>
        </w:rPr>
        <w:t>(подпись)</w:t>
      </w:r>
    </w:p>
    <w:p w:rsidR="0098419D" w:rsidRDefault="0098419D">
      <w:pPr>
        <w:pStyle w:val="BodyText"/>
        <w:ind w:left="0"/>
        <w:jc w:val="left"/>
        <w:rPr>
          <w:sz w:val="24"/>
        </w:rPr>
      </w:pPr>
    </w:p>
    <w:p w:rsidR="0098419D" w:rsidRDefault="0098419D">
      <w:pPr>
        <w:pStyle w:val="BodyText"/>
        <w:spacing w:before="2"/>
        <w:ind w:left="0"/>
        <w:jc w:val="left"/>
        <w:rPr>
          <w:sz w:val="24"/>
        </w:rPr>
      </w:pPr>
    </w:p>
    <w:p w:rsidR="0098419D" w:rsidRDefault="0098419D">
      <w:pPr>
        <w:tabs>
          <w:tab w:val="left" w:pos="748"/>
          <w:tab w:val="left" w:pos="2184"/>
          <w:tab w:val="left" w:pos="2854"/>
        </w:tabs>
        <w:ind w:left="285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8419D" w:rsidRDefault="0098419D">
      <w:pPr>
        <w:pStyle w:val="BodyText"/>
        <w:ind w:left="0"/>
        <w:jc w:val="left"/>
        <w:rPr>
          <w:sz w:val="24"/>
        </w:rPr>
      </w:pPr>
    </w:p>
    <w:p w:rsidR="0098419D" w:rsidRDefault="0098419D">
      <w:pPr>
        <w:pStyle w:val="BodyText"/>
        <w:ind w:left="0"/>
        <w:jc w:val="left"/>
        <w:rPr>
          <w:sz w:val="24"/>
        </w:rPr>
      </w:pPr>
    </w:p>
    <w:p w:rsidR="0098419D" w:rsidRDefault="0098419D">
      <w:pPr>
        <w:pStyle w:val="BodyText"/>
        <w:spacing w:before="151"/>
        <w:ind w:left="0"/>
        <w:jc w:val="left"/>
        <w:rPr>
          <w:sz w:val="24"/>
        </w:rPr>
      </w:pPr>
    </w:p>
    <w:p w:rsidR="0098419D" w:rsidRDefault="0098419D">
      <w:pPr>
        <w:ind w:left="283"/>
        <w:rPr>
          <w:sz w:val="24"/>
        </w:rPr>
      </w:pPr>
      <w:r>
        <w:rPr>
          <w:spacing w:val="-2"/>
          <w:sz w:val="24"/>
        </w:rPr>
        <w:t>Ф.И.О.</w:t>
      </w:r>
    </w:p>
    <w:p w:rsidR="0098419D" w:rsidRDefault="0098419D">
      <w:pPr>
        <w:spacing w:before="1"/>
        <w:ind w:left="283"/>
        <w:rPr>
          <w:sz w:val="24"/>
        </w:rPr>
      </w:pPr>
      <w:r>
        <w:rPr>
          <w:sz w:val="24"/>
        </w:rPr>
        <w:t>телефон</w:t>
      </w:r>
      <w:r>
        <w:rPr>
          <w:spacing w:val="-2"/>
          <w:sz w:val="24"/>
        </w:rPr>
        <w:t>исполнителя</w:t>
      </w:r>
    </w:p>
    <w:p w:rsidR="0098419D" w:rsidRDefault="0098419D">
      <w:pPr>
        <w:rPr>
          <w:sz w:val="24"/>
        </w:rPr>
        <w:sectPr w:rsidR="0098419D">
          <w:pgSz w:w="11920" w:h="16850"/>
          <w:pgMar w:top="940" w:right="425" w:bottom="280" w:left="1133" w:header="720" w:footer="720" w:gutter="0"/>
          <w:cols w:space="720"/>
        </w:sectPr>
      </w:pPr>
    </w:p>
    <w:p w:rsidR="0098419D" w:rsidRDefault="0098419D" w:rsidP="00B60E89">
      <w:pPr>
        <w:pStyle w:val="BodyText"/>
        <w:spacing w:before="67" w:line="242" w:lineRule="auto"/>
        <w:ind w:left="5512" w:right="138" w:firstLine="1923"/>
        <w:jc w:val="right"/>
      </w:pPr>
      <w:r>
        <w:t xml:space="preserve">Приложение№2 </w:t>
      </w:r>
    </w:p>
    <w:p w:rsidR="0098419D" w:rsidRPr="00355295" w:rsidRDefault="0098419D" w:rsidP="00B60E89">
      <w:pPr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к постановлению</w:t>
      </w:r>
    </w:p>
    <w:p w:rsidR="0098419D" w:rsidRDefault="0098419D" w:rsidP="00B60E89">
      <w:pPr>
        <w:ind w:left="5103"/>
        <w:jc w:val="right"/>
        <w:rPr>
          <w:sz w:val="28"/>
          <w:szCs w:val="28"/>
        </w:rPr>
      </w:pPr>
      <w:r w:rsidRPr="00937D43">
        <w:rPr>
          <w:sz w:val="28"/>
          <w:szCs w:val="28"/>
        </w:rPr>
        <w:t>администрации города</w:t>
      </w:r>
    </w:p>
    <w:p w:rsidR="0098419D" w:rsidRPr="00F40530" w:rsidRDefault="0098419D" w:rsidP="00F40530">
      <w:pPr>
        <w:ind w:left="5103"/>
        <w:jc w:val="right"/>
        <w:rPr>
          <w:u w:val="single"/>
        </w:rPr>
      </w:pPr>
      <w:r w:rsidRPr="00F40530">
        <w:rPr>
          <w:sz w:val="28"/>
          <w:szCs w:val="28"/>
          <w:u w:val="single"/>
        </w:rPr>
        <w:t>от 29.04.2026 № 358-па</w:t>
      </w:r>
    </w:p>
    <w:p w:rsidR="0098419D" w:rsidRDefault="0098419D">
      <w:pPr>
        <w:pStyle w:val="BodyText"/>
        <w:spacing w:before="65"/>
        <w:ind w:left="0"/>
        <w:jc w:val="left"/>
      </w:pPr>
    </w:p>
    <w:p w:rsidR="0098419D" w:rsidRDefault="0098419D" w:rsidP="00F93327">
      <w:pPr>
        <w:pStyle w:val="BodyText"/>
        <w:spacing w:before="100" w:beforeAutospacing="1" w:line="322" w:lineRule="exact"/>
        <w:ind w:left="0"/>
        <w:jc w:val="center"/>
      </w:pPr>
      <w:r>
        <w:t>Положениеокомиссиипорассмотрению</w:t>
      </w:r>
      <w:r>
        <w:rPr>
          <w:spacing w:val="-2"/>
        </w:rPr>
        <w:t>обращений</w:t>
      </w:r>
      <w:r>
        <w:t>о выделении средств из резервного фонда администрации муниципального образования город Медногорск Оренбургскойобласти</w:t>
      </w:r>
    </w:p>
    <w:p w:rsidR="0098419D" w:rsidRDefault="0098419D" w:rsidP="00F93327">
      <w:pPr>
        <w:pStyle w:val="BodyText"/>
        <w:spacing w:before="100" w:beforeAutospacing="1"/>
        <w:ind w:left="0"/>
        <w:jc w:val="center"/>
      </w:pPr>
      <w:r>
        <w:t xml:space="preserve">(далее– </w:t>
      </w:r>
      <w:r>
        <w:rPr>
          <w:spacing w:val="-2"/>
        </w:rPr>
        <w:t>Положение)</w:t>
      </w:r>
    </w:p>
    <w:p w:rsidR="0098419D" w:rsidRDefault="0098419D">
      <w:pPr>
        <w:pStyle w:val="BodyText"/>
        <w:ind w:left="0"/>
        <w:jc w:val="left"/>
      </w:pPr>
    </w:p>
    <w:p w:rsidR="0098419D" w:rsidRDefault="0098419D">
      <w:pPr>
        <w:pStyle w:val="ListParagraph"/>
        <w:numPr>
          <w:ilvl w:val="0"/>
          <w:numId w:val="1"/>
        </w:numPr>
        <w:tabs>
          <w:tab w:val="left" w:pos="1073"/>
        </w:tabs>
        <w:ind w:right="138" w:firstLine="539"/>
        <w:rPr>
          <w:sz w:val="28"/>
        </w:rPr>
      </w:pPr>
      <w:r>
        <w:rPr>
          <w:sz w:val="28"/>
        </w:rPr>
        <w:t>Комиссия по рассмотрению обращений о выделении средств из резервного фонда администрации муниципального образования город Медногорск Оренбургской области (далее – комиссия по РО) создается для рассмотрения обращений и принятия решений о выделении средств из резервного фонда администрации муниципального образования город Медногорск Оренбургской области (далее – резервный фонд).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970"/>
        </w:tabs>
        <w:spacing w:line="242" w:lineRule="auto"/>
        <w:ind w:right="141" w:firstLine="539"/>
        <w:rPr>
          <w:sz w:val="28"/>
        </w:rPr>
      </w:pPr>
      <w:r>
        <w:rPr>
          <w:sz w:val="28"/>
        </w:rPr>
        <w:t>Состав комиссии по РО утверждается постановлением администрации муниципального образования город Медногорск.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975"/>
        </w:tabs>
        <w:ind w:right="139" w:firstLine="539"/>
        <w:rPr>
          <w:sz w:val="28"/>
        </w:rPr>
      </w:pPr>
      <w:r>
        <w:rPr>
          <w:sz w:val="28"/>
        </w:rPr>
        <w:t xml:space="preserve">В своей деятельности комиссия по РО руководствуется </w:t>
      </w:r>
      <w:hyperlink r:id="rId7">
        <w:r>
          <w:rPr>
            <w:sz w:val="28"/>
          </w:rPr>
          <w:t>Конституцией</w:t>
        </w:r>
      </w:hyperlink>
      <w:r>
        <w:rPr>
          <w:sz w:val="28"/>
        </w:rPr>
        <w:t xml:space="preserve"> РФ,нормативнымиправовымиактамиРоссийскойФедерации, Оренбургской области и муниципального образования, а также настоящим</w:t>
      </w:r>
      <w:r>
        <w:rPr>
          <w:spacing w:val="-2"/>
          <w:sz w:val="28"/>
        </w:rPr>
        <w:t>Положением.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977"/>
        </w:tabs>
        <w:spacing w:line="242" w:lineRule="auto"/>
        <w:ind w:right="139" w:firstLine="539"/>
        <w:rPr>
          <w:sz w:val="28"/>
        </w:rPr>
      </w:pPr>
      <w:r>
        <w:rPr>
          <w:sz w:val="28"/>
        </w:rPr>
        <w:t>Основной задачей комиссии по РО является рассмотрение обращений и принятие решений о выделении средств из резервного фонда.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998"/>
        </w:tabs>
        <w:ind w:right="167" w:firstLine="487"/>
        <w:rPr>
          <w:sz w:val="28"/>
        </w:rPr>
      </w:pPr>
      <w:r>
        <w:rPr>
          <w:sz w:val="28"/>
        </w:rPr>
        <w:t>Заседания комиссии по РО проводятся по мере необходимости и считаются правомочными, если на них присутствует более половины ее</w:t>
      </w:r>
      <w:r>
        <w:rPr>
          <w:spacing w:val="-2"/>
          <w:sz w:val="28"/>
        </w:rPr>
        <w:t>членов.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911"/>
        </w:tabs>
        <w:ind w:right="172" w:firstLine="487"/>
        <w:rPr>
          <w:sz w:val="28"/>
        </w:rPr>
      </w:pPr>
      <w:r>
        <w:rPr>
          <w:sz w:val="28"/>
        </w:rPr>
        <w:t>СрокрассмотренияобращениякомиссиейпоРОнедолженпревышать 30 календарных дней со дня обращения.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1110"/>
        </w:tabs>
        <w:ind w:right="140" w:firstLine="539"/>
        <w:rPr>
          <w:sz w:val="28"/>
        </w:rPr>
      </w:pPr>
      <w:r>
        <w:rPr>
          <w:sz w:val="28"/>
        </w:rPr>
        <w:t>Деятельностью комиссии по РО руководит и ведет заседания председатель, в его отсутствие - заместитель председателя. Решения комиссии по РО принимаются большинством голосов присутствующих на заседании членов комиссии по РО, а в случае равенства голосов решающим считается голос председателя комиссии по РО.</w:t>
      </w:r>
    </w:p>
    <w:p w:rsidR="0098419D" w:rsidRDefault="0098419D">
      <w:pPr>
        <w:pStyle w:val="ListParagraph"/>
        <w:numPr>
          <w:ilvl w:val="0"/>
          <w:numId w:val="1"/>
        </w:numPr>
        <w:tabs>
          <w:tab w:val="left" w:pos="1023"/>
        </w:tabs>
        <w:ind w:right="162" w:firstLine="556"/>
        <w:rPr>
          <w:sz w:val="28"/>
        </w:rPr>
      </w:pPr>
      <w:r>
        <w:rPr>
          <w:sz w:val="28"/>
        </w:rPr>
        <w:t xml:space="preserve">Комиссия рассматривает обращение и документы, обосновывающие необходимость выделения средств из резервного фонда и их объем, указанные в пунктах 4.3 и 4.4 Положенияо </w:t>
      </w:r>
      <w:r w:rsidRPr="00D6080E">
        <w:rPr>
          <w:sz w:val="28"/>
          <w:szCs w:val="28"/>
        </w:rPr>
        <w:t xml:space="preserve">порядке формирования и расходования средств резервного </w:t>
      </w:r>
      <w:r w:rsidRPr="00D6080E">
        <w:rPr>
          <w:spacing w:val="-2"/>
          <w:sz w:val="28"/>
          <w:szCs w:val="28"/>
        </w:rPr>
        <w:t>фонда</w:t>
      </w:r>
      <w:r>
        <w:rPr>
          <w:sz w:val="28"/>
        </w:rPr>
        <w:t>администрации муниципального образования город Медногорск Оренбургской области, и принимает решение о выделении средств из резервного фонда. При необходимости комиссией по РО может быть предложено заявителю представить дополнительные документы.</w:t>
      </w:r>
    </w:p>
    <w:p w:rsidR="0098419D" w:rsidRDefault="0098419D">
      <w:pPr>
        <w:pStyle w:val="ListParagraph"/>
        <w:rPr>
          <w:sz w:val="28"/>
        </w:rPr>
        <w:sectPr w:rsidR="0098419D">
          <w:pgSz w:w="11910" w:h="16840"/>
          <w:pgMar w:top="1040" w:right="708" w:bottom="280" w:left="1559" w:header="720" w:footer="720" w:gutter="0"/>
          <w:cols w:space="720"/>
        </w:sectPr>
      </w:pPr>
    </w:p>
    <w:p w:rsidR="0098419D" w:rsidRDefault="0098419D">
      <w:pPr>
        <w:pStyle w:val="ListParagraph"/>
        <w:numPr>
          <w:ilvl w:val="0"/>
          <w:numId w:val="1"/>
        </w:numPr>
        <w:tabs>
          <w:tab w:val="left" w:pos="1059"/>
        </w:tabs>
        <w:spacing w:before="67" w:line="242" w:lineRule="auto"/>
        <w:ind w:right="138" w:firstLine="539"/>
        <w:rPr>
          <w:sz w:val="28"/>
        </w:rPr>
      </w:pPr>
      <w:r>
        <w:rPr>
          <w:sz w:val="28"/>
        </w:rPr>
        <w:t>Заседания комиссии по РО оформляются протоколом, в котором отражаются принятые решения по каждому рассмотренному обращению.</w:t>
      </w:r>
    </w:p>
    <w:p w:rsidR="0098419D" w:rsidRDefault="0098419D">
      <w:pPr>
        <w:pStyle w:val="BodyText"/>
        <w:ind w:left="143" w:right="137" w:firstLine="539"/>
      </w:pPr>
      <w:r>
        <w:t>Протокол заседания комиссии подписываются председателем и секретарем комиссии по РО. Протокол заседания комиссии по РО оформляется секретарем в течение трех рабочих дней со дня заседания.</w:t>
      </w:r>
    </w:p>
    <w:p w:rsidR="0098419D" w:rsidRDefault="0098419D">
      <w:pPr>
        <w:pStyle w:val="BodyText"/>
        <w:sectPr w:rsidR="0098419D">
          <w:pgSz w:w="11910" w:h="16840"/>
          <w:pgMar w:top="1040" w:right="708" w:bottom="280" w:left="1559" w:header="720" w:footer="720" w:gutter="0"/>
          <w:cols w:space="720"/>
        </w:sectPr>
      </w:pPr>
    </w:p>
    <w:p w:rsidR="0098419D" w:rsidRPr="00355295" w:rsidRDefault="0098419D" w:rsidP="00613418">
      <w:pPr>
        <w:pStyle w:val="BodyText"/>
        <w:spacing w:before="67" w:line="242" w:lineRule="auto"/>
        <w:ind w:left="5512" w:right="138" w:firstLine="1923"/>
        <w:jc w:val="right"/>
        <w:rPr>
          <w:bCs/>
        </w:rPr>
      </w:pPr>
      <w:r>
        <w:t>Приложение№3 к постановлению</w:t>
      </w:r>
    </w:p>
    <w:p w:rsidR="0098419D" w:rsidRDefault="0098419D" w:rsidP="00613418">
      <w:pPr>
        <w:ind w:left="5103"/>
        <w:jc w:val="right"/>
        <w:rPr>
          <w:sz w:val="28"/>
          <w:szCs w:val="28"/>
        </w:rPr>
      </w:pPr>
      <w:r w:rsidRPr="00937D43">
        <w:rPr>
          <w:sz w:val="28"/>
          <w:szCs w:val="28"/>
        </w:rPr>
        <w:t>администрации города</w:t>
      </w:r>
    </w:p>
    <w:p w:rsidR="0098419D" w:rsidRPr="00F40530" w:rsidRDefault="0098419D" w:rsidP="00613418">
      <w:pPr>
        <w:ind w:left="5103"/>
        <w:jc w:val="right"/>
        <w:rPr>
          <w:sz w:val="28"/>
          <w:szCs w:val="28"/>
          <w:u w:val="single"/>
        </w:rPr>
      </w:pPr>
      <w:r w:rsidRPr="00F40530">
        <w:rPr>
          <w:sz w:val="28"/>
          <w:szCs w:val="28"/>
          <w:u w:val="single"/>
        </w:rPr>
        <w:t>от 29.04.2026 № 358-па</w:t>
      </w:r>
      <w:bookmarkStart w:id="0" w:name="_GoBack"/>
      <w:bookmarkEnd w:id="0"/>
    </w:p>
    <w:p w:rsidR="0098419D" w:rsidRPr="00F40530" w:rsidRDefault="0098419D">
      <w:pPr>
        <w:pStyle w:val="BodyText"/>
        <w:ind w:left="1701" w:right="1701"/>
        <w:jc w:val="center"/>
        <w:rPr>
          <w:u w:val="single"/>
        </w:rPr>
      </w:pPr>
    </w:p>
    <w:p w:rsidR="0098419D" w:rsidRDefault="0098419D">
      <w:pPr>
        <w:pStyle w:val="BodyText"/>
        <w:ind w:left="1701" w:right="1701"/>
        <w:jc w:val="center"/>
      </w:pPr>
    </w:p>
    <w:p w:rsidR="0098419D" w:rsidRDefault="0098419D">
      <w:pPr>
        <w:pStyle w:val="BodyText"/>
        <w:ind w:left="1701" w:right="1701"/>
        <w:jc w:val="center"/>
      </w:pPr>
      <w:r>
        <w:t>Состав</w:t>
      </w:r>
      <w:r>
        <w:rPr>
          <w:spacing w:val="-2"/>
        </w:rPr>
        <w:t>комиссии</w:t>
      </w:r>
    </w:p>
    <w:p w:rsidR="0098419D" w:rsidRDefault="0098419D">
      <w:pPr>
        <w:pStyle w:val="BodyText"/>
        <w:spacing w:before="2"/>
        <w:ind w:left="1701" w:right="1701"/>
        <w:jc w:val="center"/>
      </w:pPr>
      <w:r>
        <w:t>порассмотрениюобращенийовыделениисредств из резервного фонда администрации</w:t>
      </w:r>
    </w:p>
    <w:p w:rsidR="0098419D" w:rsidRDefault="0098419D">
      <w:pPr>
        <w:pStyle w:val="BodyText"/>
        <w:spacing w:line="321" w:lineRule="exact"/>
        <w:ind w:left="0"/>
        <w:jc w:val="center"/>
      </w:pPr>
      <w:r>
        <w:t>муниципального образования город Медногорск Оренбургской</w:t>
      </w:r>
      <w:r>
        <w:rPr>
          <w:spacing w:val="-2"/>
        </w:rPr>
        <w:t>области</w:t>
      </w:r>
    </w:p>
    <w:p w:rsidR="0098419D" w:rsidRDefault="0098419D">
      <w:pPr>
        <w:pStyle w:val="BodyText"/>
        <w:ind w:left="0"/>
        <w:jc w:val="left"/>
        <w:rPr>
          <w:sz w:val="20"/>
        </w:rPr>
      </w:pPr>
    </w:p>
    <w:p w:rsidR="0098419D" w:rsidRDefault="0098419D">
      <w:pPr>
        <w:pStyle w:val="BodyText"/>
        <w:spacing w:before="194"/>
        <w:ind w:left="0"/>
        <w:jc w:val="left"/>
        <w:rPr>
          <w:sz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02"/>
        <w:gridCol w:w="6159"/>
      </w:tblGrid>
      <w:tr w:rsidR="0098419D" w:rsidTr="004147AC">
        <w:trPr>
          <w:trHeight w:val="801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spacing w:line="311" w:lineRule="exact"/>
              <w:ind w:left="50"/>
              <w:jc w:val="both"/>
              <w:rPr>
                <w:sz w:val="28"/>
              </w:rPr>
            </w:pPr>
            <w:r w:rsidRPr="004147AC">
              <w:rPr>
                <w:spacing w:val="-2"/>
                <w:sz w:val="28"/>
              </w:rPr>
              <w:t>Рожков</w:t>
            </w:r>
          </w:p>
          <w:p w:rsidR="0098419D" w:rsidRPr="004147AC" w:rsidRDefault="0098419D" w:rsidP="004147AC">
            <w:pPr>
              <w:pStyle w:val="TableParagraph"/>
              <w:spacing w:before="2"/>
              <w:ind w:left="50"/>
              <w:jc w:val="both"/>
              <w:rPr>
                <w:sz w:val="28"/>
              </w:rPr>
            </w:pPr>
            <w:r w:rsidRPr="004147AC">
              <w:rPr>
                <w:sz w:val="28"/>
              </w:rPr>
              <w:t>Сергей Викторович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ind w:right="54"/>
              <w:jc w:val="both"/>
              <w:rPr>
                <w:sz w:val="28"/>
              </w:rPr>
            </w:pPr>
            <w:r w:rsidRPr="004147AC">
              <w:rPr>
                <w:sz w:val="28"/>
              </w:rPr>
              <w:t>-председателькомиссии,главамуниципального образования город Медногорск Оренбургской области</w:t>
            </w:r>
          </w:p>
        </w:tc>
      </w:tr>
      <w:tr w:rsidR="0098419D" w:rsidTr="004147AC">
        <w:trPr>
          <w:trHeight w:val="1685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spacing w:before="155" w:line="322" w:lineRule="exact"/>
              <w:ind w:left="50"/>
              <w:jc w:val="both"/>
              <w:rPr>
                <w:sz w:val="28"/>
              </w:rPr>
            </w:pPr>
            <w:r w:rsidRPr="004147AC">
              <w:rPr>
                <w:sz w:val="28"/>
              </w:rPr>
              <w:t>Шуляк</w:t>
            </w:r>
          </w:p>
          <w:p w:rsidR="0098419D" w:rsidRPr="004147AC" w:rsidRDefault="0098419D" w:rsidP="004147AC">
            <w:pPr>
              <w:pStyle w:val="TableParagraph"/>
              <w:ind w:left="50"/>
              <w:jc w:val="both"/>
              <w:rPr>
                <w:sz w:val="28"/>
              </w:rPr>
            </w:pPr>
            <w:r w:rsidRPr="004147AC">
              <w:rPr>
                <w:sz w:val="28"/>
              </w:rPr>
              <w:t>Виктория Викторовна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jc w:val="both"/>
              <w:rPr>
                <w:sz w:val="28"/>
              </w:rPr>
            </w:pPr>
          </w:p>
          <w:p w:rsidR="0098419D" w:rsidRPr="004147AC" w:rsidRDefault="0098419D" w:rsidP="004147AC">
            <w:pPr>
              <w:jc w:val="both"/>
              <w:rPr>
                <w:sz w:val="28"/>
              </w:rPr>
            </w:pPr>
            <w:r w:rsidRPr="004147AC">
              <w:rPr>
                <w:sz w:val="28"/>
              </w:rPr>
              <w:t>-заместитель председателя комиссии,</w:t>
            </w:r>
            <w:r w:rsidRPr="004147AC">
              <w:rPr>
                <w:spacing w:val="-2"/>
                <w:sz w:val="28"/>
              </w:rPr>
              <w:t xml:space="preserve"> з</w:t>
            </w:r>
            <w:r w:rsidRPr="004147AC">
              <w:rPr>
                <w:sz w:val="28"/>
                <w:szCs w:val="28"/>
              </w:rPr>
              <w:t>аместитель    главы муниципального образования по финансово- экономической политике - начальник финансового отдела</w:t>
            </w:r>
          </w:p>
        </w:tc>
      </w:tr>
      <w:tr w:rsidR="0098419D" w:rsidTr="004147AC">
        <w:trPr>
          <w:trHeight w:val="965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spacing w:before="155" w:line="322" w:lineRule="exact"/>
              <w:ind w:left="50"/>
              <w:rPr>
                <w:sz w:val="28"/>
              </w:rPr>
            </w:pPr>
            <w:r w:rsidRPr="004147AC">
              <w:rPr>
                <w:sz w:val="28"/>
              </w:rPr>
              <w:t>Николаева</w:t>
            </w:r>
          </w:p>
          <w:p w:rsidR="0098419D" w:rsidRPr="004147AC" w:rsidRDefault="0098419D" w:rsidP="004147AC">
            <w:pPr>
              <w:pStyle w:val="TableParagraph"/>
              <w:ind w:left="50"/>
              <w:rPr>
                <w:sz w:val="28"/>
              </w:rPr>
            </w:pPr>
            <w:r w:rsidRPr="004147AC">
              <w:rPr>
                <w:sz w:val="28"/>
              </w:rPr>
              <w:t>Анна Викторовна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tabs>
                <w:tab w:val="left" w:pos="617"/>
                <w:tab w:val="left" w:pos="2068"/>
                <w:tab w:val="left" w:pos="3577"/>
                <w:tab w:val="left" w:pos="4863"/>
              </w:tabs>
              <w:spacing w:before="155"/>
              <w:ind w:right="54"/>
              <w:rPr>
                <w:sz w:val="28"/>
              </w:rPr>
            </w:pPr>
            <w:r w:rsidRPr="004147AC">
              <w:rPr>
                <w:spacing w:val="-10"/>
                <w:sz w:val="28"/>
              </w:rPr>
              <w:t>-</w:t>
            </w:r>
            <w:r w:rsidRPr="004147AC">
              <w:rPr>
                <w:spacing w:val="-2"/>
                <w:sz w:val="28"/>
              </w:rPr>
              <w:t>секретарь</w:t>
            </w:r>
            <w:r w:rsidRPr="004147AC">
              <w:rPr>
                <w:sz w:val="28"/>
              </w:rPr>
              <w:tab/>
            </w:r>
            <w:r w:rsidRPr="004147AC">
              <w:rPr>
                <w:spacing w:val="-2"/>
                <w:sz w:val="28"/>
              </w:rPr>
              <w:t>комиссии,</w:t>
            </w:r>
            <w:r w:rsidRPr="004147AC">
              <w:rPr>
                <w:sz w:val="28"/>
              </w:rPr>
              <w:tab/>
            </w:r>
            <w:r w:rsidRPr="004147AC">
              <w:rPr>
                <w:spacing w:val="-2"/>
                <w:sz w:val="28"/>
              </w:rPr>
              <w:t>главныйспециалист</w:t>
            </w:r>
            <w:r w:rsidRPr="004147AC">
              <w:rPr>
                <w:sz w:val="28"/>
              </w:rPr>
              <w:t>бюджетного отдела финансового отдела</w:t>
            </w:r>
          </w:p>
        </w:tc>
      </w:tr>
      <w:tr w:rsidR="0098419D" w:rsidTr="004147AC">
        <w:trPr>
          <w:trHeight w:val="644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ind w:left="50"/>
              <w:jc w:val="both"/>
              <w:rPr>
                <w:sz w:val="28"/>
              </w:rPr>
            </w:pP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spacing w:before="156"/>
              <w:ind w:left="236"/>
              <w:jc w:val="both"/>
              <w:rPr>
                <w:sz w:val="28"/>
              </w:rPr>
            </w:pPr>
          </w:p>
          <w:p w:rsidR="0098419D" w:rsidRPr="004147AC" w:rsidRDefault="0098419D" w:rsidP="004147AC">
            <w:pPr>
              <w:pStyle w:val="TableParagraph"/>
              <w:spacing w:before="156"/>
              <w:ind w:left="236"/>
              <w:jc w:val="both"/>
              <w:rPr>
                <w:sz w:val="28"/>
              </w:rPr>
            </w:pPr>
            <w:r w:rsidRPr="004147AC">
              <w:rPr>
                <w:sz w:val="28"/>
              </w:rPr>
              <w:t>Члены комиссии:</w:t>
            </w:r>
          </w:p>
          <w:p w:rsidR="0098419D" w:rsidRPr="004147AC" w:rsidRDefault="0098419D" w:rsidP="004147AC">
            <w:pPr>
              <w:pStyle w:val="TableParagraph"/>
              <w:spacing w:before="156"/>
              <w:ind w:left="236"/>
              <w:jc w:val="both"/>
              <w:rPr>
                <w:sz w:val="28"/>
              </w:rPr>
            </w:pPr>
          </w:p>
        </w:tc>
      </w:tr>
      <w:tr w:rsidR="0098419D" w:rsidTr="004147AC">
        <w:trPr>
          <w:trHeight w:val="1287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ind w:left="50" w:right="732"/>
              <w:jc w:val="both"/>
              <w:rPr>
                <w:spacing w:val="-2"/>
                <w:sz w:val="28"/>
              </w:rPr>
            </w:pPr>
            <w:r w:rsidRPr="004147AC">
              <w:rPr>
                <w:spacing w:val="-2"/>
                <w:sz w:val="28"/>
              </w:rPr>
              <w:t>Ахмеджанова</w:t>
            </w:r>
          </w:p>
          <w:p w:rsidR="0098419D" w:rsidRPr="004147AC" w:rsidRDefault="0098419D" w:rsidP="004147AC">
            <w:pPr>
              <w:pStyle w:val="TableParagraph"/>
              <w:ind w:left="50" w:right="732"/>
              <w:jc w:val="both"/>
              <w:rPr>
                <w:sz w:val="28"/>
              </w:rPr>
            </w:pPr>
            <w:r w:rsidRPr="004147AC">
              <w:rPr>
                <w:spacing w:val="-2"/>
                <w:sz w:val="28"/>
              </w:rPr>
              <w:t>Рита Мохяррямовна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tabs>
                <w:tab w:val="left" w:pos="4622"/>
              </w:tabs>
              <w:ind w:left="236" w:right="54"/>
              <w:jc w:val="both"/>
              <w:rPr>
                <w:sz w:val="28"/>
              </w:rPr>
            </w:pPr>
            <w:r w:rsidRPr="004147AC">
              <w:rPr>
                <w:sz w:val="28"/>
              </w:rPr>
              <w:t xml:space="preserve">-  начальник отдела по экономике, торговли и развитию </w:t>
            </w:r>
            <w:r w:rsidRPr="004147AC">
              <w:rPr>
                <w:spacing w:val="-2"/>
                <w:sz w:val="28"/>
              </w:rPr>
              <w:t xml:space="preserve">предпринимательства  </w:t>
            </w:r>
            <w:r w:rsidRPr="004147AC">
              <w:rPr>
                <w:sz w:val="28"/>
              </w:rPr>
              <w:t>администрации муниципального образования город Медногорск  Оренбургской области</w:t>
            </w:r>
          </w:p>
        </w:tc>
      </w:tr>
      <w:tr w:rsidR="0098419D" w:rsidTr="004147AC">
        <w:trPr>
          <w:trHeight w:val="1289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spacing w:before="156"/>
              <w:ind w:left="50"/>
              <w:jc w:val="both"/>
              <w:rPr>
                <w:sz w:val="28"/>
              </w:rPr>
            </w:pPr>
            <w:r w:rsidRPr="004147AC">
              <w:rPr>
                <w:sz w:val="28"/>
              </w:rPr>
              <w:t>Синицин</w:t>
            </w:r>
          </w:p>
          <w:p w:rsidR="0098419D" w:rsidRPr="004147AC" w:rsidRDefault="0098419D" w:rsidP="004147AC">
            <w:pPr>
              <w:pStyle w:val="TableParagraph"/>
              <w:ind w:left="50"/>
              <w:jc w:val="both"/>
              <w:rPr>
                <w:sz w:val="28"/>
              </w:rPr>
            </w:pPr>
            <w:r w:rsidRPr="004147AC">
              <w:rPr>
                <w:sz w:val="28"/>
              </w:rPr>
              <w:t>Виталий Михайлович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spacing w:before="156"/>
              <w:ind w:left="236"/>
              <w:jc w:val="both"/>
              <w:rPr>
                <w:sz w:val="28"/>
              </w:rPr>
            </w:pPr>
            <w:r w:rsidRPr="004147AC">
              <w:rPr>
                <w:sz w:val="28"/>
              </w:rPr>
              <w:t>- начальник   юридического    отдела администрации муниципального образования город Медногорск Оренбургской области</w:t>
            </w:r>
          </w:p>
        </w:tc>
      </w:tr>
      <w:tr w:rsidR="0098419D" w:rsidTr="004147AC">
        <w:trPr>
          <w:trHeight w:val="1244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spacing w:before="156" w:line="322" w:lineRule="exact"/>
              <w:ind w:left="50"/>
              <w:rPr>
                <w:sz w:val="28"/>
              </w:rPr>
            </w:pPr>
            <w:r w:rsidRPr="004147AC">
              <w:rPr>
                <w:sz w:val="28"/>
              </w:rPr>
              <w:t>Такаджи</w:t>
            </w:r>
          </w:p>
          <w:p w:rsidR="0098419D" w:rsidRPr="004147AC" w:rsidRDefault="0098419D" w:rsidP="004147AC">
            <w:pPr>
              <w:pStyle w:val="TableParagraph"/>
              <w:ind w:left="50"/>
              <w:rPr>
                <w:sz w:val="28"/>
              </w:rPr>
            </w:pPr>
            <w:r w:rsidRPr="004147AC">
              <w:rPr>
                <w:spacing w:val="-2"/>
                <w:sz w:val="28"/>
              </w:rPr>
              <w:t>Елена Николаевна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spacing w:before="156"/>
              <w:ind w:left="236" w:right="54"/>
              <w:jc w:val="both"/>
              <w:rPr>
                <w:sz w:val="28"/>
              </w:rPr>
            </w:pPr>
            <w:r w:rsidRPr="004147AC">
              <w:rPr>
                <w:sz w:val="28"/>
              </w:rPr>
              <w:t>- заместитель главы муниципального образования по социальным вопросам</w:t>
            </w:r>
          </w:p>
        </w:tc>
      </w:tr>
      <w:tr w:rsidR="0098419D" w:rsidTr="004147AC">
        <w:trPr>
          <w:trHeight w:val="1121"/>
        </w:trPr>
        <w:tc>
          <w:tcPr>
            <w:tcW w:w="3302" w:type="dxa"/>
          </w:tcPr>
          <w:p w:rsidR="0098419D" w:rsidRPr="004147AC" w:rsidRDefault="0098419D" w:rsidP="004147AC">
            <w:pPr>
              <w:pStyle w:val="TableParagraph"/>
              <w:spacing w:before="155"/>
              <w:ind w:left="50"/>
              <w:rPr>
                <w:sz w:val="28"/>
              </w:rPr>
            </w:pPr>
            <w:r w:rsidRPr="004147AC">
              <w:rPr>
                <w:sz w:val="28"/>
              </w:rPr>
              <w:t xml:space="preserve">Федулов </w:t>
            </w:r>
          </w:p>
          <w:p w:rsidR="0098419D" w:rsidRPr="004147AC" w:rsidRDefault="0098419D" w:rsidP="004147AC">
            <w:pPr>
              <w:pStyle w:val="TableParagraph"/>
              <w:ind w:left="50"/>
              <w:rPr>
                <w:sz w:val="28"/>
              </w:rPr>
            </w:pPr>
            <w:r w:rsidRPr="004147AC">
              <w:rPr>
                <w:sz w:val="28"/>
              </w:rPr>
              <w:t>Евгений Викторович</w:t>
            </w:r>
          </w:p>
        </w:tc>
        <w:tc>
          <w:tcPr>
            <w:tcW w:w="6159" w:type="dxa"/>
          </w:tcPr>
          <w:p w:rsidR="0098419D" w:rsidRPr="004147AC" w:rsidRDefault="0098419D" w:rsidP="004147AC">
            <w:pPr>
              <w:pStyle w:val="TableParagraph"/>
              <w:spacing w:before="155"/>
              <w:ind w:left="236" w:right="49"/>
              <w:jc w:val="both"/>
              <w:rPr>
                <w:sz w:val="28"/>
              </w:rPr>
            </w:pPr>
            <w:r w:rsidRPr="004147AC">
              <w:rPr>
                <w:sz w:val="28"/>
              </w:rPr>
              <w:t>- главный специалист по делам ГО и ЧС  администрации муниципального образования город Медногорск Оренбургской области</w:t>
            </w:r>
          </w:p>
        </w:tc>
      </w:tr>
    </w:tbl>
    <w:p w:rsidR="0098419D" w:rsidRDefault="0098419D" w:rsidP="00DA2450">
      <w:pPr>
        <w:pStyle w:val="TableParagraph"/>
        <w:spacing w:line="322" w:lineRule="exact"/>
        <w:jc w:val="both"/>
        <w:rPr>
          <w:sz w:val="28"/>
        </w:rPr>
        <w:sectPr w:rsidR="0098419D">
          <w:pgSz w:w="11910" w:h="16840"/>
          <w:pgMar w:top="1040" w:right="708" w:bottom="972" w:left="1559" w:header="720" w:footer="720" w:gutter="0"/>
          <w:cols w:space="720"/>
        </w:sectPr>
      </w:pPr>
    </w:p>
    <w:p w:rsidR="0098419D" w:rsidRDefault="0098419D"/>
    <w:sectPr w:rsidR="0098419D" w:rsidSect="00E73BD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AAB"/>
    <w:multiLevelType w:val="hybridMultilevel"/>
    <w:tmpl w:val="D78482AE"/>
    <w:lvl w:ilvl="0" w:tplc="E2A8CABC">
      <w:start w:val="4"/>
      <w:numFmt w:val="decimal"/>
      <w:lvlText w:val="%1"/>
      <w:lvlJc w:val="left"/>
      <w:pPr>
        <w:ind w:left="569" w:hanging="728"/>
      </w:pPr>
      <w:rPr>
        <w:rFonts w:cs="Times New Roman" w:hint="default"/>
      </w:rPr>
    </w:lvl>
    <w:lvl w:ilvl="1" w:tplc="29AE86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2D07B0A">
      <w:numFmt w:val="bullet"/>
      <w:lvlText w:val="•"/>
      <w:lvlJc w:val="left"/>
      <w:pPr>
        <w:ind w:left="2518" w:hanging="728"/>
      </w:pPr>
      <w:rPr>
        <w:rFonts w:hint="default"/>
      </w:rPr>
    </w:lvl>
    <w:lvl w:ilvl="3" w:tplc="A71C7D50">
      <w:numFmt w:val="bullet"/>
      <w:lvlText w:val="•"/>
      <w:lvlJc w:val="left"/>
      <w:pPr>
        <w:ind w:left="3497" w:hanging="728"/>
      </w:pPr>
      <w:rPr>
        <w:rFonts w:hint="default"/>
      </w:rPr>
    </w:lvl>
    <w:lvl w:ilvl="4" w:tplc="CFA6C79C">
      <w:numFmt w:val="bullet"/>
      <w:lvlText w:val="•"/>
      <w:lvlJc w:val="left"/>
      <w:pPr>
        <w:ind w:left="4477" w:hanging="728"/>
      </w:pPr>
      <w:rPr>
        <w:rFonts w:hint="default"/>
      </w:rPr>
    </w:lvl>
    <w:lvl w:ilvl="5" w:tplc="65502192">
      <w:numFmt w:val="bullet"/>
      <w:lvlText w:val="•"/>
      <w:lvlJc w:val="left"/>
      <w:pPr>
        <w:ind w:left="5456" w:hanging="728"/>
      </w:pPr>
      <w:rPr>
        <w:rFonts w:hint="default"/>
      </w:rPr>
    </w:lvl>
    <w:lvl w:ilvl="6" w:tplc="45E01588">
      <w:numFmt w:val="bullet"/>
      <w:lvlText w:val="•"/>
      <w:lvlJc w:val="left"/>
      <w:pPr>
        <w:ind w:left="6435" w:hanging="728"/>
      </w:pPr>
      <w:rPr>
        <w:rFonts w:hint="default"/>
      </w:rPr>
    </w:lvl>
    <w:lvl w:ilvl="7" w:tplc="4FC48688">
      <w:numFmt w:val="bullet"/>
      <w:lvlText w:val="•"/>
      <w:lvlJc w:val="left"/>
      <w:pPr>
        <w:ind w:left="7415" w:hanging="728"/>
      </w:pPr>
      <w:rPr>
        <w:rFonts w:hint="default"/>
      </w:rPr>
    </w:lvl>
    <w:lvl w:ilvl="8" w:tplc="B2D29016">
      <w:numFmt w:val="bullet"/>
      <w:lvlText w:val="•"/>
      <w:lvlJc w:val="left"/>
      <w:pPr>
        <w:ind w:left="8394" w:hanging="728"/>
      </w:pPr>
      <w:rPr>
        <w:rFonts w:hint="default"/>
      </w:rPr>
    </w:lvl>
  </w:abstractNum>
  <w:abstractNum w:abstractNumId="1">
    <w:nsid w:val="045D20A5"/>
    <w:multiLevelType w:val="hybridMultilevel"/>
    <w:tmpl w:val="43E61C38"/>
    <w:lvl w:ilvl="0" w:tplc="ED7C6AFE">
      <w:start w:val="2"/>
      <w:numFmt w:val="decimal"/>
      <w:lvlText w:val="%1"/>
      <w:lvlJc w:val="left"/>
      <w:pPr>
        <w:ind w:left="569" w:hanging="504"/>
      </w:pPr>
      <w:rPr>
        <w:rFonts w:cs="Times New Roman" w:hint="default"/>
      </w:rPr>
    </w:lvl>
    <w:lvl w:ilvl="1" w:tplc="F118C6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02ED128">
      <w:numFmt w:val="bullet"/>
      <w:lvlText w:val="•"/>
      <w:lvlJc w:val="left"/>
      <w:pPr>
        <w:ind w:left="2518" w:hanging="504"/>
      </w:pPr>
      <w:rPr>
        <w:rFonts w:hint="default"/>
      </w:rPr>
    </w:lvl>
    <w:lvl w:ilvl="3" w:tplc="96E096EC">
      <w:numFmt w:val="bullet"/>
      <w:lvlText w:val="•"/>
      <w:lvlJc w:val="left"/>
      <w:pPr>
        <w:ind w:left="3497" w:hanging="504"/>
      </w:pPr>
      <w:rPr>
        <w:rFonts w:hint="default"/>
      </w:rPr>
    </w:lvl>
    <w:lvl w:ilvl="4" w:tplc="865CEFE8">
      <w:numFmt w:val="bullet"/>
      <w:lvlText w:val="•"/>
      <w:lvlJc w:val="left"/>
      <w:pPr>
        <w:ind w:left="4477" w:hanging="504"/>
      </w:pPr>
      <w:rPr>
        <w:rFonts w:hint="default"/>
      </w:rPr>
    </w:lvl>
    <w:lvl w:ilvl="5" w:tplc="38BCE3E0">
      <w:numFmt w:val="bullet"/>
      <w:lvlText w:val="•"/>
      <w:lvlJc w:val="left"/>
      <w:pPr>
        <w:ind w:left="5456" w:hanging="504"/>
      </w:pPr>
      <w:rPr>
        <w:rFonts w:hint="default"/>
      </w:rPr>
    </w:lvl>
    <w:lvl w:ilvl="6" w:tplc="8D5EE75C">
      <w:numFmt w:val="bullet"/>
      <w:lvlText w:val="•"/>
      <w:lvlJc w:val="left"/>
      <w:pPr>
        <w:ind w:left="6435" w:hanging="504"/>
      </w:pPr>
      <w:rPr>
        <w:rFonts w:hint="default"/>
      </w:rPr>
    </w:lvl>
    <w:lvl w:ilvl="7" w:tplc="6B680434">
      <w:numFmt w:val="bullet"/>
      <w:lvlText w:val="•"/>
      <w:lvlJc w:val="left"/>
      <w:pPr>
        <w:ind w:left="7415" w:hanging="504"/>
      </w:pPr>
      <w:rPr>
        <w:rFonts w:hint="default"/>
      </w:rPr>
    </w:lvl>
    <w:lvl w:ilvl="8" w:tplc="C080A018">
      <w:numFmt w:val="bullet"/>
      <w:lvlText w:val="•"/>
      <w:lvlJc w:val="left"/>
      <w:pPr>
        <w:ind w:left="8394" w:hanging="504"/>
      </w:pPr>
      <w:rPr>
        <w:rFonts w:hint="default"/>
      </w:rPr>
    </w:lvl>
  </w:abstractNum>
  <w:abstractNum w:abstractNumId="2">
    <w:nsid w:val="0A4A5E61"/>
    <w:multiLevelType w:val="hybridMultilevel"/>
    <w:tmpl w:val="25AED9D0"/>
    <w:lvl w:ilvl="0" w:tplc="80B2CB0A">
      <w:start w:val="5"/>
      <w:numFmt w:val="decimal"/>
      <w:lvlText w:val="%1"/>
      <w:lvlJc w:val="left"/>
      <w:pPr>
        <w:ind w:left="569" w:hanging="521"/>
      </w:pPr>
      <w:rPr>
        <w:rFonts w:cs="Times New Roman" w:hint="default"/>
      </w:rPr>
    </w:lvl>
    <w:lvl w:ilvl="1" w:tplc="E6B67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4D41D80">
      <w:numFmt w:val="bullet"/>
      <w:lvlText w:val="•"/>
      <w:lvlJc w:val="left"/>
      <w:pPr>
        <w:ind w:left="2518" w:hanging="521"/>
      </w:pPr>
      <w:rPr>
        <w:rFonts w:hint="default"/>
      </w:rPr>
    </w:lvl>
    <w:lvl w:ilvl="3" w:tplc="2C3C83E0">
      <w:numFmt w:val="bullet"/>
      <w:lvlText w:val="•"/>
      <w:lvlJc w:val="left"/>
      <w:pPr>
        <w:ind w:left="3497" w:hanging="521"/>
      </w:pPr>
      <w:rPr>
        <w:rFonts w:hint="default"/>
      </w:rPr>
    </w:lvl>
    <w:lvl w:ilvl="4" w:tplc="91D28A1E">
      <w:numFmt w:val="bullet"/>
      <w:lvlText w:val="•"/>
      <w:lvlJc w:val="left"/>
      <w:pPr>
        <w:ind w:left="4477" w:hanging="521"/>
      </w:pPr>
      <w:rPr>
        <w:rFonts w:hint="default"/>
      </w:rPr>
    </w:lvl>
    <w:lvl w:ilvl="5" w:tplc="3C4CA1A2">
      <w:numFmt w:val="bullet"/>
      <w:lvlText w:val="•"/>
      <w:lvlJc w:val="left"/>
      <w:pPr>
        <w:ind w:left="5456" w:hanging="521"/>
      </w:pPr>
      <w:rPr>
        <w:rFonts w:hint="default"/>
      </w:rPr>
    </w:lvl>
    <w:lvl w:ilvl="6" w:tplc="343AE1A2">
      <w:numFmt w:val="bullet"/>
      <w:lvlText w:val="•"/>
      <w:lvlJc w:val="left"/>
      <w:pPr>
        <w:ind w:left="6435" w:hanging="521"/>
      </w:pPr>
      <w:rPr>
        <w:rFonts w:hint="default"/>
      </w:rPr>
    </w:lvl>
    <w:lvl w:ilvl="7" w:tplc="A600D63C">
      <w:numFmt w:val="bullet"/>
      <w:lvlText w:val="•"/>
      <w:lvlJc w:val="left"/>
      <w:pPr>
        <w:ind w:left="7415" w:hanging="521"/>
      </w:pPr>
      <w:rPr>
        <w:rFonts w:hint="default"/>
      </w:rPr>
    </w:lvl>
    <w:lvl w:ilvl="8" w:tplc="64FCB7E8">
      <w:numFmt w:val="bullet"/>
      <w:lvlText w:val="•"/>
      <w:lvlJc w:val="left"/>
      <w:pPr>
        <w:ind w:left="8394" w:hanging="521"/>
      </w:pPr>
      <w:rPr>
        <w:rFonts w:hint="default"/>
      </w:rPr>
    </w:lvl>
  </w:abstractNum>
  <w:abstractNum w:abstractNumId="3">
    <w:nsid w:val="3C8C7C0D"/>
    <w:multiLevelType w:val="hybridMultilevel"/>
    <w:tmpl w:val="C452136E"/>
    <w:lvl w:ilvl="0" w:tplc="DF963FF4">
      <w:numFmt w:val="bullet"/>
      <w:lvlText w:val="-"/>
      <w:lvlJc w:val="left"/>
      <w:pPr>
        <w:ind w:left="569" w:hanging="336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D1AE94E2">
      <w:numFmt w:val="bullet"/>
      <w:lvlText w:val="•"/>
      <w:lvlJc w:val="left"/>
      <w:pPr>
        <w:ind w:left="1539" w:hanging="336"/>
      </w:pPr>
      <w:rPr>
        <w:rFonts w:hint="default"/>
      </w:rPr>
    </w:lvl>
    <w:lvl w:ilvl="2" w:tplc="473C3D90">
      <w:numFmt w:val="bullet"/>
      <w:lvlText w:val="•"/>
      <w:lvlJc w:val="left"/>
      <w:pPr>
        <w:ind w:left="2518" w:hanging="336"/>
      </w:pPr>
      <w:rPr>
        <w:rFonts w:hint="default"/>
      </w:rPr>
    </w:lvl>
    <w:lvl w:ilvl="3" w:tplc="0EDC63A0">
      <w:numFmt w:val="bullet"/>
      <w:lvlText w:val="•"/>
      <w:lvlJc w:val="left"/>
      <w:pPr>
        <w:ind w:left="3497" w:hanging="336"/>
      </w:pPr>
      <w:rPr>
        <w:rFonts w:hint="default"/>
      </w:rPr>
    </w:lvl>
    <w:lvl w:ilvl="4" w:tplc="859C44E0">
      <w:numFmt w:val="bullet"/>
      <w:lvlText w:val="•"/>
      <w:lvlJc w:val="left"/>
      <w:pPr>
        <w:ind w:left="4477" w:hanging="336"/>
      </w:pPr>
      <w:rPr>
        <w:rFonts w:hint="default"/>
      </w:rPr>
    </w:lvl>
    <w:lvl w:ilvl="5" w:tplc="901E320E">
      <w:numFmt w:val="bullet"/>
      <w:lvlText w:val="•"/>
      <w:lvlJc w:val="left"/>
      <w:pPr>
        <w:ind w:left="5456" w:hanging="336"/>
      </w:pPr>
      <w:rPr>
        <w:rFonts w:hint="default"/>
      </w:rPr>
    </w:lvl>
    <w:lvl w:ilvl="6" w:tplc="B43AB254">
      <w:numFmt w:val="bullet"/>
      <w:lvlText w:val="•"/>
      <w:lvlJc w:val="left"/>
      <w:pPr>
        <w:ind w:left="6435" w:hanging="336"/>
      </w:pPr>
      <w:rPr>
        <w:rFonts w:hint="default"/>
      </w:rPr>
    </w:lvl>
    <w:lvl w:ilvl="7" w:tplc="BF280F9A">
      <w:numFmt w:val="bullet"/>
      <w:lvlText w:val="•"/>
      <w:lvlJc w:val="left"/>
      <w:pPr>
        <w:ind w:left="7415" w:hanging="336"/>
      </w:pPr>
      <w:rPr>
        <w:rFonts w:hint="default"/>
      </w:rPr>
    </w:lvl>
    <w:lvl w:ilvl="8" w:tplc="FA3A1756">
      <w:numFmt w:val="bullet"/>
      <w:lvlText w:val="•"/>
      <w:lvlJc w:val="left"/>
      <w:pPr>
        <w:ind w:left="8394" w:hanging="336"/>
      </w:pPr>
      <w:rPr>
        <w:rFonts w:hint="default"/>
      </w:rPr>
    </w:lvl>
  </w:abstractNum>
  <w:abstractNum w:abstractNumId="4">
    <w:nsid w:val="468B7B00"/>
    <w:multiLevelType w:val="hybridMultilevel"/>
    <w:tmpl w:val="BF105A70"/>
    <w:lvl w:ilvl="0" w:tplc="EF787172">
      <w:start w:val="1"/>
      <w:numFmt w:val="decimal"/>
      <w:lvlText w:val="%1."/>
      <w:lvlJc w:val="left"/>
      <w:pPr>
        <w:ind w:left="708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2747BBC">
      <w:numFmt w:val="none"/>
      <w:lvlText w:val=""/>
      <w:lvlJc w:val="left"/>
      <w:pPr>
        <w:tabs>
          <w:tab w:val="num" w:pos="-1020"/>
        </w:tabs>
      </w:pPr>
      <w:rPr>
        <w:rFonts w:cs="Times New Roman"/>
      </w:rPr>
    </w:lvl>
    <w:lvl w:ilvl="2" w:tplc="70C6B6AA">
      <w:numFmt w:val="bullet"/>
      <w:lvlText w:val="•"/>
      <w:lvlJc w:val="left"/>
      <w:pPr>
        <w:ind w:left="3770" w:hanging="600"/>
      </w:pPr>
      <w:rPr>
        <w:rFonts w:hint="default"/>
      </w:rPr>
    </w:lvl>
    <w:lvl w:ilvl="3" w:tplc="21529CFA">
      <w:numFmt w:val="bullet"/>
      <w:lvlText w:val="•"/>
      <w:lvlJc w:val="left"/>
      <w:pPr>
        <w:ind w:left="4420" w:hanging="600"/>
      </w:pPr>
      <w:rPr>
        <w:rFonts w:hint="default"/>
      </w:rPr>
    </w:lvl>
    <w:lvl w:ilvl="4" w:tplc="AC0234FC">
      <w:numFmt w:val="bullet"/>
      <w:lvlText w:val="•"/>
      <w:lvlJc w:val="left"/>
      <w:pPr>
        <w:ind w:left="5071" w:hanging="600"/>
      </w:pPr>
      <w:rPr>
        <w:rFonts w:hint="default"/>
      </w:rPr>
    </w:lvl>
    <w:lvl w:ilvl="5" w:tplc="388223C0">
      <w:numFmt w:val="bullet"/>
      <w:lvlText w:val="•"/>
      <w:lvlJc w:val="left"/>
      <w:pPr>
        <w:ind w:left="5721" w:hanging="600"/>
      </w:pPr>
      <w:rPr>
        <w:rFonts w:hint="default"/>
      </w:rPr>
    </w:lvl>
    <w:lvl w:ilvl="6" w:tplc="C1A686EE">
      <w:numFmt w:val="bullet"/>
      <w:lvlText w:val="•"/>
      <w:lvlJc w:val="left"/>
      <w:pPr>
        <w:ind w:left="6371" w:hanging="600"/>
      </w:pPr>
      <w:rPr>
        <w:rFonts w:hint="default"/>
      </w:rPr>
    </w:lvl>
    <w:lvl w:ilvl="7" w:tplc="D758DFC8">
      <w:numFmt w:val="bullet"/>
      <w:lvlText w:val="•"/>
      <w:lvlJc w:val="left"/>
      <w:pPr>
        <w:ind w:left="7022" w:hanging="600"/>
      </w:pPr>
      <w:rPr>
        <w:rFonts w:hint="default"/>
      </w:rPr>
    </w:lvl>
    <w:lvl w:ilvl="8" w:tplc="86E6AEA6">
      <w:numFmt w:val="bullet"/>
      <w:lvlText w:val="•"/>
      <w:lvlJc w:val="left"/>
      <w:pPr>
        <w:ind w:left="7672" w:hanging="600"/>
      </w:pPr>
      <w:rPr>
        <w:rFonts w:hint="default"/>
      </w:rPr>
    </w:lvl>
  </w:abstractNum>
  <w:abstractNum w:abstractNumId="5">
    <w:nsid w:val="4E5006BE"/>
    <w:multiLevelType w:val="hybridMultilevel"/>
    <w:tmpl w:val="11B6BAF2"/>
    <w:lvl w:ilvl="0" w:tplc="596E3DC2">
      <w:start w:val="1"/>
      <w:numFmt w:val="decimal"/>
      <w:lvlText w:val="%1."/>
      <w:lvlJc w:val="left"/>
      <w:pPr>
        <w:ind w:left="143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AB6B202">
      <w:numFmt w:val="bullet"/>
      <w:lvlText w:val="•"/>
      <w:lvlJc w:val="left"/>
      <w:pPr>
        <w:ind w:left="1089" w:hanging="393"/>
      </w:pPr>
      <w:rPr>
        <w:rFonts w:hint="default"/>
      </w:rPr>
    </w:lvl>
    <w:lvl w:ilvl="2" w:tplc="6A885C7E">
      <w:numFmt w:val="bullet"/>
      <w:lvlText w:val="•"/>
      <w:lvlJc w:val="left"/>
      <w:pPr>
        <w:ind w:left="2039" w:hanging="393"/>
      </w:pPr>
      <w:rPr>
        <w:rFonts w:hint="default"/>
      </w:rPr>
    </w:lvl>
    <w:lvl w:ilvl="3" w:tplc="CC5C9BE4">
      <w:numFmt w:val="bullet"/>
      <w:lvlText w:val="•"/>
      <w:lvlJc w:val="left"/>
      <w:pPr>
        <w:ind w:left="2989" w:hanging="393"/>
      </w:pPr>
      <w:rPr>
        <w:rFonts w:hint="default"/>
      </w:rPr>
    </w:lvl>
    <w:lvl w:ilvl="4" w:tplc="1E7251F0">
      <w:numFmt w:val="bullet"/>
      <w:lvlText w:val="•"/>
      <w:lvlJc w:val="left"/>
      <w:pPr>
        <w:ind w:left="3939" w:hanging="393"/>
      </w:pPr>
      <w:rPr>
        <w:rFonts w:hint="default"/>
      </w:rPr>
    </w:lvl>
    <w:lvl w:ilvl="5" w:tplc="F6A0039C">
      <w:numFmt w:val="bullet"/>
      <w:lvlText w:val="•"/>
      <w:lvlJc w:val="left"/>
      <w:pPr>
        <w:ind w:left="4889" w:hanging="393"/>
      </w:pPr>
      <w:rPr>
        <w:rFonts w:hint="default"/>
      </w:rPr>
    </w:lvl>
    <w:lvl w:ilvl="6" w:tplc="CF08083A">
      <w:numFmt w:val="bullet"/>
      <w:lvlText w:val="•"/>
      <w:lvlJc w:val="left"/>
      <w:pPr>
        <w:ind w:left="5839" w:hanging="393"/>
      </w:pPr>
      <w:rPr>
        <w:rFonts w:hint="default"/>
      </w:rPr>
    </w:lvl>
    <w:lvl w:ilvl="7" w:tplc="D8189E42">
      <w:numFmt w:val="bullet"/>
      <w:lvlText w:val="•"/>
      <w:lvlJc w:val="left"/>
      <w:pPr>
        <w:ind w:left="6789" w:hanging="393"/>
      </w:pPr>
      <w:rPr>
        <w:rFonts w:hint="default"/>
      </w:rPr>
    </w:lvl>
    <w:lvl w:ilvl="8" w:tplc="EE18CECC">
      <w:numFmt w:val="bullet"/>
      <w:lvlText w:val="•"/>
      <w:lvlJc w:val="left"/>
      <w:pPr>
        <w:ind w:left="7739" w:hanging="393"/>
      </w:pPr>
      <w:rPr>
        <w:rFonts w:hint="default"/>
      </w:rPr>
    </w:lvl>
  </w:abstractNum>
  <w:abstractNum w:abstractNumId="6">
    <w:nsid w:val="55FD0ED3"/>
    <w:multiLevelType w:val="hybridMultilevel"/>
    <w:tmpl w:val="B3E850E2"/>
    <w:lvl w:ilvl="0" w:tplc="47C2539C">
      <w:start w:val="1"/>
      <w:numFmt w:val="decimal"/>
      <w:lvlText w:val="%1"/>
      <w:lvlJc w:val="left"/>
      <w:pPr>
        <w:ind w:left="569" w:hanging="521"/>
      </w:pPr>
      <w:rPr>
        <w:rFonts w:cs="Times New Roman" w:hint="default"/>
      </w:rPr>
    </w:lvl>
    <w:lvl w:ilvl="1" w:tplc="E768FD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567E1A">
      <w:numFmt w:val="bullet"/>
      <w:lvlText w:val="•"/>
      <w:lvlJc w:val="left"/>
      <w:pPr>
        <w:ind w:left="2518" w:hanging="521"/>
      </w:pPr>
      <w:rPr>
        <w:rFonts w:hint="default"/>
      </w:rPr>
    </w:lvl>
    <w:lvl w:ilvl="3" w:tplc="4F0E277A">
      <w:numFmt w:val="bullet"/>
      <w:lvlText w:val="•"/>
      <w:lvlJc w:val="left"/>
      <w:pPr>
        <w:ind w:left="3497" w:hanging="521"/>
      </w:pPr>
      <w:rPr>
        <w:rFonts w:hint="default"/>
      </w:rPr>
    </w:lvl>
    <w:lvl w:ilvl="4" w:tplc="C9707DEA">
      <w:numFmt w:val="bullet"/>
      <w:lvlText w:val="•"/>
      <w:lvlJc w:val="left"/>
      <w:pPr>
        <w:ind w:left="4477" w:hanging="521"/>
      </w:pPr>
      <w:rPr>
        <w:rFonts w:hint="default"/>
      </w:rPr>
    </w:lvl>
    <w:lvl w:ilvl="5" w:tplc="E8A0D4DE">
      <w:numFmt w:val="bullet"/>
      <w:lvlText w:val="•"/>
      <w:lvlJc w:val="left"/>
      <w:pPr>
        <w:ind w:left="5456" w:hanging="521"/>
      </w:pPr>
      <w:rPr>
        <w:rFonts w:hint="default"/>
      </w:rPr>
    </w:lvl>
    <w:lvl w:ilvl="6" w:tplc="EC58A22E">
      <w:numFmt w:val="bullet"/>
      <w:lvlText w:val="•"/>
      <w:lvlJc w:val="left"/>
      <w:pPr>
        <w:ind w:left="6435" w:hanging="521"/>
      </w:pPr>
      <w:rPr>
        <w:rFonts w:hint="default"/>
      </w:rPr>
    </w:lvl>
    <w:lvl w:ilvl="7" w:tplc="3F1EF3B8">
      <w:numFmt w:val="bullet"/>
      <w:lvlText w:val="•"/>
      <w:lvlJc w:val="left"/>
      <w:pPr>
        <w:ind w:left="7415" w:hanging="521"/>
      </w:pPr>
      <w:rPr>
        <w:rFonts w:hint="default"/>
      </w:rPr>
    </w:lvl>
    <w:lvl w:ilvl="8" w:tplc="8B4EC774">
      <w:numFmt w:val="bullet"/>
      <w:lvlText w:val="•"/>
      <w:lvlJc w:val="left"/>
      <w:pPr>
        <w:ind w:left="8394" w:hanging="521"/>
      </w:pPr>
      <w:rPr>
        <w:rFonts w:hint="default"/>
      </w:rPr>
    </w:lvl>
  </w:abstractNum>
  <w:abstractNum w:abstractNumId="7">
    <w:nsid w:val="6E35441D"/>
    <w:multiLevelType w:val="hybridMultilevel"/>
    <w:tmpl w:val="650E2EA2"/>
    <w:lvl w:ilvl="0" w:tplc="4A564B7C">
      <w:start w:val="1"/>
      <w:numFmt w:val="decimal"/>
      <w:lvlText w:val="%1."/>
      <w:lvlJc w:val="left"/>
      <w:pPr>
        <w:ind w:left="5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32E2993A">
      <w:numFmt w:val="none"/>
      <w:lvlText w:val=""/>
      <w:lvlJc w:val="left"/>
      <w:pPr>
        <w:tabs>
          <w:tab w:val="num" w:pos="-637"/>
        </w:tabs>
      </w:pPr>
      <w:rPr>
        <w:rFonts w:cs="Times New Roman"/>
      </w:rPr>
    </w:lvl>
    <w:lvl w:ilvl="2" w:tplc="AA3EB614">
      <w:numFmt w:val="bullet"/>
      <w:lvlText w:val="•"/>
      <w:lvlJc w:val="left"/>
      <w:pPr>
        <w:ind w:left="1540" w:hanging="603"/>
      </w:pPr>
      <w:rPr>
        <w:rFonts w:hint="default"/>
      </w:rPr>
    </w:lvl>
    <w:lvl w:ilvl="3" w:tplc="9BF4869A">
      <w:numFmt w:val="bullet"/>
      <w:lvlText w:val="•"/>
      <w:lvlJc w:val="left"/>
      <w:pPr>
        <w:ind w:left="2517" w:hanging="603"/>
      </w:pPr>
      <w:rPr>
        <w:rFonts w:hint="default"/>
      </w:rPr>
    </w:lvl>
    <w:lvl w:ilvl="4" w:tplc="2FC87224">
      <w:numFmt w:val="bullet"/>
      <w:lvlText w:val="•"/>
      <w:lvlJc w:val="left"/>
      <w:pPr>
        <w:ind w:left="3494" w:hanging="603"/>
      </w:pPr>
      <w:rPr>
        <w:rFonts w:hint="default"/>
      </w:rPr>
    </w:lvl>
    <w:lvl w:ilvl="5" w:tplc="4A2267E4">
      <w:numFmt w:val="bullet"/>
      <w:lvlText w:val="•"/>
      <w:lvlJc w:val="left"/>
      <w:pPr>
        <w:ind w:left="4471" w:hanging="603"/>
      </w:pPr>
      <w:rPr>
        <w:rFonts w:hint="default"/>
      </w:rPr>
    </w:lvl>
    <w:lvl w:ilvl="6" w:tplc="20C8F846">
      <w:numFmt w:val="bullet"/>
      <w:lvlText w:val="•"/>
      <w:lvlJc w:val="left"/>
      <w:pPr>
        <w:ind w:left="5448" w:hanging="603"/>
      </w:pPr>
      <w:rPr>
        <w:rFonts w:hint="default"/>
      </w:rPr>
    </w:lvl>
    <w:lvl w:ilvl="7" w:tplc="5338044A">
      <w:numFmt w:val="bullet"/>
      <w:lvlText w:val="•"/>
      <w:lvlJc w:val="left"/>
      <w:pPr>
        <w:ind w:left="6425" w:hanging="603"/>
      </w:pPr>
      <w:rPr>
        <w:rFonts w:hint="default"/>
      </w:rPr>
    </w:lvl>
    <w:lvl w:ilvl="8" w:tplc="05D63B38">
      <w:numFmt w:val="bullet"/>
      <w:lvlText w:val="•"/>
      <w:lvlJc w:val="left"/>
      <w:pPr>
        <w:ind w:left="7402" w:hanging="603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BD6"/>
    <w:rsid w:val="00012931"/>
    <w:rsid w:val="000265AC"/>
    <w:rsid w:val="00087ECC"/>
    <w:rsid w:val="000B71C0"/>
    <w:rsid w:val="000F6F1C"/>
    <w:rsid w:val="00146B57"/>
    <w:rsid w:val="00183991"/>
    <w:rsid w:val="001B088B"/>
    <w:rsid w:val="00283436"/>
    <w:rsid w:val="00355295"/>
    <w:rsid w:val="00397DAA"/>
    <w:rsid w:val="003D5979"/>
    <w:rsid w:val="003D72AA"/>
    <w:rsid w:val="004147AC"/>
    <w:rsid w:val="0041770D"/>
    <w:rsid w:val="0046079D"/>
    <w:rsid w:val="00470B4B"/>
    <w:rsid w:val="004B2A84"/>
    <w:rsid w:val="004B4DC7"/>
    <w:rsid w:val="005536AB"/>
    <w:rsid w:val="00586948"/>
    <w:rsid w:val="005C3998"/>
    <w:rsid w:val="005E06F0"/>
    <w:rsid w:val="005F4519"/>
    <w:rsid w:val="00610EA0"/>
    <w:rsid w:val="00613418"/>
    <w:rsid w:val="006C3126"/>
    <w:rsid w:val="006E2F87"/>
    <w:rsid w:val="006F4474"/>
    <w:rsid w:val="00716708"/>
    <w:rsid w:val="00737798"/>
    <w:rsid w:val="007D0CF6"/>
    <w:rsid w:val="007F5749"/>
    <w:rsid w:val="00811031"/>
    <w:rsid w:val="00811DC3"/>
    <w:rsid w:val="00863F23"/>
    <w:rsid w:val="008A111E"/>
    <w:rsid w:val="008E5619"/>
    <w:rsid w:val="00926565"/>
    <w:rsid w:val="00937D43"/>
    <w:rsid w:val="0098419D"/>
    <w:rsid w:val="00A05F28"/>
    <w:rsid w:val="00A12DA9"/>
    <w:rsid w:val="00AF6528"/>
    <w:rsid w:val="00B26C47"/>
    <w:rsid w:val="00B60E89"/>
    <w:rsid w:val="00B7015F"/>
    <w:rsid w:val="00BD23BF"/>
    <w:rsid w:val="00BD37E9"/>
    <w:rsid w:val="00C31F87"/>
    <w:rsid w:val="00C4651B"/>
    <w:rsid w:val="00CB482C"/>
    <w:rsid w:val="00CB58F2"/>
    <w:rsid w:val="00D15C23"/>
    <w:rsid w:val="00D6080E"/>
    <w:rsid w:val="00DA2450"/>
    <w:rsid w:val="00DC7BEC"/>
    <w:rsid w:val="00DD309D"/>
    <w:rsid w:val="00DD6AA5"/>
    <w:rsid w:val="00DF3A14"/>
    <w:rsid w:val="00DF6365"/>
    <w:rsid w:val="00E57F96"/>
    <w:rsid w:val="00E73BD6"/>
    <w:rsid w:val="00EE4018"/>
    <w:rsid w:val="00F40530"/>
    <w:rsid w:val="00F52612"/>
    <w:rsid w:val="00F77926"/>
    <w:rsid w:val="00F86FE6"/>
    <w:rsid w:val="00F93327"/>
    <w:rsid w:val="00FA01C1"/>
    <w:rsid w:val="00FA3189"/>
    <w:rsid w:val="00FF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D6"/>
    <w:rPr>
      <w:rFonts w:ascii="Times New Roman" w:eastAsia="Times New Roman" w:hAnsi="Times New Roman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5F28"/>
    <w:pPr>
      <w:keepNext/>
      <w:spacing w:line="360" w:lineRule="auto"/>
      <w:jc w:val="center"/>
      <w:outlineLvl w:val="1"/>
    </w:pPr>
    <w:rPr>
      <w:b/>
      <w:bCs/>
      <w:spacing w:val="20"/>
      <w:kern w:val="2"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05F28"/>
    <w:rPr>
      <w:rFonts w:ascii="Times New Roman" w:hAnsi="Times New Roman" w:cs="Times New Roman"/>
      <w:b/>
      <w:bCs/>
      <w:spacing w:val="20"/>
      <w:kern w:val="2"/>
      <w:sz w:val="28"/>
      <w:szCs w:val="28"/>
      <w:lang w:val="ru-RU" w:eastAsia="ru-RU"/>
    </w:rPr>
  </w:style>
  <w:style w:type="table" w:customStyle="1" w:styleId="TableNormal1">
    <w:name w:val="Table Normal1"/>
    <w:uiPriority w:val="99"/>
    <w:semiHidden/>
    <w:rsid w:val="00E73BD6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73BD6"/>
    <w:pPr>
      <w:ind w:left="569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04A87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E73BD6"/>
    <w:pPr>
      <w:ind w:left="569" w:right="420" w:firstLine="707"/>
      <w:jc w:val="both"/>
    </w:pPr>
  </w:style>
  <w:style w:type="paragraph" w:customStyle="1" w:styleId="TableParagraph">
    <w:name w:val="Table Paragraph"/>
    <w:basedOn w:val="Normal"/>
    <w:uiPriority w:val="99"/>
    <w:rsid w:val="00E73BD6"/>
  </w:style>
  <w:style w:type="paragraph" w:styleId="BalloonText">
    <w:name w:val="Balloon Text"/>
    <w:basedOn w:val="Normal"/>
    <w:link w:val="BalloonTextChar"/>
    <w:uiPriority w:val="99"/>
    <w:semiHidden/>
    <w:rsid w:val="00FF7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7F20"/>
    <w:rPr>
      <w:rFonts w:ascii="Tahoma" w:hAnsi="Tahoma" w:cs="Tahoma"/>
      <w:sz w:val="16"/>
      <w:szCs w:val="16"/>
      <w:lang w:val="ru-RU"/>
    </w:rPr>
  </w:style>
  <w:style w:type="paragraph" w:styleId="Header">
    <w:name w:val="header"/>
    <w:basedOn w:val="Normal"/>
    <w:link w:val="HeaderChar"/>
    <w:uiPriority w:val="99"/>
    <w:rsid w:val="00A05F28"/>
    <w:pPr>
      <w:tabs>
        <w:tab w:val="center" w:pos="4677"/>
        <w:tab w:val="right" w:pos="9355"/>
      </w:tabs>
    </w:pPr>
    <w:rPr>
      <w:kern w:val="2"/>
      <w:sz w:val="28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5F28"/>
    <w:rPr>
      <w:rFonts w:ascii="Times New Roman" w:hAnsi="Times New Roman" w:cs="Times New Roman"/>
      <w:kern w:val="2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DF37F2B775C18FCCB2AFA8C8B1009F09209841E977A929EE41FC2C51F7CE8FD9E966AC3089B156B8F38103v2j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90&amp;n=1281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789</TotalTime>
  <Pages>9</Pages>
  <Words>2215</Words>
  <Characters>12626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Сергей</cp:lastModifiedBy>
  <cp:revision>25</cp:revision>
  <cp:lastPrinted>2026-05-05T06:01:00Z</cp:lastPrinted>
  <dcterms:created xsi:type="dcterms:W3CDTF">2026-04-21T04:18:00Z</dcterms:created>
  <dcterms:modified xsi:type="dcterms:W3CDTF">2026-05-08T03:04:00Z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3-Heights(TM) PDF Security Shell 4.8.25.2 (http://www.pdf-tools.com)</vt:lpwstr>
  </property>
</Properties>
</file>