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37" w:rsidRDefault="00085037" w:rsidP="00085037">
      <w:pPr>
        <w:pStyle w:val="afc"/>
        <w:jc w:val="right"/>
      </w:pPr>
      <w:r w:rsidRPr="0062593B">
        <w:t xml:space="preserve">Приложение </w:t>
      </w:r>
    </w:p>
    <w:p w:rsidR="00085037" w:rsidRPr="00601AA3" w:rsidRDefault="00085037" w:rsidP="00085037">
      <w:pPr>
        <w:pStyle w:val="afc"/>
        <w:jc w:val="right"/>
      </w:pPr>
      <w:r w:rsidRPr="0062593B">
        <w:t xml:space="preserve">к постановлению </w:t>
      </w:r>
    </w:p>
    <w:p w:rsidR="00085037" w:rsidRPr="00601AA3" w:rsidRDefault="00085037" w:rsidP="00085037">
      <w:pPr>
        <w:pStyle w:val="afc"/>
        <w:jc w:val="right"/>
      </w:pPr>
      <w:r w:rsidRPr="0062593B">
        <w:t>администрации города</w:t>
      </w:r>
    </w:p>
    <w:p w:rsidR="00085037" w:rsidRPr="00085037" w:rsidRDefault="00085037" w:rsidP="00085037">
      <w:pPr>
        <w:pStyle w:val="11"/>
        <w:spacing w:after="320"/>
        <w:jc w:val="right"/>
        <w:rPr>
          <w:b/>
          <w:bCs/>
          <w:color w:val="000000"/>
          <w:u w:val="single"/>
          <w:lang w:bidi="ru-RU"/>
        </w:rPr>
      </w:pPr>
      <w:r w:rsidRPr="007D2271">
        <w:rPr>
          <w:sz w:val="26"/>
          <w:szCs w:val="26"/>
        </w:rPr>
        <w:t>от</w:t>
      </w:r>
      <w:r w:rsidRPr="00B5708C">
        <w:rPr>
          <w:sz w:val="26"/>
          <w:szCs w:val="26"/>
        </w:rPr>
        <w:t xml:space="preserve"> </w:t>
      </w:r>
      <w:r w:rsidR="00DE1550">
        <w:rPr>
          <w:sz w:val="26"/>
          <w:szCs w:val="26"/>
          <w:u w:val="single"/>
        </w:rPr>
        <w:t>02.06.2026</w:t>
      </w:r>
      <w:r w:rsidRPr="000411D4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DE1550" w:rsidRPr="00DE1550">
        <w:rPr>
          <w:sz w:val="26"/>
          <w:szCs w:val="26"/>
          <w:u w:val="single"/>
        </w:rPr>
        <w:t>495-па</w:t>
      </w:r>
    </w:p>
    <w:p w:rsidR="000E251D" w:rsidRDefault="00554A09">
      <w:pPr>
        <w:tabs>
          <w:tab w:val="left" w:pos="9540"/>
        </w:tabs>
        <w:ind w:right="-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</w:p>
    <w:p w:rsidR="000E251D" w:rsidRDefault="00554A09">
      <w:pPr>
        <w:tabs>
          <w:tab w:val="left" w:pos="9540"/>
        </w:tabs>
        <w:ind w:right="-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0E251D" w:rsidRDefault="00554A09">
      <w:pPr>
        <w:tabs>
          <w:tab w:val="left" w:pos="9540"/>
        </w:tabs>
        <w:ind w:right="-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«Передача в собственность граждан занимаемых ими жилых помещений жилищн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фонда (приватизация жилищного фонда)»</w:t>
      </w:r>
    </w:p>
    <w:p w:rsidR="000E251D" w:rsidRDefault="000E251D">
      <w:pPr>
        <w:pStyle w:val="ConsPlusTitle"/>
        <w:widowControl/>
        <w:jc w:val="center"/>
        <w:rPr>
          <w:sz w:val="28"/>
          <w:szCs w:val="28"/>
        </w:rPr>
      </w:pPr>
    </w:p>
    <w:p w:rsidR="000E251D" w:rsidRDefault="00554A0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0E251D" w:rsidRDefault="000E251D">
      <w:pPr>
        <w:jc w:val="center"/>
        <w:rPr>
          <w:sz w:val="28"/>
          <w:szCs w:val="28"/>
        </w:rPr>
      </w:pPr>
    </w:p>
    <w:p w:rsidR="000E251D" w:rsidRDefault="00554A09">
      <w:pPr>
        <w:ind w:right="-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Предмет регулирования регламента</w:t>
      </w:r>
    </w:p>
    <w:p w:rsidR="000E251D" w:rsidRDefault="000E251D">
      <w:pPr>
        <w:jc w:val="center"/>
      </w:pPr>
    </w:p>
    <w:p w:rsidR="000E251D" w:rsidRDefault="00554A09" w:rsidP="00CA1D94">
      <w:pPr>
        <w:pStyle w:val="afb"/>
        <w:numPr>
          <w:ilvl w:val="0"/>
          <w:numId w:val="2"/>
        </w:numPr>
        <w:ind w:left="0" w:right="119" w:firstLine="851"/>
        <w:rPr>
          <w:sz w:val="28"/>
          <w:szCs w:val="28"/>
        </w:rPr>
      </w:pPr>
      <w:r>
        <w:rPr>
          <w:sz w:val="28"/>
        </w:rPr>
        <w:t>Административный регламент предоставления муниципальной услуги «Передача в собственность граждан занимаемых ими жилых помещений жилищн</w:t>
      </w:r>
      <w:r>
        <w:rPr>
          <w:sz w:val="28"/>
        </w:rPr>
        <w:t>о</w:t>
      </w:r>
      <w:r>
        <w:rPr>
          <w:sz w:val="28"/>
        </w:rPr>
        <w:t>го фонда (приватизация жилищного фонда)» устанавливает состав, последовател</w:t>
      </w:r>
      <w:r>
        <w:rPr>
          <w:sz w:val="28"/>
        </w:rPr>
        <w:t>ь</w:t>
      </w:r>
      <w:r>
        <w:rPr>
          <w:sz w:val="28"/>
        </w:rPr>
        <w:t>ность и сроки выполнения административных процедур (действий) и (или) прин</w:t>
      </w:r>
      <w:r>
        <w:rPr>
          <w:sz w:val="28"/>
        </w:rPr>
        <w:t>я</w:t>
      </w:r>
      <w:r>
        <w:rPr>
          <w:sz w:val="28"/>
        </w:rPr>
        <w:t>тия решений по предоставлению муниципальной услуги, осуществляемых по з</w:t>
      </w:r>
      <w:r>
        <w:rPr>
          <w:sz w:val="28"/>
        </w:rPr>
        <w:t>а</w:t>
      </w:r>
      <w:r>
        <w:rPr>
          <w:sz w:val="28"/>
        </w:rPr>
        <w:t>просу (заявлению) физического лица либо его представителя. Настоящий Админ</w:t>
      </w:r>
      <w:r>
        <w:rPr>
          <w:sz w:val="28"/>
        </w:rPr>
        <w:t>и</w:t>
      </w:r>
      <w:r>
        <w:rPr>
          <w:sz w:val="28"/>
        </w:rPr>
        <w:t xml:space="preserve">стративный регламент регулирует отношения, возникающие на основании Закона Российской Федерации от 4 июля 1991 г. № 1541-1 «О приватизации жилищного фонда в </w:t>
      </w:r>
      <w:r>
        <w:rPr>
          <w:sz w:val="28"/>
          <w:szCs w:val="28"/>
        </w:rPr>
        <w:t>Российской Федерации», Федерального закона от 29 декабря 2004 г. № 189-ФЗ «О введении в действие Жилищного кодекса Российской Федерации»,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дерального закона от 13 июля 2015 г. № 218-ФЗ «О государственной регистрации недвижимости»,Федерального закона № 210-ФЗ.</w:t>
      </w: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документы для получения муниципальной услуги по 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рению заявителя могут быть представлены в форме электронных документов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средством ЕПГУ https://www.gosuslugi.ru, в соответствии с </w:t>
      </w:r>
      <w:hyperlink r:id="rId8" w:tooltip="consultantplus://offline/ref=E463A4996A3FDFF38661FB396F80B3C26C1FEAE4227EF563A202341E0B9B4BA2717F8F65B950A12222735AECC413210DA3AF8123FDsBT0J" w:history="1">
        <w:r>
          <w:rPr>
            <w:rStyle w:val="af3"/>
            <w:color w:val="000000"/>
            <w:sz w:val="28"/>
            <w:szCs w:val="28"/>
            <w:u w:val="none"/>
          </w:rPr>
          <w:t>частью 1 статьи 21</w:t>
        </w:r>
      </w:hyperlink>
      <w:r>
        <w:rPr>
          <w:sz w:val="28"/>
          <w:szCs w:val="28"/>
        </w:rPr>
        <w:t>Федерального закона № 210-ФЗ или на бумажном носителе при личном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в многофункциональный центр </w:t>
      </w:r>
      <w:r>
        <w:rPr>
          <w:sz w:val="28"/>
        </w:rPr>
        <w:t>(при наличии соглашения о взаимодействии)</w:t>
      </w:r>
      <w:r>
        <w:rPr>
          <w:sz w:val="28"/>
          <w:szCs w:val="28"/>
        </w:rPr>
        <w:t>.</w:t>
      </w:r>
    </w:p>
    <w:p w:rsidR="000E251D" w:rsidRDefault="000E251D">
      <w:pPr>
        <w:ind w:left="495" w:right="-6"/>
        <w:outlineLvl w:val="1"/>
        <w:rPr>
          <w:sz w:val="28"/>
          <w:szCs w:val="28"/>
        </w:rPr>
      </w:pPr>
    </w:p>
    <w:p w:rsidR="000E251D" w:rsidRDefault="00554A09">
      <w:pPr>
        <w:ind w:right="-6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Круг заявителей</w:t>
      </w:r>
    </w:p>
    <w:p w:rsidR="000E251D" w:rsidRDefault="000E251D">
      <w:pPr>
        <w:ind w:left="851"/>
        <w:jc w:val="both"/>
        <w:rPr>
          <w:sz w:val="28"/>
          <w:szCs w:val="28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</w:rPr>
        <w:t>Заявителями на получение муниципальной услуги являются граждане Российской Федерации, имеющие право пользования жилыми помещениями мун</w:t>
      </w:r>
      <w:r>
        <w:rPr>
          <w:sz w:val="28"/>
        </w:rPr>
        <w:t>и</w:t>
      </w:r>
      <w:r>
        <w:rPr>
          <w:sz w:val="28"/>
        </w:rPr>
        <w:t>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до18 лет.</w:t>
      </w: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</w:rPr>
        <w:t>Интересы заявителей могут представлять лица, обладающие соответс</w:t>
      </w:r>
      <w:r>
        <w:rPr>
          <w:sz w:val="28"/>
        </w:rPr>
        <w:t>т</w:t>
      </w:r>
      <w:r>
        <w:rPr>
          <w:sz w:val="28"/>
        </w:rPr>
        <w:t>вующими полномочиями.</w:t>
      </w:r>
    </w:p>
    <w:p w:rsidR="000E251D" w:rsidRDefault="000E251D">
      <w:pPr>
        <w:ind w:left="152" w:hanging="10"/>
        <w:jc w:val="center"/>
        <w:rPr>
          <w:sz w:val="28"/>
          <w:szCs w:val="28"/>
        </w:rPr>
      </w:pPr>
    </w:p>
    <w:p w:rsidR="000E251D" w:rsidRDefault="00554A09">
      <w:pPr>
        <w:ind w:hanging="1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Требование предоставления заявителю муниципальной услуги в соответствии с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тегориями (признаками) заявителей, сведения о которых </w:t>
      </w:r>
    </w:p>
    <w:p w:rsidR="000E251D" w:rsidRDefault="00554A09">
      <w:pPr>
        <w:ind w:hanging="10"/>
        <w:jc w:val="center"/>
        <w:rPr>
          <w:sz w:val="28"/>
          <w:szCs w:val="28"/>
        </w:rPr>
      </w:pPr>
      <w:r>
        <w:rPr>
          <w:sz w:val="28"/>
          <w:szCs w:val="28"/>
        </w:rPr>
        <w:t>размещаются в ФРГУ и на ЕПГУ.</w:t>
      </w:r>
    </w:p>
    <w:p w:rsidR="000E251D" w:rsidRDefault="000E251D">
      <w:pPr>
        <w:ind w:left="495"/>
        <w:rPr>
          <w:sz w:val="28"/>
          <w:szCs w:val="28"/>
        </w:rPr>
      </w:pPr>
    </w:p>
    <w:p w:rsidR="000E251D" w:rsidRDefault="00554A09" w:rsidP="00CA1D94">
      <w:pPr>
        <w:pStyle w:val="afe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заявителю в соответствии с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тегориями (признаками) заявителей, сведения о которых размещаются в ФРГУ и на ЕПГУ.</w:t>
      </w:r>
    </w:p>
    <w:p w:rsidR="000E251D" w:rsidRDefault="00554A09">
      <w:pPr>
        <w:pStyle w:val="afe"/>
        <w:tabs>
          <w:tab w:val="left" w:pos="567"/>
          <w:tab w:val="left" w:pos="709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Признаки заявителя определяются путем профилирования, осуществляем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в соответствии с Таблицей № 1 приложения к настоящему Административному регламенту.</w:t>
      </w:r>
    </w:p>
    <w:p w:rsidR="000E251D" w:rsidRDefault="00554A09">
      <w:pPr>
        <w:pStyle w:val="Heading3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0E251D" w:rsidRDefault="000E251D"/>
    <w:p w:rsidR="000E251D" w:rsidRDefault="00554A09">
      <w:pPr>
        <w:pStyle w:val="Heading3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 услуги</w:t>
      </w:r>
    </w:p>
    <w:p w:rsidR="000E251D" w:rsidRDefault="000E251D">
      <w:pPr>
        <w:pStyle w:val="afe"/>
        <w:tabs>
          <w:tab w:val="left" w:pos="567"/>
          <w:tab w:val="left" w:pos="709"/>
        </w:tabs>
        <w:ind w:firstLine="993"/>
        <w:jc w:val="both"/>
        <w:rPr>
          <w:sz w:val="28"/>
          <w:szCs w:val="28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>
        <w:t>.</w:t>
      </w:r>
    </w:p>
    <w:p w:rsidR="000E251D" w:rsidRDefault="00554A09">
      <w:pPr>
        <w:pStyle w:val="Heading1"/>
        <w:numPr>
          <w:ilvl w:val="0"/>
          <w:numId w:val="0"/>
        </w:numPr>
        <w:ind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0E251D" w:rsidRDefault="000E251D"/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Муниципальная услуга предоставляется Уполномоченным органом –   Администрацией города Медногорска.</w:t>
      </w:r>
    </w:p>
    <w:p w:rsidR="000E251D" w:rsidRDefault="000E251D">
      <w:pPr>
        <w:pStyle w:val="ConsPlusTitle"/>
        <w:jc w:val="center"/>
        <w:outlineLvl w:val="2"/>
        <w:rPr>
          <w:b w:val="0"/>
          <w:sz w:val="28"/>
          <w:szCs w:val="28"/>
        </w:rPr>
      </w:pPr>
    </w:p>
    <w:p w:rsidR="000E251D" w:rsidRDefault="00554A09">
      <w:pPr>
        <w:pStyle w:val="ConsPlusTitle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Результат предоставления муниципальной услуги</w:t>
      </w:r>
    </w:p>
    <w:p w:rsidR="000E251D" w:rsidRDefault="000E251D">
      <w:pPr>
        <w:pStyle w:val="ConsPlusTitle"/>
        <w:jc w:val="center"/>
        <w:outlineLvl w:val="2"/>
        <w:rPr>
          <w:sz w:val="28"/>
          <w:szCs w:val="28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 xml:space="preserve">Результатом предоставления </w:t>
      </w:r>
      <w:r>
        <w:rPr>
          <w:sz w:val="28"/>
          <w:szCs w:val="28"/>
        </w:rPr>
        <w:t>муниципальной</w:t>
      </w:r>
      <w:r>
        <w:rPr>
          <w:rFonts w:eastAsia="Times New Roman"/>
          <w:sz w:val="28"/>
        </w:rPr>
        <w:t xml:space="preserve"> услуги является один из </w:t>
      </w:r>
      <w:r>
        <w:rPr>
          <w:rFonts w:eastAsia="Times New Roman"/>
          <w:sz w:val="28"/>
          <w:szCs w:val="28"/>
        </w:rPr>
        <w:t>следующих документов:</w:t>
      </w:r>
    </w:p>
    <w:p w:rsidR="000E251D" w:rsidRDefault="00554A09" w:rsidP="00CA1D94">
      <w:pPr>
        <w:numPr>
          <w:ilvl w:val="1"/>
          <w:numId w:val="2"/>
        </w:numPr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 заключении договора о передаче жилого помещения в собс</w:t>
      </w: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венность граждан с приложением проекта договора о передаче жилого помещения в собственность граждан.</w:t>
      </w:r>
    </w:p>
    <w:p w:rsidR="000E251D" w:rsidRDefault="00554A09" w:rsidP="00CA1D94">
      <w:pPr>
        <w:numPr>
          <w:ilvl w:val="1"/>
          <w:numId w:val="2"/>
        </w:numPr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rFonts w:eastAsia="Times New Roman"/>
          <w:sz w:val="28"/>
          <w:szCs w:val="28"/>
        </w:rPr>
        <w:t xml:space="preserve"> услуги.</w:t>
      </w:r>
    </w:p>
    <w:p w:rsidR="000E251D" w:rsidRDefault="00554A09" w:rsidP="00CA1D94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муниципальной услуги в электронном виде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пользуется государственная информационная система </w:t>
      </w:r>
      <w:r w:rsidR="000850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03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ИС (при нал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чии),_________(указать наименование ГИС, состав реестровой записи о результате предоставления муницип</w:t>
      </w:r>
      <w:r w:rsidR="00085037">
        <w:rPr>
          <w:rFonts w:ascii="Times New Roman" w:hAnsi="Times New Roman" w:cs="Times New Roman"/>
          <w:sz w:val="28"/>
          <w:szCs w:val="28"/>
        </w:rPr>
        <w:t>альной услуги ________________(</w:t>
      </w:r>
      <w:r>
        <w:rPr>
          <w:rFonts w:ascii="Times New Roman" w:hAnsi="Times New Roman" w:cs="Times New Roman"/>
          <w:sz w:val="28"/>
          <w:szCs w:val="28"/>
        </w:rPr>
        <w:t>при наличии)).</w:t>
      </w:r>
    </w:p>
    <w:p w:rsidR="000E251D" w:rsidRDefault="00554A09" w:rsidP="00CA1D94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0E251D" w:rsidRDefault="00554A09" w:rsidP="00CA1D94">
      <w:pPr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 В случае подачи заявления в электронной форме через ЕПГУ:</w:t>
      </w:r>
    </w:p>
    <w:p w:rsidR="000E251D" w:rsidRDefault="00554A09">
      <w:pPr>
        <w:tabs>
          <w:tab w:val="left" w:pos="709"/>
          <w:tab w:val="left" w:pos="851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электронного документа, подписанного уполномоченным должностным лицом с использованием КЭП;</w:t>
      </w:r>
    </w:p>
    <w:p w:rsidR="000E251D" w:rsidRDefault="00554A09">
      <w:pPr>
        <w:tabs>
          <w:tab w:val="left" w:pos="709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документа на бумажном носителе в многофункциональном центре,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правленного органом (организацией), подтверждающего содержание электронного документа.</w:t>
      </w:r>
    </w:p>
    <w:p w:rsidR="000E251D" w:rsidRDefault="00554A09" w:rsidP="00CA1D94">
      <w:pPr>
        <w:numPr>
          <w:ilvl w:val="1"/>
          <w:numId w:val="2"/>
        </w:num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В случае подачи заявления через многофункциональный центр (при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личии соглашения о взаимодействии):</w:t>
      </w:r>
    </w:p>
    <w:p w:rsidR="000E251D" w:rsidRDefault="00554A09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электронного документа, подписанного уполномоченным должностным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цом с использованием КЭП;</w:t>
      </w:r>
    </w:p>
    <w:p w:rsidR="000E251D" w:rsidRDefault="00554A09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документа на бумажном носителе в многофункциональном центре,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ленного органом (организацией), подтверждающего содержание электронного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кумента.</w:t>
      </w:r>
    </w:p>
    <w:p w:rsidR="000E251D" w:rsidRDefault="00554A09" w:rsidP="00CA1D94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отображается у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в личном кабинете на ЕПГУ в форме электронного документа.</w:t>
      </w:r>
    </w:p>
    <w:p w:rsidR="000E251D" w:rsidRDefault="000E251D">
      <w:pPr>
        <w:tabs>
          <w:tab w:val="left" w:pos="709"/>
        </w:tabs>
        <w:ind w:left="851"/>
        <w:jc w:val="both"/>
        <w:rPr>
          <w:sz w:val="28"/>
          <w:szCs w:val="28"/>
        </w:rPr>
      </w:pPr>
    </w:p>
    <w:p w:rsidR="000E251D" w:rsidRDefault="00554A09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:rsidR="000E251D" w:rsidRDefault="000E251D">
      <w:pPr>
        <w:tabs>
          <w:tab w:val="left" w:pos="709"/>
        </w:tabs>
        <w:jc w:val="center"/>
        <w:rPr>
          <w:sz w:val="28"/>
          <w:szCs w:val="28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услуги, который исчисляется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35 рабочих дней, независимо от категории (признаков) заявителя и способа подачи заявления о предоставлении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</w:t>
      </w:r>
      <w:r>
        <w:rPr>
          <w:rFonts w:eastAsia="Times New Roman"/>
          <w:sz w:val="28"/>
        </w:rPr>
        <w:t>.</w:t>
      </w:r>
    </w:p>
    <w:p w:rsidR="000E251D" w:rsidRDefault="000E251D">
      <w:pPr>
        <w:jc w:val="both"/>
        <w:rPr>
          <w:sz w:val="28"/>
          <w:szCs w:val="28"/>
          <w:highlight w:val="yellow"/>
        </w:rPr>
      </w:pPr>
    </w:p>
    <w:p w:rsidR="000E251D" w:rsidRDefault="00554A09">
      <w:pPr>
        <w:ind w:left="-15" w:firstLine="15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Размер платы, взимаемой с заявителя при предоставлении </w:t>
      </w:r>
    </w:p>
    <w:p w:rsidR="000E251D" w:rsidRDefault="00554A09">
      <w:pPr>
        <w:ind w:left="-15" w:firstLine="15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услуги, и способы ее взимания</w:t>
      </w:r>
    </w:p>
    <w:p w:rsidR="000E251D" w:rsidRDefault="000E251D">
      <w:pPr>
        <w:jc w:val="both"/>
        <w:rPr>
          <w:sz w:val="28"/>
          <w:szCs w:val="28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Предоставление муниципальной услуги осуществляется бесплатно.</w:t>
      </w:r>
    </w:p>
    <w:p w:rsidR="000E251D" w:rsidRDefault="000E251D">
      <w:pPr>
        <w:jc w:val="both"/>
        <w:rPr>
          <w:sz w:val="28"/>
          <w:szCs w:val="28"/>
        </w:rPr>
      </w:pPr>
    </w:p>
    <w:p w:rsidR="000E251D" w:rsidRDefault="00554A09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Максимальный срок ожидания в очереди при подаче заявления </w:t>
      </w:r>
    </w:p>
    <w:p w:rsidR="000E251D" w:rsidRDefault="00554A09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муниципальной услуги и при получении результата предоставл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 муниципальной услуги</w:t>
      </w:r>
    </w:p>
    <w:p w:rsidR="000E251D" w:rsidRDefault="000E251D">
      <w:pPr>
        <w:jc w:val="center"/>
        <w:outlineLvl w:val="2"/>
        <w:rPr>
          <w:bCs/>
          <w:sz w:val="28"/>
          <w:szCs w:val="28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Максимальный срок ожидания в очереди при подаче заявления о пр</w:t>
      </w:r>
      <w:r>
        <w:rPr>
          <w:rFonts w:eastAsia="Times New Roman"/>
          <w:sz w:val="28"/>
        </w:rPr>
        <w:t>е</w:t>
      </w:r>
      <w:r>
        <w:rPr>
          <w:rFonts w:eastAsia="Times New Roman"/>
          <w:sz w:val="28"/>
        </w:rPr>
        <w:t>доставлении муниципальной услуги и при получении результата предоставления муниципальной услуги в многофункциональном центре составляет 15 минут.</w:t>
      </w:r>
    </w:p>
    <w:p w:rsidR="000E251D" w:rsidRDefault="000E251D">
      <w:pPr>
        <w:jc w:val="both"/>
        <w:rPr>
          <w:sz w:val="28"/>
          <w:szCs w:val="28"/>
        </w:rPr>
      </w:pPr>
    </w:p>
    <w:p w:rsidR="000E251D" w:rsidRDefault="00554A0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Срок регистрации заявления о предоставлении муниципальной услуги</w:t>
      </w:r>
    </w:p>
    <w:p w:rsidR="000E251D" w:rsidRDefault="000E251D">
      <w:pPr>
        <w:jc w:val="both"/>
        <w:rPr>
          <w:sz w:val="28"/>
          <w:szCs w:val="28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о предоставлении </w:t>
      </w:r>
      <w:r>
        <w:rPr>
          <w:b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независимо от способа его подачи, составляет 1 рабочий день с даты его поступл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0E251D" w:rsidRDefault="00554A09">
      <w:pPr>
        <w:ind w:left="-15" w:firstLine="865"/>
        <w:jc w:val="both"/>
        <w:outlineLvl w:val="2"/>
        <w:rPr>
          <w:rFonts w:eastAsia="Times New Roman"/>
          <w:sz w:val="28"/>
        </w:rPr>
      </w:pPr>
      <w:r>
        <w:rPr>
          <w:sz w:val="28"/>
          <w:szCs w:val="28"/>
        </w:rPr>
        <w:t xml:space="preserve">В случае направления заявления о предоставлении </w:t>
      </w:r>
      <w:r>
        <w:rPr>
          <w:b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день, следующий за днем его направления</w:t>
      </w:r>
      <w:r>
        <w:rPr>
          <w:rFonts w:eastAsia="Times New Roman"/>
          <w:sz w:val="28"/>
        </w:rPr>
        <w:t>.</w:t>
      </w:r>
    </w:p>
    <w:p w:rsidR="000E251D" w:rsidRDefault="000E251D">
      <w:pPr>
        <w:ind w:left="1630"/>
        <w:jc w:val="both"/>
        <w:rPr>
          <w:sz w:val="28"/>
          <w:szCs w:val="28"/>
        </w:rPr>
      </w:pPr>
    </w:p>
    <w:p w:rsidR="000E251D" w:rsidRDefault="00554A0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Требования к помещениям, </w:t>
      </w:r>
    </w:p>
    <w:p w:rsidR="000E251D" w:rsidRDefault="00554A0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в которых предоставляется муниципальная услуга</w:t>
      </w:r>
    </w:p>
    <w:p w:rsidR="000E251D" w:rsidRDefault="000E251D">
      <w:pPr>
        <w:ind w:left="1630"/>
        <w:jc w:val="both"/>
        <w:rPr>
          <w:sz w:val="28"/>
          <w:szCs w:val="28"/>
        </w:rPr>
      </w:pP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органа, предоставля</w:t>
      </w:r>
      <w:r>
        <w:rPr>
          <w:rFonts w:ascii="Liberation Serif" w:eastAsia="Liberation Serif" w:hAnsi="Liberation Serif" w:cs="Liberation Serif"/>
          <w:sz w:val="28"/>
          <w:szCs w:val="28"/>
        </w:rPr>
        <w:t>ю</w:t>
      </w:r>
      <w:r>
        <w:rPr>
          <w:rFonts w:ascii="Liberation Serif" w:eastAsia="Liberation Serif" w:hAnsi="Liberation Serif" w:cs="Liberation Serif"/>
          <w:sz w:val="28"/>
          <w:szCs w:val="28"/>
        </w:rPr>
        <w:t>щего услугу, в сети «Интернет», а также на ЕПГУ (при наличии технической во</w:t>
      </w:r>
      <w:r>
        <w:rPr>
          <w:rFonts w:ascii="Liberation Serif" w:eastAsia="Liberation Serif" w:hAnsi="Liberation Serif" w:cs="Liberation Serif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sz w:val="28"/>
          <w:szCs w:val="28"/>
        </w:rPr>
        <w:t>можности).</w:t>
      </w:r>
    </w:p>
    <w:p w:rsidR="000E251D" w:rsidRDefault="000E251D">
      <w:pPr>
        <w:tabs>
          <w:tab w:val="left" w:pos="709"/>
        </w:tabs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0E251D" w:rsidRDefault="00554A09">
      <w:pPr>
        <w:tabs>
          <w:tab w:val="left" w:pos="709"/>
        </w:tabs>
        <w:jc w:val="center"/>
        <w:outlineLvl w:val="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Показатели качества и доступности муниципальной услуги</w:t>
      </w:r>
    </w:p>
    <w:p w:rsidR="000E251D" w:rsidRDefault="000E251D">
      <w:pPr>
        <w:tabs>
          <w:tab w:val="left" w:pos="709"/>
        </w:tabs>
        <w:jc w:val="center"/>
        <w:outlineLvl w:val="2"/>
        <w:rPr>
          <w:rFonts w:ascii="Liberation Serif" w:hAnsi="Liberation Serif" w:cs="Liberation Serif"/>
          <w:bCs/>
          <w:sz w:val="28"/>
          <w:szCs w:val="28"/>
        </w:rPr>
      </w:pP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</w:t>
      </w:r>
      <w:r>
        <w:rPr>
          <w:rFonts w:ascii="Liberation Serif" w:eastAsia="Liberation Serif" w:hAnsi="Liberation Serif" w:cs="Liberation Serif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sz w:val="28"/>
          <w:szCs w:val="28"/>
        </w:rPr>
        <w:t>гу, в сети «Интернет», а также на ЕПГУ (при наличии технической возможности).</w:t>
      </w:r>
    </w:p>
    <w:p w:rsidR="000E251D" w:rsidRDefault="000E251D">
      <w:pPr>
        <w:pStyle w:val="ConsPlusNormal"/>
        <w:tabs>
          <w:tab w:val="left" w:pos="709"/>
        </w:tabs>
        <w:ind w:left="851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jc w:val="center"/>
        <w:outlineLvl w:val="2"/>
        <w:rPr>
          <w:rFonts w:eastAsia="Times New Roman"/>
          <w:sz w:val="28"/>
          <w:szCs w:val="28"/>
        </w:rPr>
      </w:pPr>
    </w:p>
    <w:p w:rsidR="000E251D" w:rsidRDefault="00554A09">
      <w:pPr>
        <w:jc w:val="center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Иные требования к предоставлению муниципальной услуги</w:t>
      </w:r>
    </w:p>
    <w:p w:rsidR="000E251D" w:rsidRDefault="000E251D">
      <w:pPr>
        <w:pStyle w:val="ConsPlusNormal"/>
        <w:tabs>
          <w:tab w:val="left" w:pos="709"/>
        </w:tabs>
        <w:ind w:left="851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ментах), выдаваемом (выдаваемых) организациями, участвующими в предоставл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нии муниципальной услуги: </w:t>
      </w:r>
    </w:p>
    <w:p w:rsidR="000E251D" w:rsidRDefault="00554A09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</w:t>
      </w:r>
      <w:r w:rsidR="002E0DF8" w:rsidRPr="002E0DF8">
        <w:rPr>
          <w:rFonts w:ascii="Liberation Serif" w:eastAsia="Liberation Serif" w:hAnsi="Liberation Serif" w:cs="Liberation Serif"/>
          <w:sz w:val="28"/>
          <w:szCs w:val="28"/>
          <w:u w:val="single"/>
        </w:rPr>
        <w:t>отсутствует</w:t>
      </w: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</w:t>
      </w:r>
    </w:p>
    <w:p w:rsidR="000E251D" w:rsidRDefault="00554A09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iCs/>
          <w:sz w:val="28"/>
          <w:szCs w:val="28"/>
          <w:vertAlign w:val="superscript"/>
        </w:rPr>
        <w:t>(указать наличие или отсутствие услуг, которые необходимы и обязательны при предоставлении муниципальной услуги)</w:t>
      </w:r>
    </w:p>
    <w:p w:rsidR="000E251D" w:rsidRDefault="00554A09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</w:rPr>
        <w:t>___________________________________________________________________________________</w:t>
      </w:r>
    </w:p>
    <w:p w:rsidR="000E251D" w:rsidRDefault="00554A09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eastAsia="Liberation Serif" w:hAnsi="Liberation Serif" w:cs="Liberation Serif"/>
          <w:bCs/>
          <w:i/>
          <w:iCs/>
          <w:sz w:val="28"/>
          <w:szCs w:val="28"/>
          <w:vertAlign w:val="superscript"/>
        </w:rPr>
        <w:t>(</w:t>
      </w:r>
      <w:r>
        <w:rPr>
          <w:rFonts w:ascii="Liberation Serif" w:eastAsia="Liberation Serif" w:hAnsi="Liberation Serif" w:cs="Liberation Serif"/>
          <w:i/>
          <w:iCs/>
          <w:sz w:val="28"/>
          <w:szCs w:val="28"/>
          <w:vertAlign w:val="superscript"/>
        </w:rPr>
        <w:t>указать перечень органов и организаций, участвующих в предоставлении услуги)</w:t>
      </w:r>
    </w:p>
    <w:p w:rsidR="000E251D" w:rsidRDefault="00554A09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0E251D" w:rsidRDefault="00554A09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iCs/>
          <w:sz w:val="28"/>
          <w:szCs w:val="28"/>
          <w:vertAlign w:val="superscript"/>
        </w:rPr>
        <w:t>(указать наличие или отсутствие платы за предоставление услуг)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предоставлении муниципальной услуги используется ГИС_______________________ (при наличии)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0E251D" w:rsidRDefault="00554A09">
      <w:pPr>
        <w:pStyle w:val="ConsPlusNormal"/>
        <w:tabs>
          <w:tab w:val="left" w:pos="709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vertAlign w:val="superscript"/>
        </w:rPr>
        <w:t>(указать наименование ГИС)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вершеннолетнего, оформленный в форме документа на бумажном носителе, не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доставляется законному представителю несовершеннолетнего, не являющемуся за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вителем,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вершеннолетнего, оформленный в форме документа на бумажном носителе, предо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тавляется законному представителю несовершеннолетнего, не являющемуся заяв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телем, в случае, если заявитель в момент подачи заявления выразил письменно 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лание о получении запрашиваемого результата предоставления муниципальной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луги в отношении несовершеннолетнего его законным представителем, не явля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емся заявителем, в порядке, предусмотренном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пунктом 10 наст</w:t>
      </w:r>
      <w:r>
        <w:rPr>
          <w:rFonts w:ascii="Liberation Serif" w:eastAsia="Liberation Serif" w:hAnsi="Liberation Serif" w:cs="Liberation Serif"/>
          <w:sz w:val="28"/>
          <w:szCs w:val="28"/>
        </w:rPr>
        <w:t>оящего Админис</w:t>
      </w:r>
      <w:r>
        <w:rPr>
          <w:rFonts w:ascii="Liberation Serif" w:eastAsia="Liberation Serif" w:hAnsi="Liberation Serif" w:cs="Liberation Serif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ративного регламента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bidi="ru-RU"/>
        </w:rPr>
        <w:t>в срок 5 рабочих дней со дня принятия соответствующего р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bidi="ru-RU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bidi="ru-RU"/>
        </w:rPr>
        <w:lastRenderedPageBreak/>
        <w:t>шения.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предоставлении муниципальной услуги и документы, нео</w:t>
      </w:r>
      <w:r>
        <w:rPr>
          <w:rFonts w:ascii="Liberation Serif" w:eastAsia="Liberation Serif" w:hAnsi="Liberation Serif" w:cs="Liberation Serif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sz w:val="28"/>
          <w:szCs w:val="28"/>
        </w:rPr>
        <w:t>ходимые для предоставления муниципальной услуги, могут быть поданы в МФЦ.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предоставлена возможность принятия решений об отказе в приеме заявления и документов и (или) информации, необходимых для предоставления м</w:t>
      </w:r>
      <w:r>
        <w:rPr>
          <w:rFonts w:ascii="Liberation Serif" w:eastAsia="Liberation Serif" w:hAnsi="Liberation Serif" w:cs="Liberation Serif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sz w:val="28"/>
          <w:szCs w:val="28"/>
        </w:rPr>
        <w:t>ниципальной услуги.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МФЦ выдает заявителю результат предоставления муниципальной усл</w:t>
      </w:r>
      <w:r>
        <w:rPr>
          <w:rFonts w:ascii="Liberation Serif" w:eastAsia="Liberation Serif" w:hAnsi="Liberation Serif" w:cs="Liberation Serif"/>
          <w:sz w:val="28"/>
        </w:rPr>
        <w:t>у</w:t>
      </w:r>
      <w:r>
        <w:rPr>
          <w:rFonts w:ascii="Liberation Serif" w:eastAsia="Liberation Serif" w:hAnsi="Liberation Serif" w:cs="Liberation Serif"/>
          <w:sz w:val="28"/>
        </w:rPr>
        <w:t>ги, в том числе документы на бумажном носителе, подтверждающие содержание электронных документов, направленных в МФЦ по результатам предоставления м</w:t>
      </w:r>
      <w:r>
        <w:rPr>
          <w:rFonts w:ascii="Liberation Serif" w:eastAsia="Liberation Serif" w:hAnsi="Liberation Serif" w:cs="Liberation Serif"/>
          <w:sz w:val="28"/>
        </w:rPr>
        <w:t>у</w:t>
      </w:r>
      <w:r>
        <w:rPr>
          <w:rFonts w:ascii="Liberation Serif" w:eastAsia="Liberation Serif" w:hAnsi="Liberation Serif" w:cs="Liberation Serif"/>
          <w:sz w:val="28"/>
        </w:rPr>
        <w:t>ниципальной услуги.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Прием заявления о предоставлении муниципальной услуги и докуме</w:t>
      </w:r>
      <w:r>
        <w:rPr>
          <w:rFonts w:ascii="Liberation Serif" w:eastAsia="Liberation Serif" w:hAnsi="Liberation Serif" w:cs="Liberation Serif"/>
          <w:sz w:val="28"/>
        </w:rPr>
        <w:t>н</w:t>
      </w:r>
      <w:r>
        <w:rPr>
          <w:rFonts w:ascii="Liberation Serif" w:eastAsia="Liberation Serif" w:hAnsi="Liberation Serif" w:cs="Liberation Serif"/>
          <w:sz w:val="28"/>
        </w:rPr>
        <w:t>тов, необходимых для предоставления муниципальной услуги, а также выдача р</w:t>
      </w:r>
      <w:r>
        <w:rPr>
          <w:rFonts w:ascii="Liberation Serif" w:eastAsia="Liberation Serif" w:hAnsi="Liberation Serif" w:cs="Liberation Serif"/>
          <w:sz w:val="28"/>
        </w:rPr>
        <w:t>е</w:t>
      </w:r>
      <w:r>
        <w:rPr>
          <w:rFonts w:ascii="Liberation Serif" w:eastAsia="Liberation Serif" w:hAnsi="Liberation Serif" w:cs="Liberation Serif"/>
          <w:sz w:val="28"/>
        </w:rPr>
        <w:t>зультата предоставления муниципальной услуги в МФЦ осуществляется на основ</w:t>
      </w:r>
      <w:r>
        <w:rPr>
          <w:rFonts w:ascii="Liberation Serif" w:eastAsia="Liberation Serif" w:hAnsi="Liberation Serif" w:cs="Liberation Serif"/>
          <w:sz w:val="28"/>
        </w:rPr>
        <w:t>а</w:t>
      </w:r>
      <w:r>
        <w:rPr>
          <w:rFonts w:ascii="Liberation Serif" w:eastAsia="Liberation Serif" w:hAnsi="Liberation Serif" w:cs="Liberation Serif"/>
          <w:sz w:val="28"/>
        </w:rPr>
        <w:t>нии заключенного между МФЦ и Уполномоченным органом Соглашения о взаим</w:t>
      </w:r>
      <w:r>
        <w:rPr>
          <w:rFonts w:ascii="Liberation Serif" w:eastAsia="Liberation Serif" w:hAnsi="Liberation Serif" w:cs="Liberation Serif"/>
          <w:sz w:val="28"/>
        </w:rPr>
        <w:t>о</w:t>
      </w:r>
      <w:r>
        <w:rPr>
          <w:rFonts w:ascii="Liberation Serif" w:eastAsia="Liberation Serif" w:hAnsi="Liberation Serif" w:cs="Liberation Serif"/>
          <w:sz w:val="28"/>
        </w:rPr>
        <w:t>действии.</w:t>
      </w:r>
    </w:p>
    <w:p w:rsidR="000E251D" w:rsidRDefault="000E251D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0E251D" w:rsidRDefault="00554A0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</w:t>
      </w:r>
    </w:p>
    <w:p w:rsidR="000E251D" w:rsidRDefault="00554A09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</w:t>
      </w:r>
    </w:p>
    <w:p w:rsidR="000E251D" w:rsidRDefault="000E251D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дачи таких документов приведены </w:t>
      </w:r>
      <w:r>
        <w:rPr>
          <w:rFonts w:ascii="Times New Roman" w:hAnsi="Times New Roman"/>
          <w:sz w:val="28"/>
          <w:szCs w:val="28"/>
          <w:highlight w:val="white"/>
        </w:rPr>
        <w:t xml:space="preserve">в таблице № 2, </w:t>
      </w:r>
      <w:r>
        <w:rPr>
          <w:rFonts w:ascii="Times New Roman" w:hAnsi="Times New Roman"/>
          <w:sz w:val="28"/>
          <w:szCs w:val="28"/>
        </w:rPr>
        <w:t>содержащейся в приложении к настоящему Административному регламенту.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 о предоставлении муниципальной услуги и докуме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тов, необходимых для предоставления муниципальной услуги, приведены в прил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жении к настоящему Административному регламенту.</w:t>
      </w:r>
    </w:p>
    <w:p w:rsidR="000E251D" w:rsidRDefault="000E251D">
      <w:pPr>
        <w:pStyle w:val="ConsPlusNormal"/>
        <w:tabs>
          <w:tab w:val="left" w:pos="709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</w:p>
    <w:p w:rsidR="000E251D" w:rsidRDefault="00554A09">
      <w:pPr>
        <w:jc w:val="center"/>
        <w:outlineLvl w:val="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Исчерпывающий перечень оснований для отказа в приеме заявления о предоставл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нии муниципальной услуги и документов, необходимых для предоставления мун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ципальной услуги, и исчерпывающий перечень оснований для приостановления предоставления муниципальной услуги или для отказа в предоставлении муниц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пальной услуги</w:t>
      </w:r>
    </w:p>
    <w:p w:rsidR="000E251D" w:rsidRDefault="000E251D">
      <w:pPr>
        <w:pStyle w:val="ConsPlusNormal"/>
        <w:tabs>
          <w:tab w:val="left" w:pos="709"/>
        </w:tabs>
        <w:ind w:left="851" w:firstLine="0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E251D" w:rsidRDefault="000E251D">
      <w:pPr>
        <w:pStyle w:val="ConsPlusNormal"/>
        <w:tabs>
          <w:tab w:val="left" w:pos="709"/>
        </w:tabs>
        <w:ind w:left="851" w:firstLine="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Основаниями для отказа в приеме к рассмотрению документов необх</w:t>
      </w:r>
      <w:r>
        <w:rPr>
          <w:rFonts w:ascii="Liberation Serif" w:eastAsia="Liberation Serif" w:hAnsi="Liberation Serif" w:cs="Liberation Serif"/>
          <w:sz w:val="28"/>
        </w:rPr>
        <w:t>о</w:t>
      </w:r>
      <w:r>
        <w:rPr>
          <w:rFonts w:ascii="Liberation Serif" w:eastAsia="Liberation Serif" w:hAnsi="Liberation Serif" w:cs="Liberation Serif"/>
          <w:sz w:val="28"/>
        </w:rPr>
        <w:t>димых для предоставления муниципальной услуги, являются: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заявление о предоставлении услуги подано в исполнительный орган Оренбургской области, орган местного самоуправления или организацию, в полн</w:t>
      </w:r>
      <w:r>
        <w:rPr>
          <w:rFonts w:ascii="Liberation Serif" w:eastAsia="Liberation Serif" w:hAnsi="Liberation Serif" w:cs="Liberation Serif"/>
          <w:sz w:val="28"/>
        </w:rPr>
        <w:t>о</w:t>
      </w:r>
      <w:r>
        <w:rPr>
          <w:rFonts w:ascii="Liberation Serif" w:eastAsia="Liberation Serif" w:hAnsi="Liberation Serif" w:cs="Liberation Serif"/>
          <w:sz w:val="28"/>
        </w:rPr>
        <w:t>мочия которых не входит предоставление услуги;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lastRenderedPageBreak/>
        <w:t>неполное заполнение обязательных полей в форме заявления о предо</w:t>
      </w:r>
      <w:r>
        <w:rPr>
          <w:rFonts w:ascii="Liberation Serif" w:eastAsia="Liberation Serif" w:hAnsi="Liberation Serif" w:cs="Liberation Serif"/>
          <w:sz w:val="28"/>
        </w:rPr>
        <w:t>с</w:t>
      </w:r>
      <w:r>
        <w:rPr>
          <w:rFonts w:ascii="Liberation Serif" w:eastAsia="Liberation Serif" w:hAnsi="Liberation Serif" w:cs="Liberation Serif"/>
          <w:sz w:val="28"/>
        </w:rPr>
        <w:t>тавлении услуги (недостоверное, неправильное);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представление неполного комплекта документов;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представленные документы утратили силу на момент обращения за у</w:t>
      </w:r>
      <w:r>
        <w:rPr>
          <w:rFonts w:ascii="Liberation Serif" w:eastAsia="Liberation Serif" w:hAnsi="Liberation Serif" w:cs="Liberation Serif"/>
          <w:sz w:val="28"/>
        </w:rPr>
        <w:t>с</w:t>
      </w:r>
      <w:r>
        <w:rPr>
          <w:rFonts w:ascii="Liberation Serif" w:eastAsia="Liberation Serif" w:hAnsi="Liberation Serif" w:cs="Liberation Serif"/>
          <w:sz w:val="28"/>
        </w:rPr>
        <w:t>лугой (документ, удостоверяющий личность; документ, удостоверяющий полном</w:t>
      </w:r>
      <w:r>
        <w:rPr>
          <w:rFonts w:ascii="Liberation Serif" w:eastAsia="Liberation Serif" w:hAnsi="Liberation Serif" w:cs="Liberation Serif"/>
          <w:sz w:val="28"/>
        </w:rPr>
        <w:t>о</w:t>
      </w:r>
      <w:r>
        <w:rPr>
          <w:rFonts w:ascii="Liberation Serif" w:eastAsia="Liberation Serif" w:hAnsi="Liberation Serif" w:cs="Liberation Serif"/>
          <w:sz w:val="28"/>
        </w:rPr>
        <w:t>чия представителя заявителя, в случае обращения за предоставлением услуги ук</w:t>
      </w:r>
      <w:r>
        <w:rPr>
          <w:rFonts w:ascii="Liberation Serif" w:eastAsia="Liberation Serif" w:hAnsi="Liberation Serif" w:cs="Liberation Serif"/>
          <w:sz w:val="28"/>
        </w:rPr>
        <w:t>а</w:t>
      </w:r>
      <w:r>
        <w:rPr>
          <w:rFonts w:ascii="Liberation Serif" w:eastAsia="Liberation Serif" w:hAnsi="Liberation Serif" w:cs="Liberation Serif"/>
          <w:sz w:val="28"/>
        </w:rPr>
        <w:t>занным лицом);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подача заявления о предоставлении услуги и документов, необходимых для предоставления услуги, в электронной форме с нарушением установленных тр</w:t>
      </w:r>
      <w:r>
        <w:rPr>
          <w:rFonts w:ascii="Liberation Serif" w:eastAsia="Liberation Serif" w:hAnsi="Liberation Serif" w:cs="Liberation Serif"/>
          <w:sz w:val="28"/>
        </w:rPr>
        <w:t>е</w:t>
      </w:r>
      <w:r>
        <w:rPr>
          <w:rFonts w:ascii="Liberation Serif" w:eastAsia="Liberation Serif" w:hAnsi="Liberation Serif" w:cs="Liberation Serif"/>
          <w:sz w:val="28"/>
        </w:rPr>
        <w:t>бований;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представленные в электронной форме документы содержат поврежд</w:t>
      </w:r>
      <w:r>
        <w:rPr>
          <w:rFonts w:ascii="Liberation Serif" w:eastAsia="Liberation Serif" w:hAnsi="Liberation Serif" w:cs="Liberation Serif"/>
          <w:sz w:val="28"/>
        </w:rPr>
        <w:t>е</w:t>
      </w:r>
      <w:r>
        <w:rPr>
          <w:rFonts w:ascii="Liberation Serif" w:eastAsia="Liberation Serif" w:hAnsi="Liberation Serif" w:cs="Liberation Serif"/>
          <w:sz w:val="28"/>
        </w:rPr>
        <w:t>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заявление подано лицом, не имеющим полномочий представлять инт</w:t>
      </w:r>
      <w:r>
        <w:rPr>
          <w:rFonts w:ascii="Liberation Serif" w:eastAsia="Liberation Serif" w:hAnsi="Liberation Serif" w:cs="Liberation Serif"/>
          <w:sz w:val="28"/>
        </w:rPr>
        <w:t>е</w:t>
      </w:r>
      <w:r>
        <w:rPr>
          <w:rFonts w:ascii="Liberation Serif" w:eastAsia="Liberation Serif" w:hAnsi="Liberation Serif" w:cs="Liberation Serif"/>
          <w:sz w:val="28"/>
        </w:rPr>
        <w:t>ресы заявителя.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Основания для приостановления предоставления муниципальной услуги не установлены.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Основания для приостановления предоставления муниципальной услуги не установлены.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обращение за предоставлением муниципальной услуги лица, не явля</w:t>
      </w:r>
      <w:r>
        <w:rPr>
          <w:rFonts w:ascii="Liberation Serif" w:eastAsia="Liberation Serif" w:hAnsi="Liberation Serif" w:cs="Liberation Serif"/>
          <w:sz w:val="28"/>
        </w:rPr>
        <w:t>ю</w:t>
      </w:r>
      <w:r>
        <w:rPr>
          <w:rFonts w:ascii="Liberation Serif" w:eastAsia="Liberation Serif" w:hAnsi="Liberation Serif" w:cs="Liberation Serif"/>
          <w:sz w:val="28"/>
        </w:rPr>
        <w:t>щегося заявителем на предоставление муниципальной услуги в соответствии с н</w:t>
      </w:r>
      <w:r>
        <w:rPr>
          <w:rFonts w:ascii="Liberation Serif" w:eastAsia="Liberation Serif" w:hAnsi="Liberation Serif" w:cs="Liberation Serif"/>
          <w:sz w:val="28"/>
        </w:rPr>
        <w:t>а</w:t>
      </w:r>
      <w:r>
        <w:rPr>
          <w:rFonts w:ascii="Liberation Serif" w:eastAsia="Liberation Serif" w:hAnsi="Liberation Serif" w:cs="Liberation Serif"/>
          <w:sz w:val="28"/>
        </w:rPr>
        <w:t>стоящим Административным регламентом (в случае, если указанное основание б</w:t>
      </w:r>
      <w:r>
        <w:rPr>
          <w:rFonts w:ascii="Liberation Serif" w:eastAsia="Liberation Serif" w:hAnsi="Liberation Serif" w:cs="Liberation Serif"/>
          <w:sz w:val="28"/>
        </w:rPr>
        <w:t>ы</w:t>
      </w:r>
      <w:r>
        <w:rPr>
          <w:rFonts w:ascii="Liberation Serif" w:eastAsia="Liberation Serif" w:hAnsi="Liberation Serif" w:cs="Liberation Serif"/>
          <w:sz w:val="28"/>
        </w:rPr>
        <w:t>ло выявлено при процедуре принятия решения о предоставлении муниципальной услуги);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некорректное заполнение обязательных полей в форме заявления о пр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sz w:val="28"/>
          <w:szCs w:val="28"/>
        </w:rPr>
        <w:t>доставлении услуги на ЕПГУ (недостоверное, неправильное либо неполное запо</w:t>
      </w:r>
      <w:r>
        <w:rPr>
          <w:rFonts w:ascii="Liberation Serif" w:eastAsia="Liberation Serif" w:hAnsi="Liberation Serif" w:cs="Liberation Serif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sz w:val="28"/>
          <w:szCs w:val="28"/>
        </w:rPr>
        <w:t>нение);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подача заявления о предоставлении услуги и документов, необходимых для предоставления услуги, в электронной форме с нарушением установленных тр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sz w:val="28"/>
          <w:szCs w:val="28"/>
        </w:rPr>
        <w:t>бований;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отсутствие согласия с приватизацией жилого помещения либо отказа от участия в приватизации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и не использовавших право на прив</w:t>
      </w:r>
      <w:r>
        <w:rPr>
          <w:rFonts w:ascii="Liberation Serif" w:eastAsia="Liberation Serif" w:hAnsi="Liberation Serif" w:cs="Liberation Serif"/>
          <w:sz w:val="28"/>
        </w:rPr>
        <w:t>а</w:t>
      </w:r>
      <w:r>
        <w:rPr>
          <w:rFonts w:ascii="Liberation Serif" w:eastAsia="Liberation Serif" w:hAnsi="Liberation Serif" w:cs="Liberation Serif"/>
          <w:sz w:val="28"/>
        </w:rPr>
        <w:t>тизацию;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обращение заявителя, одного из членов семьи заявителя, иного лица, з</w:t>
      </w:r>
      <w:r>
        <w:rPr>
          <w:rFonts w:ascii="Liberation Serif" w:eastAsia="Liberation Serif" w:hAnsi="Liberation Serif" w:cs="Liberation Serif"/>
          <w:sz w:val="28"/>
        </w:rPr>
        <w:t>а</w:t>
      </w:r>
      <w:r>
        <w:rPr>
          <w:rFonts w:ascii="Liberation Serif" w:eastAsia="Liberation Serif" w:hAnsi="Liberation Serif" w:cs="Liberation Serif"/>
          <w:sz w:val="28"/>
        </w:rPr>
        <w:t xml:space="preserve">регистрированного в приватизируемом жилом помещении, лица, имеющего право </w:t>
      </w:r>
      <w:r>
        <w:rPr>
          <w:rFonts w:ascii="Liberation Serif" w:eastAsia="Liberation Serif" w:hAnsi="Liberation Serif" w:cs="Liberation Serif"/>
          <w:sz w:val="28"/>
        </w:rPr>
        <w:lastRenderedPageBreak/>
        <w:t>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об отсутствии намерений оформлять приватизацию;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отказ в приватизации жилого помещения одного или нескольких лиц, зарегистрированных по месту жительства с заявителем;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использованное ранее право на приватизацию;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обращение с заявлением о приватизации жилого помещения, находящ</w:t>
      </w:r>
      <w:r>
        <w:rPr>
          <w:rFonts w:ascii="Liberation Serif" w:eastAsia="Liberation Serif" w:hAnsi="Liberation Serif" w:cs="Liberation Serif"/>
          <w:sz w:val="28"/>
        </w:rPr>
        <w:t>е</w:t>
      </w:r>
      <w:r>
        <w:rPr>
          <w:rFonts w:ascii="Liberation Serif" w:eastAsia="Liberation Serif" w:hAnsi="Liberation Serif" w:cs="Liberation Serif"/>
          <w:sz w:val="28"/>
        </w:rPr>
        <w:t>гося в аварийном состоянии, в общежитии, служебного жилого помещения;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отсутствие/непредставление сведений, подтверждающих участие (неуч</w:t>
      </w:r>
      <w:r>
        <w:rPr>
          <w:rFonts w:ascii="Liberation Serif" w:eastAsia="Liberation Serif" w:hAnsi="Liberation Serif" w:cs="Liberation Serif"/>
          <w:sz w:val="28"/>
        </w:rPr>
        <w:t>а</w:t>
      </w:r>
      <w:r>
        <w:rPr>
          <w:rFonts w:ascii="Liberation Serif" w:eastAsia="Liberation Serif" w:hAnsi="Liberation Serif" w:cs="Liberation Serif"/>
          <w:sz w:val="28"/>
        </w:rPr>
        <w:t>стие) в приватизации, из других субъектов Российской Федерации;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отсутствие права собственности на приватизируемое заявителем жилое помещение у публичного образования, от имени которого орган местного сам</w:t>
      </w:r>
      <w:r>
        <w:rPr>
          <w:rFonts w:ascii="Liberation Serif" w:eastAsia="Liberation Serif" w:hAnsi="Liberation Serif" w:cs="Liberation Serif"/>
          <w:sz w:val="28"/>
        </w:rPr>
        <w:t>о</w:t>
      </w:r>
      <w:r>
        <w:rPr>
          <w:rFonts w:ascii="Liberation Serif" w:eastAsia="Liberation Serif" w:hAnsi="Liberation Serif" w:cs="Liberation Serif"/>
          <w:sz w:val="28"/>
        </w:rPr>
        <w:t>управления, предоставляющий муниципальную услугу, осуществляет полномочия собственника;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изменение паспортных и/или иных персональных данных в период пр</w:t>
      </w:r>
      <w:r>
        <w:rPr>
          <w:rFonts w:ascii="Liberation Serif" w:eastAsia="Liberation Serif" w:hAnsi="Liberation Serif" w:cs="Liberation Serif"/>
          <w:sz w:val="28"/>
        </w:rPr>
        <w:t>е</w:t>
      </w:r>
      <w:r>
        <w:rPr>
          <w:rFonts w:ascii="Liberation Serif" w:eastAsia="Liberation Serif" w:hAnsi="Liberation Serif" w:cs="Liberation Serif"/>
          <w:sz w:val="28"/>
        </w:rPr>
        <w:t>доставления муниципальной услуги;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арест жилого помещения;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изменение состава лиц, совместно проживающих в приватизируемом жилом помещении с заявителем, в период предоставления муниципальной услуги;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наличие в составе семьи заявителя лиц, зарегистрированных в приват</w:t>
      </w:r>
      <w:r>
        <w:rPr>
          <w:rFonts w:ascii="Liberation Serif" w:eastAsia="Liberation Serif" w:hAnsi="Liberation Serif" w:cs="Liberation Serif"/>
          <w:sz w:val="28"/>
        </w:rPr>
        <w:t>и</w:t>
      </w:r>
      <w:r>
        <w:rPr>
          <w:rFonts w:ascii="Liberation Serif" w:eastAsia="Liberation Serif" w:hAnsi="Liberation Serif" w:cs="Liberation Serif"/>
          <w:sz w:val="28"/>
        </w:rPr>
        <w:t>зируемом жилом помещении, лиц, имеющих право пользования данным помещен</w:t>
      </w:r>
      <w:r>
        <w:rPr>
          <w:rFonts w:ascii="Liberation Serif" w:eastAsia="Liberation Serif" w:hAnsi="Liberation Serif" w:cs="Liberation Serif"/>
          <w:sz w:val="28"/>
        </w:rPr>
        <w:t>и</w:t>
      </w:r>
      <w:r>
        <w:rPr>
          <w:rFonts w:ascii="Liberation Serif" w:eastAsia="Liberation Serif" w:hAnsi="Liberation Serif" w:cs="Liberation Serif"/>
          <w:sz w:val="28"/>
        </w:rPr>
        <w:t>ем на условиях социального найма (в случае, если от соответствующих лиц не пре</w:t>
      </w:r>
      <w:r>
        <w:rPr>
          <w:rFonts w:ascii="Liberation Serif" w:eastAsia="Liberation Serif" w:hAnsi="Liberation Serif" w:cs="Liberation Serif"/>
          <w:sz w:val="28"/>
        </w:rPr>
        <w:t>д</w:t>
      </w:r>
      <w:r>
        <w:rPr>
          <w:rFonts w:ascii="Liberation Serif" w:eastAsia="Liberation Serif" w:hAnsi="Liberation Serif" w:cs="Liberation Serif"/>
          <w:sz w:val="28"/>
        </w:rPr>
        <w:t>ставлено согласие на приватизацию жилого помещения или не представлены свед</w:t>
      </w:r>
      <w:r>
        <w:rPr>
          <w:rFonts w:ascii="Liberation Serif" w:eastAsia="Liberation Serif" w:hAnsi="Liberation Serif" w:cs="Liberation Serif"/>
          <w:sz w:val="28"/>
        </w:rPr>
        <w:t>е</w:t>
      </w:r>
      <w:r>
        <w:rPr>
          <w:rFonts w:ascii="Liberation Serif" w:eastAsia="Liberation Serif" w:hAnsi="Liberation Serif" w:cs="Liberation Serif"/>
          <w:sz w:val="28"/>
        </w:rPr>
        <w:t>ния, подтверждающие отсутствие у соответствующих лиц права на приватизацию жилого помещения):</w:t>
      </w:r>
    </w:p>
    <w:p w:rsidR="000E251D" w:rsidRDefault="00554A09">
      <w:pPr>
        <w:pStyle w:val="ConsPlusNormal"/>
        <w:tabs>
          <w:tab w:val="left" w:pos="709"/>
        </w:tabs>
        <w:ind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- граждан, выбывших в организации стационарного социального обслужив</w:t>
      </w:r>
      <w:r>
        <w:rPr>
          <w:rFonts w:ascii="Liberation Serif" w:eastAsia="Liberation Serif" w:hAnsi="Liberation Serif" w:cs="Liberation Serif"/>
          <w:sz w:val="28"/>
        </w:rPr>
        <w:t>а</w:t>
      </w:r>
      <w:r>
        <w:rPr>
          <w:rFonts w:ascii="Liberation Serif" w:eastAsia="Liberation Serif" w:hAnsi="Liberation Serif" w:cs="Liberation Serif"/>
          <w:sz w:val="28"/>
        </w:rPr>
        <w:t>ния;</w:t>
      </w:r>
    </w:p>
    <w:p w:rsidR="000E251D" w:rsidRDefault="00554A09">
      <w:pPr>
        <w:pStyle w:val="ConsPlusNormal"/>
        <w:tabs>
          <w:tab w:val="left" w:pos="709"/>
        </w:tabs>
        <w:ind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- временно отсутствующих граждан (выбывших для прохождения службы в ряды Вооруженных сил, на период учебы/работы, в жилые помещения, предоста</w:t>
      </w:r>
      <w:r>
        <w:rPr>
          <w:rFonts w:ascii="Liberation Serif" w:eastAsia="Liberation Serif" w:hAnsi="Liberation Serif" w:cs="Liberation Serif"/>
          <w:sz w:val="28"/>
        </w:rPr>
        <w:t>в</w:t>
      </w:r>
      <w:r>
        <w:rPr>
          <w:rFonts w:ascii="Liberation Serif" w:eastAsia="Liberation Serif" w:hAnsi="Liberation Serif" w:cs="Liberation Serif"/>
          <w:sz w:val="28"/>
        </w:rPr>
        <w:t>ленные для временного проживания);</w:t>
      </w:r>
    </w:p>
    <w:p w:rsidR="000E251D" w:rsidRDefault="00554A09">
      <w:pPr>
        <w:pStyle w:val="ConsPlusNormal"/>
        <w:tabs>
          <w:tab w:val="left" w:pos="709"/>
        </w:tabs>
        <w:ind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- граждан, выбывших в места лишения свободы или осужденных к принуд</w:t>
      </w:r>
      <w:r>
        <w:rPr>
          <w:rFonts w:ascii="Liberation Serif" w:eastAsia="Liberation Serif" w:hAnsi="Liberation Serif" w:cs="Liberation Serif"/>
          <w:sz w:val="28"/>
        </w:rPr>
        <w:t>и</w:t>
      </w:r>
      <w:r>
        <w:rPr>
          <w:rFonts w:ascii="Liberation Serif" w:eastAsia="Liberation Serif" w:hAnsi="Liberation Serif" w:cs="Liberation Serif"/>
          <w:sz w:val="28"/>
        </w:rPr>
        <w:t>тельным работам (в соответствии с постановлением Конституционного Суда Ро</w:t>
      </w:r>
      <w:r>
        <w:rPr>
          <w:rFonts w:ascii="Liberation Serif" w:eastAsia="Liberation Serif" w:hAnsi="Liberation Serif" w:cs="Liberation Serif"/>
          <w:sz w:val="28"/>
        </w:rPr>
        <w:t>с</w:t>
      </w:r>
      <w:r>
        <w:rPr>
          <w:rFonts w:ascii="Liberation Serif" w:eastAsia="Liberation Serif" w:hAnsi="Liberation Serif" w:cs="Liberation Serif"/>
          <w:sz w:val="28"/>
        </w:rPr>
        <w:t>сийской Федерации от 23 июня 1995 г. № 8-П);</w:t>
      </w:r>
    </w:p>
    <w:p w:rsidR="000E251D" w:rsidRDefault="00554A09">
      <w:pPr>
        <w:pStyle w:val="ConsPlusNormal"/>
        <w:tabs>
          <w:tab w:val="left" w:pos="709"/>
        </w:tabs>
        <w:ind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- граждан, снятых с регистрационного учета на основании судебных реш</w:t>
      </w:r>
      <w:r>
        <w:rPr>
          <w:rFonts w:ascii="Liberation Serif" w:eastAsia="Liberation Serif" w:hAnsi="Liberation Serif" w:cs="Liberation Serif"/>
          <w:sz w:val="28"/>
        </w:rPr>
        <w:t>е</w:t>
      </w:r>
      <w:r>
        <w:rPr>
          <w:rFonts w:ascii="Liberation Serif" w:eastAsia="Liberation Serif" w:hAnsi="Liberation Serif" w:cs="Liberation Serif"/>
          <w:sz w:val="28"/>
        </w:rPr>
        <w:t>ний, но сохранивших право пользования жилым помещением;</w:t>
      </w:r>
    </w:p>
    <w:p w:rsidR="000E251D" w:rsidRDefault="00554A09">
      <w:pPr>
        <w:pStyle w:val="ConsPlusNormal"/>
        <w:tabs>
          <w:tab w:val="left" w:pos="709"/>
        </w:tabs>
        <w:ind w:firstLine="106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- граждан, снятых с регистрационного учета без указания точного адреса.</w:t>
      </w:r>
    </w:p>
    <w:p w:rsidR="000E251D" w:rsidRDefault="00554A09" w:rsidP="00CA1D94">
      <w:pPr>
        <w:pStyle w:val="ConsPlusNormal"/>
        <w:numPr>
          <w:ilvl w:val="1"/>
          <w:numId w:val="2"/>
        </w:numPr>
        <w:tabs>
          <w:tab w:val="left" w:pos="709"/>
        </w:tabs>
        <w:ind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наличие в составе семьи заявителя лиц, зарегистрированных в приват</w:t>
      </w:r>
      <w:r>
        <w:rPr>
          <w:rFonts w:ascii="Liberation Serif" w:eastAsia="Liberation Serif" w:hAnsi="Liberation Serif" w:cs="Liberation Serif"/>
          <w:sz w:val="28"/>
        </w:rPr>
        <w:t>и</w:t>
      </w:r>
      <w:r>
        <w:rPr>
          <w:rFonts w:ascii="Liberation Serif" w:eastAsia="Liberation Serif" w:hAnsi="Liberation Serif" w:cs="Liberation Serif"/>
          <w:sz w:val="28"/>
        </w:rPr>
        <w:t>зируемом жилом помещении, лиц, имеющих право пользования данным помещен</w:t>
      </w:r>
      <w:r>
        <w:rPr>
          <w:rFonts w:ascii="Liberation Serif" w:eastAsia="Liberation Serif" w:hAnsi="Liberation Serif" w:cs="Liberation Serif"/>
          <w:sz w:val="28"/>
        </w:rPr>
        <w:t>и</w:t>
      </w:r>
      <w:r>
        <w:rPr>
          <w:rFonts w:ascii="Liberation Serif" w:eastAsia="Liberation Serif" w:hAnsi="Liberation Serif" w:cs="Liberation Serif"/>
          <w:sz w:val="28"/>
        </w:rPr>
        <w:t>ем на условиях социального найма, граждан, признанных на основании судебных решений безвестно отсутствующими.</w:t>
      </w:r>
    </w:p>
    <w:p w:rsidR="000E251D" w:rsidRDefault="00554A09" w:rsidP="00CA1D94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Основания для отказа в приеме заявления о предоставлении муниц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пальной услуги и документов, необходимых для предоставления муниципальной у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луги, основания для приостановления предоставления муниципальной услуги, осн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вания для отказа в предоставлении муниципальной услуги с учетом категории (пр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знаков) заявителя приведены в таблице № 3, содержащейся в приложении к насто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я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щему Административному регламенту.</w:t>
      </w:r>
    </w:p>
    <w:p w:rsidR="000E251D" w:rsidRDefault="000E251D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E251D" w:rsidRDefault="00554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Состав, последовательность и сроки выполнения </w:t>
      </w:r>
    </w:p>
    <w:p w:rsidR="000E251D" w:rsidRDefault="00554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0E251D" w:rsidRDefault="000E251D">
      <w:pPr>
        <w:jc w:val="center"/>
        <w:rPr>
          <w:sz w:val="28"/>
          <w:szCs w:val="28"/>
          <w:lang w:val="en-US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0E251D" w:rsidRDefault="00554A09">
      <w:pPr>
        <w:spacing w:line="248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профилирование заявителя;</w:t>
      </w:r>
    </w:p>
    <w:p w:rsidR="000E251D" w:rsidRDefault="00554A09">
      <w:pPr>
        <w:spacing w:line="248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прием и регистрация Уполномоченным органом заявления и иных докуме</w:t>
      </w:r>
      <w:r>
        <w:rPr>
          <w:rFonts w:eastAsia="Times New Roman"/>
          <w:sz w:val="28"/>
        </w:rPr>
        <w:t>н</w:t>
      </w:r>
      <w:r>
        <w:rPr>
          <w:rFonts w:eastAsia="Times New Roman"/>
          <w:sz w:val="28"/>
        </w:rPr>
        <w:t>тов, необходимых для предоставления муниципальной услуги;</w:t>
      </w:r>
    </w:p>
    <w:p w:rsidR="000E251D" w:rsidRDefault="00554A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межведомственных запросов;</w:t>
      </w:r>
    </w:p>
    <w:p w:rsidR="000E251D" w:rsidRDefault="00554A09">
      <w:pPr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рассмотрение документов и сведений;</w:t>
      </w:r>
    </w:p>
    <w:p w:rsidR="000E251D" w:rsidRDefault="00554A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услуги;</w:t>
      </w:r>
    </w:p>
    <w:p w:rsidR="000E251D" w:rsidRDefault="00554A09">
      <w:pPr>
        <w:spacing w:line="248" w:lineRule="auto"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получение результата предоставления муниципальной услуги; </w:t>
      </w:r>
    </w:p>
    <w:p w:rsidR="000E251D" w:rsidRDefault="00554A09">
      <w:pPr>
        <w:spacing w:line="248" w:lineRule="auto"/>
        <w:ind w:firstLine="851"/>
        <w:jc w:val="both"/>
      </w:pPr>
      <w:r>
        <w:rPr>
          <w:rFonts w:eastAsia="Times New Roman"/>
          <w:sz w:val="28"/>
        </w:rPr>
        <w:t xml:space="preserve">получение сведений о ходе рассмотрения заявления; </w:t>
      </w:r>
    </w:p>
    <w:p w:rsidR="000E251D" w:rsidRDefault="00554A09">
      <w:pPr>
        <w:ind w:left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осуществление оценки качества предоставления муниципальной услуги</w:t>
      </w:r>
      <w:r>
        <w:rPr>
          <w:sz w:val="28"/>
          <w:szCs w:val="28"/>
        </w:rPr>
        <w:t>.</w:t>
      </w:r>
    </w:p>
    <w:p w:rsidR="000E251D" w:rsidRDefault="000E251D">
      <w:pPr>
        <w:ind w:left="851"/>
        <w:jc w:val="both"/>
        <w:rPr>
          <w:sz w:val="28"/>
          <w:szCs w:val="28"/>
        </w:rPr>
      </w:pPr>
    </w:p>
    <w:p w:rsidR="000E251D" w:rsidRDefault="00554A09">
      <w:pPr>
        <w:jc w:val="center"/>
        <w:rPr>
          <w:rFonts w:eastAsia="Times New Roman"/>
          <w:b/>
          <w:bCs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Способы информирования заявителя об изменении статуса </w:t>
      </w:r>
    </w:p>
    <w:p w:rsidR="000E251D" w:rsidRDefault="00554A09">
      <w:pPr>
        <w:jc w:val="center"/>
        <w:rPr>
          <w:rFonts w:eastAsia="Times New Roman"/>
          <w:b/>
          <w:bCs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>рассмотрения заявления о предоставлении муниципальной услуги</w:t>
      </w:r>
    </w:p>
    <w:p w:rsidR="000E251D" w:rsidRDefault="000E251D">
      <w:pPr>
        <w:ind w:left="851"/>
        <w:jc w:val="both"/>
        <w:rPr>
          <w:sz w:val="28"/>
          <w:szCs w:val="28"/>
        </w:rPr>
      </w:pP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Получение сведений о ходе рассмотрения заявления и о результате пр</w:t>
      </w:r>
      <w:r>
        <w:rPr>
          <w:rFonts w:eastAsia="Times New Roman"/>
          <w:sz w:val="28"/>
        </w:rPr>
        <w:t>е</w:t>
      </w:r>
      <w:r>
        <w:rPr>
          <w:rFonts w:eastAsia="Times New Roman"/>
          <w:sz w:val="28"/>
        </w:rPr>
        <w:t>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</w:t>
      </w:r>
      <w:r>
        <w:rPr>
          <w:rFonts w:eastAsia="Times New Roman"/>
          <w:sz w:val="28"/>
        </w:rPr>
        <w:t>к</w:t>
      </w:r>
      <w:r>
        <w:rPr>
          <w:rFonts w:eastAsia="Times New Roman"/>
          <w:sz w:val="28"/>
        </w:rPr>
        <w:t>тронного заявления, а также информацию о дальнейших действиях в личном каб</w:t>
      </w:r>
      <w:r>
        <w:rPr>
          <w:rFonts w:eastAsia="Times New Roman"/>
          <w:sz w:val="28"/>
        </w:rPr>
        <w:t>и</w:t>
      </w:r>
      <w:r>
        <w:rPr>
          <w:rFonts w:eastAsia="Times New Roman"/>
          <w:sz w:val="28"/>
        </w:rPr>
        <w:t>нете по собственной инициативе, в любое время.</w:t>
      </w:r>
    </w:p>
    <w:p w:rsidR="000E251D" w:rsidRDefault="00554A09" w:rsidP="00CA1D94">
      <w:pPr>
        <w:numPr>
          <w:ilvl w:val="0"/>
          <w:numId w:val="2"/>
        </w:numPr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При предоставлении муниципальной услуги в электронном виде заяв</w:t>
      </w:r>
      <w:r>
        <w:rPr>
          <w:rFonts w:eastAsia="Times New Roman"/>
          <w:sz w:val="28"/>
        </w:rPr>
        <w:t>и</w:t>
      </w:r>
      <w:r>
        <w:rPr>
          <w:rFonts w:eastAsia="Times New Roman"/>
          <w:sz w:val="28"/>
        </w:rPr>
        <w:t>телю направляется:</w:t>
      </w:r>
    </w:p>
    <w:p w:rsidR="000E251D" w:rsidRDefault="00554A09" w:rsidP="00CA1D94">
      <w:pPr>
        <w:numPr>
          <w:ilvl w:val="1"/>
          <w:numId w:val="2"/>
        </w:numPr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</w:t>
      </w:r>
      <w:r>
        <w:rPr>
          <w:rFonts w:eastAsia="Times New Roman"/>
          <w:sz w:val="28"/>
        </w:rPr>
        <w:t>и</w:t>
      </w:r>
      <w:r>
        <w:rPr>
          <w:rFonts w:eastAsia="Times New Roman"/>
          <w:sz w:val="28"/>
        </w:rPr>
        <w:t>пальной услуги, и начале процедуры предоставления муниципальной услуги, а та</w:t>
      </w:r>
      <w:r>
        <w:rPr>
          <w:rFonts w:eastAsia="Times New Roman"/>
          <w:sz w:val="28"/>
        </w:rPr>
        <w:t>к</w:t>
      </w:r>
      <w:r>
        <w:rPr>
          <w:rFonts w:eastAsia="Times New Roman"/>
          <w:sz w:val="28"/>
        </w:rPr>
        <w:t>же сведения о дате и времени окончания предоставления муниципальной услуги л</w:t>
      </w:r>
      <w:r>
        <w:rPr>
          <w:rFonts w:eastAsia="Times New Roman"/>
          <w:sz w:val="28"/>
        </w:rPr>
        <w:t>и</w:t>
      </w:r>
      <w:r>
        <w:rPr>
          <w:rFonts w:eastAsia="Times New Roman"/>
          <w:sz w:val="28"/>
        </w:rPr>
        <w:t>бо мотивированный отказ в приеме документов, необходимых для предоставления муниципальной услуги;</w:t>
      </w:r>
    </w:p>
    <w:p w:rsidR="000E251D" w:rsidRDefault="00554A09" w:rsidP="00CA1D94">
      <w:pPr>
        <w:numPr>
          <w:ilvl w:val="1"/>
          <w:numId w:val="2"/>
        </w:numPr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 Уведомление о результатах рассмотрения документов, необходимых для предоставления муниципальной услуги, содержащее сведения о принятии пол</w:t>
      </w:r>
      <w:r>
        <w:rPr>
          <w:rFonts w:eastAsia="Times New Roman"/>
          <w:sz w:val="28"/>
        </w:rPr>
        <w:t>о</w:t>
      </w:r>
      <w:r>
        <w:rPr>
          <w:rFonts w:eastAsia="Times New Roman"/>
          <w:sz w:val="28"/>
        </w:rPr>
        <w:t>жительного решения о предоставлении муниципальной услуги и возможности пол</w:t>
      </w:r>
      <w:r>
        <w:rPr>
          <w:rFonts w:eastAsia="Times New Roman"/>
          <w:sz w:val="28"/>
        </w:rPr>
        <w:t>у</w:t>
      </w:r>
      <w:r>
        <w:rPr>
          <w:rFonts w:eastAsia="Times New Roman"/>
          <w:sz w:val="28"/>
        </w:rPr>
        <w:t>чить результат предоставления муниципальной услуги либо мотивированный отказ в предоставлении муниципальной услуги.</w:t>
      </w:r>
    </w:p>
    <w:p w:rsidR="000E251D" w:rsidRDefault="000E251D" w:rsidP="00085037">
      <w:pPr>
        <w:jc w:val="right"/>
        <w:sectPr w:rsidR="000E251D">
          <w:headerReference w:type="default" r:id="rId9"/>
          <w:pgSz w:w="11906" w:h="16838"/>
          <w:pgMar w:top="1442" w:right="559" w:bottom="1467" w:left="1133" w:header="720" w:footer="720" w:gutter="0"/>
          <w:cols w:space="720"/>
          <w:titlePg/>
          <w:docGrid w:linePitch="360"/>
        </w:sectPr>
      </w:pPr>
    </w:p>
    <w:p w:rsidR="000E251D" w:rsidRDefault="00554A09" w:rsidP="00085037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</w:t>
      </w:r>
    </w:p>
    <w:p w:rsidR="000E251D" w:rsidRDefault="00554A09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554A09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условных обозначений и сокращений</w:t>
      </w:r>
    </w:p>
    <w:p w:rsidR="000E251D" w:rsidRDefault="000E251D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both"/>
        <w:rPr>
          <w:rFonts w:ascii="Liberation Serif" w:hAnsi="Liberation Serif" w:cs="Liberation Serif"/>
          <w:sz w:val="28"/>
          <w:szCs w:val="28"/>
        </w:rPr>
      </w:pPr>
    </w:p>
    <w:p w:rsidR="000E251D" w:rsidRDefault="00554A09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Административный регламент – административный регламент предоставл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sz w:val="28"/>
          <w:szCs w:val="28"/>
        </w:rPr>
        <w:t>ния муниципальной услуги «Передача в собственность граждан занимаемых ими жилых помещений жилищного фонда (приватизация жилищного фонда)»;</w:t>
      </w:r>
    </w:p>
    <w:p w:rsidR="000E251D" w:rsidRDefault="00554A09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 – муниципальная услуга «Передача в собственность граждан занимаемых ими жилых помещений жилищного фонда (приватизация ж</w:t>
      </w:r>
      <w:r>
        <w:rPr>
          <w:rFonts w:ascii="Liberation Serif" w:eastAsia="Liberation Serif" w:hAnsi="Liberation Serif" w:cs="Liberation Serif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sz w:val="28"/>
          <w:szCs w:val="28"/>
        </w:rPr>
        <w:t>лищного фонда)»;</w:t>
      </w:r>
    </w:p>
    <w:p w:rsidR="000E251D" w:rsidRDefault="00554A09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Федеральный закон № 210-ФЗ – Федеральный закон от 27 июля 2010 г. №</w:t>
      </w:r>
      <w:r>
        <w:rPr>
          <w:rFonts w:ascii="Liberation Serif" w:eastAsia="Liberation Serif" w:hAnsi="Liberation Serif" w:cs="Liberation Serif"/>
          <w:spacing w:val="48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0E251D" w:rsidRDefault="00554A09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E251D" w:rsidRDefault="00554A09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Многофункциональный центр, МФЦ – многофункциональный центр предо</w:t>
      </w:r>
      <w:r>
        <w:rPr>
          <w:rFonts w:ascii="Liberation Serif" w:eastAsia="Liberation Serif" w:hAnsi="Liberation Serif" w:cs="Liberation Serif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sz w:val="28"/>
          <w:szCs w:val="28"/>
        </w:rPr>
        <w:t>тавления государственных и муниципальных услуг;</w:t>
      </w:r>
    </w:p>
    <w:p w:rsidR="000E251D" w:rsidRDefault="00554A09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А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дминистрация города Медногорска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E251D" w:rsidRDefault="00554A09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Соглашение о взаимодействии – соглашение о взаимодействии, заключенное между многофункциональным центром и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Администрацией города Медногорска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E251D" w:rsidRDefault="00554A09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граждане Российской Федерации, имеющие право пользования жилыми помещениями муниципального жилищного фонда на условиях социальн</w:t>
      </w:r>
      <w:r>
        <w:rPr>
          <w:rFonts w:ascii="Liberation Serif" w:eastAsia="Liberation Serif" w:hAnsi="Liberation Serif" w:cs="Liberation Serif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sz w:val="28"/>
          <w:szCs w:val="28"/>
        </w:rPr>
        <w:t>го найма, с согласия всех имеющих право на приватизацию данных жилых помещ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sz w:val="28"/>
          <w:szCs w:val="28"/>
        </w:rPr>
        <w:t>ний совершеннолетних лиц и несовершеннолетних в возрасте от 14 до 18 лет;</w:t>
      </w:r>
    </w:p>
    <w:p w:rsidR="000E251D" w:rsidRDefault="00554A09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Представитель – лицо, обладающее соответствующими полномочиями, пре</w:t>
      </w:r>
      <w:r>
        <w:rPr>
          <w:rFonts w:ascii="Liberation Serif" w:eastAsia="Liberation Serif" w:hAnsi="Liberation Serif" w:cs="Liberation Serif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sz w:val="28"/>
          <w:szCs w:val="28"/>
        </w:rPr>
        <w:t>ставляющее интересы заявителя;</w:t>
      </w:r>
    </w:p>
    <w:p w:rsidR="000E251D" w:rsidRDefault="00554A09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ФРГУ – федеральная государственная информационная система «Федерал</w:t>
      </w:r>
      <w:r>
        <w:rPr>
          <w:rFonts w:ascii="Liberation Serif" w:eastAsia="Liberation Serif" w:hAnsi="Liberation Serif" w:cs="Liberation Serif"/>
          <w:sz w:val="28"/>
          <w:szCs w:val="28"/>
        </w:rPr>
        <w:t>ь</w:t>
      </w:r>
      <w:r>
        <w:rPr>
          <w:rFonts w:ascii="Liberation Serif" w:eastAsia="Liberation Serif" w:hAnsi="Liberation Serif" w:cs="Liberation Serif"/>
          <w:sz w:val="28"/>
          <w:szCs w:val="28"/>
        </w:rPr>
        <w:t>ный реестр государственных и муниципальных услуг»;</w:t>
      </w:r>
    </w:p>
    <w:p w:rsidR="000E251D" w:rsidRDefault="00554A09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Профилирование – определение признака заявителя, посредством анкетир</w:t>
      </w:r>
      <w:r>
        <w:rPr>
          <w:rFonts w:ascii="Liberation Serif" w:eastAsia="Liberation Serif" w:hAnsi="Liberation Serif" w:cs="Liberation Serif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sz w:val="28"/>
          <w:szCs w:val="28"/>
        </w:rPr>
        <w:t>вания, проводимого Уполномоченным органом;</w:t>
      </w:r>
    </w:p>
    <w:p w:rsidR="000E251D" w:rsidRDefault="00554A09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0E251D" w:rsidRDefault="00554A09">
      <w:pPr>
        <w:ind w:right="6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ЕСИА – Единая система идентификации и аутентификации;</w:t>
      </w:r>
    </w:p>
    <w:p w:rsidR="000E251D" w:rsidRDefault="00554A09">
      <w:pPr>
        <w:ind w:right="6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ЕГРН – Единый государственный реестр недвижимости;</w:t>
      </w:r>
    </w:p>
    <w:p w:rsidR="000E251D" w:rsidRDefault="00554A09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КЭП – квалифицированная электронная подпись</w:t>
      </w: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85037" w:rsidRDefault="00085037">
      <w:pPr>
        <w:ind w:right="6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085037" w:rsidRDefault="00085037">
      <w:pPr>
        <w:ind w:right="6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554A09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Идентификаторы категорий (признаков) заявителей</w:t>
      </w:r>
    </w:p>
    <w:p w:rsidR="000E251D" w:rsidRDefault="000E251D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0E251D" w:rsidRDefault="00554A09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1134"/>
        <w:gridCol w:w="3969"/>
        <w:gridCol w:w="4960"/>
      </w:tblGrid>
      <w:tr w:rsidR="000E251D">
        <w:tc>
          <w:tcPr>
            <w:tcW w:w="1134" w:type="dxa"/>
            <w:noWrap/>
          </w:tcPr>
          <w:p w:rsidR="000E251D" w:rsidRDefault="00554A09">
            <w:pPr>
              <w:spacing w:after="160" w:line="259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  <w:noWrap/>
          </w:tcPr>
          <w:p w:rsidR="000E251D" w:rsidRDefault="00554A09">
            <w:pPr>
              <w:spacing w:after="160" w:line="259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Категория (признак) заяв</w:t>
            </w: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теля</w:t>
            </w:r>
          </w:p>
        </w:tc>
        <w:tc>
          <w:tcPr>
            <w:tcW w:w="4960" w:type="dxa"/>
            <w:noWrap/>
          </w:tcPr>
          <w:p w:rsidR="000E251D" w:rsidRDefault="00554A09">
            <w:pPr>
              <w:spacing w:after="160" w:line="259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Результат предоставления муниц</w:t>
            </w: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пальной услуги</w:t>
            </w:r>
          </w:p>
        </w:tc>
      </w:tr>
      <w:tr w:rsidR="000E251D">
        <w:tc>
          <w:tcPr>
            <w:tcW w:w="1134" w:type="dxa"/>
            <w:noWrap/>
          </w:tcPr>
          <w:p w:rsidR="000E251D" w:rsidRDefault="00554A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969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Совершеннолетний, обрати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шийся за заключением догов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ра о передаче жилого помещ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ния в собственность граждан</w:t>
            </w:r>
          </w:p>
        </w:tc>
        <w:tc>
          <w:tcPr>
            <w:tcW w:w="4960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1) Решение о заключении договора о передаче жилого помещения в собс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венность граждан с приложением пр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екта договора о передаче жилого п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мещения в собственность граждан</w:t>
            </w:r>
          </w:p>
          <w:p w:rsidR="000E251D" w:rsidRDefault="00554A0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2) Решение об отказе в предоставлении муниципальной услуги</w:t>
            </w:r>
          </w:p>
        </w:tc>
      </w:tr>
      <w:tr w:rsidR="000E251D">
        <w:tc>
          <w:tcPr>
            <w:tcW w:w="1134" w:type="dxa"/>
            <w:noWrap/>
          </w:tcPr>
          <w:p w:rsidR="000E251D" w:rsidRDefault="00554A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969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Несовершеннолетний (в лице законного представителя), о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ратившийся за заключением договора о передаче жилого помещения в собственность граждан</w:t>
            </w:r>
          </w:p>
        </w:tc>
        <w:tc>
          <w:tcPr>
            <w:tcW w:w="4960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1) Решение о заключении договора о передаче жилого помещения в собс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венность граждан с приложением пр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екта договора о передаче жилого п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мещения в собственность граждан</w:t>
            </w:r>
          </w:p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2) Решение об отказе в предоставлении муниципальной услуги</w:t>
            </w:r>
          </w:p>
        </w:tc>
      </w:tr>
      <w:tr w:rsidR="000E251D">
        <w:tc>
          <w:tcPr>
            <w:tcW w:w="1134" w:type="dxa"/>
            <w:noWrap/>
          </w:tcPr>
          <w:p w:rsidR="000E251D" w:rsidRDefault="00554A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969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Совершеннолетний, обрати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шийся за исправлением опеч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ток и (или) ошибок в докуме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тах, выданных в результате предоставления муниципал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ной услуги</w:t>
            </w:r>
          </w:p>
        </w:tc>
        <w:tc>
          <w:tcPr>
            <w:tcW w:w="4960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1) Исправление опечаток и (или) ош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бок и замена документов, выданных в результате предоставления муниц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пальной услуги</w:t>
            </w:r>
          </w:p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2) Письмо об отсутствии опечаток и (или) ошибок в документах, выданных в результате предоставления муниц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пальной услуги</w:t>
            </w:r>
          </w:p>
        </w:tc>
      </w:tr>
      <w:tr w:rsidR="000E251D">
        <w:tc>
          <w:tcPr>
            <w:tcW w:w="1134" w:type="dxa"/>
            <w:noWrap/>
          </w:tcPr>
          <w:p w:rsidR="000E251D" w:rsidRDefault="00554A0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969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Несовершеннолетний (в лице законного представителя), о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ратившийся за исправлением опечаток и (или) ошибок в д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кументах, выданных в резул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тате предоставления муниц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пальной услуги</w:t>
            </w:r>
          </w:p>
        </w:tc>
        <w:tc>
          <w:tcPr>
            <w:tcW w:w="4960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1) Исправление опечаток и (или) ош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бок и замена документов, выданных в результате предоставления муниц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пальной услуги</w:t>
            </w:r>
          </w:p>
          <w:p w:rsidR="000E251D" w:rsidRDefault="00554A0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2) Письмо об отсутствии опечаток и (или) ошибок в документах, выданных в результате предоставления муниц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пальной услуги</w:t>
            </w:r>
          </w:p>
        </w:tc>
      </w:tr>
    </w:tbl>
    <w:p w:rsidR="000E251D" w:rsidRDefault="000E251D">
      <w:pPr>
        <w:ind w:right="60"/>
        <w:jc w:val="center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spacing w:after="160" w:line="259" w:lineRule="auto"/>
      </w:pPr>
    </w:p>
    <w:p w:rsidR="000E251D" w:rsidRDefault="000E251D">
      <w:pPr>
        <w:spacing w:after="160" w:line="259" w:lineRule="auto"/>
      </w:pPr>
    </w:p>
    <w:p w:rsidR="000E251D" w:rsidRDefault="000E251D">
      <w:pPr>
        <w:pageBreakBefore/>
        <w:spacing w:after="160" w:line="259" w:lineRule="auto"/>
        <w:sectPr w:rsidR="000E251D">
          <w:pgSz w:w="11906" w:h="16838"/>
          <w:pgMar w:top="1134" w:right="567" w:bottom="1021" w:left="1134" w:header="709" w:footer="709" w:gutter="0"/>
          <w:cols w:space="708"/>
          <w:titlePg/>
          <w:docGrid w:linePitch="360"/>
        </w:sectPr>
      </w:pPr>
    </w:p>
    <w:p w:rsidR="000E251D" w:rsidRDefault="00554A09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Таблица № 2</w:t>
      </w: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554A09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680"/>
        <w:gridCol w:w="3260"/>
        <w:gridCol w:w="3402"/>
        <w:gridCol w:w="2447"/>
        <w:gridCol w:w="2447"/>
        <w:gridCol w:w="2447"/>
      </w:tblGrid>
      <w:tr w:rsidR="000E251D">
        <w:trPr>
          <w:trHeight w:val="785"/>
        </w:trPr>
        <w:tc>
          <w:tcPr>
            <w:tcW w:w="680" w:type="dxa"/>
            <w:vMerge w:val="restart"/>
            <w:noWrap/>
            <w:vAlign w:val="center"/>
          </w:tcPr>
          <w:p w:rsidR="000E251D" w:rsidRDefault="00554A0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п/п</w:t>
            </w:r>
          </w:p>
          <w:p w:rsidR="000E251D" w:rsidRDefault="000E251D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vMerge w:val="restart"/>
            <w:noWrap/>
          </w:tcPr>
          <w:p w:rsidR="000E251D" w:rsidRDefault="000E251D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</w:p>
          <w:p w:rsidR="000E251D" w:rsidRDefault="000E251D">
            <w:pPr>
              <w:jc w:val="right"/>
              <w:rPr>
                <w:rFonts w:ascii="Liberation Serif" w:hAnsi="Liberation Serif" w:cs="Liberation Serif"/>
              </w:rPr>
            </w:pPr>
          </w:p>
          <w:p w:rsidR="000E251D" w:rsidRDefault="00554A09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Категория заявителя</w:t>
            </w:r>
          </w:p>
          <w:p w:rsidR="000E251D" w:rsidRDefault="000E251D">
            <w:pPr>
              <w:tabs>
                <w:tab w:val="left" w:pos="1134"/>
                <w:tab w:val="left" w:pos="1355"/>
                <w:tab w:val="left" w:pos="1701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849" w:type="dxa"/>
            <w:gridSpan w:val="2"/>
            <w:noWrap/>
          </w:tcPr>
          <w:p w:rsidR="000E251D" w:rsidRDefault="00554A09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Исчерпывающий перечень документов</w:t>
            </w:r>
          </w:p>
          <w:p w:rsidR="000E251D" w:rsidRDefault="000E251D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2447" w:type="dxa"/>
            <w:vMerge w:val="restart"/>
            <w:noWrap/>
          </w:tcPr>
          <w:p w:rsidR="000E251D" w:rsidRDefault="00554A09">
            <w:pPr>
              <w:spacing w:before="240" w:after="60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Способы подачи д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>кументов</w:t>
            </w:r>
          </w:p>
        </w:tc>
        <w:tc>
          <w:tcPr>
            <w:tcW w:w="2447" w:type="dxa"/>
            <w:vMerge w:val="restart"/>
            <w:noWrap/>
          </w:tcPr>
          <w:p w:rsidR="000E251D" w:rsidRDefault="00554A09">
            <w:pPr>
              <w:spacing w:before="240" w:after="60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Требования к пре</w:t>
            </w:r>
            <w:r>
              <w:rPr>
                <w:rFonts w:ascii="Liberation Serif" w:eastAsia="Liberation Serif" w:hAnsi="Liberation Serif" w:cs="Liberation Serif"/>
              </w:rPr>
              <w:t>д</w:t>
            </w:r>
            <w:r>
              <w:rPr>
                <w:rFonts w:ascii="Liberation Serif" w:eastAsia="Liberation Serif" w:hAnsi="Liberation Serif" w:cs="Liberation Serif"/>
              </w:rPr>
              <w:t>ставлению докуме</w:t>
            </w: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</w:rPr>
              <w:t>тов заявителем</w:t>
            </w:r>
          </w:p>
        </w:tc>
      </w:tr>
      <w:tr w:rsidR="000E251D">
        <w:tc>
          <w:tcPr>
            <w:tcW w:w="680" w:type="dxa"/>
            <w:vMerge/>
            <w:noWrap/>
          </w:tcPr>
          <w:p w:rsidR="000E251D" w:rsidRDefault="000E251D"/>
        </w:tc>
        <w:tc>
          <w:tcPr>
            <w:tcW w:w="3260" w:type="dxa"/>
            <w:vMerge/>
            <w:noWrap/>
          </w:tcPr>
          <w:p w:rsidR="000E251D" w:rsidRDefault="000E251D"/>
        </w:tc>
        <w:tc>
          <w:tcPr>
            <w:tcW w:w="3402" w:type="dxa"/>
            <w:noWrap/>
          </w:tcPr>
          <w:p w:rsidR="000E251D" w:rsidRDefault="00554A09">
            <w:pPr>
              <w:tabs>
                <w:tab w:val="left" w:pos="1134"/>
                <w:tab w:val="left" w:pos="1355"/>
                <w:tab w:val="left" w:pos="1701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1. Необходимые для оказания муниципальной услуги и об</w:t>
            </w:r>
            <w:r>
              <w:rPr>
                <w:rFonts w:ascii="Liberation Serif" w:eastAsia="Liberation Serif" w:hAnsi="Liberation Serif" w:cs="Liberation Serif"/>
              </w:rPr>
              <w:t>я</w:t>
            </w:r>
            <w:r>
              <w:rPr>
                <w:rFonts w:ascii="Liberation Serif" w:eastAsia="Liberation Serif" w:hAnsi="Liberation Serif" w:cs="Liberation Serif"/>
              </w:rPr>
              <w:t>зательные для предоставления документы</w:t>
            </w:r>
          </w:p>
        </w:tc>
        <w:tc>
          <w:tcPr>
            <w:tcW w:w="2447" w:type="dxa"/>
            <w:noWrap/>
          </w:tcPr>
          <w:p w:rsidR="000E251D" w:rsidRDefault="00554A09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2. Необходимые для оказания муниц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пальной услуги д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>кументы, которые заявители вправе предоставить по со</w:t>
            </w:r>
            <w:r>
              <w:rPr>
                <w:rFonts w:ascii="Liberation Serif" w:eastAsia="Liberation Serif" w:hAnsi="Liberation Serif" w:cs="Liberation Serif"/>
              </w:rPr>
              <w:t>б</w:t>
            </w:r>
            <w:r>
              <w:rPr>
                <w:rFonts w:ascii="Liberation Serif" w:eastAsia="Liberation Serif" w:hAnsi="Liberation Serif" w:cs="Liberation Serif"/>
              </w:rPr>
              <w:t>ственной инициативе</w:t>
            </w:r>
          </w:p>
        </w:tc>
        <w:tc>
          <w:tcPr>
            <w:tcW w:w="2447" w:type="dxa"/>
            <w:vMerge/>
            <w:noWrap/>
          </w:tcPr>
          <w:p w:rsidR="000E251D" w:rsidRDefault="000E251D"/>
        </w:tc>
        <w:tc>
          <w:tcPr>
            <w:tcW w:w="2447" w:type="dxa"/>
            <w:vMerge/>
            <w:noWrap/>
          </w:tcPr>
          <w:p w:rsidR="000E251D" w:rsidRDefault="000E251D"/>
        </w:tc>
      </w:tr>
      <w:tr w:rsidR="000E251D">
        <w:trPr>
          <w:trHeight w:val="3451"/>
        </w:trPr>
        <w:tc>
          <w:tcPr>
            <w:tcW w:w="680" w:type="dxa"/>
            <w:noWrap/>
          </w:tcPr>
          <w:p w:rsidR="000E251D" w:rsidRDefault="00554A0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3260" w:type="dxa"/>
            <w:vMerge w:val="restart"/>
            <w:noWrap/>
          </w:tcPr>
          <w:p w:rsidR="000E251D" w:rsidRDefault="00554A09" w:rsidP="0008503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>тившийся за заключением договора о передаче жилого помещения в собственность граждан</w:t>
            </w:r>
          </w:p>
          <w:p w:rsidR="000E251D" w:rsidRDefault="000E251D" w:rsidP="0008503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0E251D" w:rsidRDefault="00554A09" w:rsidP="0008503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 (в лице законного представителя), обратившийся за заключен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ем договора о передаче ж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лого помещения в собстве</w:t>
            </w: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</w:rPr>
              <w:t>ность граждан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  <w:vMerge w:val="restart"/>
            <w:noWrap/>
          </w:tcPr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о предоставл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нии муниципальной услуги по форме, согласно Прил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жению к настоящему Адм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нистративному регламенту.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Основной документ, уд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стоверяющий личность за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вителя, представителя (па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порт гражданина </w:t>
            </w:r>
            <w:r w:rsidR="00085037">
              <w:rPr>
                <w:rFonts w:ascii="Liberation Serif" w:eastAsia="Liberation Serif" w:hAnsi="Liberation Serif" w:cs="Liberation Serif"/>
                <w:sz w:val="24"/>
                <w:szCs w:val="24"/>
              </w:rPr>
              <w:t>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Ф) пр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доставляется в случаях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ращения заявителя без 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пользования ЕПГУ.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Нотариально заверенная доверенность (в случае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ращения представителя за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вителя).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Документ, подтвержда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щий полномочие представ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теля заявителя, лица, упо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номоченного в установле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ном порядке члена семьи заявителя, лица, зарегистр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рованного в приватизиру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мом жилом помещении (н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тариально удостоверенная доверенность), законного представителя лица, име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щего право пользования да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ным помещением на услов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ях социального найма, до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тигшего 14-летнего возраста, или решение уполномоче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ного органа в сфере опеки, попечительства и патронажа (в отношении недееспосо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ных/ограниченно дееспосо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ных граждан, а также детей, оставшихся без попечения родителей, детей, помеще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ных под надзор в организ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ции для детей-сирот и детей, оставшихся без попечения родителей), оформленные в установленном порядке и подтверждающие полном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чия представителя заявителя по предоставлению докуме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тов для подписания договора о передаче жилого помещ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ния в собственность граждан, получению договора о пер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даче жилого помещения в собственность граждан.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Вступившее в законную силу решение суда о призн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нии гражданина недеесп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собным/ограниченно деесп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собным (копия, заверенная судом, принявшим решение) - представляется в отнош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нии заявителя, членов семьи заявителя, лиц, зарегистр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рованных в приватизируемом жилом помещении, а также лиц, имеющих право польз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вания данным помещением на условиях социального найма.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Согласие органа, уполн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моченного в сфере опеки и попечительства, на передачу в порядке приватизации ж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лого помещения в собстве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 w:rsidR="0008503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ность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недееспособн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го/ограниченно дееспособн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 гражданина, а также в со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ственность детей, оставши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ся без попечения родителей, детей, помещенных под на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зор в организации для детей-сирот и детей, оставшихся без попечения родителей, - представляется в отношении заявителя, членов семьи за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вителя, лиц, зарегистрир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ванных в приватизируемом жилом помещении, а также лиц, имеющих право польз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вания данным помещением на условиях социального найма.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Документы, содержащие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информацию о лицах, зар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гистрированных в приват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зируемом жилом помещении.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Выписка из личного дела (справка) с указанием пери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 прохождения службы, 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става семьи и отражения 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гистрации при воинской ча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ти по периодам службы (для офицеров, в том числе ув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ленных в запас, и членов их семей; граждан, проходящих (проходивших) военную службу по контракту, и чл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нов их семей; граждан, кот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рым предоставлено (было предоставлено) в пользов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ние служебное жилое пом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щение при воинской части на период трудового договора (контракта), и членов их 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мей) - представляется в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ношении заявителя, членов семьи заявителя, лиц, зарег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стрированных в приватиз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руемом жилом помещении, лиц, имеющих право польз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вания данным помещением на условиях социального найма (в случае прохождения службы).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Справка об освобождении гражданина, участвующего в приватизации, и ее копия - представляется в отношении заявителя, членов семьи за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вителя, лиц, зарегистрир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ванных в приватизируемом жилом помещении, лиц, имеющих право пользования данным помещением на 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ловиях социального найма (в случае отбывания наказания в местах лишения свободы).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Вступившее в законную силу решение суда (о нал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чии или лишении (отсутс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вии) жилищных или имущ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ственных прав на жилое 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мещение заявителя, членов семьи заявителя, лиц, зарег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стрированных в приватиз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руемом жилом помещении, лиц, имеющих право польз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вания данным помещением на условиях социального найма) (копия, заверенная судом, принявшим решение) - представляется в отнош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нии заявителя, членов семьи заявителя, лиц, зарегистр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рованных в приватизируемом жилом помещении, лиц, имеющих право пользования данным помещением на 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ловиях социального найма (при наличии в отношении таких лиц вступившего в 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лу решения суда). 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Вступивший в законную силу приговор суда (копия, заверенная судом, приня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шим решение), а также док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мент, подтверждающий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бывание наказания гражд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нами, осужденными к лиш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нию свободы или к принуд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тельным работам (в соотве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ствии с постановлением Ко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ституционного Суда Росси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й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ской Федерации от 23 июня 1995 г. № 8-П), - представл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ется в отношении заявителя, членов семьи заявителя, лиц, зарегистрированных в прив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тизируемом жилом помещ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нии, лиц, имеющих право пользования данным пом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щением на условиях соц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ального найма (при наличии в отношении таких лиц, вступившего в силу пригов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 суда). 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Письменное согласие на приватизацию занимаемого жилого помещения заявит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ля, письменное согласие или отказ от участия в приват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зации всех членов семьи за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вителя, иного лица, зарегис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рированного в приватиз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руемом жилом помещении, лица, имеющего право пол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зования данным помещением на условиях социального найма, достигшего 14-летнего возраста, и/или его законного представителя или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лица, уполномоченного в 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тановленном порядке. В сл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чае обращения посредством ЕПГУ и предоставления 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кумента, подтверждающего полномочия действовать от имени заявителя, необход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мость предоставления пис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менного согласия заявителя, указанного в данном пункте, отсутствует. 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подтве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ждающие личность всех проживающих в приватиз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руемом жилом помещении.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Договор социального найма жилого помещения.</w:t>
            </w:r>
          </w:p>
          <w:p w:rsidR="000E251D" w:rsidRDefault="00554A09" w:rsidP="00085037">
            <w:pPr>
              <w:pStyle w:val="afb"/>
              <w:numPr>
                <w:ilvl w:val="1"/>
                <w:numId w:val="3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Справка об участии (н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участии) в приватизации.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7" w:type="dxa"/>
            <w:vMerge w:val="restart"/>
            <w:noWrap/>
          </w:tcPr>
          <w:p w:rsidR="000E251D" w:rsidRDefault="00554A09" w:rsidP="00085037">
            <w:pPr>
              <w:pStyle w:val="afb"/>
              <w:numPr>
                <w:ilvl w:val="1"/>
                <w:numId w:val="6"/>
              </w:numPr>
              <w:ind w:left="0" w:firstLine="142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Заявитель вправе представить копию выписки из ЕГРН на объект 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движимого имущ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ства, копию кадас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рового паспорта объекта недвиж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мого имущества.</w:t>
            </w:r>
          </w:p>
          <w:p w:rsidR="000E251D" w:rsidRDefault="00554A09" w:rsidP="00085037">
            <w:pPr>
              <w:pStyle w:val="afb"/>
              <w:numPr>
                <w:ilvl w:val="1"/>
                <w:numId w:val="6"/>
              </w:numPr>
              <w:ind w:left="0" w:firstLine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подтверждающие использованное (неиспользованное) право на приватиз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цию жилого пом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щения.</w:t>
            </w:r>
          </w:p>
          <w:p w:rsidR="000E251D" w:rsidRDefault="000E251D" w:rsidP="00085037">
            <w:pPr>
              <w:jc w:val="both"/>
            </w:pPr>
          </w:p>
          <w:p w:rsidR="000E251D" w:rsidRDefault="000E251D" w:rsidP="00085037">
            <w:pPr>
              <w:jc w:val="both"/>
            </w:pPr>
          </w:p>
          <w:p w:rsidR="000E251D" w:rsidRDefault="000E251D" w:rsidP="00085037">
            <w:pPr>
              <w:jc w:val="both"/>
            </w:pPr>
          </w:p>
          <w:p w:rsidR="000E251D" w:rsidRDefault="000E251D" w:rsidP="00085037">
            <w:pPr>
              <w:jc w:val="both"/>
            </w:pPr>
          </w:p>
          <w:p w:rsidR="000E251D" w:rsidRDefault="000E251D" w:rsidP="00085037">
            <w:pPr>
              <w:jc w:val="both"/>
            </w:pP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47" w:type="dxa"/>
            <w:vMerge w:val="restart"/>
            <w:noWrap/>
          </w:tcPr>
          <w:p w:rsidR="000E251D" w:rsidRDefault="00554A09" w:rsidP="00085037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lang w:eastAsia="en-US"/>
              </w:rPr>
              <w:lastRenderedPageBreak/>
              <w:t>1. В электронной форме посредством ЕПГУ.</w:t>
            </w:r>
          </w:p>
          <w:p w:rsidR="000E251D" w:rsidRDefault="00554A09" w:rsidP="0008503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При подаче заявл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ния о предоставл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нии муниципальной услуги в электронной форме посредством ЕПГУ заявитель проходит авториз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>цию посредством ЕСИА и должен иметь подтвержде</w:t>
            </w: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</w:rPr>
              <w:t>ную учетную запись.</w:t>
            </w:r>
          </w:p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случае представл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ния заявления и пр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лагаемых к нему д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 xml:space="preserve">кументов указанным способом заявитель заполняет форму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указанного заявления с использованием интерактивной фо</w:t>
            </w:r>
            <w:r>
              <w:rPr>
                <w:rFonts w:ascii="Liberation Serif" w:eastAsia="Liberation Serif" w:hAnsi="Liberation Serif" w:cs="Liberation Serif"/>
              </w:rPr>
              <w:t>р</w:t>
            </w:r>
            <w:r>
              <w:rPr>
                <w:rFonts w:ascii="Liberation Serif" w:eastAsia="Liberation Serif" w:hAnsi="Liberation Serif" w:cs="Liberation Serif"/>
              </w:rPr>
              <w:t>мы в электронном виде, без необход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мости дополнител</w:t>
            </w:r>
            <w:r>
              <w:rPr>
                <w:rFonts w:ascii="Liberation Serif" w:eastAsia="Liberation Serif" w:hAnsi="Liberation Serif" w:cs="Liberation Serif"/>
              </w:rPr>
              <w:t>ь</w:t>
            </w:r>
            <w:r>
              <w:rPr>
                <w:rFonts w:ascii="Liberation Serif" w:eastAsia="Liberation Serif" w:hAnsi="Liberation Serif" w:cs="Liberation Serif"/>
              </w:rPr>
              <w:t>ной подачи заявл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ния в какой-либо иной форме.</w:t>
            </w:r>
          </w:p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lang w:eastAsia="en-US"/>
              </w:rPr>
              <w:t>2. На бумажном н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о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сителе в виде расп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е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чатанного экземпл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я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ра электронного д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о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кумента в Уполн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о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моченном органе, МФЦ</w:t>
            </w:r>
          </w:p>
        </w:tc>
        <w:tc>
          <w:tcPr>
            <w:tcW w:w="2447" w:type="dxa"/>
            <w:vMerge w:val="restart"/>
            <w:noWrap/>
          </w:tcPr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Заявление на предоставление 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ниципальной услуги должно содержать: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фамилию, имя, отчество (при нал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чии) заявителя или его уполномоченного представителя;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адрес прожив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ния (пребывания) заявителя;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состав семьи;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родственные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ношения;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паспортные да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ные всех членов 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мьи;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дата рождения всех членов семьи;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размер долевого участия;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согласие или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каз от приватизации всех членов семьи;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способ получения результатов муниц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пальной услуги:</w:t>
            </w:r>
          </w:p>
          <w:p w:rsidR="000E251D" w:rsidRDefault="00554A09" w:rsidP="00085037">
            <w:pPr>
              <w:pStyle w:val="afb"/>
              <w:numPr>
                <w:ilvl w:val="2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форме эле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тронного документа в личном кабинете на ЕПГУ;</w:t>
            </w:r>
          </w:p>
          <w:p w:rsidR="000E251D" w:rsidRDefault="00554A09" w:rsidP="00085037">
            <w:pPr>
              <w:pStyle w:val="afb"/>
              <w:numPr>
                <w:ilvl w:val="2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 бумажном 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сителе в виде расп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чатанного экземпл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 электронного 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кумента в Уполн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моченном органе, МФЦ.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случае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ращения посредс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вом ЕПГУ и предо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тавления документа, подтверждающего полномочия действ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вать от имени заяв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теля, необходимость предоставления 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кумента, указанного в пункте 1.12, отсу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ствует. 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Справка об участии (неучастии) в приватизации. Ук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занные сведения подтверждаются: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с июля 1991 года по 1998 год - спра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кой, выдаваемой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ганом или учрежд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нием, уполномоче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ным на хранение 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хивов правоустана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ливаю-щих докуме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тов на объекты 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движимости, по ме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ту регистрации за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вителя в соответс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вующий период вр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мени;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 1998 года по настоящее время сведения подтве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ждаются выпиской из ЕГРН об име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щихся (имевшихся) объектах недвиж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мого имущества у заявителя, выдава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мой органами, ос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ществляющими 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сударственную рег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страцию прав на 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движимое имущес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 и сделок с ним.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представленные в копиях, должны быть заверены нотариал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но, либо заверены уполномоченным должностным лицом,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осуществляющим оформление док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ментов по приват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зации. 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полученные в 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странном государс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ве, должны быть 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гализованы в уст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новленном порядке. Документы, пре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ставленные на ин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странном языке, должны быть нот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риально заверены и переведены на ру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ский язык.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Требования к электронным формам документов, устана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ливаются Правител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ством РФ и разм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щаются на офиц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альном сайте Фед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ральной службы 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сударственной рег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страции, кадастра и картографии в 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формационно-телекоммуникацион-ной сети «Интернет».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 предоста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ление недостоверных сведений заявитель несет ответстве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ность в соответствии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с законодательством РФ.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представляемые за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вителем, должны 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ответствовать треб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ваниям, установле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ным действующим законодательством к таким документам: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разборчивое 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писание текста док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мента шариковой ручкой или при 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мощи средств эле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тронно-вычислительной те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ники;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в 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кументах неогов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ренных исправлений.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представленные в электронном виде, должны соответств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вать требованиям Федерального закона от 06.04.2011 № 63-ФЗ «Об электронной подписи».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обращ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нии доверенного 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ца, доверенность, подтверждающая правомочие на обр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щение за получением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муниципальной 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луги, выданная орг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низацией, удостов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ряется КЭП в форм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 открепленной подписи (файл фо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мата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SIG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 правомо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ного должностного лица организации, а доверенность, 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данная физическим лицом – КЭП нот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риуса. Подача эле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тронных заявлений с ЕПГУ доверенным лицом возможна только от имени ф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зического лица. 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дача заявлений от имени юридического лица возможна тол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 под учетной зап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сью руководителя организации, име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щего право подписи.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прилагаемые заяв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телем к заявлению, представляемые в электронной форме, направляются в 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дующих форматах: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xml – для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ментов, в отношении которых утверждены формы и требования </w:t>
            </w:r>
            <w:r>
              <w:rPr>
                <w:sz w:val="24"/>
                <w:szCs w:val="24"/>
              </w:rPr>
              <w:lastRenderedPageBreak/>
              <w:t>по формированию электронных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ментов в виде фа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лов в формате xml;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doc, docx, odt – для документов с текстовым содерж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нием, не включа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щим формулы;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pdf, jpg, jpeg, png, bmp, tiff – для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ментов с текстовым содержанием, в том числе включающих формулы и (или) графические изобр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жения, а также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ментов с графич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ским содержанием;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zip, rar – для сж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тых документов в один файл;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sig – для откре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ленной КЭП.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оригиналы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тов, прилагаемых к заявлению, выданы и подписаны органом государственной власти или органом местного самоупра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на бумажном носителе, допускае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ся формирование 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ких документов, </w:t>
            </w:r>
            <w:r>
              <w:rPr>
                <w:sz w:val="24"/>
                <w:szCs w:val="24"/>
              </w:rPr>
              <w:lastRenderedPageBreak/>
              <w:t>представляемых в электронной форме, путем сканирования непосредственно с оригинала документа (использование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пий не допускается), которое осуществл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с сохранением ориентации оригин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 документа в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решении 300 - 500 dpi (масштаб 1:1) и всех аутентичных признаков подлинн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(графической подписи лица, печ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ти, углового штампа бланка), с использ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ванием следующих режимов: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«черно-белый» (при отсутствии в документе графич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изображений и(или) цветного те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ста)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«оттенки серого» (при наличии в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кументе графических изображений, отли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 от цветного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фического изображ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ния);</w:t>
            </w:r>
          </w:p>
          <w:p w:rsidR="000E251D" w:rsidRDefault="00554A09" w:rsidP="00085037">
            <w:pPr>
              <w:pStyle w:val="afb"/>
              <w:numPr>
                <w:ilvl w:val="1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«цветной» или «режим полной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топередачи» (при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личии в документе цветных графических изображений либо цветного текста).</w:t>
            </w:r>
          </w:p>
          <w:p w:rsidR="000E251D" w:rsidRDefault="00554A09" w:rsidP="00085037">
            <w:pPr>
              <w:pStyle w:val="afb"/>
              <w:numPr>
                <w:ilvl w:val="0"/>
                <w:numId w:val="4"/>
              </w:numPr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прилагаемые заяв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телем к заявлению, представляемые в электронной форме, должны обеспеч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возможность идентифицировать документ и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листов в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менте.</w:t>
            </w:r>
          </w:p>
          <w:p w:rsidR="000E251D" w:rsidRDefault="00554A09" w:rsidP="00085037">
            <w:pPr>
              <w:pStyle w:val="11"/>
              <w:tabs>
                <w:tab w:val="left" w:pos="1134"/>
                <w:tab w:val="left" w:pos="1355"/>
                <w:tab w:val="left" w:pos="169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файлов должно соответств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вать количеству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кументов, каждый из которых содержит текстовую и (или) графическую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мацию.</w:t>
            </w:r>
          </w:p>
        </w:tc>
      </w:tr>
      <w:tr w:rsidR="000E251D">
        <w:tc>
          <w:tcPr>
            <w:tcW w:w="680" w:type="dxa"/>
            <w:noWrap/>
          </w:tcPr>
          <w:p w:rsidR="000E251D" w:rsidRDefault="00554A09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2.</w:t>
            </w:r>
          </w:p>
        </w:tc>
        <w:tc>
          <w:tcPr>
            <w:tcW w:w="3260" w:type="dxa"/>
            <w:vMerge w:val="restart"/>
            <w:noWrap/>
          </w:tcPr>
          <w:p w:rsidR="000E251D" w:rsidRDefault="00554A09" w:rsidP="00085037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>тившийся за исправлением опечаток и (или) ошибок в документах, выданных в р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зультате предоставления м</w:t>
            </w:r>
            <w:r>
              <w:rPr>
                <w:rFonts w:ascii="Liberation Serif" w:eastAsia="Liberation Serif" w:hAnsi="Liberation Serif" w:cs="Liberation Serif"/>
              </w:rPr>
              <w:t>у</w:t>
            </w:r>
            <w:r>
              <w:rPr>
                <w:rFonts w:ascii="Liberation Serif" w:eastAsia="Liberation Serif" w:hAnsi="Liberation Serif" w:cs="Liberation Serif"/>
              </w:rPr>
              <w:t>ниципальной услуги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  <w:p w:rsidR="000E251D" w:rsidRDefault="00554A09" w:rsidP="0008503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 (в лице законного представителя), обратившийся за исправл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нием опечаток и (или) ош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бок в документах, выданных в результате предоставления муниципальной услуги</w:t>
            </w:r>
          </w:p>
          <w:p w:rsidR="000E251D" w:rsidRDefault="000E251D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vMerge w:val="restart"/>
            <w:noWrap/>
          </w:tcPr>
          <w:p w:rsidR="000E251D" w:rsidRDefault="00554A09" w:rsidP="00085037">
            <w:pPr>
              <w:pStyle w:val="afb"/>
              <w:numPr>
                <w:ilvl w:val="0"/>
                <w:numId w:val="7"/>
              </w:numPr>
              <w:ind w:left="0" w:firstLine="14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об испра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лении опечаток и (или) ош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бок в документах, выданных в результате предоставления муниципальной услуги</w:t>
            </w:r>
          </w:p>
        </w:tc>
        <w:tc>
          <w:tcPr>
            <w:tcW w:w="2447" w:type="dxa"/>
            <w:vMerge/>
            <w:noWrap/>
          </w:tcPr>
          <w:p w:rsidR="000E251D" w:rsidRDefault="000E251D" w:rsidP="00CA1D94">
            <w:pPr>
              <w:pStyle w:val="afb"/>
              <w:numPr>
                <w:ilvl w:val="1"/>
                <w:numId w:val="6"/>
              </w:numPr>
              <w:ind w:left="0" w:firstLine="14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noWrap/>
          </w:tcPr>
          <w:p w:rsidR="000E251D" w:rsidRDefault="00554A09" w:rsidP="00085037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Liberation Serif" w:eastAsia="Liberation Serif" w:hAnsi="Liberation Serif" w:cs="Liberation Serif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lang w:eastAsia="en-US"/>
              </w:rPr>
              <w:t>На бумажном нос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и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теле в виде распеч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а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танного экземпляра электронного док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у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мента в Уполном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о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ченном органе</w:t>
            </w:r>
          </w:p>
        </w:tc>
        <w:tc>
          <w:tcPr>
            <w:tcW w:w="2447" w:type="dxa"/>
            <w:vMerge/>
            <w:noWrap/>
          </w:tcPr>
          <w:p w:rsidR="000E251D" w:rsidRDefault="000E251D" w:rsidP="00CA1D94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0E251D" w:rsidRDefault="000E251D">
      <w:pPr>
        <w:spacing w:after="160" w:line="259" w:lineRule="auto"/>
      </w:pPr>
    </w:p>
    <w:p w:rsidR="000E251D" w:rsidRDefault="000E251D">
      <w:pPr>
        <w:spacing w:after="160" w:line="259" w:lineRule="auto"/>
      </w:pPr>
    </w:p>
    <w:p w:rsidR="000E251D" w:rsidRDefault="000E251D">
      <w:pPr>
        <w:pageBreakBefore/>
        <w:spacing w:after="160" w:line="259" w:lineRule="auto"/>
        <w:sectPr w:rsidR="000E251D">
          <w:pgSz w:w="16838" w:h="11906" w:orient="landscape"/>
          <w:pgMar w:top="1134" w:right="1134" w:bottom="567" w:left="1021" w:header="709" w:footer="709" w:gutter="0"/>
          <w:cols w:space="708"/>
          <w:titlePg/>
          <w:docGrid w:linePitch="360"/>
        </w:sectPr>
      </w:pPr>
    </w:p>
    <w:p w:rsidR="000E251D" w:rsidRDefault="00554A09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Таблица № 3</w:t>
      </w: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554A09">
      <w:pPr>
        <w:ind w:right="6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Исчерпывающие перечни оснований для отказа в приеме заявления о предоставл</w:t>
      </w:r>
      <w:r>
        <w:rPr>
          <w:rFonts w:ascii="Liberation Serif" w:eastAsia="Liberation Serif" w:hAnsi="Liberation Serif" w:cs="Liberation Serif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sz w:val="28"/>
          <w:szCs w:val="28"/>
        </w:rPr>
        <w:t>нии муниципальной услуги и документов, необходимых для предоставления мун</w:t>
      </w:r>
      <w:r>
        <w:rPr>
          <w:rFonts w:ascii="Liberation Serif" w:eastAsia="Liberation Serif" w:hAnsi="Liberation Serif" w:cs="Liberation Serif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sz w:val="28"/>
          <w:szCs w:val="28"/>
        </w:rPr>
        <w:t>ципальной услуги, для приостановления предоставления муниципальной услуги, для отказа в предоставлении муниципальной услуги</w:t>
      </w:r>
    </w:p>
    <w:p w:rsidR="000E251D" w:rsidRDefault="000E251D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1275"/>
        <w:gridCol w:w="4394"/>
        <w:gridCol w:w="4536"/>
      </w:tblGrid>
      <w:tr w:rsidR="000E251D">
        <w:tc>
          <w:tcPr>
            <w:tcW w:w="1275" w:type="dxa"/>
            <w:noWrap/>
          </w:tcPr>
          <w:p w:rsidR="000E251D" w:rsidRDefault="00554A09" w:rsidP="00085037">
            <w:pPr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п/п</w:t>
            </w:r>
          </w:p>
        </w:tc>
        <w:tc>
          <w:tcPr>
            <w:tcW w:w="4394" w:type="dxa"/>
            <w:noWrap/>
          </w:tcPr>
          <w:p w:rsidR="000E251D" w:rsidRDefault="00554A09" w:rsidP="00085037">
            <w:pPr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Категория заявителя</w:t>
            </w:r>
          </w:p>
        </w:tc>
        <w:tc>
          <w:tcPr>
            <w:tcW w:w="4536" w:type="dxa"/>
            <w:noWrap/>
          </w:tcPr>
          <w:p w:rsidR="000E251D" w:rsidRDefault="00554A09" w:rsidP="00085037">
            <w:pPr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Перечень оснований</w:t>
            </w:r>
          </w:p>
        </w:tc>
      </w:tr>
      <w:tr w:rsidR="000E251D">
        <w:trPr>
          <w:trHeight w:val="276"/>
        </w:trPr>
        <w:tc>
          <w:tcPr>
            <w:tcW w:w="10205" w:type="dxa"/>
            <w:gridSpan w:val="3"/>
            <w:vMerge w:val="restart"/>
            <w:noWrap/>
          </w:tcPr>
          <w:p w:rsidR="000E251D" w:rsidRDefault="00554A09" w:rsidP="00085037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Исчерпывающий перечень оснований для отказа в приеме заявления о предоставлении муниц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пальной услуги и документов, необходимых для предоставления муниципальной услуги</w:t>
            </w:r>
          </w:p>
        </w:tc>
      </w:tr>
      <w:tr w:rsidR="000E251D">
        <w:tc>
          <w:tcPr>
            <w:tcW w:w="1275" w:type="dxa"/>
            <w:noWrap/>
          </w:tcPr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4394" w:type="dxa"/>
            <w:noWrap/>
          </w:tcPr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обратившийся за заключением договора о передаче ж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лого помещения в собственность гра</w:t>
            </w:r>
            <w:r>
              <w:rPr>
                <w:rFonts w:ascii="Liberation Serif" w:eastAsia="Liberation Serif" w:hAnsi="Liberation Serif" w:cs="Liberation Serif"/>
              </w:rPr>
              <w:t>ж</w:t>
            </w:r>
            <w:r>
              <w:rPr>
                <w:rFonts w:ascii="Liberation Serif" w:eastAsia="Liberation Serif" w:hAnsi="Liberation Serif" w:cs="Liberation Serif"/>
              </w:rPr>
              <w:t>дан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 (в лице законного представителя), обратившийся за з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>ключением договора о передаче жилого помещения в собственность граждан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vMerge w:val="restart"/>
            <w:noWrap/>
          </w:tcPr>
          <w:p w:rsidR="000E251D" w:rsidRDefault="00554A09" w:rsidP="00085037">
            <w:pPr>
              <w:numPr>
                <w:ilvl w:val="2"/>
                <w:numId w:val="8"/>
              </w:numPr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заявление о предоставлении усл</w:t>
            </w:r>
            <w:r>
              <w:rPr>
                <w:rFonts w:ascii="Liberation Serif" w:eastAsia="Liberation Serif" w:hAnsi="Liberation Serif" w:cs="Liberation Serif"/>
              </w:rPr>
              <w:t>у</w:t>
            </w:r>
            <w:r>
              <w:rPr>
                <w:rFonts w:ascii="Liberation Serif" w:eastAsia="Liberation Serif" w:hAnsi="Liberation Serif" w:cs="Liberation Serif"/>
              </w:rPr>
              <w:t>ги подано в исполнительный орган Оре</w:t>
            </w: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</w:rPr>
              <w:t>бургской области, орган местного сам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>управления или организацию, в полн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 xml:space="preserve">мочия которых не входит предоставление услуги;  </w:t>
            </w:r>
          </w:p>
          <w:p w:rsidR="000E251D" w:rsidRDefault="00554A09" w:rsidP="00085037">
            <w:pPr>
              <w:numPr>
                <w:ilvl w:val="2"/>
                <w:numId w:val="8"/>
              </w:numPr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неполное заполнение обязател</w:t>
            </w:r>
            <w:r>
              <w:rPr>
                <w:rFonts w:ascii="Liberation Serif" w:eastAsia="Liberation Serif" w:hAnsi="Liberation Serif" w:cs="Liberation Serif"/>
              </w:rPr>
              <w:t>ь</w:t>
            </w:r>
            <w:r>
              <w:rPr>
                <w:rFonts w:ascii="Liberation Serif" w:eastAsia="Liberation Serif" w:hAnsi="Liberation Serif" w:cs="Liberation Serif"/>
              </w:rPr>
              <w:t>ных полей в форме заявления о предо</w:t>
            </w:r>
            <w:r>
              <w:rPr>
                <w:rFonts w:ascii="Liberation Serif" w:eastAsia="Liberation Serif" w:hAnsi="Liberation Serif" w:cs="Liberation Serif"/>
              </w:rPr>
              <w:t>с</w:t>
            </w:r>
            <w:r>
              <w:rPr>
                <w:rFonts w:ascii="Liberation Serif" w:eastAsia="Liberation Serif" w:hAnsi="Liberation Serif" w:cs="Liberation Serif"/>
              </w:rPr>
              <w:t>тавлении услуги (недостоверное, непр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 xml:space="preserve">вильное);  </w:t>
            </w:r>
          </w:p>
          <w:p w:rsidR="000E251D" w:rsidRDefault="00554A09" w:rsidP="00085037">
            <w:pPr>
              <w:numPr>
                <w:ilvl w:val="2"/>
                <w:numId w:val="8"/>
              </w:numPr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представление неполного ко</w:t>
            </w:r>
            <w:r>
              <w:rPr>
                <w:rFonts w:ascii="Liberation Serif" w:eastAsia="Liberation Serif" w:hAnsi="Liberation Serif" w:cs="Liberation Serif"/>
              </w:rPr>
              <w:t>м</w:t>
            </w:r>
            <w:r>
              <w:rPr>
                <w:rFonts w:ascii="Liberation Serif" w:eastAsia="Liberation Serif" w:hAnsi="Liberation Serif" w:cs="Liberation Serif"/>
              </w:rPr>
              <w:t xml:space="preserve">плекта документов; </w:t>
            </w:r>
          </w:p>
          <w:p w:rsidR="000E251D" w:rsidRDefault="00554A09" w:rsidP="00085037">
            <w:pPr>
              <w:numPr>
                <w:ilvl w:val="2"/>
                <w:numId w:val="8"/>
              </w:numPr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представленные документы утр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>тили силу на момент обращения за усл</w:t>
            </w:r>
            <w:r>
              <w:rPr>
                <w:rFonts w:ascii="Liberation Serif" w:eastAsia="Liberation Serif" w:hAnsi="Liberation Serif" w:cs="Liberation Serif"/>
              </w:rPr>
              <w:t>у</w:t>
            </w:r>
            <w:r>
              <w:rPr>
                <w:rFonts w:ascii="Liberation Serif" w:eastAsia="Liberation Serif" w:hAnsi="Liberation Serif" w:cs="Liberation Serif"/>
              </w:rPr>
              <w:t>гой (документ, удостоверяющий ли</w:t>
            </w:r>
            <w:r>
              <w:rPr>
                <w:rFonts w:ascii="Liberation Serif" w:eastAsia="Liberation Serif" w:hAnsi="Liberation Serif" w:cs="Liberation Serif"/>
              </w:rPr>
              <w:t>ч</w:t>
            </w:r>
            <w:r>
              <w:rPr>
                <w:rFonts w:ascii="Liberation Serif" w:eastAsia="Liberation Serif" w:hAnsi="Liberation Serif" w:cs="Liberation Serif"/>
              </w:rPr>
              <w:t>ность; документ, удостоверяющий по</w:t>
            </w:r>
            <w:r>
              <w:rPr>
                <w:rFonts w:ascii="Liberation Serif" w:eastAsia="Liberation Serif" w:hAnsi="Liberation Serif" w:cs="Liberation Serif"/>
              </w:rPr>
              <w:t>л</w:t>
            </w:r>
            <w:r>
              <w:rPr>
                <w:rFonts w:ascii="Liberation Serif" w:eastAsia="Liberation Serif" w:hAnsi="Liberation Serif" w:cs="Liberation Serif"/>
              </w:rPr>
              <w:t>номочия представителя заявителя, в сл</w:t>
            </w:r>
            <w:r>
              <w:rPr>
                <w:rFonts w:ascii="Liberation Serif" w:eastAsia="Liberation Serif" w:hAnsi="Liberation Serif" w:cs="Liberation Serif"/>
              </w:rPr>
              <w:t>у</w:t>
            </w:r>
            <w:r>
              <w:rPr>
                <w:rFonts w:ascii="Liberation Serif" w:eastAsia="Liberation Serif" w:hAnsi="Liberation Serif" w:cs="Liberation Serif"/>
              </w:rPr>
              <w:t>чае обращения за предоставлением усл</w:t>
            </w:r>
            <w:r>
              <w:rPr>
                <w:rFonts w:ascii="Liberation Serif" w:eastAsia="Liberation Serif" w:hAnsi="Liberation Serif" w:cs="Liberation Serif"/>
              </w:rPr>
              <w:t>у</w:t>
            </w:r>
            <w:r>
              <w:rPr>
                <w:rFonts w:ascii="Liberation Serif" w:eastAsia="Liberation Serif" w:hAnsi="Liberation Serif" w:cs="Liberation Serif"/>
              </w:rPr>
              <w:t xml:space="preserve">ги указанным лицом);  </w:t>
            </w:r>
          </w:p>
          <w:p w:rsidR="000E251D" w:rsidRDefault="00554A09" w:rsidP="00085037">
            <w:pPr>
              <w:numPr>
                <w:ilvl w:val="2"/>
                <w:numId w:val="8"/>
              </w:numPr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представленные документы с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 xml:space="preserve">держат подчистки и исправления текста, не заверенные в порядке, установленном законодательством РФ;  </w:t>
            </w:r>
          </w:p>
          <w:p w:rsidR="000E251D" w:rsidRDefault="00554A09" w:rsidP="00085037">
            <w:pPr>
              <w:numPr>
                <w:ilvl w:val="2"/>
                <w:numId w:val="8"/>
              </w:numPr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подача заявления о предоставл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нии услуги и документов, необходимых для предоставления услуги, в электро</w:t>
            </w: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</w:rPr>
              <w:t xml:space="preserve">ной форме с нарушением установленных требований;  </w:t>
            </w:r>
          </w:p>
          <w:p w:rsidR="000E251D" w:rsidRDefault="00554A09" w:rsidP="00085037">
            <w:pPr>
              <w:numPr>
                <w:ilvl w:val="2"/>
                <w:numId w:val="8"/>
              </w:numPr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представленные в электронной форме документы содержат поврежд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ния, наличие которых не позволяет в полном объеме использовать информ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>цию и сведения, содержащиеся в док</w:t>
            </w:r>
            <w:r>
              <w:rPr>
                <w:rFonts w:ascii="Liberation Serif" w:eastAsia="Liberation Serif" w:hAnsi="Liberation Serif" w:cs="Liberation Serif"/>
              </w:rPr>
              <w:t>у</w:t>
            </w:r>
            <w:r>
              <w:rPr>
                <w:rFonts w:ascii="Liberation Serif" w:eastAsia="Liberation Serif" w:hAnsi="Liberation Serif" w:cs="Liberation Serif"/>
              </w:rPr>
              <w:t xml:space="preserve">ментах для предоставления услуги; </w:t>
            </w:r>
          </w:p>
          <w:p w:rsidR="000E251D" w:rsidRPr="00085037" w:rsidRDefault="00554A09" w:rsidP="00085037">
            <w:pPr>
              <w:numPr>
                <w:ilvl w:val="2"/>
                <w:numId w:val="8"/>
              </w:numPr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заявление подано лицом, не имеющим полномочий представлять и</w:t>
            </w: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</w:rPr>
              <w:t xml:space="preserve">тересы заявителя. </w:t>
            </w:r>
          </w:p>
        </w:tc>
      </w:tr>
      <w:tr w:rsidR="000E251D">
        <w:tc>
          <w:tcPr>
            <w:tcW w:w="1275" w:type="dxa"/>
            <w:noWrap/>
          </w:tcPr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4394" w:type="dxa"/>
            <w:noWrap/>
          </w:tcPr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обратившийся за исправлением опечаток и (или) ошибок в документах, выданных в результате предоставления муниципальной услуги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  <w:p w:rsidR="000E251D" w:rsidRDefault="00554A09" w:rsidP="0008503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 (в лице законного представителя), обратившийся за и</w:t>
            </w:r>
            <w:r>
              <w:rPr>
                <w:rFonts w:ascii="Liberation Serif" w:eastAsia="Liberation Serif" w:hAnsi="Liberation Serif" w:cs="Liberation Serif"/>
              </w:rPr>
              <w:t>с</w:t>
            </w:r>
            <w:r>
              <w:rPr>
                <w:rFonts w:ascii="Liberation Serif" w:eastAsia="Liberation Serif" w:hAnsi="Liberation Serif" w:cs="Liberation Serif"/>
              </w:rPr>
              <w:t>правлением опечаток и (или) ошибок в документах, выданных в результате предоставления муниципальной услуги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vMerge/>
            <w:noWrap/>
          </w:tcPr>
          <w:p w:rsidR="000E251D" w:rsidRDefault="000E251D" w:rsidP="00085037">
            <w:pPr>
              <w:jc w:val="both"/>
            </w:pPr>
          </w:p>
        </w:tc>
      </w:tr>
      <w:tr w:rsidR="000E251D">
        <w:trPr>
          <w:trHeight w:val="276"/>
        </w:trPr>
        <w:tc>
          <w:tcPr>
            <w:tcW w:w="10205" w:type="dxa"/>
            <w:gridSpan w:val="3"/>
            <w:vMerge w:val="restart"/>
            <w:noWrap/>
          </w:tcPr>
          <w:p w:rsidR="000E251D" w:rsidRDefault="00554A09" w:rsidP="00085037">
            <w:pPr>
              <w:jc w:val="both"/>
            </w:pPr>
            <w:r>
              <w:rPr>
                <w:rFonts w:ascii="Liberation Serif" w:eastAsia="Liberation Serif" w:hAnsi="Liberation Serif" w:cs="Liberation Serif"/>
              </w:rPr>
              <w:t>Исчерпывающий перечень оснований для приостановления предоставления муниципальной у</w:t>
            </w:r>
            <w:r>
              <w:rPr>
                <w:rFonts w:ascii="Liberation Serif" w:eastAsia="Liberation Serif" w:hAnsi="Liberation Serif" w:cs="Liberation Serif"/>
              </w:rPr>
              <w:t>с</w:t>
            </w:r>
            <w:r>
              <w:rPr>
                <w:rFonts w:ascii="Liberation Serif" w:eastAsia="Liberation Serif" w:hAnsi="Liberation Serif" w:cs="Liberation Serif"/>
              </w:rPr>
              <w:t>луги</w:t>
            </w:r>
          </w:p>
        </w:tc>
      </w:tr>
      <w:tr w:rsidR="000E251D">
        <w:trPr>
          <w:trHeight w:val="276"/>
        </w:trPr>
        <w:tc>
          <w:tcPr>
            <w:tcW w:w="1275" w:type="dxa"/>
            <w:vMerge w:val="restart"/>
            <w:noWrap/>
          </w:tcPr>
          <w:p w:rsidR="000E251D" w:rsidRDefault="00554A09" w:rsidP="00085037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1.</w:t>
            </w:r>
          </w:p>
        </w:tc>
        <w:tc>
          <w:tcPr>
            <w:tcW w:w="4394" w:type="dxa"/>
            <w:vMerge w:val="restart"/>
            <w:noWrap/>
          </w:tcPr>
          <w:p w:rsidR="000E251D" w:rsidRDefault="000E251D" w:rsidP="0008503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36" w:type="dxa"/>
            <w:vMerge w:val="restart"/>
            <w:noWrap/>
          </w:tcPr>
          <w:p w:rsidR="000E251D" w:rsidRDefault="00554A09" w:rsidP="00085037">
            <w:pPr>
              <w:jc w:val="both"/>
            </w:pPr>
            <w:r>
              <w:t>Основания для приостановления предо</w:t>
            </w:r>
            <w:r>
              <w:t>с</w:t>
            </w:r>
            <w:r>
              <w:t>тавления муниципальной услуги не пр</w:t>
            </w:r>
            <w:r>
              <w:t>е</w:t>
            </w:r>
            <w:r>
              <w:t>дусмотрены</w:t>
            </w:r>
          </w:p>
        </w:tc>
      </w:tr>
      <w:tr w:rsidR="000E251D">
        <w:trPr>
          <w:trHeight w:val="276"/>
        </w:trPr>
        <w:tc>
          <w:tcPr>
            <w:tcW w:w="10205" w:type="dxa"/>
            <w:gridSpan w:val="3"/>
            <w:vMerge w:val="restart"/>
            <w:noWrap/>
          </w:tcPr>
          <w:p w:rsidR="000E251D" w:rsidRDefault="00554A09" w:rsidP="00085037">
            <w:pPr>
              <w:jc w:val="both"/>
            </w:pPr>
            <w:r>
              <w:rPr>
                <w:rFonts w:ascii="Liberation Serif" w:eastAsia="Liberation Serif" w:hAnsi="Liberation Serif" w:cs="Liberation Serif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E251D">
        <w:trPr>
          <w:trHeight w:val="276"/>
        </w:trPr>
        <w:tc>
          <w:tcPr>
            <w:tcW w:w="1275" w:type="dxa"/>
            <w:vMerge w:val="restart"/>
            <w:noWrap/>
          </w:tcPr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4394" w:type="dxa"/>
            <w:vMerge w:val="restart"/>
            <w:noWrap/>
          </w:tcPr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обратившийся за заключением договора о передаче ж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лого помещения в собственность гра</w:t>
            </w:r>
            <w:r>
              <w:rPr>
                <w:rFonts w:ascii="Liberation Serif" w:eastAsia="Liberation Serif" w:hAnsi="Liberation Serif" w:cs="Liberation Serif"/>
              </w:rPr>
              <w:t>ж</w:t>
            </w:r>
            <w:r>
              <w:rPr>
                <w:rFonts w:ascii="Liberation Serif" w:eastAsia="Liberation Serif" w:hAnsi="Liberation Serif" w:cs="Liberation Serif"/>
              </w:rPr>
              <w:t>дан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  <w:p w:rsidR="000E251D" w:rsidRDefault="00554A09" w:rsidP="0008503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 (в лице законного представителя), обратившийся за з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>ключением договора о передаче жилого помещения в собственность граждан</w:t>
            </w: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  <w:p w:rsidR="000E251D" w:rsidRDefault="000E251D" w:rsidP="0008503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vMerge w:val="restart"/>
            <w:noWrap/>
          </w:tcPr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Противоречие документов или сведений, полученных с использован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ем межведомственного информацио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ного взаимодействия, представленным заявителем документам или сведениям.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Обращение за предоставлением муниципальной услуги лица, не явля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щегося заявителем на предоставление муниципальной услуги в соответствии с настоящим Административным регл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ментом (в случае, если указанное осн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вание было выявлено при процедуре принятия решения о предоставлении муниципальной услуги).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Некорректное заполнение обяз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тельных полей в форме заявления о пр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доставлении услуги на ЕПГУ (недост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верное, неправильное либо неполное заполнение).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Подача заявления о предоставл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нии услуги и документов, необходимых для предоставления услуги, в электро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ной форме с нарушением установле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ных требований.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согласия с приват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зацией жилого помещения либо отказа от участия в приватизации одного из членов семьи заявителя, лиц, зарегис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рированных в приватизируемом жилом помещении, лиц, имеющих право пол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зования данным помещением на усл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виях социального найма и не использ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вавших право на приватизацию.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Обращение заявителя, одного из членов семьи заявителя, иного лица, 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регистрированного в приватизируемом жилом помещении, лица, имеющего право пользования данным помещением на условиях социального найма, до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тигшего 14-летнего возраста, и/или его законного представителя или лица, уполномоченного в установленном 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рядке, об отсутствии намерений офор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лять приватизацию.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Отказ в приватизации жилого помещения одного или нескольких лиц, зарегистрированных по месту жительс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ва с заявителем. 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Использованное ранее право на приватизацию.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Обращение с заявлением о пр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ватизации жилого помещения, наход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щегося в аварийном состоянии, в общ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житии, служебного жилого помещения. 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вие/непредставление сведений, по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тверждающих участие (неучастие) в прив</w:t>
            </w:r>
            <w:r w:rsidR="00085037">
              <w:rPr>
                <w:rFonts w:ascii="Liberation Serif" w:eastAsia="Liberation Serif" w:hAnsi="Liberation Serif" w:cs="Liberation Serif"/>
                <w:sz w:val="24"/>
                <w:szCs w:val="24"/>
              </w:rPr>
              <w:t>атизации, из других субъектов 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права собс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венности на приватизируемое заявит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лем жилое помещение у публичного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разования, от имени которого орган 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стного самоуправления,</w:t>
            </w:r>
            <w:r w:rsidR="0008503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щий муниципальную услугу, осущест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ляет полномочия собственника.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Изменение паспортных и/или иных персональных данных в 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риод предоставления муниципальной услуги. 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Арест жилого помещения. 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Изменение состава лиц, совместно проживающих в приватиз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руемом жилом помещении с заявителем, в период предоставления муниципал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ной услуги. 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в составе семьи заявителя лиц, зарегистрированных в приватизируемом жилом помещении, лиц, имеющих право пользования да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ным помещением на условиях социал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ного найма (в случае, если от соответс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вующих лиц не представлено согласие на приватизацию жилого помещения или не представлены сведения, по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тверждающие отсутствие у соответс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вующих лиц права на приватизацию жилого помещения):</w:t>
            </w:r>
          </w:p>
          <w:p w:rsidR="000E251D" w:rsidRDefault="00554A09" w:rsidP="00085037">
            <w:pPr>
              <w:numPr>
                <w:ilvl w:val="2"/>
                <w:numId w:val="9"/>
              </w:numPr>
              <w:ind w:left="0" w:right="120" w:firstLine="42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граждан, выбывших в организ</w:t>
            </w:r>
            <w:r>
              <w:rPr>
                <w:rFonts w:ascii="Liberation Serif" w:eastAsia="Liberation Serif" w:hAnsi="Liberation Serif" w:cs="Liberation Serif"/>
              </w:rPr>
              <w:t>а</w:t>
            </w:r>
            <w:r>
              <w:rPr>
                <w:rFonts w:ascii="Liberation Serif" w:eastAsia="Liberation Serif" w:hAnsi="Liberation Serif" w:cs="Liberation Serif"/>
              </w:rPr>
              <w:t>ции стационарного социального обсл</w:t>
            </w:r>
            <w:r>
              <w:rPr>
                <w:rFonts w:ascii="Liberation Serif" w:eastAsia="Liberation Serif" w:hAnsi="Liberation Serif" w:cs="Liberation Serif"/>
              </w:rPr>
              <w:t>у</w:t>
            </w:r>
            <w:r>
              <w:rPr>
                <w:rFonts w:ascii="Liberation Serif" w:eastAsia="Liberation Serif" w:hAnsi="Liberation Serif" w:cs="Liberation Serif"/>
              </w:rPr>
              <w:t xml:space="preserve">живания; </w:t>
            </w:r>
          </w:p>
          <w:p w:rsidR="000E251D" w:rsidRDefault="00554A09" w:rsidP="00085037">
            <w:pPr>
              <w:numPr>
                <w:ilvl w:val="2"/>
                <w:numId w:val="9"/>
              </w:numPr>
              <w:ind w:left="0" w:right="120" w:firstLine="42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временно отсутствующих гра</w:t>
            </w:r>
            <w:r>
              <w:rPr>
                <w:rFonts w:ascii="Liberation Serif" w:eastAsia="Liberation Serif" w:hAnsi="Liberation Serif" w:cs="Liberation Serif"/>
              </w:rPr>
              <w:t>ж</w:t>
            </w:r>
            <w:r>
              <w:rPr>
                <w:rFonts w:ascii="Liberation Serif" w:eastAsia="Liberation Serif" w:hAnsi="Liberation Serif" w:cs="Liberation Serif"/>
              </w:rPr>
              <w:t>дан (выбывших для прохождения слу</w:t>
            </w:r>
            <w:r>
              <w:rPr>
                <w:rFonts w:ascii="Liberation Serif" w:eastAsia="Liberation Serif" w:hAnsi="Liberation Serif" w:cs="Liberation Serif"/>
              </w:rPr>
              <w:t>ж</w:t>
            </w:r>
            <w:r>
              <w:rPr>
                <w:rFonts w:ascii="Liberation Serif" w:eastAsia="Liberation Serif" w:hAnsi="Liberation Serif" w:cs="Liberation Serif"/>
              </w:rPr>
              <w:t>бы в ряды Вооруженных сил, на период учебы/работы, в жилые помещения, предоставленные для временного пр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 xml:space="preserve">живания); </w:t>
            </w:r>
          </w:p>
          <w:p w:rsidR="000E251D" w:rsidRDefault="00554A09" w:rsidP="00085037">
            <w:pPr>
              <w:numPr>
                <w:ilvl w:val="2"/>
                <w:numId w:val="9"/>
              </w:numPr>
              <w:ind w:left="0" w:right="120" w:firstLine="42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граждан, выбывших в места л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шения свободы или осужденных к пр</w:t>
            </w:r>
            <w:r>
              <w:rPr>
                <w:rFonts w:ascii="Liberation Serif" w:eastAsia="Liberation Serif" w:hAnsi="Liberation Serif" w:cs="Liberation Serif"/>
              </w:rPr>
              <w:t>и</w:t>
            </w:r>
            <w:r>
              <w:rPr>
                <w:rFonts w:ascii="Liberation Serif" w:eastAsia="Liberation Serif" w:hAnsi="Liberation Serif" w:cs="Liberation Serif"/>
              </w:rPr>
              <w:t>нудительным работам (в соответствии с постановлением Конституционного С</w:t>
            </w:r>
            <w:r>
              <w:rPr>
                <w:rFonts w:ascii="Liberation Serif" w:eastAsia="Liberation Serif" w:hAnsi="Liberation Serif" w:cs="Liberation Serif"/>
              </w:rPr>
              <w:t>у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да РФ от 23 июня 1995 г. № 8-П); </w:t>
            </w:r>
          </w:p>
          <w:p w:rsidR="000E251D" w:rsidRDefault="00554A09" w:rsidP="00085037">
            <w:pPr>
              <w:numPr>
                <w:ilvl w:val="2"/>
                <w:numId w:val="9"/>
              </w:numPr>
              <w:ind w:left="0" w:right="120" w:firstLine="42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граждан, снятых с регистрацио</w:t>
            </w: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</w:rPr>
              <w:t>ного учета на основании судебных р</w:t>
            </w:r>
            <w:r>
              <w:rPr>
                <w:rFonts w:ascii="Liberation Serif" w:eastAsia="Liberation Serif" w:hAnsi="Liberation Serif" w:cs="Liberation Serif"/>
              </w:rPr>
              <w:t>е</w:t>
            </w:r>
            <w:r>
              <w:rPr>
                <w:rFonts w:ascii="Liberation Serif" w:eastAsia="Liberation Serif" w:hAnsi="Liberation Serif" w:cs="Liberation Serif"/>
              </w:rPr>
              <w:t>шений, но сохранивших право польз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 xml:space="preserve">вания жилым помещением; </w:t>
            </w:r>
          </w:p>
          <w:p w:rsidR="000E251D" w:rsidRDefault="00554A09" w:rsidP="00085037">
            <w:pPr>
              <w:ind w:right="120" w:firstLine="42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граждан, снятых с регистрационн</w:t>
            </w:r>
            <w:r>
              <w:rPr>
                <w:rFonts w:ascii="Liberation Serif" w:eastAsia="Liberation Serif" w:hAnsi="Liberation Serif" w:cs="Liberation Serif"/>
              </w:rPr>
              <w:t>о</w:t>
            </w:r>
            <w:r>
              <w:rPr>
                <w:rFonts w:ascii="Liberation Serif" w:eastAsia="Liberation Serif" w:hAnsi="Liberation Serif" w:cs="Liberation Serif"/>
              </w:rPr>
              <w:t>го учета без указания точного адреса.</w:t>
            </w:r>
          </w:p>
          <w:p w:rsidR="000E251D" w:rsidRDefault="00554A09" w:rsidP="00085037">
            <w:pPr>
              <w:pStyle w:val="afb"/>
              <w:numPr>
                <w:ilvl w:val="0"/>
                <w:numId w:val="10"/>
              </w:numPr>
              <w:ind w:left="0" w:firstLine="42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в составе семьи заявителя лиц, зарегистрированных в приватизируемом жилом помещении, лиц, имеющих право пользования да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ным помещением на условиях социал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ного найма, граждан, признанных на 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новании судебных решений безвестно отсутствующими.</w:t>
            </w:r>
          </w:p>
          <w:p w:rsidR="000E251D" w:rsidRDefault="000E251D" w:rsidP="00085037">
            <w:pPr>
              <w:jc w:val="both"/>
            </w:pPr>
          </w:p>
        </w:tc>
      </w:tr>
    </w:tbl>
    <w:p w:rsidR="000E251D" w:rsidRDefault="000E251D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ind w:right="60"/>
        <w:jc w:val="right"/>
        <w:rPr>
          <w:rFonts w:eastAsia="Times New Roman"/>
          <w:sz w:val="26"/>
          <w:szCs w:val="26"/>
        </w:rPr>
      </w:pPr>
    </w:p>
    <w:p w:rsidR="000E251D" w:rsidRDefault="000E251D">
      <w:pPr>
        <w:spacing w:after="160" w:line="259" w:lineRule="auto"/>
      </w:pPr>
    </w:p>
    <w:p w:rsidR="000E251D" w:rsidRDefault="000E251D">
      <w:pPr>
        <w:spacing w:after="160" w:line="259" w:lineRule="auto"/>
      </w:pPr>
    </w:p>
    <w:p w:rsidR="000E251D" w:rsidRDefault="000E251D">
      <w:pPr>
        <w:pageBreakBefore/>
        <w:spacing w:after="160" w:line="259" w:lineRule="auto"/>
        <w:sectPr w:rsidR="000E251D">
          <w:pgSz w:w="11906" w:h="16838"/>
          <w:pgMar w:top="1134" w:right="567" w:bottom="1021" w:left="1134" w:header="709" w:footer="709" w:gutter="0"/>
          <w:cols w:space="708"/>
          <w:titlePg/>
          <w:docGrid w:linePitch="360"/>
        </w:sectPr>
      </w:pPr>
    </w:p>
    <w:p w:rsidR="000E251D" w:rsidRDefault="000E251D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0E251D" w:rsidRDefault="00554A09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Формы заявления и документов, необходимых </w:t>
      </w:r>
    </w:p>
    <w:p w:rsidR="000E251D" w:rsidRDefault="00554A09">
      <w:pPr>
        <w:ind w:right="6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для предоставления муниципальной услуги</w:t>
      </w:r>
    </w:p>
    <w:p w:rsidR="000E251D" w:rsidRDefault="000E251D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0E251D" w:rsidRDefault="000E251D">
      <w:pPr>
        <w:ind w:right="60"/>
        <w:jc w:val="right"/>
        <w:rPr>
          <w:rFonts w:eastAsia="Times New Roman"/>
          <w:sz w:val="28"/>
        </w:rPr>
      </w:pPr>
    </w:p>
    <w:tbl>
      <w:tblPr>
        <w:tblW w:w="0" w:type="auto"/>
        <w:tblLook w:val="04A0"/>
      </w:tblPr>
      <w:tblGrid>
        <w:gridCol w:w="5286"/>
        <w:gridCol w:w="5135"/>
      </w:tblGrid>
      <w:tr w:rsidR="000E251D">
        <w:tc>
          <w:tcPr>
            <w:tcW w:w="5210" w:type="dxa"/>
            <w:shd w:val="clear" w:color="auto" w:fill="auto"/>
            <w:noWrap/>
          </w:tcPr>
          <w:p w:rsidR="000E251D" w:rsidRDefault="00554A09">
            <w:pPr>
              <w:ind w:right="60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Сведения о заявителе</w:t>
            </w:r>
            <w:r w:rsidRPr="00554A09">
              <w:rPr>
                <w:rFonts w:eastAsia="Times New Roman"/>
                <w:sz w:val="28"/>
              </w:rPr>
              <w:t>:</w:t>
            </w:r>
          </w:p>
          <w:p w:rsidR="000E251D" w:rsidRDefault="00554A09">
            <w:r>
              <w:rPr>
                <w:rFonts w:eastAsia="Times New Roman"/>
                <w:sz w:val="28"/>
              </w:rPr>
              <w:t xml:space="preserve">__________________________ </w:t>
            </w:r>
          </w:p>
          <w:p w:rsidR="000E251D" w:rsidRDefault="00554A09">
            <w:pPr>
              <w:spacing w:after="8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0"/>
              </w:rPr>
              <w:t xml:space="preserve">(Ф.И.О. физического лица) </w:t>
            </w:r>
          </w:p>
        </w:tc>
        <w:tc>
          <w:tcPr>
            <w:tcW w:w="5211" w:type="dxa"/>
            <w:shd w:val="clear" w:color="auto" w:fill="auto"/>
            <w:noWrap/>
          </w:tcPr>
          <w:p w:rsidR="000E251D" w:rsidRDefault="00554A09">
            <w:pPr>
              <w:spacing w:line="232" w:lineRule="auto"/>
            </w:pPr>
            <w:r>
              <w:rPr>
                <w:rFonts w:eastAsia="Times New Roman"/>
                <w:sz w:val="28"/>
                <w:szCs w:val="28"/>
              </w:rPr>
              <w:t>Кому адресован док</w:t>
            </w:r>
            <w:r>
              <w:rPr>
                <w:rFonts w:eastAsia="Times New Roman"/>
                <w:sz w:val="28"/>
                <w:szCs w:val="28"/>
              </w:rPr>
              <w:t>у</w:t>
            </w:r>
            <w:r>
              <w:rPr>
                <w:rFonts w:eastAsia="Times New Roman"/>
                <w:sz w:val="28"/>
                <w:szCs w:val="28"/>
              </w:rPr>
              <w:t>мент:</w:t>
            </w:r>
            <w:r>
              <w:rPr>
                <w:rFonts w:eastAsia="Times New Roman"/>
                <w:sz w:val="28"/>
              </w:rPr>
              <w:t>__________________________</w:t>
            </w:r>
          </w:p>
          <w:p w:rsidR="000E251D" w:rsidRDefault="00554A0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(наименование уполномоченного органа  </w:t>
            </w:r>
          </w:p>
          <w:p w:rsidR="000E251D" w:rsidRDefault="00554A09">
            <w:pPr>
              <w:ind w:right="60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0"/>
              </w:rPr>
              <w:t>местного самоуправления</w:t>
            </w:r>
          </w:p>
        </w:tc>
      </w:tr>
      <w:tr w:rsidR="000E251D">
        <w:tc>
          <w:tcPr>
            <w:tcW w:w="5210" w:type="dxa"/>
            <w:shd w:val="clear" w:color="auto" w:fill="auto"/>
            <w:noWrap/>
          </w:tcPr>
          <w:p w:rsidR="000E251D" w:rsidRDefault="00554A09">
            <w:pPr>
              <w:spacing w:after="35" w:line="249" w:lineRule="auto"/>
              <w:ind w:left="-15"/>
            </w:pPr>
            <w:r>
              <w:rPr>
                <w:rFonts w:eastAsia="Times New Roman"/>
                <w:sz w:val="20"/>
              </w:rPr>
              <w:t xml:space="preserve">Документ, удостоверяющий личность                                    </w:t>
            </w:r>
            <w:r>
              <w:rPr>
                <w:rFonts w:eastAsia="Times New Roman"/>
                <w:sz w:val="20"/>
              </w:rPr>
              <w:tab/>
            </w:r>
          </w:p>
          <w:p w:rsidR="000E251D" w:rsidRDefault="00554A09">
            <w:pPr>
              <w:tabs>
                <w:tab w:val="center" w:pos="8203"/>
              </w:tabs>
              <w:spacing w:after="13" w:line="249" w:lineRule="auto"/>
              <w:ind w:left="-15"/>
            </w:pPr>
            <w:r>
              <w:rPr>
                <w:rFonts w:eastAsia="Times New Roman"/>
                <w:sz w:val="20"/>
              </w:rPr>
              <w:t xml:space="preserve">__________________ (вид документа)          </w:t>
            </w:r>
            <w:r>
              <w:rPr>
                <w:rFonts w:eastAsia="Times New Roman"/>
                <w:sz w:val="20"/>
              </w:rPr>
              <w:tab/>
              <w:t xml:space="preserve">самоуправления </w:t>
            </w:r>
          </w:p>
          <w:p w:rsidR="000E251D" w:rsidRDefault="00554A09">
            <w:pPr>
              <w:spacing w:after="13" w:line="249" w:lineRule="auto"/>
              <w:ind w:left="-5" w:hanging="10"/>
            </w:pPr>
            <w:r>
              <w:rPr>
                <w:rFonts w:eastAsia="Times New Roman"/>
                <w:sz w:val="20"/>
              </w:rPr>
              <w:t xml:space="preserve">___________________ (серия, номер)            </w:t>
            </w:r>
          </w:p>
          <w:p w:rsidR="000E251D" w:rsidRDefault="00554A09">
            <w:pPr>
              <w:spacing w:after="13" w:line="249" w:lineRule="auto"/>
              <w:ind w:left="-5" w:hanging="10"/>
            </w:pPr>
            <w:r>
              <w:rPr>
                <w:rFonts w:eastAsia="Times New Roman"/>
                <w:sz w:val="20"/>
              </w:rPr>
              <w:t xml:space="preserve">_______________ (кем, когда выдан ) </w:t>
            </w:r>
          </w:p>
          <w:p w:rsidR="000E251D" w:rsidRDefault="00554A09">
            <w:pPr>
              <w:spacing w:after="59" w:line="249" w:lineRule="auto"/>
              <w:ind w:left="-5" w:hanging="10"/>
            </w:pPr>
            <w:r>
              <w:rPr>
                <w:rFonts w:eastAsia="Times New Roman"/>
                <w:sz w:val="20"/>
              </w:rPr>
              <w:t>СНИЛС    _______________</w:t>
            </w:r>
          </w:p>
          <w:p w:rsidR="000E251D" w:rsidRDefault="00554A09">
            <w:pPr>
              <w:spacing w:line="248" w:lineRule="auto"/>
              <w:ind w:left="-5" w:right="44" w:hanging="10"/>
              <w:jc w:val="both"/>
            </w:pPr>
            <w:r>
              <w:rPr>
                <w:rFonts w:eastAsia="Times New Roman"/>
                <w:sz w:val="28"/>
              </w:rPr>
              <w:t xml:space="preserve">__________________________ </w:t>
            </w:r>
          </w:p>
          <w:p w:rsidR="000E251D" w:rsidRDefault="00554A09">
            <w:pPr>
              <w:spacing w:after="66" w:line="249" w:lineRule="auto"/>
              <w:ind w:right="1566"/>
            </w:pPr>
            <w:r>
              <w:rPr>
                <w:rFonts w:eastAsia="Times New Roman"/>
                <w:sz w:val="20"/>
              </w:rPr>
              <w:t xml:space="preserve">(адрес регистрации по месту жительства </w:t>
            </w:r>
          </w:p>
          <w:p w:rsidR="000E251D" w:rsidRDefault="00554A09">
            <w:pPr>
              <w:spacing w:line="248" w:lineRule="auto"/>
              <w:ind w:left="-5" w:right="44" w:hanging="10"/>
              <w:jc w:val="both"/>
            </w:pPr>
            <w:r>
              <w:rPr>
                <w:rFonts w:eastAsia="Times New Roman"/>
                <w:sz w:val="28"/>
              </w:rPr>
              <w:t xml:space="preserve">__________________________ </w:t>
            </w:r>
          </w:p>
          <w:p w:rsidR="000E251D" w:rsidRDefault="00554A09">
            <w:pPr>
              <w:spacing w:after="13" w:line="249" w:lineRule="auto"/>
              <w:ind w:right="1176"/>
            </w:pPr>
            <w:r>
              <w:rPr>
                <w:rFonts w:eastAsia="Times New Roman"/>
                <w:sz w:val="20"/>
              </w:rPr>
              <w:t xml:space="preserve">(адрес регистрации по месту жительства </w:t>
            </w:r>
          </w:p>
          <w:p w:rsidR="000E251D" w:rsidRDefault="00554A09">
            <w:pPr>
              <w:spacing w:line="248" w:lineRule="auto"/>
              <w:ind w:left="-5" w:right="1707" w:hanging="10"/>
              <w:rPr>
                <w:rFonts w:eastAsia="Times New Roman"/>
                <w:sz w:val="28"/>
              </w:rPr>
            </w:pPr>
            <w:r>
              <w:rPr>
                <w:rFonts w:eastAsia="Times New Roman"/>
              </w:rPr>
              <w:t>Контактная информация  Тел</w:t>
            </w:r>
            <w:r>
              <w:rPr>
                <w:rFonts w:eastAsia="Times New Roman"/>
                <w:sz w:val="28"/>
              </w:rPr>
              <w:t xml:space="preserve">._________________ </w:t>
            </w:r>
          </w:p>
          <w:p w:rsidR="000E251D" w:rsidRDefault="00554A09">
            <w:pPr>
              <w:spacing w:line="248" w:lineRule="auto"/>
              <w:ind w:left="-5" w:right="892" w:hanging="10"/>
            </w:pPr>
            <w:r>
              <w:rPr>
                <w:rFonts w:eastAsia="Times New Roman"/>
              </w:rPr>
              <w:t>эл. почта</w:t>
            </w:r>
            <w:r>
              <w:rPr>
                <w:rFonts w:eastAsia="Times New Roman"/>
                <w:sz w:val="28"/>
              </w:rPr>
              <w:t xml:space="preserve"> _________________</w:t>
            </w:r>
          </w:p>
          <w:p w:rsidR="000E251D" w:rsidRDefault="000E251D">
            <w:pPr>
              <w:ind w:right="60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5211" w:type="dxa"/>
            <w:shd w:val="clear" w:color="auto" w:fill="auto"/>
            <w:noWrap/>
          </w:tcPr>
          <w:p w:rsidR="000E251D" w:rsidRDefault="000E251D">
            <w:pPr>
              <w:ind w:right="60"/>
              <w:jc w:val="center"/>
              <w:rPr>
                <w:rFonts w:eastAsia="Times New Roman"/>
                <w:sz w:val="28"/>
              </w:rPr>
            </w:pPr>
          </w:p>
        </w:tc>
      </w:tr>
    </w:tbl>
    <w:p w:rsidR="000E251D" w:rsidRDefault="00554A09">
      <w:pPr>
        <w:ind w:right="6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</w:t>
      </w:r>
    </w:p>
    <w:p w:rsidR="000E251D" w:rsidRDefault="000E251D">
      <w:pPr>
        <w:rPr>
          <w:sz w:val="26"/>
          <w:szCs w:val="26"/>
        </w:rPr>
      </w:pPr>
    </w:p>
    <w:p w:rsidR="000E251D" w:rsidRDefault="00554A09">
      <w:pPr>
        <w:spacing w:line="248" w:lineRule="auto"/>
        <w:ind w:left="-15" w:right="44" w:firstLine="70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 </w:t>
      </w:r>
    </w:p>
    <w:p w:rsidR="000E251D" w:rsidRDefault="00554A09">
      <w:pPr>
        <w:spacing w:line="248" w:lineRule="auto"/>
        <w:ind w:left="-5" w:right="44" w:hanging="1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_______________________________________________________________. </w:t>
      </w:r>
    </w:p>
    <w:p w:rsidR="000E251D" w:rsidRDefault="00554A09">
      <w:pPr>
        <w:spacing w:line="248" w:lineRule="auto"/>
        <w:ind w:left="-15" w:right="44" w:firstLine="70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Настоящим подтверждаю, что ранее право на участие в приватизации на территории Российской Федерации не использовал. </w:t>
      </w:r>
    </w:p>
    <w:p w:rsidR="000E251D" w:rsidRDefault="00554A09">
      <w:pPr>
        <w:spacing w:line="248" w:lineRule="auto"/>
        <w:ind w:left="-15" w:right="44" w:firstLine="70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Документы, необходимые для предоставления муниципальной услуги, прилагаются. </w:t>
      </w:r>
    </w:p>
    <w:p w:rsidR="000E251D" w:rsidRDefault="00554A09">
      <w:pPr>
        <w:spacing w:line="239" w:lineRule="auto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</w:t>
      </w:r>
      <w:r w:rsidR="0008503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прошу представить с и</w:t>
      </w:r>
      <w:r>
        <w:rPr>
          <w:rFonts w:eastAsia="Times New 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>пользованием Единого портала государственных и муниципальных услуг (функций) в форме электронного документа/через МФЦ</w:t>
      </w:r>
      <w:r w:rsidR="0008503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(нужное подчеркнуть). </w:t>
      </w:r>
    </w:p>
    <w:p w:rsidR="000E251D" w:rsidRDefault="00554A09">
      <w:pPr>
        <w:spacing w:line="248" w:lineRule="auto"/>
        <w:ind w:left="-15" w:right="44" w:firstLine="69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Решение об отказе в приеме документов, необходимых для предоставления муниц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>пальной услуги, прошу: вручить личночерез МФЦ/представить с использованием Единого портала государственных и муниципальных услуг (функций) в форме электронного док</w:t>
      </w:r>
      <w:r>
        <w:rPr>
          <w:rFonts w:eastAsia="Times New Roman"/>
          <w:sz w:val="26"/>
          <w:szCs w:val="26"/>
        </w:rPr>
        <w:t>у</w:t>
      </w:r>
      <w:r>
        <w:rPr>
          <w:rFonts w:eastAsia="Times New Roman"/>
          <w:sz w:val="26"/>
          <w:szCs w:val="26"/>
        </w:rPr>
        <w:t xml:space="preserve">мента (нужное подчеркнуть). </w:t>
      </w:r>
    </w:p>
    <w:p w:rsidR="000E251D" w:rsidRDefault="00554A09">
      <w:pPr>
        <w:spacing w:line="248" w:lineRule="auto"/>
        <w:ind w:left="-15" w:right="44" w:firstLine="69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Решение об отказе в предоставлении муниципальной услуги прошу: вручить лично через МФЦ/ представить с использованием Единого портала государственных и муниц</w:t>
      </w:r>
      <w:r>
        <w:rPr>
          <w:rFonts w:eastAsia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пальных услуг (функций) в форме электронного документа (нужное подчеркнуть). </w:t>
      </w:r>
    </w:p>
    <w:p w:rsidR="000E251D" w:rsidRDefault="00554A09">
      <w:pPr>
        <w:spacing w:line="248" w:lineRule="auto"/>
        <w:ind w:left="-15" w:right="44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_____________________________   ___________________________________ </w:t>
      </w:r>
    </w:p>
    <w:p w:rsidR="000E251D" w:rsidRDefault="00554A09">
      <w:pPr>
        <w:spacing w:line="248" w:lineRule="auto"/>
        <w:ind w:left="-15" w:right="44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(подпись)                              (расшифровка подписи) </w:t>
      </w:r>
    </w:p>
    <w:p w:rsidR="000E251D" w:rsidRDefault="00554A09">
      <w:pPr>
        <w:spacing w:line="248" w:lineRule="auto"/>
        <w:ind w:left="-15" w:right="44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Дата ________________________________ </w:t>
      </w:r>
    </w:p>
    <w:p w:rsidR="000E251D" w:rsidRDefault="000E251D"/>
    <w:p w:rsidR="000E251D" w:rsidRDefault="00554A09">
      <w:pPr>
        <w:spacing w:line="248" w:lineRule="auto"/>
        <w:ind w:left="-15" w:right="44" w:firstLine="698"/>
        <w:jc w:val="both"/>
      </w:pPr>
      <w:r>
        <w:rPr>
          <w:rFonts w:eastAsia="Times New Roman"/>
        </w:rPr>
        <w:t>Настоящим подтверждаю свое согласие на осуществление уполномоченным органом (</w:t>
      </w:r>
      <w:r>
        <w:rPr>
          <w:rFonts w:eastAsia="Times New Roman"/>
          <w:i/>
        </w:rPr>
        <w:t>ук</w:t>
      </w:r>
      <w:r>
        <w:rPr>
          <w:rFonts w:eastAsia="Times New Roman"/>
          <w:i/>
        </w:rPr>
        <w:t>а</w:t>
      </w:r>
      <w:r>
        <w:rPr>
          <w:rFonts w:eastAsia="Times New Roman"/>
          <w:i/>
        </w:rPr>
        <w:t>зать наименование органа местного самоуправления</w:t>
      </w:r>
      <w:r>
        <w:rPr>
          <w:rFonts w:eastAsia="Times New Roman"/>
        </w:rPr>
        <w:t>) следующих действий с моими персонал</w:t>
      </w:r>
      <w:r>
        <w:rPr>
          <w:rFonts w:eastAsia="Times New Roman"/>
        </w:rPr>
        <w:t>ь</w:t>
      </w:r>
      <w:r>
        <w:rPr>
          <w:rFonts w:eastAsia="Times New Roman"/>
        </w:rPr>
        <w:t>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 (включая  сбор, си</w:t>
      </w:r>
      <w:r>
        <w:rPr>
          <w:rFonts w:eastAsia="Times New Roman"/>
        </w:rPr>
        <w:t>с</w:t>
      </w:r>
      <w:r>
        <w:rPr>
          <w:rFonts w:eastAsia="Times New Roman"/>
        </w:rPr>
        <w:t>тематизацию, накопление, хранение, уточнение (обновление, изменение), использование, обезл</w:t>
      </w:r>
      <w:r>
        <w:rPr>
          <w:rFonts w:eastAsia="Times New Roman"/>
        </w:rPr>
        <w:t>и</w:t>
      </w:r>
      <w:r>
        <w:rPr>
          <w:rFonts w:eastAsia="Times New Roman"/>
        </w:rPr>
        <w:t>чивание, распространение (в т</w:t>
      </w:r>
      <w:r w:rsidR="00085037">
        <w:rPr>
          <w:rFonts w:eastAsia="Times New Roman"/>
        </w:rPr>
        <w:t>.</w:t>
      </w:r>
      <w:r>
        <w:rPr>
          <w:rFonts w:eastAsia="Times New Roman"/>
        </w:rPr>
        <w:t xml:space="preserve"> ч</w:t>
      </w:r>
      <w:r w:rsidR="00085037">
        <w:rPr>
          <w:rFonts w:eastAsia="Times New Roman"/>
        </w:rPr>
        <w:t>.</w:t>
      </w:r>
      <w:r>
        <w:rPr>
          <w:rFonts w:eastAsia="Times New Roman"/>
        </w:rPr>
        <w:t xml:space="preserve"> передачу третьим лицам), блокирование, уничтожение перс</w:t>
      </w:r>
      <w:r>
        <w:rPr>
          <w:rFonts w:eastAsia="Times New Roman"/>
        </w:rPr>
        <w:t>о</w:t>
      </w:r>
      <w:r>
        <w:rPr>
          <w:rFonts w:eastAsia="Times New Roman"/>
        </w:rPr>
        <w:t>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 муниципальной усл</w:t>
      </w:r>
      <w:r>
        <w:rPr>
          <w:rFonts w:eastAsia="Times New Roman"/>
        </w:rPr>
        <w:t>у</w:t>
      </w:r>
      <w:r>
        <w:rPr>
          <w:rFonts w:eastAsia="Times New Roman"/>
        </w:rPr>
        <w:t>ги, а также на их использование государственными органами субъекта РФ/органами местного с</w:t>
      </w:r>
      <w:r>
        <w:rPr>
          <w:rFonts w:eastAsia="Times New Roman"/>
        </w:rPr>
        <w:t>а</w:t>
      </w:r>
      <w:r>
        <w:rPr>
          <w:rFonts w:eastAsia="Times New Roman"/>
        </w:rPr>
        <w:t xml:space="preserve">моуправления (указать наименование), подведомственными им организациями. </w:t>
      </w:r>
    </w:p>
    <w:p w:rsidR="000E251D" w:rsidRDefault="00554A09">
      <w:pPr>
        <w:spacing w:line="248" w:lineRule="auto"/>
        <w:ind w:left="-15" w:right="44" w:firstLine="698"/>
        <w:jc w:val="both"/>
      </w:pPr>
      <w:r>
        <w:rPr>
          <w:rFonts w:eastAsia="Times New Roman"/>
        </w:rPr>
        <w:t>Настоящим также подтверждаю свое согласие на получение мною информации о предо</w:t>
      </w:r>
      <w:r>
        <w:rPr>
          <w:rFonts w:eastAsia="Times New Roman"/>
        </w:rPr>
        <w:t>с</w:t>
      </w:r>
      <w:r>
        <w:rPr>
          <w:rFonts w:eastAsia="Times New Roman"/>
        </w:rPr>
        <w:t>тавлении муниципальной услуги, а также о деятельности государственными органами субъекта РФ/органов местного самоуправления (указать наименование) и подведомственных им организ</w:t>
      </w:r>
      <w:r>
        <w:rPr>
          <w:rFonts w:eastAsia="Times New Roman"/>
        </w:rPr>
        <w:t>а</w:t>
      </w:r>
      <w:r>
        <w:rPr>
          <w:rFonts w:eastAsia="Times New Roman"/>
        </w:rPr>
        <w:t xml:space="preserve">ций. </w:t>
      </w:r>
    </w:p>
    <w:p w:rsidR="000E251D" w:rsidRDefault="00554A09">
      <w:pPr>
        <w:spacing w:line="248" w:lineRule="auto"/>
        <w:ind w:left="-15" w:right="44" w:firstLine="698"/>
        <w:jc w:val="both"/>
      </w:pPr>
      <w:r>
        <w:rPr>
          <w:rFonts w:eastAsia="Times New Roman"/>
        </w:rPr>
        <w:t>Указанная информация может быть предоставлена мне с применением неголосовых ко</w:t>
      </w:r>
      <w:r>
        <w:rPr>
          <w:rFonts w:eastAsia="Times New Roman"/>
        </w:rPr>
        <w:t>м</w:t>
      </w:r>
      <w:r>
        <w:rPr>
          <w:rFonts w:eastAsia="Times New Roman"/>
        </w:rPr>
        <w:t>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</w:t>
      </w:r>
      <w:r>
        <w:rPr>
          <w:rFonts w:eastAsia="Times New Roman"/>
        </w:rPr>
        <w:t>р</w:t>
      </w:r>
      <w:r>
        <w:rPr>
          <w:rFonts w:eastAsia="Times New Roman"/>
        </w:rPr>
        <w:t xml:space="preserve">мационно-телекоммуникационной сети Интернет на предоставленные мною номер телефона и (или) адрес электронной почты. </w:t>
      </w:r>
    </w:p>
    <w:p w:rsidR="000E251D" w:rsidRDefault="00554A09">
      <w:pPr>
        <w:spacing w:line="248" w:lineRule="auto"/>
        <w:ind w:left="708" w:right="44"/>
        <w:jc w:val="both"/>
      </w:pPr>
      <w:r>
        <w:rPr>
          <w:rFonts w:eastAsia="Times New Roman"/>
        </w:rPr>
        <w:t xml:space="preserve">Настоящее согласие не устанавливает предельных сроков обработки данных. </w:t>
      </w:r>
    </w:p>
    <w:p w:rsidR="000E251D" w:rsidRDefault="00554A09">
      <w:pPr>
        <w:spacing w:line="248" w:lineRule="auto"/>
        <w:ind w:left="708" w:right="44"/>
        <w:jc w:val="both"/>
      </w:pPr>
      <w:r>
        <w:rPr>
          <w:rFonts w:eastAsia="Times New Roman"/>
        </w:rPr>
        <w:t xml:space="preserve">Порядок отзыва согласия на обработку персональных данных мне известен. </w:t>
      </w:r>
    </w:p>
    <w:p w:rsidR="000E251D" w:rsidRDefault="00554A09">
      <w:pPr>
        <w:spacing w:after="13" w:line="248" w:lineRule="auto"/>
        <w:ind w:left="-15" w:right="44" w:firstLine="708"/>
        <w:jc w:val="both"/>
      </w:pPr>
      <w:r>
        <w:rPr>
          <w:rFonts w:eastAsia="Times New Roman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</w:t>
      </w:r>
      <w:r>
        <w:rPr>
          <w:rFonts w:eastAsia="Times New Roman"/>
        </w:rPr>
        <w:t>т</w:t>
      </w:r>
      <w:r>
        <w:rPr>
          <w:rFonts w:eastAsia="Times New Roman"/>
        </w:rPr>
        <w:t xml:space="preserve">вом: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  <w:sz w:val="28"/>
        </w:rPr>
        <w:t xml:space="preserve">________________________________________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_________________ (почтовый адрес), ____________________________ (телефон), ________________________________________________ (адрес электронной почты). </w:t>
      </w:r>
    </w:p>
    <w:p w:rsidR="000E251D" w:rsidRDefault="000E251D"/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Подпись 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_____________________________   ___________________________________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                                               (расшифровка подписи)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Дата ________________________________ </w:t>
      </w:r>
    </w:p>
    <w:p w:rsidR="000E251D" w:rsidRDefault="000E251D"/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Запрос принят: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Ф.И.О. должностного лица (работника),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уполномоченного на прием запроса </w:t>
      </w:r>
    </w:p>
    <w:p w:rsidR="000E251D" w:rsidRDefault="000E251D"/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Подпись 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_____________________________   ___________________________________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                                               (расшифровка подписи) </w:t>
      </w:r>
    </w:p>
    <w:p w:rsidR="000E251D" w:rsidRDefault="00554A09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Дата ________________________________ </w:t>
      </w:r>
    </w:p>
    <w:p w:rsidR="000E251D" w:rsidRDefault="000E251D"/>
    <w:p w:rsidR="000E251D" w:rsidRDefault="00554A09" w:rsidP="00554A09">
      <w:pPr>
        <w:ind w:firstLine="708"/>
        <w:jc w:val="right"/>
      </w:pPr>
      <w:r>
        <w:rPr>
          <w:highlight w:val="yellow"/>
          <w:lang w:eastAsia="en-US"/>
        </w:rPr>
        <w:br w:type="page" w:clear="all"/>
      </w:r>
      <w:r>
        <w:rPr>
          <w:rFonts w:eastAsia="Times New Roman"/>
          <w:sz w:val="28"/>
        </w:rPr>
        <w:lastRenderedPageBreak/>
        <w:t xml:space="preserve">Сведения о заявителе, которому адресован документ </w:t>
      </w: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_____________________________________________ </w:t>
      </w: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(Ф.И.О. физического лица) </w:t>
      </w: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Документ, удостоверяющий личность </w:t>
      </w: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______________________________ (вид документа) </w:t>
      </w:r>
    </w:p>
    <w:p w:rsidR="000E251D" w:rsidRDefault="00554A09">
      <w:pPr>
        <w:spacing w:line="237" w:lineRule="auto"/>
        <w:ind w:left="3828" w:right="660"/>
        <w:rPr>
          <w:rFonts w:eastAsia="Times New Roman"/>
          <w:sz w:val="28"/>
        </w:rPr>
      </w:pPr>
      <w:r>
        <w:rPr>
          <w:rFonts w:eastAsia="Times New Roman"/>
          <w:sz w:val="28"/>
        </w:rPr>
        <w:t>____________________________ (серия, номер)                           ________________________ (кем, когда выдан)                           Контактная информация:</w:t>
      </w:r>
    </w:p>
    <w:p w:rsidR="000E251D" w:rsidRDefault="00554A09">
      <w:pPr>
        <w:spacing w:line="237" w:lineRule="auto"/>
        <w:ind w:left="3828" w:right="660"/>
        <w:rPr>
          <w:rFonts w:eastAsia="Times New Roman"/>
          <w:sz w:val="28"/>
        </w:rPr>
      </w:pPr>
      <w:r>
        <w:rPr>
          <w:rFonts w:eastAsia="Times New Roman"/>
          <w:sz w:val="28"/>
        </w:rPr>
        <w:t>тел. ________________________________________</w:t>
      </w:r>
    </w:p>
    <w:p w:rsidR="000E251D" w:rsidRDefault="00554A09">
      <w:pPr>
        <w:spacing w:line="237" w:lineRule="auto"/>
        <w:ind w:left="3828" w:right="660"/>
      </w:pPr>
      <w:r>
        <w:rPr>
          <w:rFonts w:eastAsia="Times New Roman"/>
          <w:sz w:val="28"/>
        </w:rPr>
        <w:t xml:space="preserve">эл. почта _______________________________________ </w:t>
      </w:r>
    </w:p>
    <w:p w:rsidR="000E251D" w:rsidRDefault="000E251D"/>
    <w:p w:rsidR="000E251D" w:rsidRDefault="000E251D"/>
    <w:p w:rsidR="000E251D" w:rsidRDefault="00554A09">
      <w:pPr>
        <w:spacing w:line="237" w:lineRule="auto"/>
        <w:ind w:right="-1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Решение об отказе в приеме документов, необходимых для предоставления муниц</w:t>
      </w:r>
      <w:r>
        <w:rPr>
          <w:rFonts w:eastAsia="Times New Roman"/>
          <w:sz w:val="28"/>
        </w:rPr>
        <w:t>и</w:t>
      </w:r>
      <w:r>
        <w:rPr>
          <w:rFonts w:eastAsia="Times New Roman"/>
          <w:sz w:val="28"/>
        </w:rPr>
        <w:t>пальной услуги</w:t>
      </w:r>
    </w:p>
    <w:tbl>
      <w:tblPr>
        <w:tblW w:w="0" w:type="auto"/>
        <w:tblLook w:val="04A0"/>
      </w:tblPr>
      <w:tblGrid>
        <w:gridCol w:w="5210"/>
        <w:gridCol w:w="5211"/>
      </w:tblGrid>
      <w:tr w:rsidR="000E251D">
        <w:tc>
          <w:tcPr>
            <w:tcW w:w="5210" w:type="dxa"/>
            <w:shd w:val="clear" w:color="auto" w:fill="auto"/>
            <w:noWrap/>
          </w:tcPr>
          <w:p w:rsidR="000E251D" w:rsidRDefault="00554A09">
            <w:pPr>
              <w:spacing w:line="237" w:lineRule="auto"/>
              <w:ind w:right="-1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Дата</w:t>
            </w:r>
          </w:p>
        </w:tc>
        <w:tc>
          <w:tcPr>
            <w:tcW w:w="5211" w:type="dxa"/>
            <w:shd w:val="clear" w:color="auto" w:fill="auto"/>
            <w:noWrap/>
          </w:tcPr>
          <w:p w:rsidR="000E251D" w:rsidRDefault="00554A09">
            <w:pPr>
              <w:spacing w:line="237" w:lineRule="auto"/>
              <w:ind w:right="-1"/>
              <w:jc w:val="righ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№____</w:t>
            </w:r>
          </w:p>
        </w:tc>
      </w:tr>
    </w:tbl>
    <w:p w:rsidR="000E251D" w:rsidRDefault="000E251D">
      <w:pPr>
        <w:spacing w:line="237" w:lineRule="auto"/>
        <w:ind w:right="-1"/>
        <w:jc w:val="center"/>
        <w:rPr>
          <w:rFonts w:eastAsia="Times New Roman"/>
          <w:sz w:val="28"/>
        </w:rPr>
      </w:pPr>
    </w:p>
    <w:p w:rsidR="000E251D" w:rsidRDefault="000E251D">
      <w:pPr>
        <w:spacing w:line="237" w:lineRule="auto"/>
        <w:ind w:left="1592" w:right="1584"/>
        <w:jc w:val="center"/>
      </w:pPr>
    </w:p>
    <w:p w:rsidR="000E251D" w:rsidRDefault="000E251D">
      <w:pPr>
        <w:spacing w:line="237" w:lineRule="auto"/>
        <w:ind w:right="1584"/>
        <w:jc w:val="center"/>
      </w:pPr>
    </w:p>
    <w:p w:rsidR="000E251D" w:rsidRDefault="000E251D"/>
    <w:p w:rsidR="000E251D" w:rsidRDefault="00554A09">
      <w:pPr>
        <w:spacing w:after="13" w:line="248" w:lineRule="auto"/>
        <w:ind w:left="-15" w:right="42" w:firstLine="540"/>
        <w:jc w:val="both"/>
      </w:pPr>
      <w:r>
        <w:rPr>
          <w:rFonts w:eastAsia="Times New Roman"/>
          <w:sz w:val="28"/>
        </w:rPr>
        <w:t>Настоящим подтверждается, что при приеме заявления и документов, необх</w:t>
      </w:r>
      <w:r>
        <w:rPr>
          <w:rFonts w:eastAsia="Times New Roman"/>
          <w:sz w:val="28"/>
        </w:rPr>
        <w:t>о</w:t>
      </w:r>
      <w:r>
        <w:rPr>
          <w:rFonts w:eastAsia="Times New Roman"/>
          <w:sz w:val="28"/>
        </w:rPr>
        <w:t>димых для предоставления муниципальной услуги «Передача в собственность гр</w:t>
      </w:r>
      <w:r>
        <w:rPr>
          <w:rFonts w:eastAsia="Times New Roman"/>
          <w:sz w:val="28"/>
        </w:rPr>
        <w:t>а</w:t>
      </w:r>
      <w:r>
        <w:rPr>
          <w:rFonts w:eastAsia="Times New Roman"/>
          <w:sz w:val="28"/>
        </w:rPr>
        <w:t>ждан занимаемых ими жилых помещений жилищного фонда (приватизация жили</w:t>
      </w:r>
      <w:r>
        <w:rPr>
          <w:rFonts w:eastAsia="Times New Roman"/>
          <w:sz w:val="28"/>
        </w:rPr>
        <w:t>щ</w:t>
      </w:r>
      <w:r>
        <w:rPr>
          <w:rFonts w:eastAsia="Times New Roman"/>
          <w:sz w:val="28"/>
        </w:rPr>
        <w:t>ного фонда)», были выявлены следующие основания для отказа в приеме докуме</w:t>
      </w:r>
      <w:r>
        <w:rPr>
          <w:rFonts w:eastAsia="Times New Roman"/>
          <w:sz w:val="28"/>
        </w:rPr>
        <w:t>н</w:t>
      </w:r>
      <w:r>
        <w:rPr>
          <w:rFonts w:eastAsia="Times New Roman"/>
          <w:sz w:val="28"/>
        </w:rPr>
        <w:t>тов (</w:t>
      </w:r>
      <w:r>
        <w:rPr>
          <w:rFonts w:eastAsia="Times New Roman"/>
          <w:i/>
          <w:sz w:val="28"/>
        </w:rPr>
        <w:t>в Решении об отказе указывается конкретное основание (основания) для отк</w:t>
      </w:r>
      <w:r>
        <w:rPr>
          <w:rFonts w:eastAsia="Times New Roman"/>
          <w:i/>
          <w:sz w:val="28"/>
        </w:rPr>
        <w:t>а</w:t>
      </w:r>
      <w:r>
        <w:rPr>
          <w:rFonts w:eastAsia="Times New Roman"/>
          <w:i/>
          <w:sz w:val="28"/>
        </w:rPr>
        <w:t>за в приеме документов</w:t>
      </w:r>
      <w:r>
        <w:rPr>
          <w:rFonts w:eastAsia="Times New Roman"/>
          <w:sz w:val="28"/>
        </w:rPr>
        <w:t xml:space="preserve">): </w:t>
      </w:r>
    </w:p>
    <w:p w:rsidR="000E251D" w:rsidRDefault="00554A09" w:rsidP="00CA1D94">
      <w:pPr>
        <w:numPr>
          <w:ilvl w:val="0"/>
          <w:numId w:val="1"/>
        </w:numPr>
        <w:spacing w:after="13" w:line="248" w:lineRule="auto"/>
        <w:ind w:right="43" w:firstLine="540"/>
        <w:jc w:val="both"/>
      </w:pPr>
      <w:r>
        <w:rPr>
          <w:rFonts w:eastAsia="Times New Roman"/>
          <w:sz w:val="28"/>
        </w:rPr>
        <w:t>представленные заявление и иные документы, необходимые для предоставл</w:t>
      </w:r>
      <w:r>
        <w:rPr>
          <w:rFonts w:eastAsia="Times New Roman"/>
          <w:sz w:val="28"/>
        </w:rPr>
        <w:t>е</w:t>
      </w:r>
      <w:r>
        <w:rPr>
          <w:rFonts w:eastAsia="Times New Roman"/>
          <w:sz w:val="28"/>
        </w:rPr>
        <w:t>ния муниципальной услуги, не соответствуют требованиям, установленным прав</w:t>
      </w:r>
      <w:r>
        <w:rPr>
          <w:rFonts w:eastAsia="Times New Roman"/>
          <w:sz w:val="28"/>
        </w:rPr>
        <w:t>о</w:t>
      </w:r>
      <w:r>
        <w:rPr>
          <w:rFonts w:eastAsia="Times New Roman"/>
          <w:sz w:val="28"/>
        </w:rPr>
        <w:t>выми актами Российской Федерации, правовыми актами субъекта Российской Ф</w:t>
      </w:r>
      <w:r>
        <w:rPr>
          <w:rFonts w:eastAsia="Times New Roman"/>
          <w:sz w:val="28"/>
        </w:rPr>
        <w:t>е</w:t>
      </w:r>
      <w:r>
        <w:rPr>
          <w:rFonts w:eastAsia="Times New Roman"/>
          <w:sz w:val="28"/>
        </w:rPr>
        <w:t xml:space="preserve">дерации, настоящим Административным регламентом; </w:t>
      </w:r>
    </w:p>
    <w:p w:rsidR="000E251D" w:rsidRDefault="00554A09" w:rsidP="00CA1D94">
      <w:pPr>
        <w:numPr>
          <w:ilvl w:val="0"/>
          <w:numId w:val="1"/>
        </w:numPr>
        <w:spacing w:after="13" w:line="248" w:lineRule="auto"/>
        <w:ind w:right="43" w:firstLine="540"/>
        <w:jc w:val="both"/>
      </w:pPr>
      <w:r>
        <w:rPr>
          <w:rFonts w:eastAsia="Times New Roman"/>
          <w:sz w:val="28"/>
        </w:rPr>
        <w:t>представленные документы утратили силу (</w:t>
      </w:r>
      <w:r>
        <w:rPr>
          <w:rFonts w:eastAsia="Times New Roman"/>
          <w:i/>
          <w:sz w:val="28"/>
        </w:rPr>
        <w:t>данное основание применяется в случаях истечения срока действия документа, если срок действия документа ук</w:t>
      </w:r>
      <w:r>
        <w:rPr>
          <w:rFonts w:eastAsia="Times New Roman"/>
          <w:i/>
          <w:sz w:val="28"/>
        </w:rPr>
        <w:t>а</w:t>
      </w:r>
      <w:r>
        <w:rPr>
          <w:rFonts w:eastAsia="Times New Roman"/>
          <w:i/>
          <w:sz w:val="28"/>
        </w:rPr>
        <w:t>зан в документе либо определен законодательством, а также в иных случаях, пр</w:t>
      </w:r>
      <w:r>
        <w:rPr>
          <w:rFonts w:eastAsia="Times New Roman"/>
          <w:i/>
          <w:sz w:val="28"/>
        </w:rPr>
        <w:t>е</w:t>
      </w:r>
      <w:r>
        <w:rPr>
          <w:rFonts w:eastAsia="Times New Roman"/>
          <w:i/>
          <w:sz w:val="28"/>
        </w:rPr>
        <w:t>дусмотренных законодательством Российской Федерации</w:t>
      </w:r>
      <w:r>
        <w:rPr>
          <w:rFonts w:eastAsia="Times New Roman"/>
          <w:sz w:val="28"/>
        </w:rPr>
        <w:t xml:space="preserve">, правовыми актами Оренбургской области); </w:t>
      </w:r>
    </w:p>
    <w:p w:rsidR="000E251D" w:rsidRDefault="00554A09" w:rsidP="00CA1D94">
      <w:pPr>
        <w:numPr>
          <w:ilvl w:val="0"/>
          <w:numId w:val="1"/>
        </w:numPr>
        <w:spacing w:after="13" w:line="248" w:lineRule="auto"/>
        <w:ind w:right="43" w:firstLine="540"/>
        <w:jc w:val="both"/>
      </w:pPr>
      <w:r>
        <w:rPr>
          <w:rFonts w:eastAsia="Times New Roman"/>
          <w:sz w:val="28"/>
        </w:rPr>
        <w:t>заявителем представлен неполный комплект документов, предусмотренных пунктом 39 настоящего Административного регламента, подлежащих обязательн</w:t>
      </w:r>
      <w:r>
        <w:rPr>
          <w:rFonts w:eastAsia="Times New Roman"/>
          <w:sz w:val="28"/>
        </w:rPr>
        <w:t>о</w:t>
      </w:r>
      <w:r>
        <w:rPr>
          <w:rFonts w:eastAsia="Times New Roman"/>
          <w:sz w:val="28"/>
        </w:rPr>
        <w:t xml:space="preserve">му представлению Заявителем;  </w:t>
      </w:r>
    </w:p>
    <w:p w:rsidR="000E251D" w:rsidRDefault="00554A09" w:rsidP="00CA1D94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представленные документы содержат недостоверные и (или) противоречивые сведения; </w:t>
      </w:r>
    </w:p>
    <w:p w:rsidR="000E251D" w:rsidRDefault="00554A09" w:rsidP="00CA1D94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подача запроса от имени заявителя не уполномоченным на то лицом; </w:t>
      </w:r>
    </w:p>
    <w:p w:rsidR="000E251D" w:rsidRDefault="00554A09" w:rsidP="00CA1D94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lastRenderedPageBreak/>
        <w:t xml:space="preserve">обращение за предоставлением муниципальной услуги лица, не являющегося заявителем на предоставление муниципальной услуги в соответствии с настоящим Административным регламентом </w:t>
      </w:r>
      <w:r>
        <w:rPr>
          <w:rFonts w:eastAsia="Times New Roman"/>
          <w:i/>
          <w:sz w:val="28"/>
        </w:rPr>
        <w:t>(в случае, если указанное основание может быть выявлено при приеме заявления и документов, необходимых для предоставления м</w:t>
      </w:r>
      <w:r>
        <w:rPr>
          <w:rFonts w:eastAsia="Times New Roman"/>
          <w:i/>
          <w:sz w:val="28"/>
        </w:rPr>
        <w:t>у</w:t>
      </w:r>
      <w:r>
        <w:rPr>
          <w:rFonts w:eastAsia="Times New Roman"/>
          <w:i/>
          <w:sz w:val="28"/>
        </w:rPr>
        <w:t>ниципальной услуги</w:t>
      </w:r>
      <w:r>
        <w:rPr>
          <w:rFonts w:eastAsia="Times New Roman"/>
          <w:sz w:val="28"/>
        </w:rPr>
        <w:t xml:space="preserve">); </w:t>
      </w:r>
    </w:p>
    <w:p w:rsidR="000E251D" w:rsidRDefault="00554A09" w:rsidP="00CA1D94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обращение за муниципальной услугой в уполномоченный орган или МФЦ, не предоставляющие требующуюся заявителю муниципальную услугу; </w:t>
      </w:r>
    </w:p>
    <w:p w:rsidR="000E251D" w:rsidRDefault="00554A09" w:rsidP="00CA1D94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>некорректное заполнение обязательных полей в форме интерактивного запр</w:t>
      </w:r>
      <w:r>
        <w:rPr>
          <w:rFonts w:eastAsia="Times New Roman"/>
          <w:sz w:val="28"/>
        </w:rPr>
        <w:t>о</w:t>
      </w:r>
      <w:r>
        <w:rPr>
          <w:rFonts w:eastAsia="Times New Roman"/>
          <w:sz w:val="28"/>
        </w:rPr>
        <w:t xml:space="preserve">са на ЕПГУ; </w:t>
      </w:r>
    </w:p>
    <w:p w:rsidR="000E251D" w:rsidRDefault="00554A09" w:rsidP="00CA1D94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>наличие противоречивых сведений в представленных документах и в инт</w:t>
      </w:r>
      <w:r>
        <w:rPr>
          <w:rFonts w:eastAsia="Times New Roman"/>
          <w:sz w:val="28"/>
        </w:rPr>
        <w:t>е</w:t>
      </w:r>
      <w:r>
        <w:rPr>
          <w:rFonts w:eastAsia="Times New Roman"/>
          <w:sz w:val="28"/>
        </w:rPr>
        <w:t xml:space="preserve">рактивном заявлении; </w:t>
      </w:r>
    </w:p>
    <w:p w:rsidR="000E251D" w:rsidRDefault="00554A09" w:rsidP="00CA1D94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представление документов, не подписанных в установленном порядке; </w:t>
      </w:r>
    </w:p>
    <w:p w:rsidR="000E251D" w:rsidRDefault="00554A09" w:rsidP="00CA1D94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запрос и иные документы в электронной форме подписаны с использованием электронной подписи, не принадлежащей заявителю. </w:t>
      </w:r>
    </w:p>
    <w:p w:rsidR="000E251D" w:rsidRDefault="00554A09">
      <w:pPr>
        <w:spacing w:line="248" w:lineRule="auto"/>
        <w:ind w:left="-15" w:right="43" w:firstLine="540"/>
        <w:jc w:val="both"/>
      </w:pPr>
      <w:r>
        <w:rPr>
          <w:rFonts w:eastAsia="Times New Roman"/>
          <w:sz w:val="28"/>
        </w:rPr>
        <w:t xml:space="preserve">В связи с изложенным принято решение об отказе в приеме заявления и иных документов, необходимых для предоставления муниципальной услуги. </w:t>
      </w:r>
    </w:p>
    <w:p w:rsidR="000E251D" w:rsidRDefault="000E251D"/>
    <w:p w:rsidR="000E251D" w:rsidRDefault="00554A09">
      <w:pPr>
        <w:spacing w:line="248" w:lineRule="auto"/>
        <w:ind w:left="-5" w:right="152" w:hanging="10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_____________________________  _________  _______________________________ (должностное лицо (работник),      (подпись)         (инициалы, фамилия) </w:t>
      </w:r>
    </w:p>
    <w:p w:rsidR="000E251D" w:rsidRDefault="00554A09">
      <w:pPr>
        <w:spacing w:line="248" w:lineRule="auto"/>
        <w:ind w:left="-5" w:right="152" w:hanging="10"/>
        <w:jc w:val="both"/>
      </w:pPr>
      <w:r>
        <w:rPr>
          <w:rFonts w:eastAsia="Times New Roman"/>
          <w:sz w:val="28"/>
        </w:rPr>
        <w:t xml:space="preserve">имеющее право принять решение </w:t>
      </w:r>
    </w:p>
    <w:p w:rsidR="000E251D" w:rsidRDefault="00554A09">
      <w:pPr>
        <w:spacing w:line="248" w:lineRule="auto"/>
        <w:ind w:left="-5" w:right="5892" w:hanging="10"/>
        <w:jc w:val="both"/>
      </w:pPr>
      <w:r>
        <w:rPr>
          <w:rFonts w:eastAsia="Times New Roman"/>
          <w:sz w:val="28"/>
        </w:rPr>
        <w:t xml:space="preserve">об отказе в приеме документов) </w:t>
      </w:r>
    </w:p>
    <w:p w:rsidR="000E251D" w:rsidRDefault="00554A09">
      <w:pPr>
        <w:spacing w:line="248" w:lineRule="auto"/>
        <w:ind w:left="-5" w:right="43" w:hanging="10"/>
        <w:jc w:val="both"/>
      </w:pPr>
      <w:r>
        <w:rPr>
          <w:rFonts w:eastAsia="Times New Roman"/>
          <w:sz w:val="28"/>
        </w:rPr>
        <w:t xml:space="preserve">М.П. </w:t>
      </w:r>
    </w:p>
    <w:p w:rsidR="000E251D" w:rsidRDefault="000E251D"/>
    <w:p w:rsidR="000E251D" w:rsidRDefault="00554A09">
      <w:pPr>
        <w:spacing w:line="248" w:lineRule="auto"/>
        <w:ind w:left="-5" w:right="43" w:hanging="10"/>
        <w:jc w:val="both"/>
      </w:pPr>
      <w:r>
        <w:rPr>
          <w:rFonts w:eastAsia="Times New Roman"/>
          <w:sz w:val="28"/>
        </w:rPr>
        <w:t>Подпись заявителя, подтверждающая получение Решения об отказе в приеме док</w:t>
      </w:r>
      <w:r>
        <w:rPr>
          <w:rFonts w:eastAsia="Times New Roman"/>
          <w:sz w:val="28"/>
        </w:rPr>
        <w:t>у</w:t>
      </w:r>
      <w:r>
        <w:rPr>
          <w:rFonts w:eastAsia="Times New Roman"/>
          <w:sz w:val="28"/>
        </w:rPr>
        <w:t xml:space="preserve">ментов </w:t>
      </w:r>
    </w:p>
    <w:p w:rsidR="000E251D" w:rsidRDefault="00554A09">
      <w:pPr>
        <w:tabs>
          <w:tab w:val="right" w:pos="10268"/>
        </w:tabs>
        <w:spacing w:line="248" w:lineRule="auto"/>
        <w:ind w:left="-15"/>
      </w:pPr>
      <w:r>
        <w:rPr>
          <w:rFonts w:eastAsia="Times New Roman"/>
          <w:sz w:val="28"/>
        </w:rPr>
        <w:t xml:space="preserve">_______________________ </w:t>
      </w:r>
      <w:r>
        <w:rPr>
          <w:rFonts w:eastAsia="Times New Roman"/>
          <w:sz w:val="28"/>
        </w:rPr>
        <w:tab/>
        <w:t xml:space="preserve">_________________________________ </w:t>
      </w:r>
    </w:p>
    <w:p w:rsidR="000E251D" w:rsidRDefault="00554A09">
      <w:pPr>
        <w:spacing w:line="248" w:lineRule="auto"/>
        <w:ind w:left="-5" w:right="43" w:hanging="10"/>
        <w:jc w:val="both"/>
      </w:pPr>
      <w:r>
        <w:rPr>
          <w:rFonts w:eastAsia="Times New Roman"/>
          <w:sz w:val="28"/>
        </w:rPr>
        <w:t xml:space="preserve">_________________ </w:t>
      </w:r>
    </w:p>
    <w:p w:rsidR="000E251D" w:rsidRDefault="00554A09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(подпись)          (инициалы, фамилия заявителя)         (дата) </w:t>
      </w:r>
    </w:p>
    <w:p w:rsidR="000E251D" w:rsidRDefault="000E251D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0E251D" w:rsidRDefault="000E251D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0E251D" w:rsidRDefault="000E251D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0E251D" w:rsidRDefault="000E251D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0E251D" w:rsidRDefault="000E251D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0E251D" w:rsidRDefault="000E251D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0E251D" w:rsidRDefault="000E251D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0E251D" w:rsidRDefault="000E251D">
      <w:pPr>
        <w:ind w:firstLine="708"/>
        <w:jc w:val="both"/>
      </w:pPr>
    </w:p>
    <w:p w:rsidR="000E251D" w:rsidRDefault="000E251D">
      <w:pPr>
        <w:spacing w:after="42"/>
      </w:pPr>
    </w:p>
    <w:p w:rsidR="000E251D" w:rsidRDefault="000E251D">
      <w:pPr>
        <w:spacing w:after="42"/>
      </w:pPr>
    </w:p>
    <w:p w:rsidR="000E251D" w:rsidRDefault="000E251D">
      <w:pPr>
        <w:spacing w:after="42"/>
      </w:pPr>
    </w:p>
    <w:p w:rsidR="000E251D" w:rsidRDefault="000E251D">
      <w:pPr>
        <w:spacing w:after="42"/>
      </w:pPr>
    </w:p>
    <w:p w:rsidR="000E251D" w:rsidRDefault="000E251D">
      <w:pPr>
        <w:spacing w:after="42"/>
      </w:pPr>
    </w:p>
    <w:p w:rsidR="000E251D" w:rsidRDefault="000E251D">
      <w:pPr>
        <w:spacing w:after="42"/>
      </w:pPr>
    </w:p>
    <w:p w:rsidR="000E251D" w:rsidRDefault="000E251D">
      <w:pPr>
        <w:spacing w:after="42"/>
      </w:pP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Сведения о заявителе, которому адресован документ </w:t>
      </w: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_____________________________________________ </w:t>
      </w: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(Ф.И.О. физического лица) </w:t>
      </w: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Документ, удостоверяющий личность </w:t>
      </w:r>
    </w:p>
    <w:p w:rsidR="000E251D" w:rsidRDefault="00554A09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______________________________ (вид документа) </w:t>
      </w:r>
    </w:p>
    <w:p w:rsidR="000E251D" w:rsidRDefault="00554A09">
      <w:pPr>
        <w:spacing w:line="237" w:lineRule="auto"/>
        <w:ind w:left="3828" w:right="660"/>
        <w:rPr>
          <w:rFonts w:eastAsia="Times New Roman"/>
          <w:sz w:val="28"/>
        </w:rPr>
      </w:pPr>
      <w:r>
        <w:rPr>
          <w:rFonts w:eastAsia="Times New Roman"/>
          <w:sz w:val="28"/>
        </w:rPr>
        <w:t>____________________________ (серия, номер)                           ________________________ (кем, когда выдан)                           Контактная информация:</w:t>
      </w:r>
    </w:p>
    <w:p w:rsidR="000E251D" w:rsidRDefault="00554A09">
      <w:pPr>
        <w:spacing w:line="237" w:lineRule="auto"/>
        <w:ind w:left="3828" w:right="660"/>
        <w:rPr>
          <w:rFonts w:eastAsia="Times New Roman"/>
          <w:sz w:val="28"/>
        </w:rPr>
      </w:pPr>
      <w:r>
        <w:rPr>
          <w:rFonts w:eastAsia="Times New Roman"/>
          <w:sz w:val="28"/>
        </w:rPr>
        <w:t>тел. ________________________________________</w:t>
      </w:r>
    </w:p>
    <w:p w:rsidR="000E251D" w:rsidRDefault="00554A09">
      <w:pPr>
        <w:spacing w:line="237" w:lineRule="auto"/>
        <w:ind w:left="3828" w:right="660"/>
      </w:pPr>
      <w:r>
        <w:rPr>
          <w:rFonts w:eastAsia="Times New Roman"/>
          <w:sz w:val="28"/>
        </w:rPr>
        <w:t xml:space="preserve">эл. почта ________________________________ </w:t>
      </w:r>
    </w:p>
    <w:p w:rsidR="000E251D" w:rsidRDefault="000E251D"/>
    <w:p w:rsidR="000E251D" w:rsidRDefault="00554A09">
      <w:pPr>
        <w:spacing w:line="237" w:lineRule="auto"/>
        <w:ind w:left="1592" w:right="1584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Решение об отказе в предоставлении</w:t>
      </w:r>
    </w:p>
    <w:p w:rsidR="000E251D" w:rsidRDefault="00554A09">
      <w:pPr>
        <w:spacing w:line="237" w:lineRule="auto"/>
        <w:ind w:left="1592" w:right="1584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муниципальной услуги </w:t>
      </w:r>
    </w:p>
    <w:p w:rsidR="000E251D" w:rsidRDefault="00554A09">
      <w:pPr>
        <w:spacing w:line="237" w:lineRule="auto"/>
        <w:ind w:left="1592" w:right="1584"/>
        <w:jc w:val="center"/>
        <w:rPr>
          <w:sz w:val="28"/>
          <w:szCs w:val="28"/>
        </w:rPr>
      </w:pPr>
      <w:r>
        <w:rPr>
          <w:sz w:val="28"/>
          <w:szCs w:val="28"/>
        </w:rPr>
        <w:t>«Передача в собственность граждан занимаемых ими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лых помещений жилищного фонда (приватизация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лищного фонда)»</w:t>
      </w:r>
    </w:p>
    <w:tbl>
      <w:tblPr>
        <w:tblW w:w="0" w:type="auto"/>
        <w:tblInd w:w="-5" w:type="dxa"/>
        <w:tblLook w:val="04A0"/>
      </w:tblPr>
      <w:tblGrid>
        <w:gridCol w:w="5210"/>
        <w:gridCol w:w="5211"/>
      </w:tblGrid>
      <w:tr w:rsidR="000E251D">
        <w:tc>
          <w:tcPr>
            <w:tcW w:w="5210" w:type="dxa"/>
            <w:shd w:val="clear" w:color="auto" w:fill="auto"/>
            <w:noWrap/>
          </w:tcPr>
          <w:p w:rsidR="000E251D" w:rsidRDefault="00554A09">
            <w:pPr>
              <w:spacing w:after="13" w:line="248" w:lineRule="auto"/>
              <w:ind w:right="42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Дата</w:t>
            </w:r>
          </w:p>
        </w:tc>
        <w:tc>
          <w:tcPr>
            <w:tcW w:w="5211" w:type="dxa"/>
            <w:shd w:val="clear" w:color="auto" w:fill="auto"/>
            <w:noWrap/>
          </w:tcPr>
          <w:p w:rsidR="000E251D" w:rsidRDefault="00554A09">
            <w:pPr>
              <w:spacing w:after="13" w:line="248" w:lineRule="auto"/>
              <w:ind w:right="42"/>
              <w:jc w:val="righ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№_________</w:t>
            </w:r>
          </w:p>
        </w:tc>
      </w:tr>
    </w:tbl>
    <w:p w:rsidR="000E251D" w:rsidRDefault="000E251D">
      <w:pPr>
        <w:spacing w:after="13" w:line="248" w:lineRule="auto"/>
        <w:ind w:left="-5" w:right="42" w:hanging="10"/>
        <w:jc w:val="both"/>
        <w:rPr>
          <w:rFonts w:eastAsia="Times New Roman"/>
          <w:sz w:val="28"/>
        </w:rPr>
      </w:pPr>
    </w:p>
    <w:p w:rsidR="000E251D" w:rsidRDefault="00554A0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от ________ № ___________ </w:t>
      </w:r>
      <w:r>
        <w:rPr>
          <w:sz w:val="28"/>
          <w:szCs w:val="28"/>
        </w:rPr>
        <w:br/>
        <w:t>и приложенных документов принято решение об отказе в предоставлении услуги по следующим основаниям:</w:t>
      </w:r>
    </w:p>
    <w:p w:rsidR="000E251D" w:rsidRDefault="00554A0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-.</w:t>
      </w:r>
    </w:p>
    <w:p w:rsidR="000E251D" w:rsidRDefault="00554A0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Разъяснения причин отказа: </w:t>
      </w:r>
    </w:p>
    <w:p w:rsidR="000E251D" w:rsidRDefault="00554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.</w:t>
      </w:r>
    </w:p>
    <w:p w:rsidR="000E251D" w:rsidRDefault="00554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информация: </w:t>
      </w:r>
    </w:p>
    <w:p w:rsidR="000E251D" w:rsidRDefault="000E251D">
      <w:pPr>
        <w:ind w:firstLine="709"/>
        <w:jc w:val="both"/>
        <w:rPr>
          <w:sz w:val="28"/>
          <w:szCs w:val="28"/>
        </w:rPr>
      </w:pPr>
    </w:p>
    <w:p w:rsidR="000E251D" w:rsidRDefault="00554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:rsidR="000E251D" w:rsidRDefault="00554A0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жалобы в уполномоченный орган, а также в судебном порядке. </w:t>
      </w:r>
    </w:p>
    <w:p w:rsidR="000E251D" w:rsidRDefault="000E251D">
      <w:pPr>
        <w:tabs>
          <w:tab w:val="left" w:pos="1092"/>
        </w:tabs>
        <w:ind w:firstLine="426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0E251D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E251D" w:rsidRDefault="00554A09">
            <w:pPr>
              <w:spacing w:after="160"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Должность, ФИО сотрудника, приня</w:t>
            </w:r>
            <w:r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шего решение</w:t>
            </w:r>
          </w:p>
          <w:p w:rsidR="000E251D" w:rsidRDefault="000E251D">
            <w:pPr>
              <w:spacing w:after="160" w:line="256" w:lineRule="auto"/>
              <w:rPr>
                <w:bCs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51D" w:rsidRDefault="000E251D">
            <w:pPr>
              <w:jc w:val="center"/>
              <w:rPr>
                <w:bCs/>
                <w:sz w:val="28"/>
                <w:szCs w:val="28"/>
              </w:rPr>
            </w:pPr>
          </w:p>
          <w:p w:rsidR="000E251D" w:rsidRDefault="00554A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Подпись/ </w:t>
            </w:r>
            <w:r>
              <w:rPr>
                <w:bCs/>
                <w:sz w:val="28"/>
                <w:szCs w:val="28"/>
              </w:rPr>
              <w:br/>
              <w:t>Сведения об электронной подписи</w:t>
            </w:r>
          </w:p>
        </w:tc>
      </w:tr>
    </w:tbl>
    <w:p w:rsidR="000E251D" w:rsidRDefault="000E251D"/>
    <w:p w:rsidR="000E251D" w:rsidRDefault="000E251D">
      <w:pPr>
        <w:spacing w:line="237" w:lineRule="auto"/>
        <w:ind w:left="1592" w:right="1584"/>
        <w:jc w:val="center"/>
      </w:pPr>
    </w:p>
    <w:p w:rsidR="000E251D" w:rsidRDefault="000E251D">
      <w:pPr>
        <w:jc w:val="right"/>
      </w:pPr>
    </w:p>
    <w:p w:rsidR="000E251D" w:rsidRDefault="000E251D">
      <w:pPr>
        <w:jc w:val="right"/>
        <w:rPr>
          <w:rFonts w:eastAsia="Times New Roman"/>
        </w:rPr>
      </w:pPr>
    </w:p>
    <w:p w:rsidR="000E251D" w:rsidRDefault="000E251D">
      <w:pPr>
        <w:jc w:val="right"/>
        <w:rPr>
          <w:rFonts w:eastAsia="Times New Roman"/>
        </w:rPr>
      </w:pPr>
    </w:p>
    <w:p w:rsidR="000E251D" w:rsidRDefault="000E251D">
      <w:pPr>
        <w:spacing w:after="42"/>
      </w:pPr>
    </w:p>
    <w:p w:rsidR="000E251D" w:rsidRDefault="00554A09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Сведения о заявителе, которому адресован документ </w:t>
      </w:r>
    </w:p>
    <w:p w:rsidR="000E251D" w:rsidRDefault="00554A09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_____________________________________________ </w:t>
      </w:r>
    </w:p>
    <w:p w:rsidR="000E251D" w:rsidRDefault="00554A09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(Ф.И.О. физического лица) </w:t>
      </w:r>
    </w:p>
    <w:p w:rsidR="000E251D" w:rsidRDefault="00554A09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Документ, удостоверяющий личность </w:t>
      </w:r>
    </w:p>
    <w:p w:rsidR="000E251D" w:rsidRDefault="00554A09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______________________________ (вид документа) </w:t>
      </w:r>
    </w:p>
    <w:p w:rsidR="000E251D" w:rsidRDefault="00554A09">
      <w:pPr>
        <w:spacing w:line="237" w:lineRule="auto"/>
        <w:ind w:left="3828" w:right="6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 (серия, номер)                           ________________________ (кем, когда выдан)                           Контактная информация:</w:t>
      </w:r>
    </w:p>
    <w:p w:rsidR="000E251D" w:rsidRDefault="00554A09">
      <w:pPr>
        <w:spacing w:line="237" w:lineRule="auto"/>
        <w:ind w:left="3828" w:right="6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тел. ________________________________________</w:t>
      </w:r>
    </w:p>
    <w:p w:rsidR="000E251D" w:rsidRDefault="00554A09">
      <w:pPr>
        <w:spacing w:line="237" w:lineRule="auto"/>
        <w:ind w:left="3828" w:right="6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эл. почта ________________________________ </w:t>
      </w:r>
    </w:p>
    <w:p w:rsidR="000E251D" w:rsidRDefault="000E251D">
      <w:pPr>
        <w:rPr>
          <w:sz w:val="28"/>
          <w:szCs w:val="28"/>
        </w:rPr>
      </w:pPr>
    </w:p>
    <w:p w:rsidR="000E251D" w:rsidRDefault="000E251D">
      <w:pPr>
        <w:rPr>
          <w:sz w:val="28"/>
          <w:szCs w:val="28"/>
        </w:rPr>
      </w:pPr>
    </w:p>
    <w:p w:rsidR="000E251D" w:rsidRDefault="00554A09">
      <w:pPr>
        <w:spacing w:line="237" w:lineRule="auto"/>
        <w:ind w:left="1592" w:right="1584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о заключении договора о передаче </w:t>
      </w:r>
    </w:p>
    <w:p w:rsidR="000E251D" w:rsidRDefault="00554A09">
      <w:pPr>
        <w:spacing w:line="237" w:lineRule="auto"/>
        <w:ind w:left="1592" w:right="15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жилого помещения в собственность граждан </w:t>
      </w:r>
    </w:p>
    <w:tbl>
      <w:tblPr>
        <w:tblW w:w="0" w:type="auto"/>
        <w:tblInd w:w="-5" w:type="dxa"/>
        <w:tblLook w:val="04A0"/>
      </w:tblPr>
      <w:tblGrid>
        <w:gridCol w:w="5210"/>
        <w:gridCol w:w="5211"/>
      </w:tblGrid>
      <w:tr w:rsidR="000E251D">
        <w:tc>
          <w:tcPr>
            <w:tcW w:w="5210" w:type="dxa"/>
            <w:shd w:val="clear" w:color="auto" w:fill="auto"/>
            <w:noWrap/>
          </w:tcPr>
          <w:p w:rsidR="000E251D" w:rsidRDefault="00554A09">
            <w:pPr>
              <w:spacing w:after="13" w:line="248" w:lineRule="auto"/>
              <w:ind w:right="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5211" w:type="dxa"/>
            <w:shd w:val="clear" w:color="auto" w:fill="auto"/>
            <w:noWrap/>
          </w:tcPr>
          <w:p w:rsidR="000E251D" w:rsidRDefault="00554A09">
            <w:pPr>
              <w:spacing w:after="13" w:line="248" w:lineRule="auto"/>
              <w:ind w:right="42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№_________</w:t>
            </w:r>
          </w:p>
        </w:tc>
      </w:tr>
    </w:tbl>
    <w:p w:rsidR="000E251D" w:rsidRDefault="000E251D">
      <w:pPr>
        <w:spacing w:after="13" w:line="248" w:lineRule="auto"/>
        <w:ind w:left="-5" w:right="42" w:hanging="10"/>
        <w:jc w:val="both"/>
        <w:rPr>
          <w:rFonts w:eastAsia="Times New Roman"/>
          <w:sz w:val="28"/>
          <w:szCs w:val="28"/>
        </w:rPr>
      </w:pPr>
    </w:p>
    <w:p w:rsidR="000E251D" w:rsidRDefault="00554A09">
      <w:pPr>
        <w:spacing w:after="120"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 ________________ № ___________ (заявитель ___________) и приложенных документов принято решение о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договора о передаче жилого помещения в собственность граждан. Проект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вора о передаче жилого помещения в собственность граждан (далее – Договор)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лагается. </w:t>
      </w:r>
    </w:p>
    <w:p w:rsidR="000E251D" w:rsidRDefault="00554A09">
      <w:pPr>
        <w:spacing w:after="120"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Подлинники Договора можно получить по адресу_________.</w:t>
      </w:r>
    </w:p>
    <w:p w:rsidR="000E251D" w:rsidRDefault="000E251D">
      <w:pPr>
        <w:spacing w:after="120" w:line="256" w:lineRule="auto"/>
        <w:ind w:firstLine="709"/>
        <w:rPr>
          <w:sz w:val="28"/>
          <w:szCs w:val="28"/>
        </w:rPr>
      </w:pPr>
    </w:p>
    <w:p w:rsidR="000E251D" w:rsidRDefault="00554A09">
      <w:pPr>
        <w:spacing w:line="25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tbl>
      <w:tblPr>
        <w:tblW w:w="0" w:type="auto"/>
        <w:tblLook w:val="04A0"/>
      </w:tblPr>
      <w:tblGrid>
        <w:gridCol w:w="5098"/>
        <w:gridCol w:w="4529"/>
      </w:tblGrid>
      <w:tr w:rsidR="000E251D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E251D" w:rsidRDefault="000E251D">
            <w:pPr>
              <w:spacing w:after="160"/>
              <w:jc w:val="center"/>
              <w:rPr>
                <w:bCs/>
                <w:sz w:val="28"/>
                <w:szCs w:val="28"/>
              </w:rPr>
            </w:pPr>
          </w:p>
          <w:p w:rsidR="000E251D" w:rsidRDefault="00554A09">
            <w:pPr>
              <w:spacing w:after="1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Должность, ФИО сотрудника, </w:t>
            </w:r>
          </w:p>
          <w:p w:rsidR="000E251D" w:rsidRDefault="00554A09">
            <w:pPr>
              <w:spacing w:after="1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принявшего решение</w:t>
            </w:r>
          </w:p>
          <w:p w:rsidR="000E251D" w:rsidRDefault="000E251D">
            <w:pPr>
              <w:spacing w:after="160" w:line="256" w:lineRule="auto"/>
              <w:rPr>
                <w:bCs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51D" w:rsidRDefault="000E251D">
            <w:pPr>
              <w:jc w:val="center"/>
              <w:rPr>
                <w:bCs/>
                <w:sz w:val="28"/>
                <w:szCs w:val="28"/>
              </w:rPr>
            </w:pPr>
          </w:p>
          <w:p w:rsidR="000E251D" w:rsidRDefault="000E251D">
            <w:pPr>
              <w:jc w:val="center"/>
              <w:rPr>
                <w:bCs/>
                <w:sz w:val="28"/>
                <w:szCs w:val="28"/>
              </w:rPr>
            </w:pPr>
          </w:p>
          <w:p w:rsidR="000E251D" w:rsidRDefault="00554A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Подпись/</w:t>
            </w:r>
          </w:p>
          <w:p w:rsidR="000E251D" w:rsidRDefault="00554A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об электронной подписи</w:t>
            </w:r>
          </w:p>
        </w:tc>
      </w:tr>
    </w:tbl>
    <w:p w:rsidR="000E251D" w:rsidRDefault="000E251D">
      <w:pPr>
        <w:rPr>
          <w:sz w:val="26"/>
          <w:szCs w:val="26"/>
        </w:rPr>
      </w:pPr>
    </w:p>
    <w:p w:rsidR="000E251D" w:rsidRDefault="000E251D">
      <w:pPr>
        <w:spacing w:line="248" w:lineRule="auto"/>
        <w:ind w:left="-5" w:right="43" w:hanging="10"/>
        <w:jc w:val="both"/>
      </w:pPr>
    </w:p>
    <w:p w:rsidR="000E251D" w:rsidRDefault="000E251D">
      <w:pPr>
        <w:jc w:val="right"/>
      </w:pPr>
    </w:p>
    <w:sectPr w:rsidR="000E251D" w:rsidSect="000E251D">
      <w:footerReference w:type="default" r:id="rId10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6E8" w:rsidRDefault="00D316E8">
      <w:r>
        <w:separator/>
      </w:r>
    </w:p>
  </w:endnote>
  <w:endnote w:type="continuationSeparator" w:id="1">
    <w:p w:rsidR="00D316E8" w:rsidRDefault="00D3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A09" w:rsidRDefault="00D67C8F">
    <w:pPr>
      <w:pStyle w:val="Footer"/>
      <w:jc w:val="center"/>
    </w:pPr>
    <w:fldSimple w:instr="PAGE   \* MERGEFORMAT">
      <w:r w:rsidR="00DE1550">
        <w:rPr>
          <w:noProof/>
        </w:rPr>
        <w:t>31</w:t>
      </w:r>
    </w:fldSimple>
  </w:p>
  <w:p w:rsidR="00554A09" w:rsidRDefault="00554A09">
    <w:pPr>
      <w:pStyle w:val="Footer"/>
    </w:pPr>
  </w:p>
  <w:p w:rsidR="00554A09" w:rsidRDefault="00554A09"/>
  <w:p w:rsidR="00554A09" w:rsidRDefault="00554A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6E8" w:rsidRDefault="00D316E8">
      <w:r>
        <w:separator/>
      </w:r>
    </w:p>
  </w:footnote>
  <w:footnote w:type="continuationSeparator" w:id="1">
    <w:p w:rsidR="00D316E8" w:rsidRDefault="00D31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A09" w:rsidRDefault="00D67C8F">
    <w:pPr>
      <w:pStyle w:val="Header"/>
      <w:jc w:val="center"/>
    </w:pPr>
    <w:fldSimple w:instr="PAGE   \* MERGEFORMAT">
      <w:r w:rsidR="00DE1550">
        <w:rPr>
          <w:noProof/>
        </w:rPr>
        <w:t>31</w:t>
      </w:r>
    </w:fldSimple>
  </w:p>
  <w:p w:rsidR="00554A09" w:rsidRDefault="00554A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1D05"/>
    <w:multiLevelType w:val="hybridMultilevel"/>
    <w:tmpl w:val="32069D5E"/>
    <w:lvl w:ilvl="0" w:tplc="BB64661C">
      <w:start w:val="1"/>
      <w:numFmt w:val="decimal"/>
      <w:lvlText w:val="%1."/>
      <w:lvlJc w:val="left"/>
      <w:pPr>
        <w:ind w:left="709" w:hanging="360"/>
      </w:pPr>
    </w:lvl>
    <w:lvl w:ilvl="1" w:tplc="D8780426">
      <w:start w:val="1"/>
      <w:numFmt w:val="decimal"/>
      <w:lvlText w:val="2.%2."/>
      <w:lvlJc w:val="left"/>
      <w:pPr>
        <w:ind w:left="1141" w:hanging="432"/>
      </w:pPr>
    </w:lvl>
    <w:lvl w:ilvl="2" w:tplc="68CA69CE">
      <w:numFmt w:val="none"/>
      <w:lvlText w:val=""/>
      <w:lvlJc w:val="left"/>
      <w:pPr>
        <w:tabs>
          <w:tab w:val="num" w:pos="360"/>
        </w:tabs>
      </w:pPr>
    </w:lvl>
    <w:lvl w:ilvl="3" w:tplc="79F4127A">
      <w:numFmt w:val="none"/>
      <w:lvlText w:val=""/>
      <w:lvlJc w:val="left"/>
      <w:pPr>
        <w:tabs>
          <w:tab w:val="num" w:pos="360"/>
        </w:tabs>
      </w:pPr>
    </w:lvl>
    <w:lvl w:ilvl="4" w:tplc="2D544E7A">
      <w:numFmt w:val="none"/>
      <w:lvlText w:val=""/>
      <w:lvlJc w:val="left"/>
      <w:pPr>
        <w:tabs>
          <w:tab w:val="num" w:pos="360"/>
        </w:tabs>
      </w:pPr>
    </w:lvl>
    <w:lvl w:ilvl="5" w:tplc="F83A66E0">
      <w:numFmt w:val="none"/>
      <w:lvlText w:val=""/>
      <w:lvlJc w:val="left"/>
      <w:pPr>
        <w:tabs>
          <w:tab w:val="num" w:pos="360"/>
        </w:tabs>
      </w:pPr>
    </w:lvl>
    <w:lvl w:ilvl="6" w:tplc="2F1CC6D4">
      <w:numFmt w:val="none"/>
      <w:lvlText w:val=""/>
      <w:lvlJc w:val="left"/>
      <w:pPr>
        <w:tabs>
          <w:tab w:val="num" w:pos="360"/>
        </w:tabs>
      </w:pPr>
    </w:lvl>
    <w:lvl w:ilvl="7" w:tplc="4E4C1E96">
      <w:numFmt w:val="none"/>
      <w:lvlText w:val=""/>
      <w:lvlJc w:val="left"/>
      <w:pPr>
        <w:tabs>
          <w:tab w:val="num" w:pos="360"/>
        </w:tabs>
      </w:pPr>
    </w:lvl>
    <w:lvl w:ilvl="8" w:tplc="CBC0334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F53D2D"/>
    <w:multiLevelType w:val="hybridMultilevel"/>
    <w:tmpl w:val="4FB8A95A"/>
    <w:lvl w:ilvl="0" w:tplc="71A678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D76237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577239F8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3" w:tplc="36FCB60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A5EEF7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9A180E7C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6AC19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D3D4186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A14C784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nsid w:val="25FF5E24"/>
    <w:multiLevelType w:val="hybridMultilevel"/>
    <w:tmpl w:val="89528D50"/>
    <w:lvl w:ilvl="0" w:tplc="CA76A802">
      <w:start w:val="1"/>
      <w:numFmt w:val="decimal"/>
      <w:lvlText w:val="%1."/>
      <w:lvlJc w:val="left"/>
      <w:pPr>
        <w:ind w:left="709" w:hanging="360"/>
      </w:pPr>
    </w:lvl>
    <w:lvl w:ilvl="1" w:tplc="DAB632C8">
      <w:start w:val="1"/>
      <w:numFmt w:val="lowerLetter"/>
      <w:lvlText w:val="%2."/>
      <w:lvlJc w:val="left"/>
      <w:pPr>
        <w:ind w:left="1429" w:hanging="360"/>
      </w:pPr>
    </w:lvl>
    <w:lvl w:ilvl="2" w:tplc="7B8E9774">
      <w:start w:val="1"/>
      <w:numFmt w:val="lowerRoman"/>
      <w:lvlText w:val="%3."/>
      <w:lvlJc w:val="right"/>
      <w:pPr>
        <w:ind w:left="2149" w:hanging="180"/>
      </w:pPr>
    </w:lvl>
    <w:lvl w:ilvl="3" w:tplc="DCF2BED8">
      <w:start w:val="1"/>
      <w:numFmt w:val="decimal"/>
      <w:lvlText w:val="%4."/>
      <w:lvlJc w:val="left"/>
      <w:pPr>
        <w:ind w:left="2869" w:hanging="360"/>
      </w:pPr>
    </w:lvl>
    <w:lvl w:ilvl="4" w:tplc="05D06CE8">
      <w:start w:val="1"/>
      <w:numFmt w:val="lowerLetter"/>
      <w:lvlText w:val="%5."/>
      <w:lvlJc w:val="left"/>
      <w:pPr>
        <w:ind w:left="3589" w:hanging="360"/>
      </w:pPr>
    </w:lvl>
    <w:lvl w:ilvl="5" w:tplc="61B85032">
      <w:start w:val="1"/>
      <w:numFmt w:val="lowerRoman"/>
      <w:lvlText w:val="%6."/>
      <w:lvlJc w:val="right"/>
      <w:pPr>
        <w:ind w:left="4309" w:hanging="180"/>
      </w:pPr>
    </w:lvl>
    <w:lvl w:ilvl="6" w:tplc="F8EAD778">
      <w:start w:val="1"/>
      <w:numFmt w:val="decimal"/>
      <w:lvlText w:val="%7."/>
      <w:lvlJc w:val="left"/>
      <w:pPr>
        <w:ind w:left="5029" w:hanging="360"/>
      </w:pPr>
    </w:lvl>
    <w:lvl w:ilvl="7" w:tplc="9D148130">
      <w:start w:val="1"/>
      <w:numFmt w:val="lowerLetter"/>
      <w:lvlText w:val="%8."/>
      <w:lvlJc w:val="left"/>
      <w:pPr>
        <w:ind w:left="5749" w:hanging="360"/>
      </w:pPr>
    </w:lvl>
    <w:lvl w:ilvl="8" w:tplc="721E6402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6D4502A"/>
    <w:multiLevelType w:val="hybridMultilevel"/>
    <w:tmpl w:val="2140EB6A"/>
    <w:lvl w:ilvl="0" w:tplc="F41A17C8">
      <w:start w:val="1"/>
      <w:numFmt w:val="decimal"/>
      <w:pStyle w:val="Heading1"/>
      <w:lvlText w:val="%1."/>
      <w:lvlJc w:val="left"/>
      <w:pPr>
        <w:ind w:left="850" w:hanging="360"/>
      </w:pPr>
    </w:lvl>
    <w:lvl w:ilvl="1" w:tplc="9E48C6F0">
      <w:numFmt w:val="none"/>
      <w:pStyle w:val="Heading2"/>
      <w:lvlText w:val=""/>
      <w:lvlJc w:val="left"/>
      <w:pPr>
        <w:tabs>
          <w:tab w:val="num" w:pos="360"/>
        </w:tabs>
      </w:pPr>
    </w:lvl>
    <w:lvl w:ilvl="2" w:tplc="7B0CF5DC">
      <w:numFmt w:val="none"/>
      <w:pStyle w:val="Heading3"/>
      <w:lvlText w:val=""/>
      <w:lvlJc w:val="left"/>
      <w:pPr>
        <w:tabs>
          <w:tab w:val="num" w:pos="360"/>
        </w:tabs>
      </w:pPr>
    </w:lvl>
    <w:lvl w:ilvl="3" w:tplc="92B80548">
      <w:numFmt w:val="none"/>
      <w:pStyle w:val="Heading4"/>
      <w:lvlText w:val=""/>
      <w:lvlJc w:val="left"/>
      <w:pPr>
        <w:tabs>
          <w:tab w:val="num" w:pos="360"/>
        </w:tabs>
      </w:pPr>
    </w:lvl>
    <w:lvl w:ilvl="4" w:tplc="FBCC4926">
      <w:numFmt w:val="none"/>
      <w:pStyle w:val="Heading5"/>
      <w:lvlText w:val=""/>
      <w:lvlJc w:val="left"/>
      <w:pPr>
        <w:tabs>
          <w:tab w:val="num" w:pos="360"/>
        </w:tabs>
      </w:pPr>
    </w:lvl>
    <w:lvl w:ilvl="5" w:tplc="87C4CF10">
      <w:numFmt w:val="none"/>
      <w:pStyle w:val="Heading6"/>
      <w:lvlText w:val=""/>
      <w:lvlJc w:val="left"/>
      <w:pPr>
        <w:tabs>
          <w:tab w:val="num" w:pos="360"/>
        </w:tabs>
      </w:pPr>
    </w:lvl>
    <w:lvl w:ilvl="6" w:tplc="48D2F61C">
      <w:numFmt w:val="none"/>
      <w:pStyle w:val="Heading7"/>
      <w:lvlText w:val=""/>
      <w:lvlJc w:val="left"/>
      <w:pPr>
        <w:tabs>
          <w:tab w:val="num" w:pos="360"/>
        </w:tabs>
      </w:pPr>
    </w:lvl>
    <w:lvl w:ilvl="7" w:tplc="23BE8088">
      <w:numFmt w:val="none"/>
      <w:pStyle w:val="Heading8"/>
      <w:lvlText w:val=""/>
      <w:lvlJc w:val="left"/>
      <w:pPr>
        <w:tabs>
          <w:tab w:val="num" w:pos="360"/>
        </w:tabs>
      </w:pPr>
    </w:lvl>
    <w:lvl w:ilvl="8" w:tplc="4E1019EA">
      <w:numFmt w:val="none"/>
      <w:pStyle w:val="Heading9"/>
      <w:lvlText w:val=""/>
      <w:lvlJc w:val="left"/>
      <w:pPr>
        <w:tabs>
          <w:tab w:val="num" w:pos="360"/>
        </w:tabs>
      </w:pPr>
    </w:lvl>
  </w:abstractNum>
  <w:abstractNum w:abstractNumId="4">
    <w:nsid w:val="322E4B1D"/>
    <w:multiLevelType w:val="hybridMultilevel"/>
    <w:tmpl w:val="D9427B56"/>
    <w:lvl w:ilvl="0" w:tplc="333A979A">
      <w:start w:val="1"/>
      <w:numFmt w:val="decimal"/>
      <w:lvlText w:val="%1)"/>
      <w:lvlJc w:val="left"/>
      <w:pPr>
        <w:ind w:left="1702" w:hanging="360"/>
      </w:pPr>
    </w:lvl>
    <w:lvl w:ilvl="1" w:tplc="8BC2124E">
      <w:start w:val="1"/>
      <w:numFmt w:val="lowerLetter"/>
      <w:lvlText w:val="%2."/>
      <w:lvlJc w:val="left"/>
      <w:pPr>
        <w:ind w:left="2422" w:hanging="360"/>
      </w:pPr>
    </w:lvl>
    <w:lvl w:ilvl="2" w:tplc="BECAD456">
      <w:start w:val="1"/>
      <w:numFmt w:val="lowerRoman"/>
      <w:lvlText w:val="%3."/>
      <w:lvlJc w:val="right"/>
      <w:pPr>
        <w:ind w:left="3142" w:hanging="180"/>
      </w:pPr>
    </w:lvl>
    <w:lvl w:ilvl="3" w:tplc="7C9E5BFE">
      <w:start w:val="1"/>
      <w:numFmt w:val="decimal"/>
      <w:lvlText w:val="%4."/>
      <w:lvlJc w:val="left"/>
      <w:pPr>
        <w:ind w:left="3862" w:hanging="360"/>
      </w:pPr>
    </w:lvl>
    <w:lvl w:ilvl="4" w:tplc="9B22EBD2">
      <w:start w:val="1"/>
      <w:numFmt w:val="lowerLetter"/>
      <w:lvlText w:val="%5."/>
      <w:lvlJc w:val="left"/>
      <w:pPr>
        <w:ind w:left="4582" w:hanging="360"/>
      </w:pPr>
    </w:lvl>
    <w:lvl w:ilvl="5" w:tplc="7BAE5BDE">
      <w:start w:val="1"/>
      <w:numFmt w:val="lowerRoman"/>
      <w:lvlText w:val="%6."/>
      <w:lvlJc w:val="right"/>
      <w:pPr>
        <w:ind w:left="5302" w:hanging="180"/>
      </w:pPr>
    </w:lvl>
    <w:lvl w:ilvl="6" w:tplc="E976F1A4">
      <w:start w:val="1"/>
      <w:numFmt w:val="decimal"/>
      <w:lvlText w:val="%7."/>
      <w:lvlJc w:val="left"/>
      <w:pPr>
        <w:ind w:left="6022" w:hanging="360"/>
      </w:pPr>
    </w:lvl>
    <w:lvl w:ilvl="7" w:tplc="A266A22E">
      <w:start w:val="1"/>
      <w:numFmt w:val="lowerLetter"/>
      <w:lvlText w:val="%8."/>
      <w:lvlJc w:val="left"/>
      <w:pPr>
        <w:ind w:left="6742" w:hanging="360"/>
      </w:pPr>
    </w:lvl>
    <w:lvl w:ilvl="8" w:tplc="4B069848">
      <w:start w:val="1"/>
      <w:numFmt w:val="lowerRoman"/>
      <w:lvlText w:val="%9."/>
      <w:lvlJc w:val="right"/>
      <w:pPr>
        <w:ind w:left="7462" w:hanging="180"/>
      </w:pPr>
    </w:lvl>
  </w:abstractNum>
  <w:abstractNum w:abstractNumId="5">
    <w:nsid w:val="482E42CA"/>
    <w:multiLevelType w:val="hybridMultilevel"/>
    <w:tmpl w:val="0BBC6EE6"/>
    <w:lvl w:ilvl="0" w:tplc="0B1EDB8A">
      <w:start w:val="1"/>
      <w:numFmt w:val="decimal"/>
      <w:lvlText w:val="%1."/>
      <w:lvlJc w:val="left"/>
      <w:pPr>
        <w:ind w:left="709" w:hanging="360"/>
      </w:pPr>
    </w:lvl>
    <w:lvl w:ilvl="1" w:tplc="F8E40662">
      <w:numFmt w:val="none"/>
      <w:lvlText w:val=""/>
      <w:lvlJc w:val="left"/>
      <w:pPr>
        <w:tabs>
          <w:tab w:val="num" w:pos="360"/>
        </w:tabs>
      </w:pPr>
    </w:lvl>
    <w:lvl w:ilvl="2" w:tplc="253CBF8E">
      <w:start w:val="1"/>
      <w:numFmt w:val="lowerRoman"/>
      <w:lvlText w:val="%3."/>
      <w:lvlJc w:val="right"/>
      <w:pPr>
        <w:ind w:left="2149" w:hanging="180"/>
      </w:pPr>
    </w:lvl>
    <w:lvl w:ilvl="3" w:tplc="4A889468">
      <w:start w:val="1"/>
      <w:numFmt w:val="decimal"/>
      <w:lvlText w:val="%4."/>
      <w:lvlJc w:val="left"/>
      <w:pPr>
        <w:ind w:left="2869" w:hanging="360"/>
      </w:pPr>
    </w:lvl>
    <w:lvl w:ilvl="4" w:tplc="E4202B54">
      <w:start w:val="1"/>
      <w:numFmt w:val="lowerLetter"/>
      <w:lvlText w:val="%5."/>
      <w:lvlJc w:val="left"/>
      <w:pPr>
        <w:ind w:left="3589" w:hanging="360"/>
      </w:pPr>
    </w:lvl>
    <w:lvl w:ilvl="5" w:tplc="B1046EBC">
      <w:start w:val="1"/>
      <w:numFmt w:val="lowerRoman"/>
      <w:lvlText w:val="%6."/>
      <w:lvlJc w:val="right"/>
      <w:pPr>
        <w:ind w:left="4309" w:hanging="180"/>
      </w:pPr>
    </w:lvl>
    <w:lvl w:ilvl="6" w:tplc="A4F00FA4">
      <w:start w:val="1"/>
      <w:numFmt w:val="decimal"/>
      <w:lvlText w:val="%7."/>
      <w:lvlJc w:val="left"/>
      <w:pPr>
        <w:ind w:left="5029" w:hanging="360"/>
      </w:pPr>
    </w:lvl>
    <w:lvl w:ilvl="7" w:tplc="51B62358">
      <w:start w:val="1"/>
      <w:numFmt w:val="lowerLetter"/>
      <w:lvlText w:val="%8."/>
      <w:lvlJc w:val="left"/>
      <w:pPr>
        <w:ind w:left="5749" w:hanging="360"/>
      </w:pPr>
    </w:lvl>
    <w:lvl w:ilvl="8" w:tplc="50ECC3C4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53953C5A"/>
    <w:multiLevelType w:val="hybridMultilevel"/>
    <w:tmpl w:val="2A8E00C4"/>
    <w:lvl w:ilvl="0" w:tplc="A70E4A8C">
      <w:start w:val="1"/>
      <w:numFmt w:val="decimal"/>
      <w:lvlText w:val="%1."/>
      <w:lvlJc w:val="left"/>
      <w:pPr>
        <w:ind w:left="1069" w:hanging="360"/>
      </w:pPr>
    </w:lvl>
    <w:lvl w:ilvl="1" w:tplc="53B0F694">
      <w:numFmt w:val="none"/>
      <w:lvlText w:val=""/>
      <w:lvlJc w:val="left"/>
      <w:pPr>
        <w:tabs>
          <w:tab w:val="num" w:pos="360"/>
        </w:tabs>
      </w:pPr>
    </w:lvl>
    <w:lvl w:ilvl="2" w:tplc="4412CAEC">
      <w:numFmt w:val="none"/>
      <w:lvlText w:val=""/>
      <w:lvlJc w:val="left"/>
      <w:pPr>
        <w:tabs>
          <w:tab w:val="num" w:pos="360"/>
        </w:tabs>
      </w:pPr>
    </w:lvl>
    <w:lvl w:ilvl="3" w:tplc="4CD6FF6A">
      <w:numFmt w:val="none"/>
      <w:lvlText w:val=""/>
      <w:lvlJc w:val="left"/>
      <w:pPr>
        <w:tabs>
          <w:tab w:val="num" w:pos="360"/>
        </w:tabs>
      </w:pPr>
    </w:lvl>
    <w:lvl w:ilvl="4" w:tplc="299A49FA">
      <w:numFmt w:val="none"/>
      <w:lvlText w:val=""/>
      <w:lvlJc w:val="left"/>
      <w:pPr>
        <w:tabs>
          <w:tab w:val="num" w:pos="360"/>
        </w:tabs>
      </w:pPr>
    </w:lvl>
    <w:lvl w:ilvl="5" w:tplc="5F7CA126">
      <w:numFmt w:val="none"/>
      <w:lvlText w:val=""/>
      <w:lvlJc w:val="left"/>
      <w:pPr>
        <w:tabs>
          <w:tab w:val="num" w:pos="360"/>
        </w:tabs>
      </w:pPr>
    </w:lvl>
    <w:lvl w:ilvl="6" w:tplc="CDB2AAE0">
      <w:numFmt w:val="none"/>
      <w:lvlText w:val=""/>
      <w:lvlJc w:val="left"/>
      <w:pPr>
        <w:tabs>
          <w:tab w:val="num" w:pos="360"/>
        </w:tabs>
      </w:pPr>
    </w:lvl>
    <w:lvl w:ilvl="7" w:tplc="F768E3CE">
      <w:numFmt w:val="none"/>
      <w:lvlText w:val=""/>
      <w:lvlJc w:val="left"/>
      <w:pPr>
        <w:tabs>
          <w:tab w:val="num" w:pos="360"/>
        </w:tabs>
      </w:pPr>
    </w:lvl>
    <w:lvl w:ilvl="8" w:tplc="E57C8AD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A940A3E"/>
    <w:multiLevelType w:val="hybridMultilevel"/>
    <w:tmpl w:val="3288F7A8"/>
    <w:lvl w:ilvl="0" w:tplc="869C929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7C2D290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C124C7E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DD80CCE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A980804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7F6A8A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BFCEC712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8000228A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8109C0E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nsid w:val="6D0C4250"/>
    <w:multiLevelType w:val="hybridMultilevel"/>
    <w:tmpl w:val="7C9AC2B4"/>
    <w:lvl w:ilvl="0" w:tplc="FCD87E28">
      <w:start w:val="1"/>
      <w:numFmt w:val="decimal"/>
      <w:lvlText w:val="%1."/>
      <w:lvlJc w:val="left"/>
      <w:pPr>
        <w:ind w:left="1069" w:hanging="360"/>
      </w:pPr>
    </w:lvl>
    <w:lvl w:ilvl="1" w:tplc="29B42638">
      <w:numFmt w:val="none"/>
      <w:lvlText w:val=""/>
      <w:lvlJc w:val="left"/>
      <w:pPr>
        <w:tabs>
          <w:tab w:val="num" w:pos="360"/>
        </w:tabs>
      </w:pPr>
    </w:lvl>
    <w:lvl w:ilvl="2" w:tplc="95E0565E">
      <w:numFmt w:val="none"/>
      <w:lvlText w:val=""/>
      <w:lvlJc w:val="left"/>
      <w:pPr>
        <w:tabs>
          <w:tab w:val="num" w:pos="360"/>
        </w:tabs>
      </w:pPr>
    </w:lvl>
    <w:lvl w:ilvl="3" w:tplc="C218B2CC">
      <w:numFmt w:val="none"/>
      <w:lvlText w:val=""/>
      <w:lvlJc w:val="left"/>
      <w:pPr>
        <w:tabs>
          <w:tab w:val="num" w:pos="360"/>
        </w:tabs>
      </w:pPr>
    </w:lvl>
    <w:lvl w:ilvl="4" w:tplc="B0AE6F7A">
      <w:numFmt w:val="none"/>
      <w:lvlText w:val=""/>
      <w:lvlJc w:val="left"/>
      <w:pPr>
        <w:tabs>
          <w:tab w:val="num" w:pos="360"/>
        </w:tabs>
      </w:pPr>
    </w:lvl>
    <w:lvl w:ilvl="5" w:tplc="24B81970">
      <w:numFmt w:val="none"/>
      <w:lvlText w:val=""/>
      <w:lvlJc w:val="left"/>
      <w:pPr>
        <w:tabs>
          <w:tab w:val="num" w:pos="360"/>
        </w:tabs>
      </w:pPr>
    </w:lvl>
    <w:lvl w:ilvl="6" w:tplc="225CA868">
      <w:numFmt w:val="none"/>
      <w:lvlText w:val=""/>
      <w:lvlJc w:val="left"/>
      <w:pPr>
        <w:tabs>
          <w:tab w:val="num" w:pos="360"/>
        </w:tabs>
      </w:pPr>
    </w:lvl>
    <w:lvl w:ilvl="7" w:tplc="28D0F932">
      <w:numFmt w:val="none"/>
      <w:lvlText w:val=""/>
      <w:lvlJc w:val="left"/>
      <w:pPr>
        <w:tabs>
          <w:tab w:val="num" w:pos="360"/>
        </w:tabs>
      </w:pPr>
    </w:lvl>
    <w:lvl w:ilvl="8" w:tplc="C04251F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D88554D"/>
    <w:multiLevelType w:val="hybridMultilevel"/>
    <w:tmpl w:val="573E424C"/>
    <w:lvl w:ilvl="0" w:tplc="D0280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71F2A94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2BD4D7E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43683A5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E68CA8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D8C6B7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CC3C8DD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388DDC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B910464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51D"/>
    <w:rsid w:val="00085037"/>
    <w:rsid w:val="000E251D"/>
    <w:rsid w:val="002E0DF8"/>
    <w:rsid w:val="0053591A"/>
    <w:rsid w:val="00554A09"/>
    <w:rsid w:val="00C137DE"/>
    <w:rsid w:val="00CA1D94"/>
    <w:rsid w:val="00D316E8"/>
    <w:rsid w:val="00D561E5"/>
    <w:rsid w:val="00D67C8F"/>
    <w:rsid w:val="00DE1550"/>
    <w:rsid w:val="00F311F1"/>
    <w:rsid w:val="00F55481"/>
    <w:rsid w:val="00F7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1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E251D"/>
    <w:pPr>
      <w:keepNext/>
      <w:keepLines/>
      <w:numPr>
        <w:numId w:val="5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E251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E251D"/>
    <w:pPr>
      <w:keepNext/>
      <w:keepLines/>
      <w:numPr>
        <w:ilvl w:val="1"/>
        <w:numId w:val="5"/>
      </w:numPr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E251D"/>
    <w:rPr>
      <w:rFonts w:ascii="Arial" w:eastAsia="Arial" w:hAnsi="Arial" w:cs="Arial"/>
      <w:sz w:val="34"/>
      <w:szCs w:val="24"/>
    </w:rPr>
  </w:style>
  <w:style w:type="character" w:customStyle="1" w:styleId="Heading3Char">
    <w:name w:val="Heading 3 Char"/>
    <w:basedOn w:val="a0"/>
    <w:link w:val="Heading3"/>
    <w:uiPriority w:val="9"/>
    <w:rsid w:val="000E251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E251D"/>
    <w:pPr>
      <w:keepNext/>
      <w:keepLines/>
      <w:numPr>
        <w:ilvl w:val="3"/>
        <w:numId w:val="5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E251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E251D"/>
    <w:pPr>
      <w:keepNext/>
      <w:keepLines/>
      <w:numPr>
        <w:ilvl w:val="4"/>
        <w:numId w:val="5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E251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E251D"/>
    <w:pPr>
      <w:keepNext/>
      <w:keepLines/>
      <w:numPr>
        <w:ilvl w:val="5"/>
        <w:numId w:val="5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E251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E251D"/>
    <w:pPr>
      <w:keepNext/>
      <w:keepLines/>
      <w:numPr>
        <w:ilvl w:val="6"/>
        <w:numId w:val="5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E251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E251D"/>
    <w:pPr>
      <w:keepNext/>
      <w:keepLines/>
      <w:numPr>
        <w:ilvl w:val="7"/>
        <w:numId w:val="5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E251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E251D"/>
    <w:pPr>
      <w:keepNext/>
      <w:keepLines/>
      <w:numPr>
        <w:ilvl w:val="8"/>
        <w:numId w:val="5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E251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E251D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E251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E251D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0E251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251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E251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E25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E251D"/>
    <w:rPr>
      <w:i/>
    </w:rPr>
  </w:style>
  <w:style w:type="character" w:customStyle="1" w:styleId="HeaderChar">
    <w:name w:val="Header Char"/>
    <w:basedOn w:val="a0"/>
    <w:link w:val="Header"/>
    <w:uiPriority w:val="99"/>
    <w:rsid w:val="000E251D"/>
  </w:style>
  <w:style w:type="character" w:customStyle="1" w:styleId="FooterChar">
    <w:name w:val="Footer Char"/>
    <w:basedOn w:val="a0"/>
    <w:link w:val="Footer"/>
    <w:uiPriority w:val="99"/>
    <w:rsid w:val="000E251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E251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E251D"/>
  </w:style>
  <w:style w:type="table" w:customStyle="1" w:styleId="TableGridLight">
    <w:name w:val="Table Grid Light"/>
    <w:basedOn w:val="a1"/>
    <w:uiPriority w:val="59"/>
    <w:rsid w:val="000E251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251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E251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E251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251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251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251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251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251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251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251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25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251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251D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251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251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251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251D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251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251D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251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0E251D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0E251D"/>
    <w:rPr>
      <w:sz w:val="18"/>
    </w:rPr>
  </w:style>
  <w:style w:type="character" w:styleId="ab">
    <w:name w:val="footnote reference"/>
    <w:basedOn w:val="a0"/>
    <w:uiPriority w:val="99"/>
    <w:unhideWhenUsed/>
    <w:rsid w:val="000E251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0E251D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0E251D"/>
    <w:rPr>
      <w:sz w:val="20"/>
    </w:rPr>
  </w:style>
  <w:style w:type="character" w:styleId="ae">
    <w:name w:val="endnote reference"/>
    <w:basedOn w:val="a0"/>
    <w:uiPriority w:val="99"/>
    <w:semiHidden/>
    <w:unhideWhenUsed/>
    <w:rsid w:val="000E251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E251D"/>
    <w:pPr>
      <w:spacing w:after="57"/>
    </w:pPr>
  </w:style>
  <w:style w:type="paragraph" w:styleId="21">
    <w:name w:val="toc 2"/>
    <w:basedOn w:val="a"/>
    <w:next w:val="a"/>
    <w:uiPriority w:val="39"/>
    <w:unhideWhenUsed/>
    <w:rsid w:val="000E251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51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251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251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51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51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51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51D"/>
    <w:pPr>
      <w:spacing w:after="57"/>
      <w:ind w:left="2268"/>
    </w:pPr>
  </w:style>
  <w:style w:type="paragraph" w:styleId="af">
    <w:name w:val="TOC Heading"/>
    <w:uiPriority w:val="39"/>
    <w:unhideWhenUsed/>
    <w:rsid w:val="000E251D"/>
  </w:style>
  <w:style w:type="paragraph" w:styleId="af0">
    <w:name w:val="table of figures"/>
    <w:basedOn w:val="a"/>
    <w:next w:val="a"/>
    <w:uiPriority w:val="99"/>
    <w:unhideWhenUsed/>
    <w:rsid w:val="000E251D"/>
  </w:style>
  <w:style w:type="paragraph" w:customStyle="1" w:styleId="Heading3">
    <w:name w:val="Heading 3"/>
    <w:basedOn w:val="a"/>
    <w:next w:val="a"/>
    <w:link w:val="30"/>
    <w:qFormat/>
    <w:rsid w:val="000E251D"/>
    <w:pPr>
      <w:keepNext/>
      <w:numPr>
        <w:ilvl w:val="2"/>
        <w:numId w:val="5"/>
      </w:numPr>
      <w:tabs>
        <w:tab w:val="clear" w:pos="360"/>
      </w:tabs>
      <w:spacing w:before="240" w:after="60"/>
      <w:ind w:left="1714" w:hanging="504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30">
    <w:name w:val="Заголовок 3 Знак"/>
    <w:link w:val="Heading3"/>
    <w:rsid w:val="000E251D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link w:val="ConsPlusNonformat0"/>
    <w:rsid w:val="000E251D"/>
    <w:pPr>
      <w:widowControl w:val="0"/>
    </w:pPr>
    <w:rPr>
      <w:rFonts w:ascii="Courier New" w:hAnsi="Courier New" w:cs="Courier New"/>
      <w:sz w:val="22"/>
      <w:szCs w:val="22"/>
    </w:rPr>
  </w:style>
  <w:style w:type="paragraph" w:customStyle="1" w:styleId="ConsPlusTitle">
    <w:name w:val="ConsPlusTitle"/>
    <w:rsid w:val="000E251D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f1">
    <w:name w:val="Balloon Text"/>
    <w:basedOn w:val="a"/>
    <w:link w:val="af2"/>
    <w:semiHidden/>
    <w:rsid w:val="000E251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rsid w:val="000E251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E251D"/>
    <w:pPr>
      <w:widowControl w:val="0"/>
      <w:ind w:firstLine="720"/>
    </w:pPr>
    <w:rPr>
      <w:rFonts w:ascii="Arial" w:hAnsi="Arial" w:cs="Arial"/>
      <w:sz w:val="16"/>
      <w:szCs w:val="16"/>
    </w:rPr>
  </w:style>
  <w:style w:type="character" w:styleId="af3">
    <w:name w:val="Hyperlink"/>
    <w:rsid w:val="000E251D"/>
    <w:rPr>
      <w:color w:val="0000FF"/>
      <w:u w:val="single"/>
    </w:rPr>
  </w:style>
  <w:style w:type="table" w:styleId="af4">
    <w:name w:val="Table Grid"/>
    <w:basedOn w:val="a1"/>
    <w:rsid w:val="000E251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0E251D"/>
    <w:pPr>
      <w:ind w:left="720"/>
    </w:pPr>
  </w:style>
  <w:style w:type="paragraph" w:customStyle="1" w:styleId="af5">
    <w:name w:val="Знак Знак Знак Знак Знак Знак Знак Знак Знак"/>
    <w:basedOn w:val="a"/>
    <w:rsid w:val="000E251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f6">
    <w:name w:val="Normal (Web)"/>
    <w:basedOn w:val="a"/>
    <w:rsid w:val="000E251D"/>
    <w:pPr>
      <w:spacing w:before="100" w:beforeAutospacing="1" w:after="100" w:afterAutospacing="1"/>
    </w:pPr>
  </w:style>
  <w:style w:type="paragraph" w:customStyle="1" w:styleId="22">
    <w:name w:val="Абзац списка2"/>
    <w:basedOn w:val="a"/>
    <w:rsid w:val="000E251D"/>
    <w:pPr>
      <w:ind w:left="720"/>
    </w:pPr>
  </w:style>
  <w:style w:type="paragraph" w:customStyle="1" w:styleId="af7">
    <w:name w:val="Знак Знак Знак Знак"/>
    <w:basedOn w:val="a"/>
    <w:rsid w:val="000E251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rsid w:val="000E251D"/>
    <w:rPr>
      <w:rFonts w:cs="Times New Roman"/>
    </w:rPr>
  </w:style>
  <w:style w:type="paragraph" w:customStyle="1" w:styleId="BlockQuotation">
    <w:name w:val="Block Quotation"/>
    <w:basedOn w:val="a"/>
    <w:rsid w:val="000E251D"/>
    <w:pPr>
      <w:widowControl w:val="0"/>
      <w:ind w:left="567" w:right="-2" w:firstLine="851"/>
      <w:jc w:val="both"/>
    </w:pPr>
    <w:rPr>
      <w:sz w:val="28"/>
      <w:szCs w:val="20"/>
    </w:rPr>
  </w:style>
  <w:style w:type="paragraph" w:customStyle="1" w:styleId="Header">
    <w:name w:val="Header"/>
    <w:basedOn w:val="a"/>
    <w:link w:val="af8"/>
    <w:uiPriority w:val="99"/>
    <w:rsid w:val="000E251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Header"/>
    <w:uiPriority w:val="99"/>
    <w:rsid w:val="000E251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9"/>
    <w:rsid w:val="000E251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Footer"/>
    <w:rsid w:val="000E25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rsid w:val="000E251D"/>
    <w:rPr>
      <w:rFonts w:ascii="Courier New" w:hAnsi="Courier New"/>
      <w:sz w:val="22"/>
      <w:lang w:eastAsia="ru-RU"/>
    </w:rPr>
  </w:style>
  <w:style w:type="paragraph" w:customStyle="1" w:styleId="afa">
    <w:name w:val="Знак Знак Знак Знак Знак Знак Знак Знак"/>
    <w:basedOn w:val="a"/>
    <w:rsid w:val="000E251D"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"/>
    <w:rsid w:val="000E251D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/>
    </w:rPr>
  </w:style>
  <w:style w:type="paragraph" w:styleId="afb">
    <w:name w:val="List Paragraph"/>
    <w:basedOn w:val="a"/>
    <w:uiPriority w:val="1"/>
    <w:qFormat/>
    <w:rsid w:val="000E251D"/>
    <w:pPr>
      <w:widowControl w:val="0"/>
      <w:ind w:left="152" w:right="120" w:firstLine="708"/>
      <w:jc w:val="both"/>
    </w:pPr>
    <w:rPr>
      <w:rFonts w:eastAsia="Times New Roman"/>
      <w:sz w:val="22"/>
      <w:szCs w:val="22"/>
      <w:lang w:eastAsia="en-US"/>
    </w:rPr>
  </w:style>
  <w:style w:type="paragraph" w:styleId="afc">
    <w:name w:val="Body Text"/>
    <w:basedOn w:val="a"/>
    <w:link w:val="afd"/>
    <w:uiPriority w:val="1"/>
    <w:qFormat/>
    <w:rsid w:val="000E251D"/>
    <w:pPr>
      <w:widowControl w:val="0"/>
      <w:ind w:left="152" w:firstLine="708"/>
      <w:jc w:val="both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link w:val="afc"/>
    <w:uiPriority w:val="1"/>
    <w:rsid w:val="000E251D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frgu-content-accordeon">
    <w:name w:val="frgu-content-accordeon"/>
    <w:rsid w:val="000E251D"/>
  </w:style>
  <w:style w:type="paragraph" w:styleId="afe">
    <w:name w:val="No Spacing"/>
    <w:uiPriority w:val="1"/>
    <w:qFormat/>
    <w:rsid w:val="000E251D"/>
    <w:rPr>
      <w:rFonts w:ascii="Times New Roman" w:hAnsi="Times New Roman"/>
      <w:sz w:val="24"/>
      <w:szCs w:val="24"/>
    </w:rPr>
  </w:style>
  <w:style w:type="table" w:customStyle="1" w:styleId="81">
    <w:name w:val="Сетка таблицы8"/>
    <w:basedOn w:val="a1"/>
    <w:uiPriority w:val="39"/>
    <w:rsid w:val="000E251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uiPriority w:val="39"/>
    <w:rsid w:val="000E251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Strong"/>
    <w:uiPriority w:val="22"/>
    <w:qFormat/>
    <w:rsid w:val="000E251D"/>
    <w:rPr>
      <w:b/>
      <w:bCs/>
      <w:color w:val="auto"/>
    </w:rPr>
  </w:style>
  <w:style w:type="character" w:customStyle="1" w:styleId="ConsPlusNormal0">
    <w:name w:val="ConsPlusNormal Знак"/>
    <w:link w:val="ConsPlusNormal"/>
    <w:rsid w:val="000E251D"/>
    <w:rPr>
      <w:rFonts w:ascii="Arial" w:hAnsi="Arial" w:cs="Arial"/>
      <w:sz w:val="16"/>
      <w:szCs w:val="16"/>
    </w:rPr>
  </w:style>
  <w:style w:type="paragraph" w:customStyle="1" w:styleId="11">
    <w:name w:val="Основной текст1"/>
    <w:link w:val="aff0"/>
    <w:rsid w:val="000E25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40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f0">
    <w:name w:val="Основной текст_"/>
    <w:basedOn w:val="a0"/>
    <w:link w:val="11"/>
    <w:rsid w:val="00085037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71BE-0A4C-4778-B959-2E66B76C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7587</Words>
  <Characters>43247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Горалевич</dc:creator>
  <cp:lastModifiedBy>Степанова ОВ</cp:lastModifiedBy>
  <cp:revision>7</cp:revision>
  <cp:lastPrinted>2026-05-26T04:28:00Z</cp:lastPrinted>
  <dcterms:created xsi:type="dcterms:W3CDTF">2026-05-22T07:45:00Z</dcterms:created>
  <dcterms:modified xsi:type="dcterms:W3CDTF">2026-06-02T10:33:00Z</dcterms:modified>
</cp:coreProperties>
</file>