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B9" w:rsidRPr="00F6721D" w:rsidRDefault="003E605D" w:rsidP="008906C0">
      <w:pPr>
        <w:ind w:right="-108"/>
        <w:jc w:val="center"/>
        <w:rPr>
          <w:b/>
          <w:bCs/>
        </w:rPr>
      </w:pPr>
      <w:r>
        <w:rPr>
          <w:b/>
          <w:noProof/>
        </w:rPr>
        <w:drawing>
          <wp:inline distT="0" distB="0" distL="0" distR="0">
            <wp:extent cx="596265" cy="1017905"/>
            <wp:effectExtent l="19050" t="0" r="0" b="0"/>
            <wp:docPr id="1" name="Рисунок 1" descr="Медногорск - герб + кор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едногорск - герб + корона"/>
                    <pic:cNvPicPr>
                      <a:picLocks noChangeAspect="1" noChangeArrowheads="1"/>
                    </pic:cNvPicPr>
                  </pic:nvPicPr>
                  <pic:blipFill>
                    <a:blip r:embed="rId8">
                      <a:lum bright="-20000" contrast="52000"/>
                      <a:grayscl/>
                    </a:blip>
                    <a:srcRect/>
                    <a:stretch>
                      <a:fillRect/>
                    </a:stretch>
                  </pic:blipFill>
                  <pic:spPr bwMode="auto">
                    <a:xfrm>
                      <a:off x="0" y="0"/>
                      <a:ext cx="596265" cy="1017905"/>
                    </a:xfrm>
                    <a:prstGeom prst="rect">
                      <a:avLst/>
                    </a:prstGeom>
                    <a:noFill/>
                    <a:ln w="9525">
                      <a:noFill/>
                      <a:miter lim="800000"/>
                      <a:headEnd/>
                      <a:tailEnd/>
                    </a:ln>
                  </pic:spPr>
                </pic:pic>
              </a:graphicData>
            </a:graphic>
          </wp:inline>
        </w:drawing>
      </w:r>
    </w:p>
    <w:p w:rsidR="006937B9" w:rsidRPr="00E324CE" w:rsidRDefault="006937B9" w:rsidP="008906C0">
      <w:pPr>
        <w:jc w:val="center"/>
        <w:rPr>
          <w:sz w:val="28"/>
          <w:szCs w:val="28"/>
        </w:rPr>
      </w:pPr>
    </w:p>
    <w:p w:rsidR="006937B9" w:rsidRPr="002D5F08" w:rsidRDefault="006937B9" w:rsidP="008906C0">
      <w:pPr>
        <w:pBdr>
          <w:bottom w:val="single" w:sz="12" w:space="1" w:color="auto"/>
        </w:pBdr>
        <w:jc w:val="center"/>
        <w:rPr>
          <w:b/>
          <w:bCs/>
          <w:sz w:val="28"/>
          <w:szCs w:val="28"/>
        </w:rPr>
      </w:pPr>
      <w:r w:rsidRPr="002D5F08">
        <w:rPr>
          <w:b/>
          <w:bCs/>
          <w:sz w:val="28"/>
          <w:szCs w:val="28"/>
        </w:rPr>
        <w:t>МЕДНОГОРСКИЙ ГОРОДСКОЙ СОВЕТ ДЕПУТАТОВ</w:t>
      </w:r>
    </w:p>
    <w:p w:rsidR="006937B9" w:rsidRPr="002D5F08" w:rsidRDefault="00A4756F" w:rsidP="008906C0">
      <w:pPr>
        <w:pBdr>
          <w:bottom w:val="single" w:sz="12" w:space="1" w:color="auto"/>
        </w:pBdr>
        <w:jc w:val="center"/>
        <w:rPr>
          <w:b/>
          <w:bCs/>
          <w:sz w:val="28"/>
          <w:szCs w:val="28"/>
        </w:rPr>
      </w:pPr>
      <w:r>
        <w:rPr>
          <w:b/>
          <w:bCs/>
          <w:sz w:val="28"/>
          <w:szCs w:val="28"/>
        </w:rPr>
        <w:t>ОРЕНБУРГСКОЙ ОБЛАСТИ</w:t>
      </w:r>
    </w:p>
    <w:p w:rsidR="006937B9" w:rsidRPr="00E324CE" w:rsidRDefault="006937B9" w:rsidP="00D44D44">
      <w:pPr>
        <w:pBdr>
          <w:bottom w:val="single" w:sz="12" w:space="1" w:color="auto"/>
        </w:pBdr>
        <w:ind w:firstLine="709"/>
        <w:jc w:val="center"/>
        <w:rPr>
          <w:b/>
          <w:bCs/>
          <w:sz w:val="28"/>
          <w:szCs w:val="28"/>
        </w:rPr>
      </w:pPr>
    </w:p>
    <w:p w:rsidR="006937B9" w:rsidRPr="00E324CE" w:rsidRDefault="006937B9" w:rsidP="00D44D44">
      <w:pPr>
        <w:pBdr>
          <w:bottom w:val="single" w:sz="12" w:space="1" w:color="auto"/>
        </w:pBdr>
        <w:ind w:firstLine="709"/>
        <w:jc w:val="center"/>
        <w:rPr>
          <w:b/>
          <w:bCs/>
          <w:sz w:val="28"/>
          <w:szCs w:val="28"/>
        </w:rPr>
      </w:pPr>
    </w:p>
    <w:p w:rsidR="006937B9" w:rsidRPr="002D5F08" w:rsidRDefault="006937B9" w:rsidP="0004675D">
      <w:pPr>
        <w:pBdr>
          <w:bottom w:val="single" w:sz="12" w:space="1" w:color="auto"/>
        </w:pBdr>
        <w:jc w:val="center"/>
        <w:rPr>
          <w:b/>
          <w:bCs/>
          <w:sz w:val="28"/>
          <w:szCs w:val="28"/>
        </w:rPr>
      </w:pPr>
      <w:r w:rsidRPr="002D5F08">
        <w:rPr>
          <w:b/>
          <w:bCs/>
          <w:sz w:val="28"/>
          <w:szCs w:val="28"/>
        </w:rPr>
        <w:t>РЕШЕНИЕ</w:t>
      </w:r>
    </w:p>
    <w:p w:rsidR="00A40D67" w:rsidRDefault="00A40D67" w:rsidP="00A4756F">
      <w:pPr>
        <w:rPr>
          <w:sz w:val="28"/>
          <w:szCs w:val="28"/>
        </w:rPr>
      </w:pPr>
    </w:p>
    <w:p w:rsidR="00C42565" w:rsidRPr="00174C59" w:rsidRDefault="00022867" w:rsidP="00C42565">
      <w:pPr>
        <w:rPr>
          <w:sz w:val="28"/>
          <w:szCs w:val="28"/>
        </w:rPr>
      </w:pPr>
      <w:r>
        <w:rPr>
          <w:sz w:val="28"/>
          <w:szCs w:val="28"/>
        </w:rPr>
        <w:t xml:space="preserve">   </w:t>
      </w:r>
      <w:r w:rsidR="009225FA">
        <w:rPr>
          <w:sz w:val="28"/>
          <w:szCs w:val="28"/>
          <w:u w:val="single"/>
        </w:rPr>
        <w:t>23.06.2026</w:t>
      </w:r>
      <w:r>
        <w:rPr>
          <w:sz w:val="28"/>
          <w:szCs w:val="28"/>
        </w:rPr>
        <w:t xml:space="preserve">                                                  </w:t>
      </w:r>
      <w:r w:rsidR="009225FA">
        <w:rPr>
          <w:sz w:val="28"/>
          <w:szCs w:val="28"/>
        </w:rPr>
        <w:t xml:space="preserve">                            </w:t>
      </w:r>
      <w:r>
        <w:rPr>
          <w:sz w:val="28"/>
          <w:szCs w:val="28"/>
        </w:rPr>
        <w:t xml:space="preserve"> </w:t>
      </w:r>
      <w:r w:rsidR="00781697">
        <w:rPr>
          <w:sz w:val="28"/>
          <w:szCs w:val="28"/>
        </w:rPr>
        <w:t xml:space="preserve">                           </w:t>
      </w:r>
      <w:r>
        <w:rPr>
          <w:sz w:val="28"/>
          <w:szCs w:val="28"/>
        </w:rPr>
        <w:t xml:space="preserve"> </w:t>
      </w:r>
      <w:r w:rsidR="006937B9" w:rsidRPr="00174C59">
        <w:rPr>
          <w:sz w:val="28"/>
          <w:szCs w:val="28"/>
        </w:rPr>
        <w:t>№</w:t>
      </w:r>
      <w:r w:rsidR="00014981" w:rsidRPr="00022867">
        <w:rPr>
          <w:sz w:val="28"/>
          <w:szCs w:val="28"/>
        </w:rPr>
        <w:t xml:space="preserve"> </w:t>
      </w:r>
      <w:r w:rsidR="009225FA">
        <w:rPr>
          <w:sz w:val="28"/>
          <w:szCs w:val="28"/>
          <w:u w:val="single"/>
        </w:rPr>
        <w:t>96</w:t>
      </w:r>
    </w:p>
    <w:p w:rsidR="00C42565" w:rsidRDefault="00C42565" w:rsidP="00C42565">
      <w:pPr>
        <w:rPr>
          <w:sz w:val="28"/>
          <w:szCs w:val="28"/>
          <w:u w:val="single"/>
        </w:rPr>
      </w:pPr>
    </w:p>
    <w:p w:rsidR="00AD0BD7" w:rsidRDefault="00AD0BD7" w:rsidP="00C42565">
      <w:pPr>
        <w:rPr>
          <w:sz w:val="28"/>
          <w:szCs w:val="28"/>
          <w:u w:val="single"/>
        </w:rPr>
      </w:pPr>
    </w:p>
    <w:p w:rsidR="00626073" w:rsidRPr="00626073" w:rsidRDefault="00626073" w:rsidP="00626073">
      <w:pPr>
        <w:widowControl/>
        <w:jc w:val="center"/>
        <w:rPr>
          <w:color w:val="000000"/>
          <w:spacing w:val="1"/>
          <w:sz w:val="28"/>
          <w:szCs w:val="28"/>
        </w:rPr>
      </w:pPr>
      <w:r w:rsidRPr="00626073">
        <w:rPr>
          <w:color w:val="000000"/>
          <w:spacing w:val="1"/>
          <w:sz w:val="28"/>
          <w:szCs w:val="28"/>
        </w:rPr>
        <w:t xml:space="preserve">Об утверждении Положения о муниципальном контроле </w:t>
      </w:r>
    </w:p>
    <w:p w:rsidR="00AD0BD7" w:rsidRDefault="00626073" w:rsidP="00626073">
      <w:pPr>
        <w:widowControl/>
        <w:jc w:val="center"/>
        <w:rPr>
          <w:sz w:val="28"/>
          <w:szCs w:val="28"/>
        </w:rPr>
      </w:pPr>
      <w:r w:rsidRPr="00626073">
        <w:rPr>
          <w:color w:val="000000"/>
          <w:spacing w:val="1"/>
          <w:sz w:val="28"/>
          <w:szCs w:val="28"/>
        </w:rPr>
        <w:t>на автомобильном транспорте, городском наземном электрическом транспорте и в дорожном хозяйстве</w:t>
      </w:r>
      <w:r w:rsidR="0052504D" w:rsidRPr="0052504D">
        <w:rPr>
          <w:sz w:val="28"/>
          <w:szCs w:val="28"/>
        </w:rPr>
        <w:t xml:space="preserve"> на территории муниципального образования город Медногорск Оренбургской области</w:t>
      </w:r>
      <w:r w:rsidR="0012139A">
        <w:rPr>
          <w:sz w:val="28"/>
          <w:szCs w:val="28"/>
        </w:rPr>
        <w:t>»</w:t>
      </w:r>
    </w:p>
    <w:p w:rsidR="00C42565" w:rsidRDefault="00C42565" w:rsidP="00AD0BD7">
      <w:pPr>
        <w:ind w:right="-5"/>
        <w:jc w:val="center"/>
        <w:rPr>
          <w:color w:val="000000"/>
          <w:spacing w:val="1"/>
          <w:sz w:val="28"/>
          <w:szCs w:val="28"/>
        </w:rPr>
      </w:pPr>
    </w:p>
    <w:p w:rsidR="00E324CE" w:rsidRDefault="00E324CE" w:rsidP="00C42565">
      <w:pPr>
        <w:jc w:val="center"/>
        <w:rPr>
          <w:color w:val="000000"/>
          <w:spacing w:val="1"/>
          <w:sz w:val="28"/>
          <w:szCs w:val="28"/>
        </w:rPr>
      </w:pPr>
    </w:p>
    <w:p w:rsidR="001402AD" w:rsidRDefault="003F2E66" w:rsidP="006C44BB">
      <w:pPr>
        <w:widowControl/>
        <w:spacing w:line="360" w:lineRule="auto"/>
        <w:ind w:firstLine="709"/>
        <w:jc w:val="both"/>
        <w:rPr>
          <w:sz w:val="28"/>
          <w:szCs w:val="28"/>
        </w:rPr>
      </w:pPr>
      <w:r w:rsidRPr="003F2E66">
        <w:rPr>
          <w:sz w:val="28"/>
          <w:szCs w:val="28"/>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31 июля 2020 № 248-ФЗ «О государственном контроле (надзоре) и муниципальном контроле в Российской Федерации», Федеральным законом от 8 ноября 2007 года № 257-ФЗ «</w:t>
      </w:r>
      <w:proofErr w:type="gramStart"/>
      <w:r w:rsidRPr="003F2E66">
        <w:rPr>
          <w:sz w:val="28"/>
          <w:szCs w:val="28"/>
        </w:rPr>
        <w:t>Об</w:t>
      </w:r>
      <w:proofErr w:type="gramEnd"/>
      <w:r w:rsidRPr="003F2E66">
        <w:rPr>
          <w:sz w:val="28"/>
          <w:szCs w:val="28"/>
        </w:rPr>
        <w:t xml:space="preserve"> </w:t>
      </w:r>
      <w:proofErr w:type="gramStart"/>
      <w:r w:rsidRPr="003F2E66">
        <w:rPr>
          <w:sz w:val="28"/>
          <w:szCs w:val="28"/>
        </w:rPr>
        <w:t>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8 ноября 2007 года № 259-ФЗ «Устав автомобильного транспорта и городского наземного электрического транспорта»</w:t>
      </w:r>
      <w:r w:rsidR="00BB7DA4">
        <w:rPr>
          <w:sz w:val="28"/>
          <w:szCs w:val="28"/>
        </w:rPr>
        <w:t>,</w:t>
      </w:r>
      <w:r>
        <w:rPr>
          <w:sz w:val="28"/>
          <w:szCs w:val="28"/>
        </w:rPr>
        <w:t xml:space="preserve"> </w:t>
      </w:r>
      <w:r w:rsidRPr="003F2E66">
        <w:rPr>
          <w:sz w:val="28"/>
          <w:szCs w:val="28"/>
        </w:rPr>
        <w:t>руководствуясь Уставом муниципального образования город Медногорск Оренбургской области</w:t>
      </w:r>
      <w:r>
        <w:rPr>
          <w:sz w:val="28"/>
          <w:szCs w:val="28"/>
        </w:rPr>
        <w:t>,</w:t>
      </w:r>
      <w:proofErr w:type="gramEnd"/>
    </w:p>
    <w:p w:rsidR="007F7BBD" w:rsidRDefault="00CD0F7F" w:rsidP="00110582">
      <w:pPr>
        <w:widowControl/>
        <w:spacing w:line="360" w:lineRule="auto"/>
        <w:ind w:firstLine="709"/>
        <w:rPr>
          <w:color w:val="000000"/>
          <w:spacing w:val="1"/>
          <w:sz w:val="28"/>
          <w:szCs w:val="28"/>
        </w:rPr>
      </w:pPr>
      <w:r w:rsidRPr="005C2490">
        <w:rPr>
          <w:color w:val="000000"/>
          <w:spacing w:val="15"/>
          <w:sz w:val="28"/>
          <w:szCs w:val="28"/>
        </w:rPr>
        <w:t xml:space="preserve">Медногорский городской </w:t>
      </w:r>
      <w:r w:rsidR="00DC2461" w:rsidRPr="005C2490">
        <w:rPr>
          <w:color w:val="000000"/>
          <w:spacing w:val="15"/>
          <w:sz w:val="28"/>
          <w:szCs w:val="28"/>
        </w:rPr>
        <w:t>Совет депутатов</w:t>
      </w:r>
      <w:r w:rsidR="001402AD">
        <w:rPr>
          <w:color w:val="000000"/>
          <w:spacing w:val="15"/>
          <w:sz w:val="28"/>
          <w:szCs w:val="28"/>
        </w:rPr>
        <w:t xml:space="preserve"> </w:t>
      </w:r>
      <w:r w:rsidR="007F7BBD">
        <w:rPr>
          <w:color w:val="000000"/>
          <w:spacing w:val="1"/>
          <w:sz w:val="28"/>
          <w:szCs w:val="28"/>
        </w:rPr>
        <w:t>РЕШИЛ:</w:t>
      </w:r>
    </w:p>
    <w:p w:rsidR="004C2C4F" w:rsidRDefault="004C2C4F" w:rsidP="00A44216">
      <w:pPr>
        <w:widowControl/>
        <w:spacing w:line="360" w:lineRule="auto"/>
        <w:ind w:firstLine="709"/>
        <w:jc w:val="both"/>
        <w:rPr>
          <w:color w:val="000000"/>
          <w:sz w:val="28"/>
          <w:szCs w:val="28"/>
        </w:rPr>
      </w:pPr>
      <w:r>
        <w:rPr>
          <w:color w:val="000000"/>
          <w:sz w:val="28"/>
          <w:szCs w:val="28"/>
        </w:rPr>
        <w:t>1. Утве</w:t>
      </w:r>
      <w:r w:rsidR="00914500">
        <w:rPr>
          <w:color w:val="000000"/>
          <w:sz w:val="28"/>
          <w:szCs w:val="28"/>
        </w:rPr>
        <w:t>р</w:t>
      </w:r>
      <w:r>
        <w:rPr>
          <w:color w:val="000000"/>
          <w:sz w:val="28"/>
          <w:szCs w:val="28"/>
        </w:rPr>
        <w:t>дить:</w:t>
      </w:r>
    </w:p>
    <w:p w:rsidR="00A44216" w:rsidRDefault="004C2C4F" w:rsidP="00A44216">
      <w:pPr>
        <w:widowControl/>
        <w:spacing w:line="360" w:lineRule="auto"/>
        <w:ind w:firstLine="709"/>
        <w:jc w:val="both"/>
        <w:rPr>
          <w:color w:val="000000"/>
          <w:sz w:val="28"/>
          <w:szCs w:val="28"/>
        </w:rPr>
      </w:pPr>
      <w:r>
        <w:rPr>
          <w:color w:val="000000"/>
          <w:sz w:val="28"/>
          <w:szCs w:val="28"/>
        </w:rPr>
        <w:t xml:space="preserve">1.1. </w:t>
      </w:r>
      <w:r w:rsidR="00A44216" w:rsidRPr="00A44216">
        <w:rPr>
          <w:color w:val="000000"/>
          <w:sz w:val="28"/>
          <w:szCs w:val="28"/>
        </w:rPr>
        <w:t>Положение</w:t>
      </w:r>
      <w:r w:rsidR="00A44216">
        <w:rPr>
          <w:color w:val="000000"/>
          <w:sz w:val="28"/>
          <w:szCs w:val="28"/>
        </w:rPr>
        <w:t xml:space="preserve"> </w:t>
      </w:r>
      <w:r w:rsidR="00A44216" w:rsidRPr="00A44216">
        <w:rPr>
          <w:color w:val="000000"/>
          <w:sz w:val="28"/>
          <w:szCs w:val="28"/>
        </w:rPr>
        <w:t xml:space="preserve">о муниципальном контроле на автомобильном транспорте, городском наземном электрическом транспорте и в дорожном </w:t>
      </w:r>
      <w:r w:rsidR="00A44216" w:rsidRPr="00A44216">
        <w:rPr>
          <w:color w:val="000000"/>
          <w:sz w:val="28"/>
          <w:szCs w:val="28"/>
        </w:rPr>
        <w:lastRenderedPageBreak/>
        <w:t xml:space="preserve">хозяйстве на территории муниципального образования город Медногорск Оренбургской области» </w:t>
      </w:r>
      <w:r w:rsidR="00C23BB8">
        <w:rPr>
          <w:color w:val="000000"/>
          <w:sz w:val="28"/>
          <w:szCs w:val="28"/>
        </w:rPr>
        <w:t>согласно приложению</w:t>
      </w:r>
      <w:r w:rsidR="00694F67">
        <w:rPr>
          <w:color w:val="000000"/>
          <w:sz w:val="28"/>
          <w:szCs w:val="28"/>
        </w:rPr>
        <w:t xml:space="preserve"> № 1</w:t>
      </w:r>
      <w:r w:rsidR="005C03FD">
        <w:rPr>
          <w:color w:val="000000"/>
          <w:sz w:val="28"/>
          <w:szCs w:val="28"/>
        </w:rPr>
        <w:t xml:space="preserve">. </w:t>
      </w:r>
    </w:p>
    <w:p w:rsidR="00694F67" w:rsidRDefault="00694F67" w:rsidP="00A44216">
      <w:pPr>
        <w:widowControl/>
        <w:spacing w:line="360" w:lineRule="auto"/>
        <w:ind w:firstLine="709"/>
        <w:jc w:val="both"/>
        <w:rPr>
          <w:color w:val="000000"/>
          <w:sz w:val="28"/>
          <w:szCs w:val="28"/>
        </w:rPr>
      </w:pPr>
      <w:r w:rsidRPr="00694F67">
        <w:rPr>
          <w:color w:val="000000"/>
          <w:sz w:val="28"/>
          <w:szCs w:val="28"/>
        </w:rPr>
        <w:t xml:space="preserve">1.2. Ключевые показатели муниципального контроля </w:t>
      </w:r>
      <w:r w:rsidRPr="00626073">
        <w:rPr>
          <w:color w:val="000000"/>
          <w:spacing w:val="1"/>
          <w:sz w:val="28"/>
          <w:szCs w:val="28"/>
        </w:rPr>
        <w:t>на автомобильном транспорте</w:t>
      </w:r>
      <w:r w:rsidR="00180D2F">
        <w:rPr>
          <w:color w:val="000000"/>
          <w:spacing w:val="1"/>
          <w:sz w:val="28"/>
          <w:szCs w:val="28"/>
        </w:rPr>
        <w:t xml:space="preserve">, </w:t>
      </w:r>
      <w:r w:rsidR="00180D2F" w:rsidRPr="00626073">
        <w:rPr>
          <w:color w:val="000000"/>
          <w:spacing w:val="1"/>
          <w:sz w:val="28"/>
          <w:szCs w:val="28"/>
        </w:rPr>
        <w:t>городском наземном электрическом транспорте и в дорожном хозяйстве</w:t>
      </w:r>
      <w:r w:rsidRPr="00694F67">
        <w:rPr>
          <w:color w:val="000000"/>
          <w:sz w:val="28"/>
          <w:szCs w:val="28"/>
        </w:rPr>
        <w:t xml:space="preserve"> на территории муниципального образования  город Медногорск и их целевые значения, индикативные показатели согласно приложению №2.</w:t>
      </w:r>
    </w:p>
    <w:p w:rsidR="005B7949" w:rsidRDefault="00590569" w:rsidP="00A44216">
      <w:pPr>
        <w:widowControl/>
        <w:spacing w:line="360" w:lineRule="auto"/>
        <w:ind w:firstLine="709"/>
        <w:jc w:val="both"/>
        <w:rPr>
          <w:color w:val="000000"/>
          <w:sz w:val="28"/>
          <w:szCs w:val="28"/>
        </w:rPr>
      </w:pPr>
      <w:r w:rsidRPr="00590569">
        <w:rPr>
          <w:color w:val="000000"/>
          <w:sz w:val="28"/>
          <w:szCs w:val="28"/>
        </w:rPr>
        <w:t>2. Признать утратившими силу</w:t>
      </w:r>
      <w:r w:rsidR="005B7949">
        <w:rPr>
          <w:color w:val="000000"/>
          <w:sz w:val="28"/>
          <w:szCs w:val="28"/>
        </w:rPr>
        <w:t>:</w:t>
      </w:r>
      <w:r w:rsidRPr="00590569">
        <w:rPr>
          <w:color w:val="000000"/>
          <w:sz w:val="28"/>
          <w:szCs w:val="28"/>
        </w:rPr>
        <w:t xml:space="preserve"> </w:t>
      </w:r>
    </w:p>
    <w:p w:rsidR="00A458DE" w:rsidRDefault="005B7949" w:rsidP="00A44216">
      <w:pPr>
        <w:widowControl/>
        <w:spacing w:line="360" w:lineRule="auto"/>
        <w:ind w:firstLine="709"/>
        <w:jc w:val="both"/>
        <w:rPr>
          <w:color w:val="000000"/>
          <w:sz w:val="28"/>
          <w:szCs w:val="28"/>
        </w:rPr>
      </w:pPr>
      <w:r>
        <w:rPr>
          <w:color w:val="000000"/>
          <w:sz w:val="28"/>
          <w:szCs w:val="28"/>
        </w:rPr>
        <w:t>2.1. Р</w:t>
      </w:r>
      <w:r w:rsidR="00590569" w:rsidRPr="00590569">
        <w:rPr>
          <w:color w:val="000000"/>
          <w:sz w:val="28"/>
          <w:szCs w:val="28"/>
        </w:rPr>
        <w:t>ешение</w:t>
      </w:r>
      <w:r w:rsidR="00590569">
        <w:rPr>
          <w:color w:val="000000"/>
          <w:sz w:val="28"/>
          <w:szCs w:val="28"/>
        </w:rPr>
        <w:t xml:space="preserve"> </w:t>
      </w:r>
      <w:r w:rsidR="00590569" w:rsidRPr="00590569">
        <w:rPr>
          <w:color w:val="000000"/>
          <w:sz w:val="28"/>
          <w:szCs w:val="28"/>
        </w:rPr>
        <w:t>Медногорского городского Совета депутатов</w:t>
      </w:r>
      <w:r w:rsidR="00A458DE">
        <w:rPr>
          <w:color w:val="000000"/>
          <w:sz w:val="28"/>
          <w:szCs w:val="28"/>
        </w:rPr>
        <w:t xml:space="preserve"> </w:t>
      </w:r>
      <w:r w:rsidR="00A458DE" w:rsidRPr="00590569">
        <w:rPr>
          <w:color w:val="000000"/>
          <w:sz w:val="28"/>
          <w:szCs w:val="28"/>
        </w:rPr>
        <w:t>от 30.09.2021</w:t>
      </w:r>
      <w:r w:rsidR="00590569" w:rsidRPr="00590569">
        <w:rPr>
          <w:color w:val="000000"/>
          <w:sz w:val="28"/>
          <w:szCs w:val="28"/>
        </w:rPr>
        <w:t xml:space="preserve"> № 108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город Медногорск»</w:t>
      </w:r>
      <w:r w:rsidR="00590569">
        <w:rPr>
          <w:color w:val="000000"/>
          <w:sz w:val="28"/>
          <w:szCs w:val="28"/>
        </w:rPr>
        <w:t>.</w:t>
      </w:r>
    </w:p>
    <w:p w:rsidR="00590569" w:rsidRDefault="00A458DE" w:rsidP="00A44216">
      <w:pPr>
        <w:widowControl/>
        <w:spacing w:line="360" w:lineRule="auto"/>
        <w:ind w:firstLine="709"/>
        <w:jc w:val="both"/>
        <w:rPr>
          <w:color w:val="000000"/>
          <w:sz w:val="28"/>
          <w:szCs w:val="28"/>
        </w:rPr>
      </w:pPr>
      <w:r>
        <w:rPr>
          <w:color w:val="000000"/>
          <w:sz w:val="28"/>
          <w:szCs w:val="28"/>
        </w:rPr>
        <w:t>2.2.</w:t>
      </w:r>
      <w:r w:rsidR="00EC2DC2">
        <w:rPr>
          <w:color w:val="000000"/>
          <w:sz w:val="28"/>
          <w:szCs w:val="28"/>
        </w:rPr>
        <w:t xml:space="preserve"> Р</w:t>
      </w:r>
      <w:r w:rsidR="00EC2DC2" w:rsidRPr="00590569">
        <w:rPr>
          <w:color w:val="000000"/>
          <w:sz w:val="28"/>
          <w:szCs w:val="28"/>
        </w:rPr>
        <w:t>ешение</w:t>
      </w:r>
      <w:r w:rsidR="00EC2DC2">
        <w:rPr>
          <w:color w:val="000000"/>
          <w:sz w:val="28"/>
          <w:szCs w:val="28"/>
        </w:rPr>
        <w:t xml:space="preserve"> </w:t>
      </w:r>
      <w:r w:rsidR="00EC2DC2" w:rsidRPr="00590569">
        <w:rPr>
          <w:color w:val="000000"/>
          <w:sz w:val="28"/>
          <w:szCs w:val="28"/>
        </w:rPr>
        <w:t>Медногорского городского Совета депутатов</w:t>
      </w:r>
      <w:r w:rsidR="00EC2DC2">
        <w:rPr>
          <w:color w:val="000000"/>
          <w:sz w:val="28"/>
          <w:szCs w:val="28"/>
        </w:rPr>
        <w:t xml:space="preserve"> </w:t>
      </w:r>
      <w:r w:rsidR="00EC2DC2" w:rsidRPr="00590569">
        <w:rPr>
          <w:color w:val="000000"/>
          <w:sz w:val="28"/>
          <w:szCs w:val="28"/>
        </w:rPr>
        <w:t>от</w:t>
      </w:r>
      <w:r w:rsidR="00EC2DC2">
        <w:rPr>
          <w:color w:val="000000"/>
          <w:sz w:val="28"/>
          <w:szCs w:val="28"/>
        </w:rPr>
        <w:t xml:space="preserve"> </w:t>
      </w:r>
      <w:r w:rsidR="00EC2DC2" w:rsidRPr="00EC2DC2">
        <w:rPr>
          <w:color w:val="000000"/>
          <w:sz w:val="28"/>
          <w:szCs w:val="28"/>
        </w:rPr>
        <w:t>17.10.2023</w:t>
      </w:r>
      <w:r w:rsidR="00EC2DC2">
        <w:rPr>
          <w:color w:val="000000"/>
          <w:sz w:val="28"/>
          <w:szCs w:val="28"/>
        </w:rPr>
        <w:t xml:space="preserve"> </w:t>
      </w:r>
      <w:r w:rsidR="00EC2DC2" w:rsidRPr="00EC2DC2">
        <w:rPr>
          <w:color w:val="000000"/>
          <w:sz w:val="28"/>
          <w:szCs w:val="28"/>
        </w:rPr>
        <w:t>№ 296</w:t>
      </w:r>
      <w:r>
        <w:rPr>
          <w:color w:val="000000"/>
          <w:sz w:val="28"/>
          <w:szCs w:val="28"/>
        </w:rPr>
        <w:t xml:space="preserve"> </w:t>
      </w:r>
      <w:r w:rsidR="00EC2DC2">
        <w:rPr>
          <w:color w:val="000000"/>
          <w:sz w:val="28"/>
          <w:szCs w:val="28"/>
        </w:rPr>
        <w:t>«</w:t>
      </w:r>
      <w:r w:rsidRPr="00A458DE">
        <w:rPr>
          <w:color w:val="000000"/>
          <w:sz w:val="28"/>
          <w:szCs w:val="28"/>
        </w:rPr>
        <w:t>О внесении изменений в Решение Медногорского городского Совета депутатов № 108 от 30.09.2021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город Медногорск»</w:t>
      </w:r>
      <w:r w:rsidR="00952B19">
        <w:rPr>
          <w:color w:val="000000"/>
          <w:sz w:val="28"/>
          <w:szCs w:val="28"/>
        </w:rPr>
        <w:t xml:space="preserve">». </w:t>
      </w:r>
      <w:r w:rsidR="00590569">
        <w:rPr>
          <w:color w:val="000000"/>
          <w:sz w:val="28"/>
          <w:szCs w:val="28"/>
        </w:rPr>
        <w:t xml:space="preserve"> </w:t>
      </w:r>
    </w:p>
    <w:p w:rsidR="00914500" w:rsidRDefault="00781697" w:rsidP="00914500">
      <w:pPr>
        <w:shd w:val="clear" w:color="auto" w:fill="FFFFFF"/>
        <w:spacing w:line="360" w:lineRule="auto"/>
        <w:ind w:firstLine="709"/>
        <w:jc w:val="both"/>
        <w:rPr>
          <w:color w:val="000000"/>
          <w:sz w:val="28"/>
          <w:szCs w:val="28"/>
        </w:rPr>
      </w:pPr>
      <w:r>
        <w:rPr>
          <w:color w:val="000000"/>
          <w:sz w:val="28"/>
          <w:szCs w:val="28"/>
        </w:rPr>
        <w:t>3</w:t>
      </w:r>
      <w:r w:rsidRPr="00781697">
        <w:rPr>
          <w:color w:val="000000"/>
          <w:sz w:val="28"/>
          <w:szCs w:val="28"/>
        </w:rPr>
        <w:t xml:space="preserve">. </w:t>
      </w:r>
      <w:proofErr w:type="gramStart"/>
      <w:r w:rsidRPr="00781697">
        <w:rPr>
          <w:color w:val="000000"/>
          <w:sz w:val="28"/>
          <w:szCs w:val="28"/>
        </w:rPr>
        <w:t>Контроль за</w:t>
      </w:r>
      <w:proofErr w:type="gramEnd"/>
      <w:r w:rsidRPr="00781697">
        <w:rPr>
          <w:color w:val="000000"/>
          <w:sz w:val="28"/>
          <w:szCs w:val="28"/>
        </w:rPr>
        <w:t xml:space="preserve"> исполнением настоящего решения возложить на постоянную депутатскую комиссию по градостроительству, жилищно-коммунальному хозяйству и благоустройству.</w:t>
      </w:r>
    </w:p>
    <w:p w:rsidR="00914500" w:rsidRPr="00914500" w:rsidRDefault="00914500" w:rsidP="00914500">
      <w:pPr>
        <w:shd w:val="clear" w:color="auto" w:fill="FFFFFF"/>
        <w:spacing w:line="360" w:lineRule="auto"/>
        <w:ind w:firstLine="709"/>
        <w:jc w:val="both"/>
        <w:rPr>
          <w:color w:val="000000"/>
          <w:sz w:val="28"/>
          <w:szCs w:val="28"/>
        </w:rPr>
      </w:pPr>
      <w:r>
        <w:rPr>
          <w:color w:val="000000"/>
          <w:sz w:val="28"/>
          <w:szCs w:val="28"/>
        </w:rPr>
        <w:t>4</w:t>
      </w:r>
      <w:r>
        <w:rPr>
          <w:color w:val="0F1115"/>
          <w:sz w:val="28"/>
          <w:szCs w:val="28"/>
        </w:rPr>
        <w:t xml:space="preserve">. </w:t>
      </w:r>
      <w:r w:rsidRPr="00350733">
        <w:rPr>
          <w:color w:val="0F1115"/>
          <w:sz w:val="28"/>
          <w:szCs w:val="28"/>
        </w:rPr>
        <w:t xml:space="preserve">Настоящее решение вступает в силу после его официального </w:t>
      </w:r>
      <w:r>
        <w:rPr>
          <w:color w:val="0F1115"/>
          <w:sz w:val="28"/>
          <w:szCs w:val="28"/>
        </w:rPr>
        <w:t xml:space="preserve"> обнародования путем опубликования в сетевом издании </w:t>
      </w:r>
      <w:r>
        <w:rPr>
          <w:color w:val="0F1115"/>
          <w:sz w:val="28"/>
          <w:szCs w:val="28"/>
          <w:lang w:val="en-US"/>
        </w:rPr>
        <w:t>MEDRAB</w:t>
      </w:r>
      <w:r w:rsidRPr="005F2C8A">
        <w:rPr>
          <w:color w:val="0F1115"/>
          <w:sz w:val="28"/>
          <w:szCs w:val="28"/>
        </w:rPr>
        <w:t>.</w:t>
      </w:r>
      <w:r>
        <w:rPr>
          <w:color w:val="0F1115"/>
          <w:sz w:val="28"/>
          <w:szCs w:val="28"/>
          <w:lang w:val="en-US"/>
        </w:rPr>
        <w:t>RU</w:t>
      </w:r>
      <w:r w:rsidRPr="00350733">
        <w:rPr>
          <w:color w:val="0F1115"/>
          <w:sz w:val="28"/>
          <w:szCs w:val="28"/>
        </w:rPr>
        <w:t>.</w:t>
      </w:r>
    </w:p>
    <w:p w:rsidR="00914500" w:rsidRDefault="00914500" w:rsidP="00914500">
      <w:pPr>
        <w:pStyle w:val="410"/>
        <w:spacing w:before="0" w:line="360" w:lineRule="auto"/>
        <w:ind w:right="153"/>
        <w:jc w:val="left"/>
      </w:pPr>
    </w:p>
    <w:tbl>
      <w:tblPr>
        <w:tblW w:w="0" w:type="auto"/>
        <w:tblBorders>
          <w:insideH w:val="single" w:sz="4" w:space="0" w:color="auto"/>
        </w:tblBorders>
        <w:tblLook w:val="04A0"/>
      </w:tblPr>
      <w:tblGrid>
        <w:gridCol w:w="4219"/>
        <w:gridCol w:w="5351"/>
      </w:tblGrid>
      <w:tr w:rsidR="00914500" w:rsidTr="00914500">
        <w:tc>
          <w:tcPr>
            <w:tcW w:w="4219" w:type="dxa"/>
          </w:tcPr>
          <w:p w:rsidR="00914500" w:rsidRDefault="00914500" w:rsidP="00914500">
            <w:pPr>
              <w:pStyle w:val="410"/>
              <w:spacing w:before="0" w:line="360" w:lineRule="auto"/>
              <w:ind w:right="153"/>
              <w:jc w:val="left"/>
            </w:pPr>
            <w:r>
              <w:t>Председатель Медногорского</w:t>
            </w:r>
          </w:p>
          <w:p w:rsidR="00914500" w:rsidRDefault="00914500" w:rsidP="00914500">
            <w:pPr>
              <w:pStyle w:val="410"/>
              <w:spacing w:before="0" w:line="360" w:lineRule="auto"/>
              <w:ind w:right="153"/>
              <w:jc w:val="left"/>
            </w:pPr>
            <w:r>
              <w:t xml:space="preserve">городского Совета депутатов                                                                   _______________Е.С. </w:t>
            </w:r>
            <w:proofErr w:type="spellStart"/>
            <w:r>
              <w:t>Мудрова</w:t>
            </w:r>
            <w:proofErr w:type="spellEnd"/>
          </w:p>
          <w:p w:rsidR="00914500" w:rsidRPr="002654FF" w:rsidRDefault="00914500" w:rsidP="00914500">
            <w:pPr>
              <w:spacing w:line="360" w:lineRule="auto"/>
              <w:jc w:val="center"/>
            </w:pPr>
            <w:r>
              <w:rPr>
                <w:b/>
                <w:noProof/>
              </w:rPr>
              <w:t xml:space="preserve">  </w:t>
            </w:r>
          </w:p>
        </w:tc>
        <w:tc>
          <w:tcPr>
            <w:tcW w:w="5351" w:type="dxa"/>
          </w:tcPr>
          <w:p w:rsidR="00914500" w:rsidRDefault="00914500" w:rsidP="00914500">
            <w:pPr>
              <w:pStyle w:val="410"/>
              <w:spacing w:before="0" w:line="360" w:lineRule="auto"/>
              <w:ind w:right="153"/>
              <w:jc w:val="left"/>
            </w:pPr>
            <w:r>
              <w:t xml:space="preserve">             Глава города</w:t>
            </w:r>
          </w:p>
          <w:p w:rsidR="00914500" w:rsidRDefault="00914500" w:rsidP="00914500">
            <w:pPr>
              <w:pStyle w:val="410"/>
              <w:spacing w:before="0" w:line="360" w:lineRule="auto"/>
              <w:ind w:right="153"/>
              <w:jc w:val="left"/>
            </w:pPr>
          </w:p>
          <w:p w:rsidR="00914500" w:rsidRDefault="00914500" w:rsidP="00914500">
            <w:pPr>
              <w:pStyle w:val="410"/>
              <w:spacing w:before="0" w:line="360" w:lineRule="auto"/>
              <w:ind w:right="153"/>
              <w:jc w:val="left"/>
            </w:pPr>
            <w:r>
              <w:t xml:space="preserve">                _________________С.В. Рожков</w:t>
            </w:r>
          </w:p>
          <w:p w:rsidR="00914500" w:rsidRDefault="00914500" w:rsidP="00914500">
            <w:pPr>
              <w:spacing w:line="360" w:lineRule="auto"/>
              <w:ind w:left="-14"/>
              <w:jc w:val="center"/>
            </w:pPr>
          </w:p>
          <w:p w:rsidR="00914500" w:rsidRDefault="00914500" w:rsidP="00914500">
            <w:pPr>
              <w:spacing w:line="360" w:lineRule="auto"/>
              <w:rPr>
                <w:sz w:val="28"/>
                <w:szCs w:val="28"/>
              </w:rPr>
            </w:pPr>
            <w:r>
              <w:rPr>
                <w:sz w:val="28"/>
                <w:szCs w:val="28"/>
              </w:rPr>
              <w:t xml:space="preserve">   </w:t>
            </w:r>
          </w:p>
        </w:tc>
      </w:tr>
    </w:tbl>
    <w:p w:rsidR="00952B19" w:rsidRDefault="00952B19" w:rsidP="00DE3FDB">
      <w:pPr>
        <w:jc w:val="both"/>
        <w:rPr>
          <w:sz w:val="24"/>
          <w:szCs w:val="24"/>
        </w:rPr>
      </w:pPr>
    </w:p>
    <w:p w:rsidR="00914500" w:rsidRDefault="00914500" w:rsidP="00914500">
      <w:pPr>
        <w:jc w:val="both"/>
      </w:pPr>
      <w:r>
        <w:rPr>
          <w:sz w:val="24"/>
          <w:szCs w:val="24"/>
        </w:rPr>
        <w:t>Р</w:t>
      </w:r>
      <w:r w:rsidRPr="00E35746">
        <w:rPr>
          <w:sz w:val="24"/>
          <w:szCs w:val="24"/>
        </w:rPr>
        <w:t>азослано: дело, прокурор</w:t>
      </w:r>
      <w:r>
        <w:rPr>
          <w:sz w:val="24"/>
          <w:szCs w:val="24"/>
        </w:rPr>
        <w:t>у города, администрации города, юридическому отделу</w:t>
      </w:r>
      <w:r>
        <w:t xml:space="preserve">        </w:t>
      </w:r>
    </w:p>
    <w:p w:rsidR="00D04973" w:rsidRPr="00C64BFB" w:rsidRDefault="00D04973" w:rsidP="00D04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Verdana" w:hAnsi="Verdana" w:cs="Courier New"/>
          <w:sz w:val="28"/>
          <w:szCs w:val="28"/>
        </w:rPr>
      </w:pPr>
      <w:r>
        <w:rPr>
          <w:sz w:val="28"/>
          <w:szCs w:val="28"/>
        </w:rPr>
        <w:lastRenderedPageBreak/>
        <w:t>Приложение №</w:t>
      </w:r>
      <w:r w:rsidRPr="00C64BFB">
        <w:rPr>
          <w:sz w:val="28"/>
          <w:szCs w:val="28"/>
        </w:rPr>
        <w:t xml:space="preserve"> 1</w:t>
      </w:r>
    </w:p>
    <w:p w:rsidR="00D04973" w:rsidRDefault="00D04973" w:rsidP="00D04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z w:val="28"/>
          <w:szCs w:val="28"/>
        </w:rPr>
      </w:pPr>
      <w:r>
        <w:rPr>
          <w:sz w:val="28"/>
          <w:szCs w:val="28"/>
        </w:rPr>
        <w:t>к р</w:t>
      </w:r>
      <w:r w:rsidRPr="00C64BFB">
        <w:rPr>
          <w:sz w:val="28"/>
          <w:szCs w:val="28"/>
        </w:rPr>
        <w:t>ешению М</w:t>
      </w:r>
      <w:r>
        <w:rPr>
          <w:sz w:val="28"/>
          <w:szCs w:val="28"/>
        </w:rPr>
        <w:t xml:space="preserve">едногорского </w:t>
      </w:r>
    </w:p>
    <w:p w:rsidR="00D04973" w:rsidRPr="00C64BFB" w:rsidRDefault="00D04973" w:rsidP="00D04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Verdana" w:hAnsi="Verdana" w:cs="Courier New"/>
          <w:sz w:val="28"/>
          <w:szCs w:val="28"/>
        </w:rPr>
      </w:pPr>
      <w:r>
        <w:rPr>
          <w:sz w:val="28"/>
          <w:szCs w:val="28"/>
        </w:rPr>
        <w:t>городского Совета депутатов</w:t>
      </w:r>
    </w:p>
    <w:p w:rsidR="00D04973" w:rsidRPr="00C64BFB" w:rsidRDefault="00D04973" w:rsidP="00D04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Verdana" w:hAnsi="Verdana" w:cs="Courier New"/>
          <w:sz w:val="28"/>
          <w:szCs w:val="28"/>
        </w:rPr>
      </w:pPr>
      <w:r w:rsidRPr="00C64BFB">
        <w:rPr>
          <w:sz w:val="28"/>
          <w:szCs w:val="28"/>
        </w:rPr>
        <w:t xml:space="preserve">от </w:t>
      </w:r>
      <w:r w:rsidR="00F26D3C">
        <w:rPr>
          <w:sz w:val="28"/>
          <w:szCs w:val="28"/>
          <w:u w:val="single"/>
        </w:rPr>
        <w:t>23.06.2026</w:t>
      </w:r>
      <w:r>
        <w:rPr>
          <w:sz w:val="28"/>
          <w:szCs w:val="28"/>
        </w:rPr>
        <w:t xml:space="preserve">  №</w:t>
      </w:r>
      <w:r w:rsidRPr="00C64BFB">
        <w:rPr>
          <w:sz w:val="28"/>
          <w:szCs w:val="28"/>
        </w:rPr>
        <w:t xml:space="preserve"> </w:t>
      </w:r>
      <w:r w:rsidR="00F26D3C">
        <w:rPr>
          <w:sz w:val="28"/>
          <w:szCs w:val="28"/>
          <w:u w:val="single"/>
        </w:rPr>
        <w:t>96</w:t>
      </w:r>
    </w:p>
    <w:p w:rsidR="00D04973" w:rsidRPr="00567818" w:rsidRDefault="00D04973" w:rsidP="00D04973">
      <w:pPr>
        <w:ind w:firstLine="567"/>
        <w:jc w:val="right"/>
        <w:rPr>
          <w:color w:val="000000"/>
          <w:sz w:val="17"/>
          <w:szCs w:val="17"/>
        </w:rPr>
      </w:pPr>
    </w:p>
    <w:p w:rsidR="00D04973" w:rsidRDefault="00D04973" w:rsidP="00D04973">
      <w:pPr>
        <w:jc w:val="center"/>
        <w:rPr>
          <w:b/>
          <w:bCs/>
          <w:color w:val="000000"/>
          <w:sz w:val="28"/>
          <w:szCs w:val="28"/>
        </w:rPr>
      </w:pPr>
    </w:p>
    <w:p w:rsidR="00D04973" w:rsidRDefault="00D04973" w:rsidP="00D04973">
      <w:pPr>
        <w:jc w:val="center"/>
        <w:rPr>
          <w:b/>
          <w:bCs/>
          <w:color w:val="000000"/>
          <w:sz w:val="28"/>
          <w:szCs w:val="28"/>
        </w:rPr>
      </w:pPr>
    </w:p>
    <w:p w:rsidR="00D04973" w:rsidRPr="00920077" w:rsidRDefault="00D04973" w:rsidP="00D04973">
      <w:pPr>
        <w:jc w:val="center"/>
        <w:rPr>
          <w:b/>
          <w:bCs/>
          <w:color w:val="000000"/>
          <w:sz w:val="28"/>
          <w:szCs w:val="28"/>
        </w:rPr>
      </w:pPr>
      <w:r w:rsidRPr="00920077">
        <w:rPr>
          <w:b/>
          <w:bCs/>
          <w:color w:val="000000"/>
          <w:sz w:val="28"/>
          <w:szCs w:val="28"/>
        </w:rPr>
        <w:t xml:space="preserve">Положение </w:t>
      </w:r>
    </w:p>
    <w:p w:rsidR="00D04973" w:rsidRPr="00A800E1" w:rsidRDefault="00D04973" w:rsidP="00D04973">
      <w:pPr>
        <w:jc w:val="center"/>
        <w:rPr>
          <w:b/>
          <w:i/>
          <w:iCs/>
          <w:color w:val="000000"/>
        </w:rPr>
      </w:pPr>
      <w:r w:rsidRPr="00920077">
        <w:rPr>
          <w:b/>
          <w:bCs/>
          <w:color w:val="000000"/>
          <w:sz w:val="28"/>
          <w:szCs w:val="28"/>
        </w:rPr>
        <w:t>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город Медногорск</w:t>
      </w:r>
      <w:r w:rsidRPr="00A800E1">
        <w:rPr>
          <w:b/>
          <w:i/>
          <w:iCs/>
          <w:color w:val="000000"/>
        </w:rPr>
        <w:t xml:space="preserve"> </w:t>
      </w:r>
    </w:p>
    <w:p w:rsidR="00D04973" w:rsidRDefault="00D04973" w:rsidP="00D04973">
      <w:pPr>
        <w:spacing w:line="360" w:lineRule="auto"/>
        <w:jc w:val="center"/>
        <w:rPr>
          <w:b/>
          <w:bCs/>
          <w:color w:val="000000"/>
          <w:sz w:val="28"/>
          <w:szCs w:val="28"/>
        </w:rPr>
      </w:pPr>
    </w:p>
    <w:p w:rsidR="00D04973" w:rsidRPr="00567818" w:rsidRDefault="00D04973" w:rsidP="00D04973">
      <w:pPr>
        <w:spacing w:line="360" w:lineRule="auto"/>
        <w:jc w:val="center"/>
        <w:rPr>
          <w:b/>
          <w:bCs/>
          <w:color w:val="000000"/>
          <w:sz w:val="28"/>
          <w:szCs w:val="28"/>
        </w:rPr>
      </w:pPr>
      <w:r w:rsidRPr="00567818">
        <w:rPr>
          <w:b/>
          <w:bCs/>
          <w:color w:val="000000"/>
          <w:sz w:val="28"/>
          <w:szCs w:val="28"/>
        </w:rPr>
        <w:t>1. Общие положения</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0" w:name="_Hlk79156810"/>
      <w:bookmarkStart w:id="1" w:name="_Hlk79673330"/>
      <w:r w:rsidRPr="00567818">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w:t>
      </w:r>
      <w:bookmarkEnd w:id="0"/>
      <w:r w:rsidRPr="00920077">
        <w:rPr>
          <w:rFonts w:ascii="Times New Roman" w:hAnsi="Times New Roman" w:cs="Times New Roman"/>
          <w:color w:val="000000"/>
          <w:sz w:val="28"/>
          <w:szCs w:val="28"/>
        </w:rPr>
        <w:t>на территории  муниципального образования город Медногорск</w:t>
      </w:r>
      <w:r w:rsidRPr="00567818">
        <w:rPr>
          <w:i/>
          <w:iCs/>
          <w:color w:val="000000"/>
        </w:rPr>
        <w:t xml:space="preserve"> </w:t>
      </w:r>
      <w:r w:rsidRPr="00567818">
        <w:rPr>
          <w:rFonts w:ascii="Times New Roman" w:hAnsi="Times New Roman" w:cs="Times New Roman"/>
          <w:color w:val="000000"/>
          <w:sz w:val="28"/>
          <w:szCs w:val="28"/>
        </w:rPr>
        <w:t>(далее – муниципальный контроль на автомобильном транспорте)</w:t>
      </w:r>
      <w:bookmarkEnd w:id="1"/>
      <w:r w:rsidRPr="00567818">
        <w:rPr>
          <w:rFonts w:ascii="Times New Roman" w:hAnsi="Times New Roman" w:cs="Times New Roman"/>
          <w:color w:val="000000"/>
          <w:sz w:val="28"/>
          <w:szCs w:val="28"/>
        </w:rPr>
        <w:t>.</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Pr="00CD0E46">
        <w:rPr>
          <w:rFonts w:ascii="Times New Roman" w:hAnsi="Times New Roman" w:cs="Times New Roman"/>
          <w:bCs/>
          <w:color w:val="000000"/>
          <w:sz w:val="28"/>
          <w:szCs w:val="28"/>
        </w:rPr>
        <w:t>муниципального образования город Медногорск</w:t>
      </w:r>
      <w:r w:rsidRPr="00567818">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04973" w:rsidRPr="00BB67BA" w:rsidRDefault="00D04973" w:rsidP="00BB67BA">
      <w:pPr>
        <w:shd w:val="clear" w:color="auto" w:fill="FFFFFF"/>
        <w:ind w:firstLine="360"/>
        <w:jc w:val="both"/>
        <w:rPr>
          <w:color w:val="FF0000"/>
          <w:sz w:val="28"/>
          <w:szCs w:val="28"/>
        </w:rPr>
      </w:pPr>
      <w:r w:rsidRPr="00567818">
        <w:rPr>
          <w:color w:val="000000"/>
          <w:sz w:val="28"/>
          <w:szCs w:val="28"/>
        </w:rPr>
        <w:t xml:space="preserve">1.3. Муниципальный контроль на автомобильном транспорте осуществляется </w:t>
      </w:r>
      <w:r w:rsidRPr="00F757C6">
        <w:rPr>
          <w:sz w:val="28"/>
          <w:szCs w:val="28"/>
        </w:rPr>
        <w:t>администрацией</w:t>
      </w:r>
      <w:r w:rsidRPr="00F757C6">
        <w:t xml:space="preserve"> </w:t>
      </w:r>
      <w:r w:rsidRPr="00F757C6">
        <w:rPr>
          <w:bCs/>
          <w:sz w:val="28"/>
          <w:szCs w:val="28"/>
        </w:rPr>
        <w:t>муниципального образования город Медногорск</w:t>
      </w:r>
      <w:r w:rsidRPr="00F757C6">
        <w:rPr>
          <w:i/>
          <w:iCs/>
        </w:rPr>
        <w:t xml:space="preserve"> </w:t>
      </w:r>
      <w:r w:rsidR="00BB67BA" w:rsidRPr="00F757C6">
        <w:rPr>
          <w:sz w:val="28"/>
          <w:szCs w:val="28"/>
        </w:rPr>
        <w:t>в лице МКУ «Управление по градостроительству, капитальным ремонтам и ЖКХ»</w:t>
      </w:r>
      <w:r w:rsidR="00F757C6">
        <w:rPr>
          <w:color w:val="FF0000"/>
          <w:sz w:val="28"/>
          <w:szCs w:val="28"/>
        </w:rPr>
        <w:t xml:space="preserve"> </w:t>
      </w:r>
      <w:r w:rsidR="00F757C6">
        <w:rPr>
          <w:bCs/>
          <w:sz w:val="28"/>
          <w:szCs w:val="28"/>
        </w:rPr>
        <w:t>(далее - контрольный орган)</w:t>
      </w:r>
      <w:r w:rsidR="00BB67BA" w:rsidRPr="00BB67BA">
        <w:rPr>
          <w:color w:val="FF0000"/>
          <w:sz w:val="28"/>
          <w:szCs w:val="28"/>
        </w:rPr>
        <w:t>.</w:t>
      </w:r>
    </w:p>
    <w:p w:rsidR="00D7128E" w:rsidRPr="00D602ED" w:rsidRDefault="00C3414B" w:rsidP="00D602ED">
      <w:pPr>
        <w:shd w:val="clear" w:color="auto" w:fill="FFFFFF"/>
        <w:jc w:val="both"/>
        <w:rPr>
          <w:color w:val="0F1115"/>
          <w:sz w:val="28"/>
          <w:szCs w:val="28"/>
        </w:rPr>
      </w:pPr>
      <w:r>
        <w:rPr>
          <w:color w:val="000000"/>
          <w:sz w:val="28"/>
          <w:szCs w:val="28"/>
        </w:rPr>
        <w:lastRenderedPageBreak/>
        <w:tab/>
      </w:r>
      <w:r w:rsidR="00D04973">
        <w:rPr>
          <w:color w:val="000000"/>
          <w:sz w:val="28"/>
          <w:szCs w:val="28"/>
        </w:rPr>
        <w:t xml:space="preserve">1.4. </w:t>
      </w:r>
      <w:proofErr w:type="gramStart"/>
      <w:r w:rsidR="003B0CCB" w:rsidRPr="00D7128E">
        <w:rPr>
          <w:sz w:val="28"/>
          <w:szCs w:val="28"/>
        </w:rPr>
        <w:t>Должностными лицами, уполномоченными на принятие решения о проведении контрольного мероприятия, являются руководитель Контрольного органа</w:t>
      </w:r>
      <w:r>
        <w:rPr>
          <w:sz w:val="28"/>
          <w:szCs w:val="28"/>
        </w:rPr>
        <w:t xml:space="preserve"> </w:t>
      </w:r>
      <w:r w:rsidRPr="00C02EA5">
        <w:rPr>
          <w:color w:val="0F1115"/>
          <w:sz w:val="28"/>
          <w:szCs w:val="28"/>
        </w:rPr>
        <w:t>(заместитель руководителя)</w:t>
      </w:r>
      <w:r>
        <w:rPr>
          <w:color w:val="0F1115"/>
          <w:sz w:val="28"/>
          <w:szCs w:val="28"/>
        </w:rPr>
        <w:t>,</w:t>
      </w:r>
      <w:r w:rsidRPr="00C02EA5">
        <w:rPr>
          <w:color w:val="0F1115"/>
          <w:sz w:val="28"/>
          <w:szCs w:val="28"/>
        </w:rPr>
        <w:t xml:space="preserve"> </w:t>
      </w:r>
      <w:r w:rsidR="00914500" w:rsidRPr="00C02EA5">
        <w:rPr>
          <w:color w:val="0F1115"/>
          <w:sz w:val="28"/>
          <w:szCs w:val="28"/>
        </w:rPr>
        <w:t xml:space="preserve">должностные лица контрольного органа, в должностные обязанности которых в соответствии с должностной инструкцией входит осуществление полномочий по муниципальному контролю </w:t>
      </w:r>
      <w:r w:rsidR="001067F6" w:rsidRPr="001067F6">
        <w:rPr>
          <w:color w:val="0F1115"/>
          <w:sz w:val="28"/>
          <w:szCs w:val="28"/>
        </w:rPr>
        <w:t>на автомобильном транспорте, городском наземном электрическом транспорте и в дорожном хозяйстве</w:t>
      </w:r>
      <w:r w:rsidR="00914500" w:rsidRPr="00C02EA5">
        <w:rPr>
          <w:color w:val="0F1115"/>
          <w:sz w:val="28"/>
          <w:szCs w:val="28"/>
        </w:rPr>
        <w:t>, в том числе проведение профилактических мероприятий и контрольных мероприятий (далее также - инспекторы).</w:t>
      </w:r>
      <w:proofErr w:type="gramEnd"/>
    </w:p>
    <w:p w:rsidR="00D04973" w:rsidRPr="00D7128E" w:rsidRDefault="00D04973" w:rsidP="00D7128E">
      <w:pPr>
        <w:ind w:firstLine="709"/>
        <w:contextualSpacing/>
        <w:jc w:val="both"/>
        <w:rPr>
          <w:color w:val="000000"/>
          <w:sz w:val="28"/>
          <w:szCs w:val="28"/>
        </w:rPr>
      </w:pPr>
      <w:r w:rsidRPr="00567818">
        <w:rPr>
          <w:color w:val="000000"/>
          <w:sz w:val="28"/>
          <w:szCs w:val="28"/>
        </w:rPr>
        <w:t xml:space="preserve">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w:t>
      </w:r>
      <w:r w:rsidR="00D602ED">
        <w:rPr>
          <w:color w:val="000000"/>
          <w:sz w:val="28"/>
          <w:szCs w:val="28"/>
        </w:rPr>
        <w:t xml:space="preserve">              </w:t>
      </w:r>
      <w:r w:rsidRPr="00567818">
        <w:rPr>
          <w:color w:val="000000"/>
          <w:sz w:val="28"/>
          <w:szCs w:val="28"/>
        </w:rPr>
        <w:t>№ 248-ФЗ «О государственном контроле (надзоре) и муниципальном контроле в Российской Федерации» и иными федеральными законами.</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w:t>
      </w:r>
      <w:proofErr w:type="gramStart"/>
      <w:r w:rsidRPr="00567818">
        <w:rPr>
          <w:rFonts w:ascii="Times New Roman" w:hAnsi="Times New Roman" w:cs="Times New Roman"/>
          <w:color w:val="000000"/>
          <w:sz w:val="28"/>
          <w:szCs w:val="28"/>
        </w:rPr>
        <w:t xml:space="preserve">К отношениям, связанным с осуществлением </w:t>
      </w:r>
      <w:bookmarkStart w:id="2"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2"/>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D602ED">
        <w:rPr>
          <w:rStyle w:val="ad"/>
          <w:rFonts w:ascii="Times New Roman" w:hAnsi="Times New Roman"/>
          <w:color w:val="000000"/>
          <w:sz w:val="28"/>
          <w:szCs w:val="28"/>
          <w:u w:val="none"/>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567818">
        <w:rPr>
          <w:rFonts w:ascii="Times New Roman" w:hAnsi="Times New Roman" w:cs="Times New Roman"/>
          <w:color w:val="000000"/>
          <w:sz w:val="28"/>
          <w:szCs w:val="28"/>
        </w:rPr>
        <w:t xml:space="preserve"> Российской Федерации и о внесении изменений в отдельные законодательные акты Российской Федерации», Федерального </w:t>
      </w:r>
      <w:r w:rsidRPr="00D602ED">
        <w:rPr>
          <w:rStyle w:val="ad"/>
          <w:rFonts w:ascii="Times New Roman" w:hAnsi="Times New Roman"/>
          <w:color w:val="000000"/>
          <w:sz w:val="28"/>
          <w:szCs w:val="28"/>
          <w:u w:val="none"/>
        </w:rPr>
        <w:t>закона</w:t>
      </w:r>
      <w:r w:rsidRPr="00D602ED">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от</w:t>
      </w:r>
      <w:r w:rsidRPr="0015567A">
        <w:rPr>
          <w:rFonts w:ascii="Times New Roman" w:hAnsi="Times New Roman" w:cs="Times New Roman"/>
          <w:color w:val="000000"/>
          <w:sz w:val="28"/>
          <w:szCs w:val="28"/>
        </w:rPr>
        <w:t xml:space="preserve"> 20 марта 2025 года</w:t>
      </w:r>
      <w:r w:rsidRPr="004F768C">
        <w:rPr>
          <w:rFonts w:ascii="Times New Roman" w:hAnsi="Times New Roman" w:cs="Times New Roman"/>
          <w:color w:val="000000"/>
          <w:sz w:val="28"/>
          <w:szCs w:val="28"/>
        </w:rPr>
        <w:t xml:space="preserve"> </w:t>
      </w:r>
      <w:r w:rsidRPr="0015567A">
        <w:rPr>
          <w:rFonts w:ascii="Times New Roman" w:hAnsi="Times New Roman" w:cs="Times New Roman"/>
          <w:color w:val="000000"/>
          <w:sz w:val="28"/>
          <w:szCs w:val="28"/>
        </w:rPr>
        <w:t>№ 33-ФЗ «Об общих принципах организации местного самоуправления в единой системе публичной власти»</w:t>
      </w:r>
      <w:r w:rsidRPr="00567818">
        <w:rPr>
          <w:rFonts w:ascii="Times New Roman" w:hAnsi="Times New Roman" w:cs="Times New Roman"/>
          <w:color w:val="000000"/>
          <w:sz w:val="28"/>
          <w:szCs w:val="28"/>
        </w:rPr>
        <w:t>.</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3"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3"/>
      <w:r w:rsidRPr="00567818">
        <w:rPr>
          <w:rFonts w:ascii="Times New Roman" w:hAnsi="Times New Roman" w:cs="Times New Roman"/>
          <w:color w:val="000000"/>
          <w:sz w:val="28"/>
          <w:szCs w:val="28"/>
        </w:rPr>
        <w:t>являются:</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04973" w:rsidRPr="00567818" w:rsidRDefault="005C0A34"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4973"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04973" w:rsidRPr="00567818" w:rsidRDefault="005C0A34"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4973"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04973" w:rsidRPr="00567818" w:rsidRDefault="005C0A34"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4973"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04973" w:rsidRPr="00567818" w:rsidRDefault="005C0A34"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4973" w:rsidRPr="00567818">
        <w:rPr>
          <w:rFonts w:ascii="Times New Roman" w:hAnsi="Times New Roman" w:cs="Times New Roman"/>
          <w:color w:val="000000"/>
          <w:sz w:val="28"/>
          <w:szCs w:val="28"/>
        </w:rPr>
        <w:t xml:space="preserve">внесение платы за проезд по платным автомобильным дорогам общего </w:t>
      </w:r>
      <w:r w:rsidR="00D04973" w:rsidRPr="00567818">
        <w:rPr>
          <w:rFonts w:ascii="Times New Roman" w:hAnsi="Times New Roman" w:cs="Times New Roman"/>
          <w:color w:val="000000"/>
          <w:sz w:val="28"/>
          <w:szCs w:val="28"/>
        </w:rPr>
        <w:lastRenderedPageBreak/>
        <w:t>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04973" w:rsidRPr="00567818" w:rsidRDefault="005C0A34" w:rsidP="00D04973">
      <w:pPr>
        <w:pStyle w:val="ConsPlusNormal"/>
        <w:ind w:firstLine="709"/>
        <w:jc w:val="both"/>
        <w:rPr>
          <w:rFonts w:ascii="Times New Roman" w:hAnsi="Times New Roman" w:cs="Times New Roman"/>
          <w:color w:val="000000"/>
          <w:sz w:val="28"/>
          <w:szCs w:val="28"/>
        </w:rPr>
      </w:pPr>
      <w:bookmarkStart w:id="4" w:name="_Hlk77675416"/>
      <w:r>
        <w:rPr>
          <w:rFonts w:ascii="Times New Roman" w:hAnsi="Times New Roman" w:cs="Times New Roman"/>
          <w:color w:val="000000"/>
          <w:sz w:val="28"/>
          <w:szCs w:val="28"/>
        </w:rPr>
        <w:t xml:space="preserve">- </w:t>
      </w:r>
      <w:r w:rsidR="00D04973" w:rsidRPr="00567818">
        <w:rPr>
          <w:rFonts w:ascii="Times New Roman" w:hAnsi="Times New Roman" w:cs="Times New Roman"/>
          <w:color w:val="000000"/>
          <w:sz w:val="28"/>
          <w:szCs w:val="28"/>
        </w:rPr>
        <w:t xml:space="preserve">внесение платы за </w:t>
      </w:r>
      <w:bookmarkEnd w:id="4"/>
      <w:r w:rsidR="00D04973"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04973" w:rsidRPr="00567818" w:rsidRDefault="005C0A34"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4973"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04973" w:rsidRPr="00567818" w:rsidRDefault="005C0A34"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4973" w:rsidRPr="00567818">
        <w:rPr>
          <w:rFonts w:ascii="Times New Roman" w:hAnsi="Times New Roman" w:cs="Times New Roman"/>
          <w:color w:val="000000"/>
          <w:sz w:val="28"/>
          <w:szCs w:val="28"/>
        </w:rPr>
        <w:t>внесение платы за</w:t>
      </w:r>
      <w:r w:rsidR="00D04973" w:rsidRPr="00567818">
        <w:t xml:space="preserve"> </w:t>
      </w:r>
      <w:r w:rsidR="00D04973"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04973" w:rsidRPr="00567818" w:rsidRDefault="005C0A34"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4973"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00D04973" w:rsidRPr="00567818">
        <w:rPr>
          <w:rFonts w:ascii="Times New Roman" w:hAnsi="Times New Roman" w:cs="Times New Roman"/>
          <w:color w:val="000000"/>
          <w:sz w:val="28"/>
          <w:szCs w:val="28"/>
        </w:rPr>
        <w:t>ТР</w:t>
      </w:r>
      <w:proofErr w:type="gramEnd"/>
      <w:r w:rsidR="00D04973" w:rsidRPr="00567818">
        <w:rPr>
          <w:rFonts w:ascii="Times New Roman" w:hAnsi="Times New Roman" w:cs="Times New Roman"/>
          <w:color w:val="000000"/>
          <w:sz w:val="28"/>
          <w:szCs w:val="28"/>
        </w:rPr>
        <w:t xml:space="preserve"> ТС 014/2011);</w:t>
      </w:r>
    </w:p>
    <w:p w:rsidR="00D04973" w:rsidRPr="00567818" w:rsidRDefault="005C0A34"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4973"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00D04973" w:rsidRPr="00567818">
        <w:rPr>
          <w:rFonts w:ascii="Times New Roman" w:hAnsi="Times New Roman" w:cs="Times New Roman"/>
          <w:color w:val="000000"/>
          <w:sz w:val="28"/>
          <w:szCs w:val="28"/>
        </w:rPr>
        <w:t>ТР</w:t>
      </w:r>
      <w:proofErr w:type="gramEnd"/>
      <w:r w:rsidR="00D04973" w:rsidRPr="00567818">
        <w:rPr>
          <w:rFonts w:ascii="Times New Roman" w:hAnsi="Times New Roman" w:cs="Times New Roman"/>
          <w:color w:val="000000"/>
          <w:sz w:val="28"/>
          <w:szCs w:val="28"/>
        </w:rPr>
        <w:t xml:space="preserve"> ТС 014/2011);</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04973" w:rsidRPr="00567818" w:rsidRDefault="00952B19"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4973"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04973" w:rsidRPr="00567818" w:rsidRDefault="00952B19"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4973" w:rsidRPr="00567818">
        <w:rPr>
          <w:rFonts w:ascii="Times New Roman" w:hAnsi="Times New Roman" w:cs="Times New Roman"/>
          <w:color w:val="000000"/>
          <w:sz w:val="28"/>
          <w:szCs w:val="28"/>
        </w:rPr>
        <w:t xml:space="preserve">придорожные полосы и полосы </w:t>
      </w:r>
      <w:proofErr w:type="gramStart"/>
      <w:r w:rsidR="00D04973" w:rsidRPr="00567818">
        <w:rPr>
          <w:rFonts w:ascii="Times New Roman" w:hAnsi="Times New Roman" w:cs="Times New Roman"/>
          <w:color w:val="000000"/>
          <w:sz w:val="28"/>
          <w:szCs w:val="28"/>
        </w:rPr>
        <w:t>отвода</w:t>
      </w:r>
      <w:proofErr w:type="gramEnd"/>
      <w:r w:rsidR="00D04973" w:rsidRPr="00567818">
        <w:rPr>
          <w:rFonts w:ascii="Times New Roman" w:hAnsi="Times New Roman" w:cs="Times New Roman"/>
          <w:color w:val="000000"/>
          <w:sz w:val="28"/>
          <w:szCs w:val="28"/>
        </w:rPr>
        <w:t xml:space="preserve"> автомобильных дорог общего пользования местного значения;</w:t>
      </w:r>
    </w:p>
    <w:p w:rsidR="00D04973" w:rsidRPr="00567818" w:rsidRDefault="00952B19"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4973"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04973" w:rsidRPr="00567818" w:rsidRDefault="00952B19"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4973"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1.7. </w:t>
      </w:r>
      <w:proofErr w:type="gramStart"/>
      <w:r w:rsidR="001104AF">
        <w:rPr>
          <w:rFonts w:ascii="Times New Roman" w:hAnsi="Times New Roman"/>
          <w:bCs/>
          <w:sz w:val="28"/>
          <w:szCs w:val="28"/>
        </w:rPr>
        <w:t>Контрольным органом в</w:t>
      </w:r>
      <w:r w:rsidRPr="00567818">
        <w:rPr>
          <w:rFonts w:ascii="Times New Roman" w:hAnsi="Times New Roman" w:cs="Times New Roman"/>
          <w:color w:val="000000"/>
          <w:sz w:val="28"/>
          <w:szCs w:val="28"/>
        </w:rPr>
        <w:t xml:space="preserve">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3E48D0" w:rsidRPr="00D602ED" w:rsidRDefault="00D04973" w:rsidP="00D04973">
      <w:pPr>
        <w:pStyle w:val="ConsPlusNormal"/>
        <w:ind w:firstLine="709"/>
        <w:jc w:val="both"/>
        <w:rPr>
          <w:rFonts w:ascii="Times New Roman" w:hAnsi="Times New Roman" w:cs="Times New Roman"/>
          <w:sz w:val="28"/>
          <w:szCs w:val="28"/>
        </w:rPr>
      </w:pPr>
      <w:r w:rsidRPr="00745457">
        <w:rPr>
          <w:rFonts w:ascii="Times New Roman" w:hAnsi="Times New Roman" w:cs="Times New Roman"/>
          <w:sz w:val="28"/>
          <w:szCs w:val="28"/>
        </w:rPr>
        <w:t>1.8.</w:t>
      </w:r>
      <w:r w:rsidR="009A60E5" w:rsidRPr="00745457">
        <w:rPr>
          <w:rFonts w:ascii="Times New Roman" w:hAnsi="Times New Roman" w:cs="Times New Roman"/>
          <w:sz w:val="28"/>
          <w:szCs w:val="28"/>
        </w:rPr>
        <w:t xml:space="preserve"> </w:t>
      </w:r>
      <w:r w:rsidR="003E48D0" w:rsidRPr="00745457">
        <w:rPr>
          <w:rStyle w:val="aff9"/>
          <w:rFonts w:ascii="Times New Roman" w:hAnsi="Times New Roman" w:cs="Times New Roman"/>
          <w:b w:val="0"/>
          <w:sz w:val="28"/>
          <w:szCs w:val="28"/>
        </w:rPr>
        <w:t xml:space="preserve">При осуществлении муниципального контроля </w:t>
      </w:r>
      <w:r w:rsidR="00804A5F" w:rsidRPr="00804A5F">
        <w:rPr>
          <w:rStyle w:val="aff9"/>
          <w:rFonts w:ascii="Times New Roman" w:hAnsi="Times New Roman" w:cs="Times New Roman"/>
          <w:b w:val="0"/>
          <w:sz w:val="28"/>
          <w:szCs w:val="28"/>
        </w:rPr>
        <w:t>на автомобильном транспорте</w:t>
      </w:r>
      <w:r w:rsidR="003E48D0" w:rsidRPr="00745457">
        <w:rPr>
          <w:rStyle w:val="aff9"/>
          <w:rFonts w:ascii="Times New Roman" w:hAnsi="Times New Roman" w:cs="Times New Roman"/>
          <w:b w:val="0"/>
          <w:sz w:val="28"/>
          <w:szCs w:val="28"/>
        </w:rPr>
        <w:t xml:space="preserve"> применяется система оценки и управления рисками причинения вреда (ущерба) охраняемым законом ценностям в соответствии со статьей 22 Федерального закона № 248-ФЗ. </w:t>
      </w:r>
    </w:p>
    <w:p w:rsidR="00D04973" w:rsidRDefault="00D04973" w:rsidP="00D04973">
      <w:pPr>
        <w:shd w:val="clear" w:color="auto" w:fill="FFFFFF"/>
        <w:ind w:firstLine="709"/>
        <w:jc w:val="both"/>
        <w:rPr>
          <w:color w:val="000000"/>
          <w:sz w:val="28"/>
          <w:szCs w:val="28"/>
        </w:rPr>
      </w:pPr>
      <w:r>
        <w:rPr>
          <w:color w:val="000000"/>
          <w:sz w:val="28"/>
          <w:szCs w:val="28"/>
        </w:rPr>
        <w:t>1.9. Муниципальный контроль осуществляется в соответствии с принципами, установленными главой 2 Федерального закона №</w:t>
      </w:r>
      <w:r w:rsidR="00D602ED">
        <w:rPr>
          <w:color w:val="000000"/>
          <w:sz w:val="28"/>
          <w:szCs w:val="28"/>
        </w:rPr>
        <w:t xml:space="preserve"> </w:t>
      </w:r>
      <w:r>
        <w:rPr>
          <w:color w:val="000000"/>
          <w:sz w:val="28"/>
          <w:szCs w:val="28"/>
        </w:rPr>
        <w:t>248-ФЗ.</w:t>
      </w:r>
    </w:p>
    <w:p w:rsidR="00745457" w:rsidRDefault="00D04973" w:rsidP="00745457">
      <w:pPr>
        <w:shd w:val="clear" w:color="auto" w:fill="FFFFFF"/>
        <w:ind w:firstLine="709"/>
        <w:jc w:val="both"/>
        <w:rPr>
          <w:color w:val="000000"/>
          <w:sz w:val="28"/>
          <w:szCs w:val="28"/>
        </w:rPr>
      </w:pPr>
      <w:r>
        <w:rPr>
          <w:color w:val="000000"/>
          <w:sz w:val="28"/>
          <w:szCs w:val="28"/>
        </w:rPr>
        <w:t xml:space="preserve">Перечень прав и гарантий, предоставленных контролируемым лицам при </w:t>
      </w:r>
      <w:r>
        <w:rPr>
          <w:color w:val="000000"/>
          <w:sz w:val="28"/>
          <w:szCs w:val="28"/>
        </w:rPr>
        <w:lastRenderedPageBreak/>
        <w:t xml:space="preserve">осуществлении муниципального контроля, </w:t>
      </w:r>
      <w:proofErr w:type="gramStart"/>
      <w:r>
        <w:rPr>
          <w:color w:val="000000"/>
          <w:sz w:val="28"/>
          <w:szCs w:val="28"/>
        </w:rPr>
        <w:t>определены</w:t>
      </w:r>
      <w:proofErr w:type="gramEnd"/>
      <w:r>
        <w:rPr>
          <w:color w:val="000000"/>
          <w:sz w:val="28"/>
          <w:szCs w:val="28"/>
        </w:rPr>
        <w:t xml:space="preserve"> главой 8 Федерального закона №248-ФЗ.</w:t>
      </w:r>
    </w:p>
    <w:p w:rsidR="00745457" w:rsidRPr="00745457" w:rsidRDefault="003E48D0" w:rsidP="00745457">
      <w:pPr>
        <w:shd w:val="clear" w:color="auto" w:fill="FFFFFF"/>
        <w:ind w:firstLine="709"/>
        <w:jc w:val="both"/>
        <w:rPr>
          <w:sz w:val="28"/>
          <w:szCs w:val="28"/>
        </w:rPr>
      </w:pPr>
      <w:r w:rsidRPr="00745457">
        <w:rPr>
          <w:sz w:val="28"/>
          <w:szCs w:val="28"/>
        </w:rPr>
        <w:t xml:space="preserve">1.10. </w:t>
      </w:r>
      <w:proofErr w:type="gramStart"/>
      <w:r w:rsidRPr="00745457">
        <w:rPr>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745457">
        <w:rPr>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3E48D0" w:rsidRPr="00745457" w:rsidRDefault="003E48D0" w:rsidP="00745457">
      <w:pPr>
        <w:widowControl/>
        <w:ind w:firstLine="540"/>
        <w:jc w:val="both"/>
        <w:rPr>
          <w:sz w:val="28"/>
          <w:szCs w:val="28"/>
        </w:rPr>
      </w:pPr>
      <w:r w:rsidRPr="00745457">
        <w:rPr>
          <w:sz w:val="28"/>
          <w:szCs w:val="28"/>
        </w:rPr>
        <w:t xml:space="preserve">Информационное взаимодействие информационных систем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w:t>
      </w:r>
      <w:hyperlink r:id="rId9" w:history="1">
        <w:r w:rsidRPr="00745457">
          <w:rPr>
            <w:sz w:val="28"/>
            <w:szCs w:val="28"/>
          </w:rPr>
          <w:t>постановлением</w:t>
        </w:r>
      </w:hyperlink>
      <w:r w:rsidRPr="00745457">
        <w:rPr>
          <w:sz w:val="28"/>
          <w:szCs w:val="28"/>
        </w:rPr>
        <w:t xml:space="preserve"> Правительства Росс</w:t>
      </w:r>
      <w:r w:rsidR="00745457">
        <w:rPr>
          <w:sz w:val="28"/>
          <w:szCs w:val="28"/>
        </w:rPr>
        <w:t>ийской Федерации от 16.04.2021 №</w:t>
      </w:r>
      <w:r w:rsidRPr="00745457">
        <w:rPr>
          <w:sz w:val="28"/>
          <w:szCs w:val="28"/>
        </w:rPr>
        <w:t xml:space="preserve"> 604.</w:t>
      </w:r>
    </w:p>
    <w:p w:rsidR="00D04973" w:rsidRDefault="00D04973" w:rsidP="00D04973">
      <w:pPr>
        <w:shd w:val="clear" w:color="auto" w:fill="FFFFFF"/>
        <w:ind w:firstLine="709"/>
        <w:jc w:val="both"/>
        <w:rPr>
          <w:color w:val="000000"/>
          <w:sz w:val="28"/>
          <w:szCs w:val="28"/>
        </w:rPr>
      </w:pPr>
    </w:p>
    <w:p w:rsidR="00D04973" w:rsidRPr="0026313E" w:rsidRDefault="00D04973" w:rsidP="00D04973">
      <w:pPr>
        <w:pStyle w:val="ConsPlusNormal"/>
        <w:ind w:firstLine="0"/>
        <w:jc w:val="center"/>
        <w:rPr>
          <w:rFonts w:ascii="Times New Roman" w:hAnsi="Times New Roman" w:cs="Times New Roman"/>
          <w:b/>
          <w:bCs/>
          <w:sz w:val="28"/>
          <w:szCs w:val="28"/>
        </w:rPr>
      </w:pPr>
      <w:r w:rsidRPr="0026313E">
        <w:rPr>
          <w:rFonts w:ascii="Times New Roman" w:hAnsi="Times New Roman" w:cs="Times New Roman"/>
          <w:b/>
          <w:bCs/>
          <w:sz w:val="28"/>
          <w:szCs w:val="28"/>
        </w:rPr>
        <w:t>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rsidR="00D04973" w:rsidRPr="0026313E" w:rsidRDefault="00D04973" w:rsidP="00D04973">
      <w:pPr>
        <w:pStyle w:val="ConsPlusNormal"/>
        <w:ind w:firstLine="0"/>
        <w:jc w:val="center"/>
        <w:rPr>
          <w:rFonts w:ascii="Times New Roman" w:hAnsi="Times New Roman" w:cs="Times New Roman"/>
          <w:sz w:val="28"/>
          <w:szCs w:val="28"/>
        </w:rPr>
      </w:pPr>
    </w:p>
    <w:p w:rsidR="00D04973" w:rsidRPr="0026313E" w:rsidRDefault="00D04973" w:rsidP="00D04973">
      <w:pPr>
        <w:pStyle w:val="ConsPlusNormal"/>
        <w:ind w:firstLine="709"/>
        <w:jc w:val="both"/>
        <w:rPr>
          <w:rFonts w:ascii="Times New Roman" w:hAnsi="Times New Roman" w:cs="Times New Roman"/>
        </w:rPr>
      </w:pPr>
      <w:r w:rsidRPr="0026313E">
        <w:rPr>
          <w:rFonts w:ascii="Times New Roman" w:hAnsi="Times New Roman" w:cs="Times New Roman"/>
          <w:sz w:val="28"/>
          <w:szCs w:val="28"/>
        </w:rPr>
        <w:t xml:space="preserve">2.1. </w:t>
      </w:r>
      <w:r w:rsidR="001104AF">
        <w:rPr>
          <w:rFonts w:ascii="Times New Roman" w:hAnsi="Times New Roman"/>
          <w:bCs/>
          <w:sz w:val="28"/>
          <w:szCs w:val="28"/>
        </w:rPr>
        <w:t>Контрольный орган</w:t>
      </w:r>
      <w:r w:rsidRPr="0026313E">
        <w:rPr>
          <w:rFonts w:ascii="Times New Roman" w:hAnsi="Times New Roman" w:cs="Times New Roman"/>
          <w:sz w:val="28"/>
          <w:szCs w:val="28"/>
        </w:rPr>
        <w:t xml:space="preserve"> осуществляет муниципальный контроль на автомобильном транспорте на основе управления рисками причинения вреда (ущерба).</w:t>
      </w:r>
    </w:p>
    <w:p w:rsidR="00D04973" w:rsidRPr="0026313E" w:rsidRDefault="00D04973" w:rsidP="00D04973">
      <w:pPr>
        <w:pStyle w:val="ConsPlusNormal"/>
        <w:ind w:firstLine="709"/>
        <w:jc w:val="both"/>
        <w:rPr>
          <w:rFonts w:ascii="Times New Roman" w:hAnsi="Times New Roman" w:cs="Times New Roman"/>
        </w:rPr>
      </w:pPr>
      <w:r w:rsidRPr="0026313E">
        <w:rPr>
          <w:rFonts w:ascii="Times New Roman" w:hAnsi="Times New Roman" w:cs="Times New Roman"/>
          <w:sz w:val="28"/>
          <w:szCs w:val="28"/>
        </w:rPr>
        <w:t xml:space="preserve">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w:t>
      </w:r>
      <w:r w:rsidRPr="00F3162B">
        <w:rPr>
          <w:rFonts w:ascii="Times New Roman" w:hAnsi="Times New Roman" w:cs="Times New Roman"/>
          <w:sz w:val="28"/>
          <w:szCs w:val="28"/>
        </w:rPr>
        <w:t>1.</w:t>
      </w:r>
      <w:r w:rsidR="00F3162B" w:rsidRPr="00F3162B">
        <w:rPr>
          <w:rFonts w:ascii="Times New Roman" w:hAnsi="Times New Roman" w:cs="Times New Roman"/>
          <w:sz w:val="28"/>
          <w:szCs w:val="28"/>
        </w:rPr>
        <w:t>6</w:t>
      </w:r>
      <w:r w:rsidR="003E48D0">
        <w:rPr>
          <w:rFonts w:ascii="Times New Roman" w:hAnsi="Times New Roman" w:cs="Times New Roman"/>
          <w:sz w:val="28"/>
          <w:szCs w:val="28"/>
        </w:rPr>
        <w:t xml:space="preserve"> </w:t>
      </w:r>
      <w:r w:rsidRPr="0026313E">
        <w:rPr>
          <w:rFonts w:ascii="Times New Roman" w:hAnsi="Times New Roman" w:cs="Times New Roman"/>
          <w:sz w:val="28"/>
          <w:szCs w:val="28"/>
        </w:rPr>
        <w:t xml:space="preserve">настоящего Положения, подлежат отнесению к категориям риска в соответствии с </w:t>
      </w:r>
      <w:r w:rsidRPr="005615B9">
        <w:rPr>
          <w:rFonts w:ascii="Times New Roman" w:hAnsi="Times New Roman" w:cs="Times New Roman"/>
          <w:sz w:val="28"/>
          <w:szCs w:val="28"/>
        </w:rPr>
        <w:t xml:space="preserve">Федеральным </w:t>
      </w:r>
      <w:hyperlink r:id="rId10" w:history="1">
        <w:proofErr w:type="gramStart"/>
        <w:r w:rsidRPr="005615B9">
          <w:rPr>
            <w:rStyle w:val="ad"/>
            <w:rFonts w:ascii="Times New Roman" w:hAnsi="Times New Roman"/>
            <w:sz w:val="28"/>
            <w:szCs w:val="28"/>
          </w:rPr>
          <w:t>законо</w:t>
        </w:r>
      </w:hyperlink>
      <w:r w:rsidRPr="005615B9">
        <w:rPr>
          <w:rFonts w:ascii="Times New Roman" w:hAnsi="Times New Roman" w:cs="Times New Roman"/>
          <w:sz w:val="28"/>
          <w:szCs w:val="28"/>
        </w:rPr>
        <w:t>м</w:t>
      </w:r>
      <w:proofErr w:type="gramEnd"/>
      <w:r w:rsidRPr="00263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6313E">
        <w:rPr>
          <w:rFonts w:ascii="Times New Roman" w:hAnsi="Times New Roman" w:cs="Times New Roman"/>
          <w:sz w:val="28"/>
          <w:szCs w:val="28"/>
        </w:rPr>
        <w:t>248-ФЗ.</w:t>
      </w:r>
    </w:p>
    <w:p w:rsidR="00D04973" w:rsidRPr="0026313E" w:rsidRDefault="00D04973" w:rsidP="00D04973">
      <w:pPr>
        <w:pStyle w:val="ConsPlusNormal"/>
        <w:ind w:firstLine="709"/>
        <w:jc w:val="both"/>
        <w:rPr>
          <w:rFonts w:ascii="Times New Roman" w:hAnsi="Times New Roman" w:cs="Times New Roman"/>
        </w:rPr>
      </w:pPr>
      <w:r w:rsidRPr="0026313E">
        <w:rPr>
          <w:rFonts w:ascii="Times New Roman" w:hAnsi="Times New Roman" w:cs="Times New Roman"/>
          <w:sz w:val="28"/>
          <w:szCs w:val="28"/>
        </w:rPr>
        <w:t xml:space="preserve">2.3. </w:t>
      </w:r>
      <w:proofErr w:type="gramStart"/>
      <w:r w:rsidRPr="0026313E">
        <w:rPr>
          <w:rFonts w:ascii="Times New Roman" w:hAnsi="Times New Roman" w:cs="Times New Roman"/>
          <w:sz w:val="28"/>
          <w:szCs w:val="28"/>
        </w:rPr>
        <w:t xml:space="preserve">Отнесение </w:t>
      </w:r>
      <w:r w:rsidR="001104AF">
        <w:rPr>
          <w:rFonts w:ascii="Times New Roman" w:hAnsi="Times New Roman"/>
          <w:bCs/>
          <w:sz w:val="28"/>
          <w:szCs w:val="28"/>
        </w:rPr>
        <w:t>контрольным орган</w:t>
      </w:r>
      <w:r w:rsidRPr="00DD3841">
        <w:rPr>
          <w:rFonts w:ascii="Times New Roman" w:hAnsi="Times New Roman" w:cs="Times New Roman"/>
          <w:color w:val="FF0000"/>
          <w:sz w:val="28"/>
          <w:szCs w:val="28"/>
        </w:rPr>
        <w:t xml:space="preserve"> </w:t>
      </w:r>
      <w:r w:rsidRPr="0026313E">
        <w:rPr>
          <w:rFonts w:ascii="Times New Roman" w:hAnsi="Times New Roman" w:cs="Times New Roman"/>
          <w:sz w:val="28"/>
          <w:szCs w:val="28"/>
        </w:rPr>
        <w:t xml:space="preserve">предусмотренных пунктом </w:t>
      </w:r>
      <w:r w:rsidRPr="00F3162B">
        <w:rPr>
          <w:rFonts w:ascii="Times New Roman" w:hAnsi="Times New Roman" w:cs="Times New Roman"/>
          <w:sz w:val="28"/>
          <w:szCs w:val="28"/>
        </w:rPr>
        <w:t>1.</w:t>
      </w:r>
      <w:r w:rsidR="00F3162B" w:rsidRPr="00F3162B">
        <w:rPr>
          <w:rFonts w:ascii="Times New Roman" w:hAnsi="Times New Roman" w:cs="Times New Roman"/>
          <w:sz w:val="28"/>
          <w:szCs w:val="28"/>
        </w:rPr>
        <w:t>6</w:t>
      </w:r>
      <w:r w:rsidRPr="0026313E">
        <w:rPr>
          <w:rFonts w:ascii="Times New Roman" w:hAnsi="Times New Roman" w:cs="Times New Roman"/>
          <w:sz w:val="28"/>
          <w:szCs w:val="28"/>
        </w:rPr>
        <w:t xml:space="preserve">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w:t>
      </w:r>
      <w:r w:rsidRPr="0026313E">
        <w:rPr>
          <w:rFonts w:ascii="Times New Roman" w:hAnsi="Times New Roman" w:cs="Times New Roman"/>
          <w:sz w:val="28"/>
          <w:szCs w:val="28"/>
          <w:lang w:val="en-US"/>
        </w:rPr>
        <w:t>c</w:t>
      </w:r>
      <w:r w:rsidRPr="0026313E">
        <w:rPr>
          <w:rFonts w:ascii="Times New Roman" w:hAnsi="Times New Roman" w:cs="Times New Roman"/>
          <w:sz w:val="28"/>
          <w:szCs w:val="28"/>
        </w:rPr>
        <w:t xml:space="preserve"> критериями отнесения соответствующих объектов к определенной категории риска при </w:t>
      </w:r>
      <w:r w:rsidRPr="00F3162B">
        <w:rPr>
          <w:rFonts w:ascii="Times New Roman" w:hAnsi="Times New Roman" w:cs="Times New Roman"/>
          <w:sz w:val="28"/>
          <w:szCs w:val="28"/>
        </w:rPr>
        <w:t>осуществлении</w:t>
      </w:r>
      <w:r w:rsidRPr="00DD3841">
        <w:rPr>
          <w:rFonts w:ascii="Times New Roman" w:hAnsi="Times New Roman" w:cs="Times New Roman"/>
          <w:color w:val="FF0000"/>
          <w:sz w:val="28"/>
          <w:szCs w:val="28"/>
        </w:rPr>
        <w:t xml:space="preserve"> </w:t>
      </w:r>
      <w:r w:rsidR="001104AF">
        <w:rPr>
          <w:rFonts w:ascii="Times New Roman" w:hAnsi="Times New Roman"/>
          <w:bCs/>
          <w:sz w:val="28"/>
          <w:szCs w:val="28"/>
        </w:rPr>
        <w:t>контрольным органом</w:t>
      </w:r>
      <w:r w:rsidRPr="00DD3841">
        <w:rPr>
          <w:rFonts w:ascii="Times New Roman" w:hAnsi="Times New Roman" w:cs="Times New Roman"/>
          <w:color w:val="FF0000"/>
          <w:sz w:val="28"/>
          <w:szCs w:val="28"/>
        </w:rPr>
        <w:t xml:space="preserve"> </w:t>
      </w:r>
      <w:r w:rsidRPr="0026313E">
        <w:rPr>
          <w:rFonts w:ascii="Times New Roman" w:hAnsi="Times New Roman" w:cs="Times New Roman"/>
          <w:sz w:val="28"/>
          <w:szCs w:val="28"/>
        </w:rPr>
        <w:t>муниципального контроля на автомобильном транспорте согласно приложению № 1 к настоящему Положению.</w:t>
      </w:r>
      <w:proofErr w:type="gramEnd"/>
    </w:p>
    <w:p w:rsidR="00333EB4" w:rsidRPr="00F3162B" w:rsidRDefault="00F3162B" w:rsidP="00F3162B">
      <w:pPr>
        <w:pStyle w:val="ConsPlusNormal"/>
        <w:ind w:firstLine="709"/>
        <w:jc w:val="both"/>
        <w:rPr>
          <w:rFonts w:ascii="Times New Roman" w:hAnsi="Times New Roman" w:cs="Times New Roman"/>
          <w:color w:val="FF0000"/>
          <w:sz w:val="28"/>
          <w:szCs w:val="28"/>
        </w:rPr>
      </w:pPr>
      <w:r w:rsidRPr="00F3162B">
        <w:rPr>
          <w:rFonts w:ascii="Times New Roman" w:hAnsi="Times New Roman" w:cs="Times New Roman"/>
          <w:sz w:val="28"/>
          <w:szCs w:val="28"/>
        </w:rPr>
        <w:t>Объект контроля считается отнесенным к соответствующей категории риска с момента внесения сведений об этом в единый реестр контрольных (надзорных) мероприятий.</w:t>
      </w:r>
    </w:p>
    <w:p w:rsidR="00D04973" w:rsidRPr="0026313E" w:rsidRDefault="00D04973" w:rsidP="00D04973">
      <w:pPr>
        <w:pStyle w:val="ConsPlusNormal"/>
        <w:ind w:firstLine="709"/>
        <w:jc w:val="both"/>
        <w:rPr>
          <w:rFonts w:ascii="Times New Roman" w:hAnsi="Times New Roman" w:cs="Times New Roman"/>
        </w:rPr>
      </w:pPr>
      <w:r w:rsidRPr="0026313E">
        <w:rPr>
          <w:rFonts w:ascii="Times New Roman" w:hAnsi="Times New Roman" w:cs="Times New Roman"/>
          <w:sz w:val="28"/>
          <w:szCs w:val="28"/>
        </w:rPr>
        <w:t xml:space="preserve">При отнесении </w:t>
      </w:r>
      <w:r w:rsidR="001104AF">
        <w:rPr>
          <w:rFonts w:ascii="Times New Roman" w:hAnsi="Times New Roman"/>
          <w:bCs/>
          <w:sz w:val="28"/>
          <w:szCs w:val="28"/>
        </w:rPr>
        <w:t>контрольного органа</w:t>
      </w:r>
      <w:r w:rsidRPr="00DD3841">
        <w:rPr>
          <w:rFonts w:ascii="Times New Roman" w:hAnsi="Times New Roman" w:cs="Times New Roman"/>
          <w:color w:val="FF0000"/>
          <w:sz w:val="28"/>
          <w:szCs w:val="28"/>
        </w:rPr>
        <w:t xml:space="preserve"> </w:t>
      </w:r>
      <w:r w:rsidRPr="00F3162B">
        <w:rPr>
          <w:rFonts w:ascii="Times New Roman" w:hAnsi="Times New Roman" w:cs="Times New Roman"/>
          <w:sz w:val="28"/>
          <w:szCs w:val="28"/>
        </w:rPr>
        <w:t>объектов</w:t>
      </w:r>
      <w:r w:rsidRPr="0026313E">
        <w:rPr>
          <w:rFonts w:ascii="Times New Roman" w:hAnsi="Times New Roman" w:cs="Times New Roman"/>
          <w:sz w:val="28"/>
          <w:szCs w:val="28"/>
        </w:rPr>
        <w:t xml:space="preserve"> контроля к категориям риска используются в том числе:</w:t>
      </w:r>
    </w:p>
    <w:p w:rsidR="00D04973" w:rsidRPr="0026313E" w:rsidRDefault="00D04973" w:rsidP="00D04973">
      <w:pPr>
        <w:pStyle w:val="ConsPlusNormal"/>
        <w:ind w:firstLine="709"/>
        <w:jc w:val="both"/>
        <w:rPr>
          <w:rFonts w:ascii="Times New Roman" w:hAnsi="Times New Roman" w:cs="Times New Roman"/>
        </w:rPr>
      </w:pPr>
      <w:r w:rsidRPr="0026313E">
        <w:rPr>
          <w:rFonts w:ascii="Times New Roman" w:hAnsi="Times New Roman" w:cs="Times New Roman"/>
          <w:sz w:val="28"/>
          <w:szCs w:val="28"/>
        </w:rPr>
        <w:lastRenderedPageBreak/>
        <w:t>1) сведения, содержащиеся в Едином государственном реестре недвижимости;</w:t>
      </w:r>
    </w:p>
    <w:p w:rsidR="00D04973" w:rsidRPr="0026313E" w:rsidRDefault="00D04973" w:rsidP="00D04973">
      <w:pPr>
        <w:pStyle w:val="ConsPlusNormal"/>
        <w:ind w:firstLine="709"/>
        <w:jc w:val="both"/>
        <w:rPr>
          <w:rFonts w:ascii="Times New Roman" w:hAnsi="Times New Roman" w:cs="Times New Roman"/>
        </w:rPr>
      </w:pPr>
      <w:r w:rsidRPr="0026313E">
        <w:rPr>
          <w:rFonts w:ascii="Times New Roman" w:hAnsi="Times New Roman" w:cs="Times New Roman"/>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D04973" w:rsidRDefault="00D04973" w:rsidP="00D04973">
      <w:pPr>
        <w:pStyle w:val="ConsPlusNormal"/>
        <w:ind w:firstLine="709"/>
        <w:jc w:val="both"/>
        <w:rPr>
          <w:rFonts w:ascii="Times New Roman" w:hAnsi="Times New Roman" w:cs="Times New Roman"/>
          <w:sz w:val="28"/>
          <w:szCs w:val="28"/>
        </w:rPr>
      </w:pPr>
      <w:r w:rsidRPr="0026313E">
        <w:rPr>
          <w:rFonts w:ascii="Times New Roman" w:hAnsi="Times New Roman" w:cs="Times New Roman"/>
          <w:sz w:val="28"/>
          <w:szCs w:val="28"/>
        </w:rPr>
        <w:t xml:space="preserve">3) иные сведения, содержащиеся в </w:t>
      </w:r>
      <w:r w:rsidR="001104AF">
        <w:rPr>
          <w:rFonts w:ascii="Times New Roman" w:hAnsi="Times New Roman"/>
          <w:bCs/>
          <w:sz w:val="28"/>
          <w:szCs w:val="28"/>
        </w:rPr>
        <w:t>контрольном органе</w:t>
      </w:r>
      <w:r w:rsidRPr="0026313E">
        <w:rPr>
          <w:rFonts w:ascii="Times New Roman" w:hAnsi="Times New Roman" w:cs="Times New Roman"/>
          <w:sz w:val="28"/>
          <w:szCs w:val="28"/>
        </w:rPr>
        <w:t>.</w:t>
      </w:r>
    </w:p>
    <w:p w:rsidR="00333EB4" w:rsidRPr="0026313E" w:rsidRDefault="00333EB4" w:rsidP="00F3162B">
      <w:pPr>
        <w:pStyle w:val="ConsPlusNormal"/>
        <w:ind w:firstLine="709"/>
        <w:jc w:val="both"/>
        <w:rPr>
          <w:rFonts w:ascii="Times New Roman" w:hAnsi="Times New Roman" w:cs="Times New Roman"/>
          <w:sz w:val="28"/>
          <w:szCs w:val="28"/>
        </w:rPr>
      </w:pPr>
      <w:r w:rsidRPr="00F3162B">
        <w:rPr>
          <w:rFonts w:ascii="Times New Roman" w:hAnsi="Times New Roman" w:cs="Times New Roman"/>
          <w:sz w:val="28"/>
          <w:szCs w:val="28"/>
        </w:rPr>
        <w:t>Правообладатель объекта контроля вправе подать в контрольный орган заявление об изменении присвоенной ранее объекту контроля категории риска в случае соответствия критериям для отнесения к иной категории риска,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D04973" w:rsidRPr="0026313E" w:rsidRDefault="00D04973" w:rsidP="00D04973">
      <w:pPr>
        <w:pStyle w:val="ConsPlusNormal"/>
        <w:ind w:firstLine="709"/>
        <w:jc w:val="both"/>
        <w:rPr>
          <w:rFonts w:ascii="Times New Roman" w:hAnsi="Times New Roman" w:cs="Times New Roman"/>
          <w:sz w:val="28"/>
          <w:szCs w:val="28"/>
        </w:rPr>
      </w:pPr>
      <w:r w:rsidRPr="0026313E">
        <w:rPr>
          <w:rFonts w:ascii="Times New Roman" w:hAnsi="Times New Roman" w:cs="Times New Roman"/>
          <w:sz w:val="28"/>
          <w:szCs w:val="28"/>
        </w:rPr>
        <w:t xml:space="preserve">2.4. </w:t>
      </w:r>
      <w:r w:rsidR="001104AF">
        <w:rPr>
          <w:rFonts w:ascii="Times New Roman" w:hAnsi="Times New Roman"/>
          <w:bCs/>
          <w:sz w:val="28"/>
          <w:szCs w:val="28"/>
        </w:rPr>
        <w:t>Контрольный орган</w:t>
      </w:r>
      <w:r w:rsidRPr="00DD3841">
        <w:rPr>
          <w:rFonts w:ascii="Times New Roman" w:hAnsi="Times New Roman" w:cs="Times New Roman"/>
          <w:color w:val="FF0000"/>
          <w:sz w:val="28"/>
          <w:szCs w:val="28"/>
        </w:rPr>
        <w:t xml:space="preserve"> </w:t>
      </w:r>
      <w:r w:rsidRPr="0026313E">
        <w:rPr>
          <w:rFonts w:ascii="Times New Roman" w:hAnsi="Times New Roman" w:cs="Times New Roman"/>
          <w:sz w:val="28"/>
          <w:szCs w:val="28"/>
        </w:rPr>
        <w:t>для целей управления рисками причинения вреда (ущерба) при осуществлении муниципального контроля на автомобильном транспорте относит объекты контроля к одной из следующих категорий риска причинения вреда (ущерба) (далее - категории риска):</w:t>
      </w:r>
    </w:p>
    <w:p w:rsidR="00D04973" w:rsidRPr="0026313E" w:rsidRDefault="00D04973" w:rsidP="00D04973">
      <w:pPr>
        <w:pStyle w:val="ConsPlusNormal"/>
        <w:ind w:firstLine="709"/>
        <w:jc w:val="both"/>
        <w:rPr>
          <w:rFonts w:ascii="Times New Roman" w:hAnsi="Times New Roman" w:cs="Times New Roman"/>
          <w:sz w:val="28"/>
          <w:szCs w:val="28"/>
        </w:rPr>
      </w:pPr>
      <w:r w:rsidRPr="0026313E">
        <w:rPr>
          <w:rFonts w:ascii="Times New Roman" w:hAnsi="Times New Roman" w:cs="Times New Roman"/>
          <w:sz w:val="28"/>
          <w:szCs w:val="28"/>
        </w:rPr>
        <w:t>1) средний риск;</w:t>
      </w:r>
    </w:p>
    <w:p w:rsidR="00D04973" w:rsidRPr="0026313E" w:rsidRDefault="00D04973" w:rsidP="00D04973">
      <w:pPr>
        <w:pStyle w:val="ConsPlusNormal"/>
        <w:ind w:firstLine="709"/>
        <w:jc w:val="both"/>
        <w:rPr>
          <w:rFonts w:ascii="Times New Roman" w:hAnsi="Times New Roman" w:cs="Times New Roman"/>
          <w:sz w:val="28"/>
          <w:szCs w:val="28"/>
        </w:rPr>
      </w:pPr>
      <w:r w:rsidRPr="0026313E">
        <w:rPr>
          <w:rFonts w:ascii="Times New Roman" w:hAnsi="Times New Roman" w:cs="Times New Roman"/>
          <w:sz w:val="28"/>
          <w:szCs w:val="28"/>
        </w:rPr>
        <w:t>2) умеренный риск;</w:t>
      </w:r>
    </w:p>
    <w:p w:rsidR="00063D96" w:rsidRDefault="00F3162B" w:rsidP="00F31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низкий риск</w:t>
      </w:r>
    </w:p>
    <w:p w:rsidR="00063D96" w:rsidRPr="00F3162B" w:rsidRDefault="00063D96" w:rsidP="00063D96">
      <w:pPr>
        <w:shd w:val="clear" w:color="auto" w:fill="FFFFFF"/>
        <w:ind w:firstLine="720"/>
        <w:jc w:val="both"/>
        <w:rPr>
          <w:sz w:val="28"/>
          <w:szCs w:val="28"/>
        </w:rPr>
      </w:pPr>
      <w:r w:rsidRPr="00F3162B">
        <w:rPr>
          <w:sz w:val="28"/>
          <w:szCs w:val="28"/>
        </w:rPr>
        <w:t>Контрольный орган ведет перечни объектов контроля, которым присвоены категории риска. Включение объектов контроля в указанные перечни осуществляется в соответствии с критериями, установленными  приложением № 1 к  Положению.</w:t>
      </w:r>
    </w:p>
    <w:p w:rsidR="00F3162B" w:rsidRDefault="00063D96" w:rsidP="00F3162B">
      <w:pPr>
        <w:shd w:val="clear" w:color="auto" w:fill="FFFFFF"/>
        <w:ind w:firstLine="720"/>
        <w:jc w:val="both"/>
        <w:rPr>
          <w:sz w:val="28"/>
          <w:szCs w:val="28"/>
        </w:rPr>
      </w:pPr>
      <w:r w:rsidRPr="00F3162B">
        <w:rPr>
          <w:bCs/>
          <w:sz w:val="28"/>
          <w:szCs w:val="28"/>
        </w:rPr>
        <w:t xml:space="preserve"> </w:t>
      </w:r>
      <w:r w:rsidRPr="00F3162B">
        <w:rPr>
          <w:sz w:val="28"/>
          <w:szCs w:val="28"/>
        </w:rPr>
        <w:t>Перечни объектов контроля с указанием категорий риска размещаются на официальном сайте контрольного органа в информационно-телекоммуникационной сети «Интернет»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контрольного органа.</w:t>
      </w:r>
    </w:p>
    <w:p w:rsidR="00063D96" w:rsidRPr="00F3162B" w:rsidRDefault="00063D96" w:rsidP="00F3162B">
      <w:pPr>
        <w:shd w:val="clear" w:color="auto" w:fill="FFFFFF"/>
        <w:ind w:firstLine="720"/>
        <w:jc w:val="both"/>
        <w:rPr>
          <w:sz w:val="28"/>
          <w:szCs w:val="28"/>
        </w:rPr>
      </w:pPr>
      <w:r w:rsidRPr="00F3162B">
        <w:rPr>
          <w:sz w:val="28"/>
          <w:szCs w:val="28"/>
        </w:rPr>
        <w:t>23. Перечни объектов контроля содержат следующую информацию:</w:t>
      </w:r>
    </w:p>
    <w:p w:rsidR="00063D96" w:rsidRPr="00F3162B" w:rsidRDefault="00063D96" w:rsidP="00063D96">
      <w:pPr>
        <w:shd w:val="clear" w:color="auto" w:fill="FFFFFF"/>
        <w:ind w:firstLine="720"/>
        <w:jc w:val="both"/>
        <w:rPr>
          <w:sz w:val="28"/>
          <w:szCs w:val="28"/>
        </w:rPr>
      </w:pPr>
      <w:r w:rsidRPr="00F3162B">
        <w:rPr>
          <w:sz w:val="28"/>
          <w:szCs w:val="28"/>
        </w:rPr>
        <w:t>1) информация, идентифицирующая объект контроля (адрес места нахождения объекта контроля, кадастровый номер (при наличии), иные признаки, идентифицирующие объект контроля);</w:t>
      </w:r>
    </w:p>
    <w:p w:rsidR="00F3162B" w:rsidRDefault="00063D96" w:rsidP="00F3162B">
      <w:pPr>
        <w:shd w:val="clear" w:color="auto" w:fill="FFFFFF"/>
        <w:ind w:firstLine="720"/>
        <w:jc w:val="both"/>
        <w:rPr>
          <w:sz w:val="28"/>
          <w:szCs w:val="28"/>
        </w:rPr>
      </w:pPr>
      <w:r w:rsidRPr="00F3162B">
        <w:rPr>
          <w:sz w:val="28"/>
          <w:szCs w:val="28"/>
        </w:rPr>
        <w:t>2) присвоенная категория риска;</w:t>
      </w:r>
    </w:p>
    <w:p w:rsidR="00063D96" w:rsidRPr="00F3162B" w:rsidRDefault="00063D96" w:rsidP="00F3162B">
      <w:pPr>
        <w:shd w:val="clear" w:color="auto" w:fill="FFFFFF"/>
        <w:ind w:firstLine="720"/>
        <w:jc w:val="both"/>
        <w:rPr>
          <w:sz w:val="28"/>
          <w:szCs w:val="28"/>
        </w:rPr>
      </w:pPr>
      <w:r w:rsidRPr="00F3162B">
        <w:rPr>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F3162B" w:rsidRDefault="00063D96" w:rsidP="00F3162B">
      <w:pPr>
        <w:shd w:val="clear" w:color="auto" w:fill="FFFFFF"/>
        <w:ind w:firstLine="360"/>
        <w:jc w:val="both"/>
        <w:rPr>
          <w:sz w:val="28"/>
          <w:szCs w:val="28"/>
        </w:rPr>
      </w:pPr>
      <w:r w:rsidRPr="00F3162B">
        <w:rPr>
          <w:sz w:val="28"/>
          <w:szCs w:val="28"/>
        </w:rPr>
        <w:t>В случае если объект контроля не отнесен к определенной категории риска, он считается отнесенным к категории низкого риска.</w:t>
      </w:r>
    </w:p>
    <w:p w:rsidR="00F3162B" w:rsidRDefault="00063D96" w:rsidP="00F3162B">
      <w:pPr>
        <w:shd w:val="clear" w:color="auto" w:fill="FFFFFF"/>
        <w:ind w:firstLine="720"/>
        <w:jc w:val="both"/>
        <w:rPr>
          <w:sz w:val="28"/>
          <w:szCs w:val="28"/>
        </w:rPr>
      </w:pPr>
      <w:r w:rsidRPr="00F3162B">
        <w:rPr>
          <w:sz w:val="28"/>
          <w:szCs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63D96" w:rsidRPr="0026313E" w:rsidRDefault="00063D96" w:rsidP="00F3162B">
      <w:pPr>
        <w:shd w:val="clear" w:color="auto" w:fill="FFFFFF"/>
        <w:ind w:firstLine="720"/>
        <w:jc w:val="both"/>
        <w:rPr>
          <w:sz w:val="28"/>
          <w:szCs w:val="28"/>
        </w:rPr>
      </w:pPr>
      <w:r w:rsidRPr="00F3162B">
        <w:rPr>
          <w:rStyle w:val="aff9"/>
          <w:b w:val="0"/>
          <w:sz w:val="28"/>
          <w:szCs w:val="28"/>
        </w:rPr>
        <w:t>26.</w:t>
      </w:r>
      <w:r w:rsidRPr="00F3162B">
        <w:rPr>
          <w:sz w:val="28"/>
          <w:szCs w:val="28"/>
        </w:rPr>
        <w:t xml:space="preserve">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w:t>
      </w:r>
      <w:r w:rsidRPr="00F3162B">
        <w:rPr>
          <w:sz w:val="28"/>
          <w:szCs w:val="28"/>
        </w:rPr>
        <w:lastRenderedPageBreak/>
        <w:t>степенью вероятности свидетельствуют о наличии таких нарушений и риска причинения вреда (ущерба) охраняемым законом ценностям. Перечень индикаторов риска утверждается приложением № 2 к настоящему Положению.</w:t>
      </w:r>
    </w:p>
    <w:p w:rsidR="00D04973" w:rsidRPr="0026313E" w:rsidRDefault="00D04973" w:rsidP="00D04973">
      <w:pPr>
        <w:pStyle w:val="ConsPlusNormal"/>
        <w:ind w:firstLine="709"/>
        <w:jc w:val="both"/>
        <w:rPr>
          <w:rFonts w:ascii="Times New Roman" w:hAnsi="Times New Roman" w:cs="Times New Roman"/>
          <w:sz w:val="28"/>
          <w:szCs w:val="28"/>
        </w:rPr>
      </w:pPr>
      <w:r w:rsidRPr="0026313E">
        <w:rPr>
          <w:rFonts w:ascii="Times New Roman" w:hAnsi="Times New Roman" w:cs="Times New Roman"/>
          <w:sz w:val="28"/>
          <w:szCs w:val="28"/>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D04973" w:rsidRPr="0026313E" w:rsidRDefault="00D04973" w:rsidP="00D04973">
      <w:pPr>
        <w:pStyle w:val="ConsPlusNormal"/>
        <w:ind w:firstLine="709"/>
        <w:jc w:val="both"/>
        <w:rPr>
          <w:rFonts w:ascii="Times New Roman" w:hAnsi="Times New Roman" w:cs="Times New Roman"/>
          <w:sz w:val="28"/>
          <w:szCs w:val="28"/>
        </w:rPr>
      </w:pPr>
      <w:r w:rsidRPr="0026313E">
        <w:rPr>
          <w:rFonts w:ascii="Times New Roman" w:hAnsi="Times New Roman" w:cs="Times New Roman"/>
          <w:sz w:val="28"/>
          <w:szCs w:val="28"/>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D04973" w:rsidRPr="0026313E" w:rsidRDefault="00D04973" w:rsidP="00D04973">
      <w:pPr>
        <w:pStyle w:val="ConsPlusNormal"/>
        <w:ind w:firstLine="709"/>
        <w:jc w:val="both"/>
        <w:rPr>
          <w:rFonts w:ascii="Times New Roman" w:hAnsi="Times New Roman" w:cs="Times New Roman"/>
          <w:sz w:val="28"/>
          <w:szCs w:val="28"/>
        </w:rPr>
      </w:pPr>
      <w:r w:rsidRPr="0026313E">
        <w:rPr>
          <w:rFonts w:ascii="Times New Roman" w:hAnsi="Times New Roman" w:cs="Times New Roman"/>
          <w:sz w:val="28"/>
          <w:szCs w:val="28"/>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D04973" w:rsidRPr="0026313E" w:rsidRDefault="00D04973" w:rsidP="00D04973">
      <w:pPr>
        <w:pStyle w:val="ConsPlusNormal"/>
        <w:ind w:firstLine="709"/>
        <w:jc w:val="both"/>
        <w:rPr>
          <w:rFonts w:ascii="Times New Roman" w:hAnsi="Times New Roman" w:cs="Times New Roman"/>
          <w:sz w:val="28"/>
          <w:szCs w:val="28"/>
        </w:rPr>
      </w:pPr>
      <w:r w:rsidRPr="0026313E">
        <w:rPr>
          <w:rFonts w:ascii="Times New Roman" w:hAnsi="Times New Roman" w:cs="Times New Roman"/>
          <w:sz w:val="28"/>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D04973" w:rsidRPr="0026313E" w:rsidRDefault="00D04973" w:rsidP="00D04973">
      <w:pPr>
        <w:pStyle w:val="ConsPlusNormal"/>
        <w:ind w:firstLine="709"/>
        <w:jc w:val="both"/>
        <w:rPr>
          <w:rFonts w:ascii="Times New Roman" w:hAnsi="Times New Roman" w:cs="Times New Roman"/>
          <w:b/>
          <w:bCs/>
          <w:sz w:val="28"/>
          <w:szCs w:val="28"/>
        </w:rPr>
      </w:pPr>
    </w:p>
    <w:p w:rsidR="00D04973" w:rsidRPr="00567818" w:rsidRDefault="00D04973" w:rsidP="00D04973">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r w:rsidRPr="00567818">
        <w:rPr>
          <w:rFonts w:ascii="Times New Roman" w:hAnsi="Times New Roman" w:cs="Times New Roman"/>
          <w:b/>
          <w:bCs/>
          <w:color w:val="000000"/>
          <w:sz w:val="28"/>
          <w:szCs w:val="28"/>
        </w:rPr>
        <w:t>. Профилактика рисков причинения вреда (ущерба) охраняемым законом ценностям</w:t>
      </w:r>
    </w:p>
    <w:p w:rsidR="00D04973" w:rsidRPr="00567818" w:rsidRDefault="00D04973" w:rsidP="00D04973">
      <w:pPr>
        <w:pStyle w:val="ConsPlusNormal"/>
        <w:ind w:firstLine="0"/>
        <w:jc w:val="both"/>
        <w:rPr>
          <w:rFonts w:ascii="Times New Roman" w:hAnsi="Times New Roman" w:cs="Times New Roman"/>
          <w:b/>
          <w:bCs/>
          <w:color w:val="000000"/>
          <w:sz w:val="28"/>
          <w:szCs w:val="28"/>
        </w:rPr>
      </w:pPr>
    </w:p>
    <w:p w:rsidR="00D04973" w:rsidRPr="00567818" w:rsidRDefault="00D04973" w:rsidP="00D04973">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Pr="00567818">
        <w:rPr>
          <w:rFonts w:ascii="Times New Roman" w:hAnsi="Times New Roman" w:cs="Times New Roman"/>
          <w:color w:val="000000"/>
          <w:sz w:val="28"/>
          <w:szCs w:val="28"/>
        </w:rPr>
        <w:t xml:space="preserve">.1. </w:t>
      </w:r>
      <w:r w:rsidR="001104AF">
        <w:rPr>
          <w:rFonts w:ascii="Times New Roman" w:hAnsi="Times New Roman"/>
          <w:bCs/>
          <w:sz w:val="28"/>
          <w:szCs w:val="28"/>
        </w:rPr>
        <w:t>Контрольный орган</w:t>
      </w:r>
      <w:r w:rsidRPr="00567818">
        <w:rPr>
          <w:rFonts w:ascii="Times New Roman" w:hAnsi="Times New Roman" w:cs="Times New Roman"/>
          <w:color w:val="000000"/>
          <w:sz w:val="28"/>
          <w:szCs w:val="28"/>
        </w:rPr>
        <w:t xml:space="preserve"> осуществляет муниципальный контроль на автомобильном </w:t>
      </w:r>
      <w:proofErr w:type="gramStart"/>
      <w:r w:rsidRPr="00567818">
        <w:rPr>
          <w:rFonts w:ascii="Times New Roman" w:hAnsi="Times New Roman" w:cs="Times New Roman"/>
          <w:color w:val="000000"/>
          <w:sz w:val="28"/>
          <w:szCs w:val="28"/>
        </w:rPr>
        <w:t>транспорте</w:t>
      </w:r>
      <w:proofErr w:type="gramEnd"/>
      <w:r w:rsidRPr="00567818">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D04973" w:rsidRPr="00567818" w:rsidRDefault="00D04973" w:rsidP="00D04973">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Pr="00567818">
        <w:rPr>
          <w:rFonts w:ascii="Times New Roman" w:hAnsi="Times New Roman" w:cs="Times New Roman"/>
          <w:color w:val="000000"/>
          <w:sz w:val="28"/>
          <w:szCs w:val="28"/>
        </w:rPr>
        <w:t xml:space="preserve">.2. Профилактические мероприятия осуществляются </w:t>
      </w:r>
      <w:r w:rsidR="001104AF">
        <w:rPr>
          <w:rFonts w:ascii="Times New Roman" w:hAnsi="Times New Roman"/>
          <w:bCs/>
          <w:sz w:val="28"/>
          <w:szCs w:val="28"/>
        </w:rPr>
        <w:t>контрольным органом</w:t>
      </w:r>
      <w:r w:rsidR="001104AF" w:rsidRPr="00567818">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04973" w:rsidRPr="00567818" w:rsidRDefault="00D04973" w:rsidP="00D04973">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Pr="00567818">
        <w:rPr>
          <w:rFonts w:ascii="Times New Roman" w:hAnsi="Times New Roman" w:cs="Times New Roman"/>
          <w:color w:val="000000"/>
          <w:sz w:val="28"/>
          <w:szCs w:val="28"/>
        </w:rPr>
        <w:t>.3.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04973" w:rsidRPr="00567818" w:rsidRDefault="00D04973" w:rsidP="00D04973">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Pr="00567818">
        <w:rPr>
          <w:rFonts w:ascii="Times New Roman" w:hAnsi="Times New Roman" w:cs="Times New Roman"/>
          <w:color w:val="000000"/>
          <w:sz w:val="28"/>
          <w:szCs w:val="28"/>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04973" w:rsidRPr="00567818" w:rsidRDefault="00D04973" w:rsidP="00D04973">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w:t>
      </w:r>
      <w:r w:rsidR="00A218E5" w:rsidRPr="00A218E5">
        <w:rPr>
          <w:rFonts w:ascii="Times New Roman" w:hAnsi="Times New Roman" w:cs="Times New Roman"/>
          <w:sz w:val="28"/>
          <w:szCs w:val="28"/>
        </w:rPr>
        <w:t>руководителю Контрольного органа</w:t>
      </w:r>
      <w:r w:rsidRPr="00567818">
        <w:rPr>
          <w:rFonts w:ascii="Times New Roman" w:hAnsi="Times New Roman" w:cs="Times New Roman"/>
          <w:color w:val="000000"/>
          <w:sz w:val="28"/>
          <w:szCs w:val="28"/>
        </w:rPr>
        <w:t xml:space="preserve"> для принятия решения о проведении </w:t>
      </w:r>
      <w:r w:rsidRPr="00567818">
        <w:rPr>
          <w:rFonts w:ascii="Times New Roman" w:hAnsi="Times New Roman" w:cs="Times New Roman"/>
          <w:color w:val="000000"/>
          <w:sz w:val="28"/>
          <w:szCs w:val="28"/>
        </w:rPr>
        <w:lastRenderedPageBreak/>
        <w:t>контрольных мероприятий.</w:t>
      </w:r>
      <w:proofErr w:type="gramEnd"/>
    </w:p>
    <w:p w:rsidR="00D04973" w:rsidRPr="00567818" w:rsidRDefault="00D04973" w:rsidP="00D04973">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Pr="00567818">
        <w:rPr>
          <w:rFonts w:ascii="Times New Roman" w:hAnsi="Times New Roman" w:cs="Times New Roman"/>
          <w:color w:val="000000"/>
          <w:sz w:val="28"/>
          <w:szCs w:val="28"/>
        </w:rPr>
        <w:t xml:space="preserve">.5. При осуществлении </w:t>
      </w:r>
      <w:r w:rsidR="001104AF">
        <w:rPr>
          <w:rFonts w:ascii="Times New Roman" w:hAnsi="Times New Roman"/>
          <w:bCs/>
          <w:sz w:val="28"/>
          <w:szCs w:val="28"/>
        </w:rPr>
        <w:t>контрольным органом</w:t>
      </w:r>
      <w:r w:rsidRPr="00567818">
        <w:rPr>
          <w:rFonts w:ascii="Times New Roman" w:hAnsi="Times New Roman" w:cs="Times New Roman"/>
          <w:color w:val="000000"/>
          <w:sz w:val="28"/>
          <w:szCs w:val="28"/>
        </w:rPr>
        <w:t xml:space="preserve"> муниципального контроля на автомобильном транспорте </w:t>
      </w:r>
      <w:r w:rsidR="007F3D47">
        <w:rPr>
          <w:rFonts w:ascii="Times New Roman" w:hAnsi="Times New Roman" w:cs="Times New Roman"/>
          <w:color w:val="000000"/>
          <w:sz w:val="28"/>
          <w:szCs w:val="28"/>
        </w:rPr>
        <w:t>проводят</w:t>
      </w:r>
      <w:r w:rsidRPr="00567818">
        <w:rPr>
          <w:rFonts w:ascii="Times New Roman" w:hAnsi="Times New Roman" w:cs="Times New Roman"/>
          <w:color w:val="000000"/>
          <w:sz w:val="28"/>
          <w:szCs w:val="28"/>
        </w:rPr>
        <w:t>ся следующие виды профилактических мероприятий:</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D04973" w:rsidRPr="00567818" w:rsidRDefault="00A218E5"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04973" w:rsidRPr="00567818">
        <w:rPr>
          <w:rFonts w:ascii="Times New Roman" w:hAnsi="Times New Roman" w:cs="Times New Roman"/>
          <w:color w:val="000000"/>
          <w:sz w:val="28"/>
          <w:szCs w:val="28"/>
        </w:rPr>
        <w:t>) объявление предостережений;</w:t>
      </w:r>
    </w:p>
    <w:p w:rsidR="00D04973" w:rsidRPr="00567818" w:rsidRDefault="00A218E5"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04973" w:rsidRPr="00567818">
        <w:rPr>
          <w:rFonts w:ascii="Times New Roman" w:hAnsi="Times New Roman" w:cs="Times New Roman"/>
          <w:color w:val="000000"/>
          <w:sz w:val="28"/>
          <w:szCs w:val="28"/>
        </w:rPr>
        <w:t>) консультирование;</w:t>
      </w:r>
    </w:p>
    <w:p w:rsidR="00D04973" w:rsidRPr="00567818" w:rsidRDefault="00A218E5"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D04973" w:rsidRPr="00567818">
        <w:rPr>
          <w:rFonts w:ascii="Times New Roman" w:hAnsi="Times New Roman" w:cs="Times New Roman"/>
          <w:color w:val="000000"/>
          <w:sz w:val="28"/>
          <w:szCs w:val="28"/>
        </w:rPr>
        <w:t>) профилактический визит.</w:t>
      </w:r>
    </w:p>
    <w:p w:rsidR="00D04973" w:rsidRPr="00567818" w:rsidRDefault="00D04973"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567818">
        <w:rPr>
          <w:rFonts w:ascii="Times New Roman" w:hAnsi="Times New Roman" w:cs="Times New Roman"/>
          <w:color w:val="000000"/>
          <w:sz w:val="28"/>
          <w:szCs w:val="28"/>
        </w:rPr>
        <w:t xml:space="preserve">.6. </w:t>
      </w:r>
      <w:proofErr w:type="gramStart"/>
      <w:r w:rsidRPr="00567818">
        <w:rPr>
          <w:rFonts w:ascii="Times New Roman" w:hAnsi="Times New Roman" w:cs="Times New Roman"/>
          <w:color w:val="000000"/>
          <w:sz w:val="28"/>
          <w:szCs w:val="28"/>
        </w:rPr>
        <w:t xml:space="preserve">Информирование осуществляется </w:t>
      </w:r>
      <w:r w:rsidR="001104AF">
        <w:rPr>
          <w:rFonts w:ascii="Times New Roman" w:hAnsi="Times New Roman"/>
          <w:bCs/>
          <w:sz w:val="28"/>
          <w:szCs w:val="28"/>
        </w:rPr>
        <w:t>контрольным органом</w:t>
      </w:r>
      <w:r w:rsidRPr="00567818">
        <w:rPr>
          <w:rFonts w:ascii="Times New Roman" w:hAnsi="Times New Roman" w:cs="Times New Roman"/>
          <w:color w:val="000000"/>
          <w:sz w:val="28"/>
          <w:szCs w:val="28"/>
        </w:rPr>
        <w:t xml:space="preserve"> по вопросам соблюдения обязательных требований посредством размещения соответствующих сведений на официальном сайте администрации</w:t>
      </w:r>
      <w:r w:rsidR="001104AF">
        <w:rPr>
          <w:rFonts w:ascii="Times New Roman" w:hAnsi="Times New Roman" w:cs="Times New Roman"/>
          <w:color w:val="000000"/>
          <w:sz w:val="28"/>
          <w:szCs w:val="28"/>
        </w:rPr>
        <w:t xml:space="preserve"> города Медногорск</w:t>
      </w:r>
      <w:r w:rsidRPr="00567818">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w:t>
      </w:r>
      <w:proofErr w:type="gramEnd"/>
      <w:r w:rsidRPr="00567818">
        <w:rPr>
          <w:rFonts w:ascii="Times New Roman" w:hAnsi="Times New Roman" w:cs="Times New Roman"/>
          <w:color w:val="000000"/>
          <w:sz w:val="28"/>
          <w:szCs w:val="28"/>
          <w:shd w:val="clear" w:color="auto" w:fill="FFFFFF"/>
        </w:rPr>
        <w:t xml:space="preserve"> их </w:t>
      </w:r>
      <w:proofErr w:type="gramStart"/>
      <w:r w:rsidRPr="00567818">
        <w:rPr>
          <w:rFonts w:ascii="Times New Roman" w:hAnsi="Times New Roman" w:cs="Times New Roman"/>
          <w:color w:val="000000"/>
          <w:sz w:val="28"/>
          <w:szCs w:val="28"/>
          <w:shd w:val="clear" w:color="auto" w:fill="FFFFFF"/>
        </w:rPr>
        <w:t>наличии</w:t>
      </w:r>
      <w:proofErr w:type="gramEnd"/>
      <w:r w:rsidRPr="00567818">
        <w:rPr>
          <w:rFonts w:ascii="Times New Roman" w:hAnsi="Times New Roman" w:cs="Times New Roman"/>
          <w:color w:val="000000"/>
          <w:sz w:val="28"/>
          <w:szCs w:val="28"/>
          <w:shd w:val="clear" w:color="auto" w:fill="FFFFFF"/>
        </w:rPr>
        <w:t>) и в иных формах.</w:t>
      </w:r>
    </w:p>
    <w:p w:rsidR="00D04973" w:rsidRPr="00567818" w:rsidRDefault="006F0FA3" w:rsidP="00D04973">
      <w:pPr>
        <w:pStyle w:val="ConsPlusNormal"/>
        <w:ind w:firstLine="709"/>
        <w:jc w:val="both"/>
        <w:rPr>
          <w:rFonts w:ascii="Times New Roman" w:hAnsi="Times New Roman" w:cs="Times New Roman"/>
          <w:color w:val="000000"/>
          <w:sz w:val="28"/>
          <w:szCs w:val="28"/>
        </w:rPr>
      </w:pPr>
      <w:r>
        <w:rPr>
          <w:rFonts w:ascii="Times New Roman" w:hAnsi="Times New Roman"/>
          <w:bCs/>
          <w:sz w:val="28"/>
          <w:szCs w:val="28"/>
        </w:rPr>
        <w:t>Контрольный орган</w:t>
      </w:r>
      <w:r>
        <w:rPr>
          <w:rFonts w:ascii="Times New Roman" w:hAnsi="Times New Roman" w:cs="Times New Roman"/>
          <w:color w:val="000000"/>
          <w:sz w:val="28"/>
          <w:szCs w:val="28"/>
        </w:rPr>
        <w:t xml:space="preserve"> обязан</w:t>
      </w:r>
      <w:r w:rsidR="00D04973" w:rsidRPr="00567818">
        <w:rPr>
          <w:rFonts w:ascii="Times New Roman" w:hAnsi="Times New Roman" w:cs="Times New Roman"/>
          <w:color w:val="000000"/>
          <w:sz w:val="28"/>
          <w:szCs w:val="28"/>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1" w:history="1">
        <w:r w:rsidR="00D04973" w:rsidRPr="00461B53">
          <w:rPr>
            <w:rStyle w:val="ad"/>
            <w:rFonts w:ascii="Times New Roman" w:hAnsi="Times New Roman"/>
            <w:color w:val="000000"/>
            <w:sz w:val="28"/>
            <w:szCs w:val="28"/>
          </w:rPr>
          <w:t>частью 3 статьи 46</w:t>
        </w:r>
      </w:hyperlink>
      <w:r w:rsidR="00D04973"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04973" w:rsidRDefault="006F0FA3" w:rsidP="00D04973">
      <w:pPr>
        <w:pStyle w:val="ConsPlusNormal"/>
        <w:ind w:firstLine="709"/>
        <w:jc w:val="both"/>
        <w:rPr>
          <w:rFonts w:ascii="Times New Roman" w:hAnsi="Times New Roman" w:cs="Times New Roman"/>
          <w:color w:val="000000"/>
          <w:sz w:val="28"/>
          <w:szCs w:val="28"/>
        </w:rPr>
      </w:pPr>
      <w:r>
        <w:rPr>
          <w:rFonts w:ascii="Times New Roman" w:hAnsi="Times New Roman"/>
          <w:bCs/>
          <w:sz w:val="28"/>
          <w:szCs w:val="28"/>
        </w:rPr>
        <w:t>Контрольный орган</w:t>
      </w:r>
      <w:r w:rsidR="00D04973" w:rsidRPr="00567818">
        <w:rPr>
          <w:rFonts w:ascii="Times New Roman" w:hAnsi="Times New Roman" w:cs="Times New Roman"/>
          <w:color w:val="000000"/>
          <w:sz w:val="28"/>
          <w:szCs w:val="28"/>
        </w:rPr>
        <w:t xml:space="preserve"> также вправе информировать население </w:t>
      </w:r>
      <w:r w:rsidR="00D04973" w:rsidRPr="00A14637">
        <w:rPr>
          <w:rFonts w:ascii="Times New Roman" w:hAnsi="Times New Roman" w:cs="Times New Roman"/>
          <w:bCs/>
          <w:color w:val="000000"/>
          <w:sz w:val="28"/>
          <w:szCs w:val="28"/>
        </w:rPr>
        <w:t>муниципального образования город Медногорск</w:t>
      </w:r>
      <w:r w:rsidR="00D04973" w:rsidRPr="00567818">
        <w:rPr>
          <w:rFonts w:ascii="Times New Roman" w:hAnsi="Times New Roman" w:cs="Times New Roman"/>
          <w:i/>
          <w:iCs/>
          <w:color w:val="000000"/>
          <w:sz w:val="24"/>
          <w:szCs w:val="24"/>
        </w:rPr>
        <w:t xml:space="preserve"> </w:t>
      </w:r>
      <w:r w:rsidR="00D04973"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04973" w:rsidRDefault="00D04973" w:rsidP="00D04973">
      <w:pPr>
        <w:ind w:firstLine="709"/>
        <w:jc w:val="both"/>
        <w:rPr>
          <w:color w:val="000000"/>
          <w:sz w:val="28"/>
          <w:szCs w:val="28"/>
        </w:rPr>
      </w:pPr>
      <w:r>
        <w:rPr>
          <w:color w:val="000000"/>
          <w:sz w:val="28"/>
          <w:szCs w:val="28"/>
        </w:rPr>
        <w:t>3</w:t>
      </w:r>
      <w:r w:rsidR="00A218E5">
        <w:rPr>
          <w:color w:val="000000"/>
          <w:sz w:val="28"/>
          <w:szCs w:val="28"/>
        </w:rPr>
        <w:t>.7</w:t>
      </w:r>
      <w:r w:rsidRPr="00567818">
        <w:rPr>
          <w:color w:val="000000"/>
          <w:sz w:val="28"/>
          <w:szCs w:val="28"/>
        </w:rPr>
        <w:t xml:space="preserve">. </w:t>
      </w:r>
      <w:proofErr w:type="gramStart"/>
      <w:r w:rsidRPr="00567818">
        <w:rPr>
          <w:color w:val="000000"/>
          <w:sz w:val="28"/>
          <w:szCs w:val="28"/>
        </w:rPr>
        <w:t>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w:t>
      </w:r>
      <w:r w:rsidR="006F0FA3">
        <w:rPr>
          <w:bCs/>
          <w:sz w:val="28"/>
          <w:szCs w:val="28"/>
        </w:rPr>
        <w:t>контрольного органа</w:t>
      </w:r>
      <w:r w:rsidRPr="00567818">
        <w:rPr>
          <w:color w:val="000000"/>
          <w:sz w:val="28"/>
          <w:szCs w:val="28"/>
        </w:rPr>
        <w:t xml:space="preserve">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w:t>
      </w:r>
      <w:r>
        <w:rPr>
          <w:color w:val="000000"/>
          <w:sz w:val="28"/>
          <w:szCs w:val="28"/>
          <w:shd w:val="clear" w:color="auto" w:fill="FFFFFF"/>
        </w:rPr>
        <w:t xml:space="preserve"> </w:t>
      </w:r>
      <w:r w:rsidRPr="00567818">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w:t>
      </w:r>
      <w:proofErr w:type="gramEnd"/>
      <w:r w:rsidRPr="00567818">
        <w:rPr>
          <w:color w:val="000000"/>
          <w:sz w:val="28"/>
          <w:szCs w:val="28"/>
        </w:rPr>
        <w:t>) охраняемым законом цен</w:t>
      </w:r>
      <w:r>
        <w:rPr>
          <w:color w:val="000000"/>
          <w:sz w:val="28"/>
          <w:szCs w:val="28"/>
        </w:rPr>
        <w:t xml:space="preserve">ностям. </w:t>
      </w:r>
    </w:p>
    <w:p w:rsidR="00D04973" w:rsidRPr="000F389D" w:rsidRDefault="00D04973" w:rsidP="00D04973">
      <w:pPr>
        <w:ind w:firstLine="709"/>
        <w:jc w:val="both"/>
        <w:rPr>
          <w:color w:val="000000"/>
          <w:sz w:val="28"/>
          <w:szCs w:val="28"/>
        </w:rPr>
      </w:pPr>
      <w:proofErr w:type="gramStart"/>
      <w:r w:rsidRPr="000F389D">
        <w:rPr>
          <w:color w:val="000000"/>
          <w:sz w:val="28"/>
          <w:szCs w:val="28"/>
          <w:shd w:val="clear" w:color="auto" w:fill="FFFFFF"/>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w:t>
      </w:r>
      <w:r>
        <w:rPr>
          <w:color w:val="000000"/>
          <w:sz w:val="28"/>
          <w:szCs w:val="28"/>
          <w:shd w:val="clear" w:color="auto" w:fill="FFFFFF"/>
        </w:rPr>
        <w:t xml:space="preserve"> №248-ФЗ</w:t>
      </w:r>
      <w:r w:rsidRPr="000F389D">
        <w:rPr>
          <w:color w:val="000000"/>
          <w:sz w:val="28"/>
          <w:szCs w:val="28"/>
          <w:shd w:val="clear" w:color="auto" w:fill="FFFFFF"/>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0F389D">
        <w:rPr>
          <w:color w:val="000000"/>
          <w:sz w:val="28"/>
          <w:szCs w:val="28"/>
          <w:shd w:val="clear" w:color="auto" w:fill="FFFFFF"/>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w:t>
      </w:r>
      <w:r w:rsidRPr="000F389D">
        <w:rPr>
          <w:color w:val="000000"/>
          <w:sz w:val="28"/>
          <w:szCs w:val="28"/>
          <w:shd w:val="clear" w:color="auto" w:fill="FFFFFF"/>
        </w:rPr>
        <w:lastRenderedPageBreak/>
        <w:t>контролируемого лица, которые могут привести или приводят к нарушению обязательных требований.</w:t>
      </w:r>
    </w:p>
    <w:p w:rsidR="00D04973" w:rsidRPr="00567818" w:rsidRDefault="00D04973" w:rsidP="00D04973">
      <w:pPr>
        <w:ind w:firstLine="709"/>
        <w:jc w:val="both"/>
        <w:rPr>
          <w:color w:val="000000"/>
          <w:sz w:val="28"/>
          <w:szCs w:val="28"/>
        </w:rPr>
      </w:pPr>
      <w:r w:rsidRPr="000F389D">
        <w:rPr>
          <w:color w:val="000000"/>
          <w:sz w:val="28"/>
          <w:szCs w:val="28"/>
        </w:rPr>
        <w:t xml:space="preserve">Предостережения объявляется </w:t>
      </w:r>
      <w:r w:rsidRPr="00A218E5">
        <w:rPr>
          <w:sz w:val="28"/>
          <w:szCs w:val="28"/>
        </w:rPr>
        <w:t xml:space="preserve">(подписываются) </w:t>
      </w:r>
      <w:r w:rsidR="00A218E5" w:rsidRPr="00A218E5">
        <w:rPr>
          <w:sz w:val="28"/>
          <w:szCs w:val="28"/>
        </w:rPr>
        <w:t>руководителем Контрольного органа</w:t>
      </w:r>
      <w:r w:rsidRPr="00567818">
        <w:rPr>
          <w:i/>
          <w:iCs/>
          <w:color w:val="000000"/>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04973" w:rsidRPr="00567818" w:rsidRDefault="00D04973" w:rsidP="00D04973">
      <w:pPr>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Pr>
          <w:color w:val="000000"/>
          <w:sz w:val="28"/>
          <w:szCs w:val="28"/>
          <w:shd w:val="clear" w:color="auto" w:fill="FFFFFF"/>
        </w:rPr>
        <w:t xml:space="preserve"> </w:t>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D04973"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1D2436" w:rsidRDefault="002C6ADB" w:rsidP="001D2436">
      <w:pPr>
        <w:ind w:firstLine="720"/>
        <w:jc w:val="both"/>
        <w:rPr>
          <w:sz w:val="28"/>
          <w:szCs w:val="28"/>
        </w:rPr>
      </w:pPr>
      <w:proofErr w:type="gramStart"/>
      <w:r w:rsidRPr="001D2436">
        <w:rPr>
          <w:sz w:val="28"/>
          <w:szCs w:val="28"/>
        </w:rPr>
        <w:t xml:space="preserve">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rsidRPr="001D2436">
        <w:rPr>
          <w:sz w:val="28"/>
          <w:szCs w:val="28"/>
        </w:rPr>
        <w:t>самообследования</w:t>
      </w:r>
      <w:proofErr w:type="spellEnd"/>
      <w:r w:rsidRPr="001D2436">
        <w:rPr>
          <w:sz w:val="28"/>
          <w:szCs w:val="28"/>
        </w:rPr>
        <w:t xml:space="preserve"> соблюдения обязательных требований н</w:t>
      </w:r>
      <w:r w:rsidR="007F3D47">
        <w:rPr>
          <w:sz w:val="28"/>
          <w:szCs w:val="28"/>
        </w:rPr>
        <w:t>аправляется адрес сайта в сети «Интернет»</w:t>
      </w:r>
      <w:r w:rsidRPr="001D2436">
        <w:rPr>
          <w:sz w:val="28"/>
          <w:szCs w:val="28"/>
        </w:rPr>
        <w:t xml:space="preserve">, позволяющий пройти </w:t>
      </w:r>
      <w:proofErr w:type="spellStart"/>
      <w:r w:rsidRPr="001D2436">
        <w:rPr>
          <w:sz w:val="28"/>
          <w:szCs w:val="28"/>
        </w:rPr>
        <w:t>самообследование</w:t>
      </w:r>
      <w:proofErr w:type="spellEnd"/>
      <w:r w:rsidRPr="001D2436">
        <w:rPr>
          <w:sz w:val="28"/>
          <w:szCs w:val="28"/>
        </w:rPr>
        <w:t xml:space="preserve"> соблюдения обязательных требований, при условии наличия </w:t>
      </w:r>
      <w:proofErr w:type="spellStart"/>
      <w:r w:rsidRPr="001D2436">
        <w:rPr>
          <w:sz w:val="28"/>
          <w:szCs w:val="28"/>
        </w:rPr>
        <w:t>самообследования</w:t>
      </w:r>
      <w:proofErr w:type="spellEnd"/>
      <w:r w:rsidRPr="001D2436">
        <w:rPr>
          <w:sz w:val="28"/>
          <w:szCs w:val="28"/>
        </w:rPr>
        <w:t xml:space="preserve"> в числе используемых профилактических мероприятий по соответствующему виду контроля.</w:t>
      </w:r>
      <w:proofErr w:type="gramEnd"/>
    </w:p>
    <w:p w:rsidR="00D04973" w:rsidRDefault="00D04973" w:rsidP="001D2436">
      <w:pPr>
        <w:ind w:firstLine="720"/>
        <w:jc w:val="both"/>
        <w:rPr>
          <w:rStyle w:val="markedcontent"/>
          <w:sz w:val="28"/>
          <w:szCs w:val="28"/>
        </w:rPr>
      </w:pPr>
      <w:r w:rsidRPr="00567818">
        <w:rPr>
          <w:color w:val="000000"/>
          <w:sz w:val="28"/>
          <w:szCs w:val="28"/>
        </w:rPr>
        <w:t xml:space="preserve">В случае объявления </w:t>
      </w:r>
      <w:r w:rsidR="006F0FA3">
        <w:rPr>
          <w:bCs/>
          <w:sz w:val="28"/>
          <w:szCs w:val="28"/>
        </w:rPr>
        <w:t>контрольного органа</w:t>
      </w:r>
      <w:r w:rsidRPr="00567818">
        <w:rPr>
          <w:color w:val="000000"/>
          <w:sz w:val="28"/>
          <w:szCs w:val="28"/>
        </w:rPr>
        <w:t xml:space="preserve"> предостережения о недопустимости нарушения обязательных требований контролируемое лицо вправе подать возражение </w:t>
      </w:r>
      <w:r w:rsidRPr="00C971DD">
        <w:rPr>
          <w:color w:val="000000"/>
          <w:sz w:val="28"/>
          <w:szCs w:val="28"/>
        </w:rPr>
        <w:t xml:space="preserve">в течение десяти рабочих дней со дня получения предостережения в </w:t>
      </w:r>
      <w:r w:rsidR="006F0FA3">
        <w:rPr>
          <w:bCs/>
          <w:sz w:val="28"/>
          <w:szCs w:val="28"/>
        </w:rPr>
        <w:t>контрольный орган</w:t>
      </w:r>
      <w:r w:rsidRPr="00C971DD">
        <w:rPr>
          <w:color w:val="000000"/>
          <w:sz w:val="28"/>
          <w:szCs w:val="28"/>
        </w:rPr>
        <w:t xml:space="preserve"> (далее – возражение</w:t>
      </w:r>
      <w:r w:rsidRPr="00C971DD">
        <w:rPr>
          <w:sz w:val="28"/>
          <w:szCs w:val="28"/>
        </w:rPr>
        <w:t xml:space="preserve">), </w:t>
      </w:r>
      <w:r w:rsidRPr="00C971DD">
        <w:rPr>
          <w:color w:val="000000"/>
          <w:sz w:val="28"/>
          <w:szCs w:val="28"/>
        </w:rPr>
        <w:t xml:space="preserve">в том числе посредством единого портала государственных и муниципальных услуг </w:t>
      </w:r>
      <w:r w:rsidRPr="00567818">
        <w:rPr>
          <w:color w:val="000000"/>
          <w:sz w:val="28"/>
          <w:szCs w:val="28"/>
        </w:rPr>
        <w:t>в отношении указанного предостережения</w:t>
      </w:r>
      <w:r>
        <w:rPr>
          <w:color w:val="000000"/>
          <w:sz w:val="28"/>
          <w:szCs w:val="28"/>
        </w:rPr>
        <w:t xml:space="preserve">, </w:t>
      </w:r>
      <w:r>
        <w:rPr>
          <w:rStyle w:val="markedcontent"/>
          <w:sz w:val="28"/>
          <w:szCs w:val="28"/>
        </w:rPr>
        <w:t>в котором указываются:</w:t>
      </w:r>
    </w:p>
    <w:p w:rsidR="00D04973" w:rsidRDefault="00D04973" w:rsidP="00D04973">
      <w:pPr>
        <w:ind w:firstLine="708"/>
        <w:jc w:val="both"/>
        <w:rPr>
          <w:rStyle w:val="markedcontent"/>
          <w:sz w:val="28"/>
          <w:szCs w:val="28"/>
        </w:rPr>
      </w:pPr>
      <w:proofErr w:type="gramStart"/>
      <w:r>
        <w:rPr>
          <w:rStyle w:val="markedcontent"/>
          <w:sz w:val="28"/>
          <w:szCs w:val="28"/>
        </w:rPr>
        <w:t>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roofErr w:type="gramEnd"/>
    </w:p>
    <w:p w:rsidR="00D04973" w:rsidRDefault="00D04973" w:rsidP="00D04973">
      <w:pPr>
        <w:ind w:firstLine="708"/>
        <w:jc w:val="both"/>
        <w:rPr>
          <w:rStyle w:val="markedcontent"/>
          <w:sz w:val="28"/>
          <w:szCs w:val="28"/>
        </w:rPr>
      </w:pPr>
      <w:r>
        <w:rPr>
          <w:rStyle w:val="markedcontent"/>
          <w:sz w:val="28"/>
          <w:szCs w:val="28"/>
        </w:rPr>
        <w:t>2) идентификационный номер налогоплательщика заявителя;</w:t>
      </w:r>
    </w:p>
    <w:p w:rsidR="00D04973" w:rsidRDefault="00D04973" w:rsidP="00D04973">
      <w:pPr>
        <w:ind w:firstLine="708"/>
        <w:jc w:val="both"/>
        <w:rPr>
          <w:rStyle w:val="markedcontent"/>
          <w:sz w:val="28"/>
          <w:szCs w:val="28"/>
        </w:rPr>
      </w:pPr>
      <w:r>
        <w:rPr>
          <w:rStyle w:val="markedcontent"/>
          <w:sz w:val="28"/>
          <w:szCs w:val="28"/>
        </w:rPr>
        <w:t>3) учетный номер предостережения в едином реестре контрольных (надзорных) мероприятий (далее – ЕРКНМ), в отношении которого подается возражение;</w:t>
      </w:r>
    </w:p>
    <w:p w:rsidR="00D04973" w:rsidRDefault="00D04973" w:rsidP="00D04973">
      <w:pPr>
        <w:ind w:firstLine="708"/>
        <w:jc w:val="both"/>
        <w:rPr>
          <w:rStyle w:val="markedcontent"/>
          <w:sz w:val="28"/>
          <w:szCs w:val="28"/>
        </w:rPr>
      </w:pPr>
      <w:r>
        <w:rPr>
          <w:rStyle w:val="markedcontent"/>
          <w:sz w:val="28"/>
          <w:szCs w:val="28"/>
        </w:rPr>
        <w:t>4) доводы, на основании которых заявитель не согласен с объявленным предостережением.</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Возражение в отношении предостережения рассматривается </w:t>
      </w:r>
      <w:r w:rsidR="006F0FA3">
        <w:rPr>
          <w:rFonts w:ascii="Times New Roman" w:hAnsi="Times New Roman"/>
          <w:bCs/>
          <w:sz w:val="28"/>
          <w:szCs w:val="28"/>
        </w:rPr>
        <w:t>контрольным органом</w:t>
      </w:r>
      <w:r w:rsidRPr="00567818">
        <w:rPr>
          <w:rFonts w:ascii="Times New Roman" w:hAnsi="Times New Roman" w:cs="Times New Roman"/>
          <w:color w:val="000000"/>
          <w:sz w:val="28"/>
          <w:szCs w:val="28"/>
        </w:rPr>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w:t>
      </w:r>
      <w:r w:rsidRPr="00567818">
        <w:rPr>
          <w:rFonts w:ascii="Times New Roman" w:hAnsi="Times New Roman" w:cs="Times New Roman"/>
          <w:color w:val="000000"/>
          <w:sz w:val="28"/>
          <w:szCs w:val="28"/>
        </w:rPr>
        <w:lastRenderedPageBreak/>
        <w:t>указываются соответствующие обоснования.</w:t>
      </w:r>
    </w:p>
    <w:p w:rsidR="00D04973" w:rsidRDefault="00D04973"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A218E5">
        <w:rPr>
          <w:rFonts w:ascii="Times New Roman" w:hAnsi="Times New Roman" w:cs="Times New Roman"/>
          <w:color w:val="000000"/>
          <w:sz w:val="28"/>
          <w:szCs w:val="28"/>
        </w:rPr>
        <w:t>.8</w:t>
      </w:r>
      <w:r w:rsidRPr="00567818">
        <w:rPr>
          <w:rFonts w:ascii="Times New Roman" w:hAnsi="Times New Roman" w:cs="Times New Roman"/>
          <w:color w:val="000000"/>
          <w:sz w:val="28"/>
          <w:szCs w:val="28"/>
        </w:rPr>
        <w:t xml:space="preserve">. </w:t>
      </w:r>
      <w:r w:rsidRPr="00C971DD">
        <w:rPr>
          <w:rFonts w:ascii="Times New Roman" w:hAnsi="Times New Roman" w:cs="Times New Roman"/>
          <w:color w:val="000000"/>
          <w:sz w:val="28"/>
          <w:szCs w:val="28"/>
        </w:rPr>
        <w:t>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w:t>
      </w:r>
      <w:r>
        <w:rPr>
          <w:rFonts w:ascii="Times New Roman" w:hAnsi="Times New Roman" w:cs="Times New Roman"/>
          <w:color w:val="000000"/>
          <w:sz w:val="28"/>
          <w:szCs w:val="28"/>
        </w:rPr>
        <w:t>ственных и муниципальных услуг</w:t>
      </w:r>
      <w:r w:rsidRPr="00C971DD">
        <w:rPr>
          <w:rFonts w:ascii="Times New Roman" w:hAnsi="Times New Roman" w:cs="Times New Roman"/>
          <w:color w:val="000000"/>
          <w:sz w:val="28"/>
          <w:szCs w:val="28"/>
        </w:rPr>
        <w:t xml:space="preserve"> осуществляет консультирование</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контролируемых лиц</w:t>
      </w:r>
      <w:r>
        <w:rPr>
          <w:rFonts w:ascii="Times New Roman" w:hAnsi="Times New Roman" w:cs="Times New Roman"/>
          <w:color w:val="000000"/>
          <w:sz w:val="28"/>
          <w:szCs w:val="28"/>
        </w:rPr>
        <w:t xml:space="preserve"> и их представителей</w:t>
      </w:r>
      <w:r w:rsidRPr="00567818">
        <w:rPr>
          <w:rFonts w:ascii="Times New Roman" w:hAnsi="Times New Roman" w:cs="Times New Roman"/>
          <w:color w:val="000000"/>
          <w:sz w:val="28"/>
          <w:szCs w:val="28"/>
        </w:rPr>
        <w:t xml:space="preserve"> осуществляется должностным лицом, уполномоченным осуществлять муниципальный контроль на автомобильном транспорте, по телефону, посредством </w:t>
      </w:r>
      <w:proofErr w:type="spellStart"/>
      <w:r w:rsidRPr="00567818">
        <w:rPr>
          <w:rFonts w:ascii="Times New Roman" w:hAnsi="Times New Roman" w:cs="Times New Roman"/>
          <w:color w:val="000000"/>
          <w:sz w:val="28"/>
          <w:szCs w:val="28"/>
        </w:rPr>
        <w:t>видео-конференц-связи</w:t>
      </w:r>
      <w:proofErr w:type="spellEnd"/>
      <w:r w:rsidRPr="0056781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 использованием мобильного приложения «Инспектор», </w:t>
      </w:r>
      <w:r w:rsidRPr="00567818">
        <w:rPr>
          <w:rFonts w:ascii="Times New Roman" w:hAnsi="Times New Roman" w:cs="Times New Roman"/>
          <w:color w:val="000000"/>
          <w:sz w:val="28"/>
          <w:szCs w:val="28"/>
        </w:rPr>
        <w:t>на личном приеме либо в ходе проведения профилактических мероприят</w:t>
      </w:r>
      <w:r>
        <w:rPr>
          <w:rFonts w:ascii="Times New Roman" w:hAnsi="Times New Roman" w:cs="Times New Roman"/>
          <w:color w:val="000000"/>
          <w:sz w:val="28"/>
          <w:szCs w:val="28"/>
        </w:rPr>
        <w:t xml:space="preserve">ий, контрольных мероприятий </w:t>
      </w:r>
      <w:r w:rsidRPr="00567818">
        <w:rPr>
          <w:rFonts w:ascii="Times New Roman" w:hAnsi="Times New Roman" w:cs="Times New Roman"/>
          <w:color w:val="000000"/>
          <w:sz w:val="28"/>
          <w:szCs w:val="28"/>
        </w:rPr>
        <w:t>не должно превышать 15 минут.</w:t>
      </w:r>
      <w:r>
        <w:rPr>
          <w:rFonts w:ascii="Times New Roman" w:hAnsi="Times New Roman" w:cs="Times New Roman"/>
          <w:color w:val="000000"/>
          <w:sz w:val="28"/>
          <w:szCs w:val="28"/>
        </w:rPr>
        <w:t xml:space="preserve"> Консультирование осуществляется без взимания платы.</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Личный прием граждан проводится</w:t>
      </w:r>
      <w:r w:rsidR="001D2436">
        <w:rPr>
          <w:rFonts w:ascii="Times New Roman" w:hAnsi="Times New Roman" w:cs="Times New Roman"/>
          <w:color w:val="000000"/>
          <w:sz w:val="28"/>
          <w:szCs w:val="28"/>
        </w:rPr>
        <w:t xml:space="preserve"> </w:t>
      </w:r>
      <w:r w:rsidR="001D2436" w:rsidRPr="001D2436">
        <w:rPr>
          <w:rFonts w:ascii="Times New Roman" w:hAnsi="Times New Roman" w:cs="Times New Roman"/>
          <w:sz w:val="28"/>
          <w:szCs w:val="28"/>
        </w:rPr>
        <w:t>руководителем контрольного органа и (или)</w:t>
      </w:r>
      <w:r w:rsidRPr="001D2436">
        <w:rPr>
          <w:rFonts w:ascii="Times New Roman" w:hAnsi="Times New Roman" w:cs="Times New Roman"/>
          <w:sz w:val="28"/>
          <w:szCs w:val="28"/>
        </w:rPr>
        <w:t xml:space="preserve"> должностным лицом, уполномоченным осуществлять муниципальный контроль на автомобильном транспорте</w:t>
      </w:r>
      <w:r w:rsidR="001D2436" w:rsidRPr="001D2436">
        <w:rPr>
          <w:rFonts w:ascii="Times New Roman" w:hAnsi="Times New Roman" w:cs="Times New Roman"/>
          <w:sz w:val="28"/>
          <w:szCs w:val="28"/>
        </w:rPr>
        <w:t>.</w:t>
      </w:r>
      <w:r w:rsidR="001D2436">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Информация о месте приема, а также об установленных для приема днях и часах размещается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6F0FA3">
        <w:rPr>
          <w:rFonts w:ascii="Times New Roman" w:hAnsi="Times New Roman"/>
          <w:bCs/>
          <w:sz w:val="28"/>
          <w:szCs w:val="28"/>
        </w:rPr>
        <w:t>контрольным органом</w:t>
      </w:r>
      <w:r w:rsidRPr="00567818">
        <w:rPr>
          <w:rFonts w:ascii="Times New Roman" w:hAnsi="Times New Roman" w:cs="Times New Roman"/>
          <w:color w:val="000000"/>
          <w:sz w:val="28"/>
          <w:szCs w:val="28"/>
        </w:rPr>
        <w:t xml:space="preserve"> в рамках контрольных мероприятий.</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04973" w:rsidRPr="00567818" w:rsidRDefault="00D04973" w:rsidP="00D04973">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Pr="00567818">
        <w:rPr>
          <w:rFonts w:ascii="Times New Roman" w:hAnsi="Times New Roman" w:cs="Times New Roman"/>
          <w:color w:val="000000"/>
          <w:sz w:val="28"/>
          <w:szCs w:val="28"/>
        </w:rPr>
        <w:t>.</w:t>
      </w:r>
      <w:r w:rsidR="00A218E5">
        <w:rPr>
          <w:rFonts w:ascii="Times New Roman" w:hAnsi="Times New Roman" w:cs="Times New Roman"/>
          <w:color w:val="000000"/>
          <w:sz w:val="28"/>
          <w:szCs w:val="28"/>
        </w:rPr>
        <w:t>9</w:t>
      </w:r>
      <w:r w:rsidRPr="00567818">
        <w:rPr>
          <w:rFonts w:ascii="Times New Roman" w:hAnsi="Times New Roman" w:cs="Times New Roman"/>
          <w:color w:val="000000"/>
          <w:sz w:val="28"/>
          <w:szCs w:val="28"/>
        </w:rPr>
        <w:t>.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04973"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04973" w:rsidRPr="001D2436" w:rsidRDefault="00D04973" w:rsidP="00D04973">
      <w:pPr>
        <w:pStyle w:val="ConsPlusNormal"/>
        <w:ind w:firstLine="709"/>
        <w:jc w:val="both"/>
        <w:rPr>
          <w:rFonts w:ascii="Times New Roman" w:hAnsi="Times New Roman" w:cs="Times New Roman"/>
          <w:sz w:val="28"/>
          <w:szCs w:val="28"/>
        </w:rPr>
      </w:pPr>
      <w:r w:rsidRPr="00505F26">
        <w:rPr>
          <w:rFonts w:ascii="Times New Roman" w:hAnsi="Times New Roman" w:cs="Times New Roman"/>
          <w:sz w:val="28"/>
          <w:szCs w:val="28"/>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w:t>
      </w:r>
      <w:r w:rsidRPr="00505F26">
        <w:rPr>
          <w:rFonts w:ascii="Times New Roman" w:hAnsi="Times New Roman" w:cs="Times New Roman"/>
          <w:sz w:val="28"/>
          <w:szCs w:val="28"/>
        </w:rPr>
        <w:lastRenderedPageBreak/>
        <w:t xml:space="preserve">граждан Российской </w:t>
      </w:r>
      <w:r w:rsidRPr="001D2436">
        <w:rPr>
          <w:rFonts w:ascii="Times New Roman" w:hAnsi="Times New Roman" w:cs="Times New Roman"/>
          <w:sz w:val="28"/>
          <w:szCs w:val="28"/>
        </w:rPr>
        <w:t xml:space="preserve">Федерации». В случае поступления в </w:t>
      </w:r>
      <w:r w:rsidR="006F0FA3" w:rsidRPr="001D2436">
        <w:rPr>
          <w:rFonts w:ascii="Times New Roman" w:hAnsi="Times New Roman"/>
          <w:bCs/>
          <w:sz w:val="28"/>
          <w:szCs w:val="28"/>
        </w:rPr>
        <w:t>контрольный орган</w:t>
      </w:r>
      <w:r w:rsidRPr="001D2436">
        <w:rPr>
          <w:rFonts w:ascii="Times New Roman" w:hAnsi="Times New Roman" w:cs="Times New Roman"/>
          <w:sz w:val="28"/>
          <w:szCs w:val="28"/>
        </w:rPr>
        <w:t xml:space="preserve">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w:t>
      </w:r>
      <w:proofErr w:type="gramStart"/>
      <w:r w:rsidRPr="001D2436">
        <w:rPr>
          <w:rFonts w:ascii="Times New Roman" w:hAnsi="Times New Roman" w:cs="Times New Roman"/>
          <w:sz w:val="28"/>
          <w:szCs w:val="28"/>
        </w:rPr>
        <w:t>размещается</w:t>
      </w:r>
      <w:proofErr w:type="gramEnd"/>
      <w:r w:rsidRPr="001D2436">
        <w:rPr>
          <w:rFonts w:ascii="Times New Roman" w:hAnsi="Times New Roman" w:cs="Times New Roman"/>
          <w:sz w:val="28"/>
          <w:szCs w:val="28"/>
        </w:rPr>
        <w:t xml:space="preserve"> в том числе письменное разъяснение по указанным обращениям, подписанное </w:t>
      </w:r>
      <w:r w:rsidR="001D2436" w:rsidRPr="001D2436">
        <w:rPr>
          <w:rFonts w:ascii="Times New Roman" w:hAnsi="Times New Roman" w:cs="Times New Roman"/>
          <w:sz w:val="28"/>
          <w:szCs w:val="28"/>
        </w:rPr>
        <w:t>руководителем Контрольного органа</w:t>
      </w:r>
      <w:r w:rsidRPr="001D2436">
        <w:rPr>
          <w:rFonts w:ascii="Times New Roman" w:hAnsi="Times New Roman" w:cs="Times New Roman"/>
          <w:sz w:val="28"/>
          <w:szCs w:val="28"/>
        </w:rPr>
        <w:t xml:space="preserve"> или должностным лицом.</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w:t>
      </w:r>
      <w:r w:rsidR="006F0FA3">
        <w:rPr>
          <w:rFonts w:ascii="Times New Roman" w:hAnsi="Times New Roman"/>
          <w:bCs/>
          <w:sz w:val="28"/>
          <w:szCs w:val="28"/>
        </w:rPr>
        <w:t>контрольным органом</w:t>
      </w:r>
      <w:r w:rsidRPr="00567818">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04973" w:rsidRPr="004404A3" w:rsidRDefault="00D04973" w:rsidP="00D04973">
      <w:pPr>
        <w:pStyle w:val="ae"/>
        <w:shd w:val="clear" w:color="auto" w:fill="FFFFFF"/>
        <w:spacing w:before="0" w:beforeAutospacing="0" w:after="0" w:afterAutospacing="0"/>
        <w:ind w:firstLine="709"/>
        <w:jc w:val="both"/>
        <w:rPr>
          <w:sz w:val="28"/>
          <w:szCs w:val="28"/>
        </w:rPr>
      </w:pPr>
      <w:r>
        <w:rPr>
          <w:sz w:val="28"/>
          <w:szCs w:val="28"/>
        </w:rPr>
        <w:t>3.1</w:t>
      </w:r>
      <w:r w:rsidR="00A218E5">
        <w:rPr>
          <w:sz w:val="28"/>
          <w:szCs w:val="28"/>
        </w:rPr>
        <w:t>0</w:t>
      </w:r>
      <w:r w:rsidRPr="004404A3">
        <w:rPr>
          <w:sz w:val="28"/>
          <w:szCs w:val="28"/>
        </w:rPr>
        <w:t>.</w:t>
      </w:r>
      <w:r>
        <w:rPr>
          <w:sz w:val="28"/>
          <w:szCs w:val="28"/>
        </w:rPr>
        <w:t xml:space="preserve"> </w:t>
      </w:r>
      <w:r w:rsidRPr="004404A3">
        <w:rPr>
          <w:sz w:val="28"/>
          <w:szCs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4404A3">
        <w:rPr>
          <w:sz w:val="28"/>
          <w:szCs w:val="28"/>
        </w:rPr>
        <w:t>видео-конференц-связи</w:t>
      </w:r>
      <w:proofErr w:type="spellEnd"/>
      <w:r w:rsidRPr="004404A3">
        <w:rPr>
          <w:sz w:val="28"/>
          <w:szCs w:val="28"/>
        </w:rPr>
        <w:t xml:space="preserve"> или мобильного приложения «Инспектор». </w:t>
      </w:r>
    </w:p>
    <w:p w:rsidR="00D04973" w:rsidRDefault="00D04973" w:rsidP="00D04973">
      <w:pPr>
        <w:pStyle w:val="dt-p"/>
        <w:shd w:val="clear" w:color="auto" w:fill="FFFFFF"/>
        <w:spacing w:before="0" w:beforeAutospacing="0" w:after="0" w:afterAutospacing="0"/>
        <w:ind w:firstLine="709"/>
        <w:jc w:val="both"/>
        <w:textAlignment w:val="baseline"/>
        <w:rPr>
          <w:color w:val="000000"/>
          <w:sz w:val="28"/>
          <w:szCs w:val="28"/>
        </w:rPr>
      </w:pPr>
      <w:proofErr w:type="gramStart"/>
      <w:r w:rsidRPr="004404A3">
        <w:rPr>
          <w:sz w:val="28"/>
          <w:szCs w:val="28"/>
        </w:rPr>
        <w:t>В ходе профилактического визита контролируемое лицо информируется об</w:t>
      </w:r>
      <w:r w:rsidRPr="00A23DBC">
        <w:rPr>
          <w:color w:val="000000"/>
          <w:sz w:val="28"/>
          <w:szCs w:val="28"/>
        </w:rPr>
        <w:t xml:space="preserve">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A23DBC">
        <w:rPr>
          <w:color w:val="000000"/>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bookmarkStart w:id="5" w:name="l1158"/>
      <w:bookmarkStart w:id="6" w:name="l1835"/>
      <w:bookmarkEnd w:id="5"/>
      <w:bookmarkEnd w:id="6"/>
    </w:p>
    <w:p w:rsidR="00D04973" w:rsidRDefault="00D04973" w:rsidP="00D04973">
      <w:pPr>
        <w:pStyle w:val="dt-p"/>
        <w:shd w:val="clear" w:color="auto" w:fill="FFFFFF"/>
        <w:spacing w:before="0" w:beforeAutospacing="0" w:after="0" w:afterAutospacing="0"/>
        <w:ind w:firstLine="709"/>
        <w:jc w:val="both"/>
        <w:textAlignment w:val="baseline"/>
        <w:rPr>
          <w:color w:val="000000"/>
          <w:sz w:val="28"/>
          <w:szCs w:val="28"/>
        </w:rPr>
      </w:pPr>
      <w:r w:rsidRPr="00A23DBC">
        <w:rPr>
          <w:color w:val="000000"/>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r>
        <w:rPr>
          <w:color w:val="000000"/>
          <w:sz w:val="28"/>
          <w:szCs w:val="28"/>
        </w:rPr>
        <w:t xml:space="preserve"> в порядке, установленном статей 52.1-52.2 Федерального закона № 248-ФЗ</w:t>
      </w:r>
      <w:r w:rsidRPr="00A23DBC">
        <w:rPr>
          <w:color w:val="000000"/>
          <w:sz w:val="28"/>
          <w:szCs w:val="28"/>
        </w:rPr>
        <w:t>.</w:t>
      </w:r>
      <w:bookmarkStart w:id="7" w:name="l1159"/>
      <w:bookmarkEnd w:id="7"/>
    </w:p>
    <w:p w:rsidR="00D04973" w:rsidRDefault="00A218E5" w:rsidP="00D04973">
      <w:pPr>
        <w:pStyle w:val="afb"/>
        <w:ind w:firstLine="709"/>
        <w:jc w:val="both"/>
        <w:rPr>
          <w:rStyle w:val="markedcontent"/>
          <w:szCs w:val="28"/>
        </w:rPr>
      </w:pPr>
      <w:r>
        <w:rPr>
          <w:color w:val="000000"/>
          <w:szCs w:val="28"/>
        </w:rPr>
        <w:t>3.11</w:t>
      </w:r>
      <w:r w:rsidR="00D04973">
        <w:rPr>
          <w:color w:val="000000"/>
          <w:szCs w:val="28"/>
        </w:rPr>
        <w:t>.</w:t>
      </w:r>
      <w:r w:rsidR="00D04973" w:rsidRPr="00D26104">
        <w:rPr>
          <w:rStyle w:val="40"/>
        </w:rPr>
        <w:t xml:space="preserve"> </w:t>
      </w:r>
      <w:r w:rsidR="00D04973">
        <w:rPr>
          <w:rStyle w:val="markedcontent"/>
          <w:szCs w:val="28"/>
        </w:rPr>
        <w:t xml:space="preserve">Обязательный профилактический визит проводится по основаниям и в порядке, установленном  статьей 52.1 Федерального закона № 248-ФЗ с учетом периодичности проведения обязательных профилактических </w:t>
      </w:r>
      <w:r w:rsidR="00D04973">
        <w:rPr>
          <w:rStyle w:val="markedcontent"/>
          <w:szCs w:val="28"/>
        </w:rPr>
        <w:lastRenderedPageBreak/>
        <w:t xml:space="preserve">мероприятий, установленной </w:t>
      </w:r>
      <w:hyperlink r:id="rId12" w:anchor="/document/74449814/entry/2502" w:history="1">
        <w:r w:rsidR="00D04973">
          <w:rPr>
            <w:rStyle w:val="markedcontent"/>
            <w:szCs w:val="28"/>
          </w:rPr>
          <w:t>частью 2 статьи 25</w:t>
        </w:r>
      </w:hyperlink>
      <w:r w:rsidR="00D04973">
        <w:rPr>
          <w:rStyle w:val="markedcontent"/>
          <w:szCs w:val="28"/>
        </w:rPr>
        <w:t xml:space="preserve"> Федерального закона № 248-ФЗ.</w:t>
      </w:r>
    </w:p>
    <w:p w:rsidR="00D04973" w:rsidRDefault="00D04973" w:rsidP="00D04973">
      <w:pPr>
        <w:ind w:firstLine="708"/>
        <w:jc w:val="both"/>
        <w:rPr>
          <w:rStyle w:val="markedcontent"/>
          <w:sz w:val="28"/>
          <w:szCs w:val="28"/>
        </w:rPr>
      </w:pPr>
      <w:r>
        <w:rPr>
          <w:rStyle w:val="markedcontent"/>
          <w:sz w:val="28"/>
          <w:szCs w:val="28"/>
        </w:rPr>
        <w:t>Обязательный профилактический визит не предусматривает отказ контролируемого лица от его проведения.</w:t>
      </w:r>
    </w:p>
    <w:p w:rsidR="00D04973" w:rsidRDefault="00D04973" w:rsidP="00D04973">
      <w:pPr>
        <w:ind w:firstLine="708"/>
        <w:jc w:val="both"/>
        <w:rPr>
          <w:rStyle w:val="markedcontent"/>
          <w:sz w:val="28"/>
          <w:szCs w:val="28"/>
        </w:rPr>
      </w:pPr>
      <w:r>
        <w:rPr>
          <w:rStyle w:val="markedcontent"/>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D04973" w:rsidRPr="00881BF3" w:rsidRDefault="00D04973" w:rsidP="00D04973">
      <w:pPr>
        <w:ind w:firstLine="708"/>
        <w:jc w:val="both"/>
        <w:rPr>
          <w:rStyle w:val="markedcontent"/>
          <w:sz w:val="28"/>
          <w:szCs w:val="28"/>
        </w:rPr>
      </w:pPr>
      <w:r>
        <w:rPr>
          <w:sz w:val="28"/>
          <w:szCs w:val="28"/>
          <w:shd w:val="clear" w:color="auto" w:fill="FFFFFF"/>
        </w:rPr>
        <w:t xml:space="preserve">О проведении обязательного профилактического визита </w:t>
      </w:r>
      <w:r w:rsidRPr="00881BF3">
        <w:rPr>
          <w:sz w:val="28"/>
          <w:szCs w:val="28"/>
          <w:shd w:val="clear" w:color="auto" w:fill="FFFFFF"/>
        </w:rPr>
        <w:t>контролируемо</w:t>
      </w:r>
      <w:r>
        <w:rPr>
          <w:sz w:val="28"/>
          <w:szCs w:val="28"/>
          <w:shd w:val="clear" w:color="auto" w:fill="FFFFFF"/>
        </w:rPr>
        <w:t>е</w:t>
      </w:r>
      <w:r w:rsidRPr="00881BF3">
        <w:rPr>
          <w:sz w:val="28"/>
          <w:szCs w:val="28"/>
          <w:shd w:val="clear" w:color="auto" w:fill="FFFFFF"/>
        </w:rPr>
        <w:t xml:space="preserve"> лиц</w:t>
      </w:r>
      <w:r>
        <w:rPr>
          <w:sz w:val="28"/>
          <w:szCs w:val="28"/>
          <w:shd w:val="clear" w:color="auto" w:fill="FFFFFF"/>
        </w:rPr>
        <w:t>о уведомляется</w:t>
      </w:r>
      <w:r w:rsidRPr="00881BF3">
        <w:rPr>
          <w:sz w:val="28"/>
          <w:szCs w:val="28"/>
          <w:shd w:val="clear" w:color="auto" w:fill="FFFFFF"/>
        </w:rPr>
        <w:t xml:space="preserve"> не </w:t>
      </w:r>
      <w:proofErr w:type="gramStart"/>
      <w:r w:rsidRPr="00881BF3">
        <w:rPr>
          <w:sz w:val="28"/>
          <w:szCs w:val="28"/>
          <w:shd w:val="clear" w:color="auto" w:fill="FFFFFF"/>
        </w:rPr>
        <w:t>позднее</w:t>
      </w:r>
      <w:proofErr w:type="gramEnd"/>
      <w:r w:rsidRPr="00881BF3">
        <w:rPr>
          <w:sz w:val="28"/>
          <w:szCs w:val="28"/>
          <w:shd w:val="clear" w:color="auto" w:fill="FFFFFF"/>
        </w:rPr>
        <w:t xml:space="preserve"> чем за 24 часа до его начала.</w:t>
      </w:r>
      <w:r>
        <w:rPr>
          <w:sz w:val="28"/>
          <w:szCs w:val="28"/>
          <w:shd w:val="clear" w:color="auto" w:fill="FFFFFF"/>
        </w:rPr>
        <w:t xml:space="preserve"> </w:t>
      </w:r>
      <w:r w:rsidRPr="00881BF3">
        <w:rPr>
          <w:sz w:val="28"/>
          <w:szCs w:val="28"/>
          <w:shd w:val="clear" w:color="auto" w:fill="FFFFFF"/>
        </w:rPr>
        <w:t>Предусмотрено, что решение контрольного (надзорного) органа о проведении контрольного (надзорного) мероприятия принимается также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D04973" w:rsidRDefault="00D04973" w:rsidP="00D04973">
      <w:pPr>
        <w:ind w:firstLine="708"/>
        <w:jc w:val="both"/>
        <w:rPr>
          <w:rStyle w:val="markedcontent"/>
          <w:sz w:val="28"/>
          <w:szCs w:val="28"/>
        </w:rPr>
      </w:pPr>
      <w:r>
        <w:rPr>
          <w:rStyle w:val="markedcontent"/>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D04973" w:rsidRDefault="00D04973" w:rsidP="00D04973">
      <w:pPr>
        <w:ind w:firstLine="708"/>
        <w:jc w:val="both"/>
        <w:rPr>
          <w:rStyle w:val="markedcontent"/>
          <w:sz w:val="28"/>
          <w:szCs w:val="28"/>
        </w:rPr>
      </w:pPr>
      <w:r>
        <w:rPr>
          <w:rStyle w:val="markedcontent"/>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3" w:anchor="/document/74449814/entry/90" w:history="1">
        <w:r>
          <w:rPr>
            <w:rStyle w:val="markedcontent"/>
            <w:sz w:val="28"/>
            <w:szCs w:val="28"/>
          </w:rPr>
          <w:t>статьей 90</w:t>
        </w:r>
      </w:hyperlink>
      <w:r>
        <w:rPr>
          <w:rStyle w:val="markedcontent"/>
          <w:sz w:val="28"/>
          <w:szCs w:val="28"/>
        </w:rPr>
        <w:t xml:space="preserve"> Федерального закона № 248-ФЗ для контрольных (надзорных) мероприятий.</w:t>
      </w:r>
    </w:p>
    <w:p w:rsidR="00D04973" w:rsidRDefault="00D04973" w:rsidP="00D04973">
      <w:pPr>
        <w:ind w:firstLine="708"/>
        <w:jc w:val="both"/>
        <w:rPr>
          <w:rStyle w:val="markedcontent"/>
          <w:sz w:val="28"/>
          <w:szCs w:val="28"/>
        </w:rPr>
      </w:pPr>
      <w:r>
        <w:rPr>
          <w:rStyle w:val="markedcontent"/>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4" w:anchor="/document/74449814/entry/88" w:history="1">
        <w:r>
          <w:rPr>
            <w:rStyle w:val="markedcontent"/>
            <w:sz w:val="28"/>
            <w:szCs w:val="28"/>
          </w:rPr>
          <w:t>статьей 88</w:t>
        </w:r>
      </w:hyperlink>
      <w:r>
        <w:rPr>
          <w:rStyle w:val="markedcontent"/>
          <w:sz w:val="28"/>
          <w:szCs w:val="28"/>
        </w:rPr>
        <w:t xml:space="preserve"> Федерального закона № 248-ФЗ для контрольных (надзорных) мероприятий.</w:t>
      </w:r>
    </w:p>
    <w:p w:rsidR="00D04973" w:rsidRDefault="00D04973" w:rsidP="00D04973">
      <w:pPr>
        <w:ind w:firstLine="708"/>
        <w:jc w:val="both"/>
        <w:rPr>
          <w:rStyle w:val="markedcontent"/>
          <w:sz w:val="28"/>
          <w:szCs w:val="28"/>
        </w:rPr>
      </w:pPr>
      <w:r>
        <w:rPr>
          <w:rStyle w:val="markedcontent"/>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5" w:anchor="/document/74449814/entry/6510" w:history="1">
        <w:r>
          <w:rPr>
            <w:rStyle w:val="markedcontent"/>
            <w:sz w:val="28"/>
            <w:szCs w:val="28"/>
          </w:rPr>
          <w:t>частью 10 статьи 65</w:t>
        </w:r>
      </w:hyperlink>
      <w:r>
        <w:rPr>
          <w:rStyle w:val="markedcontent"/>
          <w:sz w:val="28"/>
          <w:szCs w:val="28"/>
        </w:rPr>
        <w:t xml:space="preserve"> Федерального закона № 248-ФЗ для контрольных (надзорных) мероприятий.</w:t>
      </w:r>
    </w:p>
    <w:p w:rsidR="00D04973" w:rsidRDefault="00D04973" w:rsidP="00D04973">
      <w:pPr>
        <w:ind w:firstLine="708"/>
        <w:jc w:val="both"/>
        <w:rPr>
          <w:rStyle w:val="markedcontent"/>
          <w:sz w:val="28"/>
          <w:szCs w:val="28"/>
        </w:rPr>
      </w:pPr>
      <w:r>
        <w:rPr>
          <w:rStyle w:val="markedcontent"/>
          <w:sz w:val="28"/>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Pr>
          <w:rStyle w:val="markedcontent"/>
          <w:sz w:val="28"/>
          <w:szCs w:val="28"/>
        </w:rPr>
        <w:t>с даты составления</w:t>
      </w:r>
      <w:proofErr w:type="gramEnd"/>
      <w:r>
        <w:rPr>
          <w:rStyle w:val="markedcontent"/>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D04973" w:rsidRPr="004404A3" w:rsidRDefault="00D04973" w:rsidP="00D04973">
      <w:pPr>
        <w:ind w:firstLine="708"/>
        <w:jc w:val="both"/>
        <w:rPr>
          <w:rStyle w:val="markedcontent"/>
          <w:sz w:val="28"/>
          <w:szCs w:val="28"/>
        </w:rPr>
      </w:pPr>
      <w:r>
        <w:rPr>
          <w:rStyle w:val="markedcontent"/>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anchor="/document/74449814/entry/9010" w:history="1">
        <w:r>
          <w:rPr>
            <w:rStyle w:val="markedcontent"/>
            <w:sz w:val="28"/>
            <w:szCs w:val="28"/>
          </w:rPr>
          <w:t>статьей 90.1</w:t>
        </w:r>
      </w:hyperlink>
      <w:r>
        <w:rPr>
          <w:rStyle w:val="markedcontent"/>
          <w:sz w:val="28"/>
          <w:szCs w:val="28"/>
        </w:rPr>
        <w:t xml:space="preserve"> Федерального закона № 248-ФЗ.</w:t>
      </w:r>
    </w:p>
    <w:p w:rsidR="00D04973" w:rsidRPr="004404A3" w:rsidRDefault="00A218E5" w:rsidP="00D04973">
      <w:pPr>
        <w:pStyle w:val="afb"/>
        <w:ind w:firstLine="709"/>
        <w:jc w:val="both"/>
        <w:rPr>
          <w:szCs w:val="28"/>
        </w:rPr>
      </w:pPr>
      <w:r>
        <w:rPr>
          <w:rStyle w:val="markedcontent"/>
          <w:szCs w:val="28"/>
        </w:rPr>
        <w:t>3.12.</w:t>
      </w:r>
      <w:r w:rsidR="00D04973">
        <w:rPr>
          <w:rStyle w:val="markedcontent"/>
          <w:szCs w:val="28"/>
        </w:rPr>
        <w:t xml:space="preserve"> Профилактический визит по инициативе контролируемого лица </w:t>
      </w:r>
      <w:r w:rsidR="00D04973">
        <w:rPr>
          <w:szCs w:val="28"/>
        </w:rPr>
        <w:t xml:space="preserve">может быть проведен по его заявлению, если такое лицо относится к субъектам </w:t>
      </w:r>
      <w:r w:rsidR="00D04973">
        <w:rPr>
          <w:szCs w:val="28"/>
        </w:rPr>
        <w:lastRenderedPageBreak/>
        <w:t xml:space="preserve">малого предпринимательства, является социально ориентированной некоммерческой </w:t>
      </w:r>
      <w:proofErr w:type="gramStart"/>
      <w:r w:rsidR="00D04973">
        <w:rPr>
          <w:szCs w:val="28"/>
        </w:rPr>
        <w:t>организацией</w:t>
      </w:r>
      <w:proofErr w:type="gramEnd"/>
      <w:r w:rsidR="00D04973">
        <w:rPr>
          <w:szCs w:val="28"/>
        </w:rPr>
        <w:t xml:space="preserve"> либо государственным или муниципальным учреждением.</w:t>
      </w:r>
    </w:p>
    <w:p w:rsidR="00D04973" w:rsidRDefault="00D04973" w:rsidP="00D04973">
      <w:pPr>
        <w:pStyle w:val="afb"/>
        <w:ind w:firstLine="708"/>
        <w:jc w:val="both"/>
        <w:rPr>
          <w:szCs w:val="28"/>
        </w:rPr>
      </w:pPr>
      <w:r>
        <w:rPr>
          <w:szCs w:val="28"/>
        </w:rPr>
        <w:t xml:space="preserve">Контролируемое лицо подает заявление о проведении профилактического визита (далее в настоящей статье - заявление) посредством </w:t>
      </w:r>
      <w:hyperlink r:id="rId17" w:tgtFrame="_blank" w:history="1">
        <w:r w:rsidRPr="004404A3">
          <w:rPr>
            <w:rStyle w:val="ad"/>
          </w:rPr>
          <w:t>единого портала</w:t>
        </w:r>
      </w:hyperlink>
      <w:r>
        <w:rPr>
          <w:szCs w:val="28"/>
        </w:rPr>
        <w:t xml:space="preserve">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D04973" w:rsidRDefault="00D04973" w:rsidP="00D04973">
      <w:pPr>
        <w:pStyle w:val="afb"/>
        <w:ind w:firstLine="708"/>
        <w:jc w:val="both"/>
        <w:rPr>
          <w:szCs w:val="28"/>
        </w:rPr>
      </w:pPr>
      <w:r>
        <w:rPr>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D04973" w:rsidRDefault="00D04973" w:rsidP="00D04973">
      <w:pPr>
        <w:pStyle w:val="afb"/>
        <w:ind w:firstLine="708"/>
        <w:jc w:val="both"/>
        <w:rPr>
          <w:szCs w:val="28"/>
        </w:rPr>
      </w:pPr>
      <w:r>
        <w:rPr>
          <w:szCs w:val="28"/>
        </w:rPr>
        <w:t>Решение об отказе в проведении профилактического визита принимается в следующих случаях:</w:t>
      </w:r>
    </w:p>
    <w:p w:rsidR="00D04973" w:rsidRDefault="00D04973" w:rsidP="00D04973">
      <w:pPr>
        <w:pStyle w:val="afb"/>
        <w:ind w:firstLine="708"/>
        <w:jc w:val="both"/>
        <w:rPr>
          <w:szCs w:val="28"/>
        </w:rPr>
      </w:pPr>
      <w:r>
        <w:rPr>
          <w:szCs w:val="28"/>
        </w:rPr>
        <w:t>1) от контролируемого лица поступило уведомление об отзыве заявления;</w:t>
      </w:r>
    </w:p>
    <w:p w:rsidR="00D04973" w:rsidRDefault="00D04973" w:rsidP="00D04973">
      <w:pPr>
        <w:pStyle w:val="afb"/>
        <w:ind w:firstLine="708"/>
        <w:jc w:val="both"/>
        <w:rPr>
          <w:szCs w:val="28"/>
        </w:rPr>
      </w:pPr>
      <w:r>
        <w:rPr>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04973" w:rsidRDefault="00D04973" w:rsidP="00D04973">
      <w:pPr>
        <w:pStyle w:val="afb"/>
        <w:ind w:firstLine="708"/>
        <w:jc w:val="both"/>
        <w:rPr>
          <w:szCs w:val="28"/>
        </w:rPr>
      </w:pPr>
      <w:r>
        <w:rPr>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D04973" w:rsidRDefault="00D04973" w:rsidP="00D04973">
      <w:pPr>
        <w:pStyle w:val="afb"/>
        <w:ind w:firstLine="708"/>
        <w:jc w:val="both"/>
        <w:rPr>
          <w:szCs w:val="28"/>
        </w:rPr>
      </w:pPr>
      <w:r>
        <w:rPr>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D04973" w:rsidRDefault="00D04973" w:rsidP="00D04973">
      <w:pPr>
        <w:pStyle w:val="afb"/>
        <w:ind w:firstLine="708"/>
        <w:jc w:val="both"/>
        <w:rPr>
          <w:szCs w:val="28"/>
        </w:rPr>
      </w:pPr>
      <w:r>
        <w:rPr>
          <w:szCs w:val="28"/>
        </w:rPr>
        <w:t>5) контролируемое лицо не соответствует критериям, предусмотренным п.10.1 настоящей статьи.</w:t>
      </w:r>
    </w:p>
    <w:p w:rsidR="00D04973" w:rsidRDefault="00D04973" w:rsidP="00D04973">
      <w:pPr>
        <w:pStyle w:val="afb"/>
        <w:ind w:firstLine="708"/>
        <w:jc w:val="both"/>
        <w:rPr>
          <w:rStyle w:val="markedcontent"/>
        </w:rPr>
      </w:pPr>
      <w:r>
        <w:rPr>
          <w:rStyle w:val="markedcontent"/>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D04973" w:rsidRDefault="00D04973" w:rsidP="00D04973">
      <w:pPr>
        <w:pStyle w:val="afb"/>
        <w:ind w:firstLine="708"/>
        <w:jc w:val="both"/>
      </w:pPr>
      <w:r>
        <w:rPr>
          <w:rStyle w:val="markedcontent"/>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r>
        <w:rPr>
          <w:szCs w:val="28"/>
        </w:rPr>
        <w:t>.</w:t>
      </w:r>
    </w:p>
    <w:p w:rsidR="00D04973" w:rsidRDefault="00D04973" w:rsidP="00D04973">
      <w:pPr>
        <w:pStyle w:val="afb"/>
        <w:ind w:firstLine="708"/>
        <w:jc w:val="both"/>
        <w:rPr>
          <w:szCs w:val="28"/>
        </w:rPr>
      </w:pPr>
      <w:r>
        <w:rPr>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D04973" w:rsidRDefault="00D04973" w:rsidP="00D04973">
      <w:pPr>
        <w:pStyle w:val="afb"/>
        <w:ind w:firstLine="708"/>
        <w:jc w:val="both"/>
        <w:rPr>
          <w:szCs w:val="28"/>
        </w:rPr>
      </w:pPr>
      <w:r>
        <w:rPr>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D04973" w:rsidRDefault="00D04973" w:rsidP="00D04973">
      <w:pPr>
        <w:pStyle w:val="afb"/>
        <w:ind w:firstLine="708"/>
        <w:jc w:val="both"/>
        <w:rPr>
          <w:szCs w:val="28"/>
        </w:rPr>
      </w:pPr>
      <w:r>
        <w:rPr>
          <w:szCs w:val="28"/>
        </w:rPr>
        <w:t>Разъяснения и рекомендации, полученные контролируемым лицом в ходе профилактического визита, носят рекомендательный характер.</w:t>
      </w:r>
    </w:p>
    <w:p w:rsidR="00D04973" w:rsidRDefault="00D04973" w:rsidP="00D04973">
      <w:pPr>
        <w:pStyle w:val="afb"/>
        <w:ind w:firstLine="708"/>
        <w:jc w:val="both"/>
        <w:rPr>
          <w:szCs w:val="28"/>
        </w:rPr>
      </w:pPr>
      <w:r>
        <w:rPr>
          <w:szCs w:val="28"/>
        </w:rPr>
        <w:lastRenderedPageBreak/>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D04973" w:rsidRPr="004404A3" w:rsidRDefault="00D04973" w:rsidP="00D04973">
      <w:pPr>
        <w:pStyle w:val="afb"/>
        <w:ind w:firstLine="708"/>
        <w:jc w:val="both"/>
        <w:rPr>
          <w:szCs w:val="28"/>
        </w:rPr>
      </w:pPr>
      <w:r>
        <w:rPr>
          <w:szCs w:val="28"/>
        </w:rPr>
        <w:t>В случае</w:t>
      </w:r>
      <w:proofErr w:type="gramStart"/>
      <w:r>
        <w:rPr>
          <w:szCs w:val="28"/>
        </w:rPr>
        <w:t>,</w:t>
      </w:r>
      <w:proofErr w:type="gramEnd"/>
      <w:r>
        <w:rPr>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w:t>
      </w:r>
      <w:r w:rsidR="007F3D47">
        <w:rPr>
          <w:szCs w:val="28"/>
        </w:rPr>
        <w:t xml:space="preserve"> руководителю Контрольного органа</w:t>
      </w:r>
      <w:r>
        <w:rPr>
          <w:szCs w:val="28"/>
        </w:rPr>
        <w:t xml:space="preserve"> для принятия решения о проведении контрольных (надзорных) мероприятий.</w:t>
      </w:r>
    </w:p>
    <w:p w:rsidR="00D04973" w:rsidRDefault="00D04973" w:rsidP="00D04973">
      <w:pPr>
        <w:pStyle w:val="ConsPlusNormal"/>
        <w:ind w:firstLine="709"/>
        <w:jc w:val="both"/>
        <w:rPr>
          <w:rFonts w:ascii="Times New Roman" w:hAnsi="Times New Roman" w:cs="Times New Roman"/>
          <w:b/>
          <w:bCs/>
          <w:color w:val="000000"/>
          <w:sz w:val="28"/>
          <w:szCs w:val="28"/>
        </w:rPr>
      </w:pPr>
      <w:bookmarkStart w:id="8" w:name="l1836"/>
      <w:bookmarkEnd w:id="8"/>
    </w:p>
    <w:p w:rsidR="00D04973" w:rsidRPr="00567818" w:rsidRDefault="00D04973" w:rsidP="00D04973">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Pr="00567818">
        <w:rPr>
          <w:rFonts w:ascii="Times New Roman" w:hAnsi="Times New Roman" w:cs="Times New Roman"/>
          <w:b/>
          <w:bCs/>
          <w:color w:val="000000"/>
          <w:sz w:val="28"/>
          <w:szCs w:val="28"/>
        </w:rPr>
        <w:t>. Осуществление контрольных мероприятий и контрольных действий</w:t>
      </w:r>
    </w:p>
    <w:p w:rsidR="00D04973" w:rsidRPr="00567818" w:rsidRDefault="00D04973" w:rsidP="00D04973">
      <w:pPr>
        <w:pStyle w:val="ConsPlusNormal"/>
        <w:ind w:firstLine="0"/>
        <w:jc w:val="both"/>
        <w:rPr>
          <w:rFonts w:ascii="Times New Roman" w:hAnsi="Times New Roman" w:cs="Times New Roman"/>
          <w:b/>
          <w:bCs/>
          <w:color w:val="000000"/>
          <w:sz w:val="28"/>
          <w:szCs w:val="28"/>
        </w:rPr>
      </w:pPr>
    </w:p>
    <w:p w:rsidR="00D04973" w:rsidRPr="00567818" w:rsidRDefault="00D04973" w:rsidP="00D04973">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 xml:space="preserve">.1. При осуществлении муниципального контроля на автомобильном транспорте </w:t>
      </w:r>
      <w:r w:rsidR="004A0718">
        <w:rPr>
          <w:rFonts w:ascii="Times New Roman" w:hAnsi="Times New Roman"/>
          <w:bCs/>
          <w:sz w:val="28"/>
          <w:szCs w:val="28"/>
        </w:rPr>
        <w:t>контрольным органом</w:t>
      </w:r>
      <w:r w:rsidRPr="00567818">
        <w:rPr>
          <w:rFonts w:ascii="Times New Roman" w:hAnsi="Times New Roman" w:cs="Times New Roman"/>
          <w:color w:val="000000"/>
          <w:sz w:val="28"/>
          <w:szCs w:val="28"/>
        </w:rPr>
        <w:t xml:space="preserve"> могут проводиться следующие виды контрольных мероприятий и контрольных действий в рамках указанных мероприятий:</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04973" w:rsidRPr="00567818" w:rsidRDefault="00D04973" w:rsidP="00D04973">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04973" w:rsidRPr="00567818" w:rsidRDefault="00D04973" w:rsidP="00D04973">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04973" w:rsidRPr="00567818" w:rsidRDefault="00D04973" w:rsidP="00D04973">
      <w:pPr>
        <w:ind w:firstLine="709"/>
        <w:jc w:val="both"/>
        <w:rPr>
          <w:color w:val="000000"/>
          <w:sz w:val="28"/>
          <w:szCs w:val="28"/>
        </w:rPr>
      </w:pPr>
      <w:proofErr w:type="gramStart"/>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67818">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04973" w:rsidRDefault="00D04973"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 xml:space="preserve">.2. Наблюдение за соблюдением обязательных требований и выездное обследование проводятся </w:t>
      </w:r>
      <w:r w:rsidR="004A0718">
        <w:rPr>
          <w:rFonts w:ascii="Times New Roman" w:hAnsi="Times New Roman"/>
          <w:bCs/>
          <w:sz w:val="28"/>
          <w:szCs w:val="28"/>
        </w:rPr>
        <w:t>контрольным органом</w:t>
      </w: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без взаимодействия с контролируемыми лицами.</w:t>
      </w:r>
    </w:p>
    <w:p w:rsidR="00D04973" w:rsidRPr="00FF3A43" w:rsidRDefault="00D04973" w:rsidP="00D04973">
      <w:pPr>
        <w:pStyle w:val="ConsPlusNormal"/>
        <w:ind w:firstLine="709"/>
        <w:jc w:val="both"/>
        <w:rPr>
          <w:rFonts w:ascii="Times New Roman" w:hAnsi="Times New Roman" w:cs="Times New Roman"/>
        </w:rPr>
      </w:pPr>
      <w:r w:rsidRPr="00FF3A43">
        <w:rPr>
          <w:rFonts w:ascii="Times New Roman" w:hAnsi="Times New Roman" w:cs="Times New Roman"/>
          <w:sz w:val="28"/>
          <w:szCs w:val="28"/>
          <w:shd w:val="clear" w:color="auto" w:fill="FFFFFF"/>
        </w:rPr>
        <w:lastRenderedPageBreak/>
        <w:t xml:space="preserve">Выездное обследование </w:t>
      </w:r>
      <w:r w:rsidR="004A0718">
        <w:rPr>
          <w:rFonts w:ascii="Times New Roman" w:hAnsi="Times New Roman"/>
          <w:bCs/>
          <w:sz w:val="28"/>
          <w:szCs w:val="28"/>
        </w:rPr>
        <w:t>контрольным органом</w:t>
      </w:r>
      <w:r w:rsidRPr="00B40706">
        <w:rPr>
          <w:rFonts w:ascii="Times New Roman" w:hAnsi="Times New Roman" w:cs="Times New Roman"/>
          <w:color w:val="FF0000"/>
          <w:sz w:val="28"/>
          <w:szCs w:val="28"/>
          <w:shd w:val="clear" w:color="auto" w:fill="FFFFFF"/>
        </w:rPr>
        <w:t xml:space="preserve"> </w:t>
      </w:r>
      <w:r w:rsidRPr="00FF3A43">
        <w:rPr>
          <w:rFonts w:ascii="Times New Roman" w:hAnsi="Times New Roman" w:cs="Times New Roman"/>
          <w:sz w:val="28"/>
          <w:szCs w:val="28"/>
          <w:shd w:val="clear" w:color="auto" w:fill="FFFFFF"/>
        </w:rPr>
        <w:t>проводиться без применения беспилотных аппаратов (систем).</w:t>
      </w:r>
    </w:p>
    <w:p w:rsidR="00B40706" w:rsidRPr="001D2436" w:rsidRDefault="00D04973" w:rsidP="001D243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 xml:space="preserve">.3. Контрольные мероприятия, указанные в подпунктах 1 – 4 пункта </w:t>
      </w: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.1 настоящего Положения, проводятся в</w:t>
      </w:r>
      <w:r>
        <w:rPr>
          <w:rFonts w:ascii="Times New Roman" w:hAnsi="Times New Roman" w:cs="Times New Roman"/>
          <w:color w:val="000000"/>
          <w:sz w:val="28"/>
          <w:szCs w:val="28"/>
        </w:rPr>
        <w:t xml:space="preserve"> форме внеплановых мероприятий.</w:t>
      </w:r>
    </w:p>
    <w:p w:rsidR="00B40706" w:rsidRPr="00D1190B" w:rsidRDefault="00B40706" w:rsidP="001D2436">
      <w:pPr>
        <w:ind w:firstLine="540"/>
        <w:jc w:val="both"/>
        <w:rPr>
          <w:sz w:val="28"/>
          <w:szCs w:val="28"/>
        </w:rPr>
      </w:pPr>
      <w:r w:rsidRPr="001D2436">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04973" w:rsidRPr="00567818" w:rsidRDefault="00D04973"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.4. Основанием для проведения контрольных мероприятий, проводимых с взаимодействием с контролируемыми лицами, является:</w:t>
      </w:r>
    </w:p>
    <w:p w:rsidR="00D04973" w:rsidRPr="00567818" w:rsidRDefault="00D04973" w:rsidP="00D04973">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 xml:space="preserve">1) наличие у </w:t>
      </w:r>
      <w:r w:rsidR="004A0718">
        <w:rPr>
          <w:rFonts w:ascii="Times New Roman" w:hAnsi="Times New Roman"/>
          <w:bCs/>
          <w:sz w:val="28"/>
          <w:szCs w:val="28"/>
        </w:rPr>
        <w:t>контрольного органа</w:t>
      </w:r>
      <w:r w:rsidRPr="00567818">
        <w:rPr>
          <w:rFonts w:ascii="Times New Roman" w:hAnsi="Times New Roman" w:cs="Times New Roman"/>
          <w:color w:val="000000"/>
          <w:sz w:val="28"/>
          <w:szCs w:val="28"/>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w:t>
      </w:r>
      <w:proofErr w:type="gramEnd"/>
      <w:r w:rsidRPr="00567818">
        <w:rPr>
          <w:rFonts w:ascii="Times New Roman" w:hAnsi="Times New Roman" w:cs="Times New Roman"/>
          <w:color w:val="000000"/>
          <w:sz w:val="28"/>
          <w:szCs w:val="28"/>
        </w:rPr>
        <w:t xml:space="preserve"> контролируемых лиц;</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04973" w:rsidRPr="00567818" w:rsidRDefault="00D04973" w:rsidP="00D0497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04973" w:rsidRPr="00567818" w:rsidRDefault="00D04973" w:rsidP="00D04973">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 xml:space="preserve">.5. Контрольные мероприятия, проводимые при взаимодействии с контролируемым лицом, проводятся на основании </w:t>
      </w:r>
      <w:r w:rsidRPr="001D2436">
        <w:rPr>
          <w:rFonts w:ascii="Times New Roman" w:hAnsi="Times New Roman" w:cs="Times New Roman"/>
          <w:sz w:val="28"/>
          <w:szCs w:val="28"/>
        </w:rPr>
        <w:t>распоряжения</w:t>
      </w:r>
      <w:r w:rsidRPr="00B40706">
        <w:rPr>
          <w:rFonts w:ascii="Times New Roman" w:hAnsi="Times New Roman" w:cs="Times New Roman"/>
          <w:color w:val="FF0000"/>
          <w:sz w:val="28"/>
          <w:szCs w:val="28"/>
        </w:rPr>
        <w:t xml:space="preserve"> </w:t>
      </w:r>
      <w:r w:rsidR="004A0718">
        <w:rPr>
          <w:rFonts w:ascii="Times New Roman" w:hAnsi="Times New Roman"/>
          <w:bCs/>
          <w:sz w:val="28"/>
          <w:szCs w:val="28"/>
        </w:rPr>
        <w:t>контрольного органа</w:t>
      </w:r>
      <w:r w:rsidRPr="00B40706">
        <w:rPr>
          <w:rFonts w:ascii="Times New Roman" w:hAnsi="Times New Roman" w:cs="Times New Roman"/>
          <w:color w:val="FF0000"/>
          <w:sz w:val="28"/>
          <w:szCs w:val="28"/>
        </w:rPr>
        <w:t xml:space="preserve"> </w:t>
      </w:r>
      <w:r w:rsidRPr="00567818">
        <w:rPr>
          <w:rFonts w:ascii="Times New Roman" w:hAnsi="Times New Roman" w:cs="Times New Roman"/>
          <w:color w:val="000000"/>
          <w:sz w:val="28"/>
          <w:szCs w:val="28"/>
        </w:rPr>
        <w:t>о проведении контрольного мероприятия.</w:t>
      </w:r>
    </w:p>
    <w:p w:rsidR="00D04973" w:rsidRPr="00567818" w:rsidRDefault="00D04973" w:rsidP="00D04973">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 xml:space="preserve">.6. В случае принятия </w:t>
      </w:r>
      <w:r w:rsidRPr="001D2436">
        <w:rPr>
          <w:rFonts w:ascii="Times New Roman" w:hAnsi="Times New Roman" w:cs="Times New Roman"/>
          <w:sz w:val="28"/>
          <w:szCs w:val="28"/>
        </w:rPr>
        <w:t xml:space="preserve">распоряжения </w:t>
      </w:r>
      <w:r w:rsidR="004A0718" w:rsidRPr="001D2436">
        <w:rPr>
          <w:rFonts w:ascii="Times New Roman" w:hAnsi="Times New Roman"/>
          <w:bCs/>
          <w:sz w:val="28"/>
          <w:szCs w:val="28"/>
        </w:rPr>
        <w:t>контрольного органа</w:t>
      </w:r>
      <w:r w:rsidRPr="001D2436">
        <w:rPr>
          <w:rFonts w:ascii="Times New Roman" w:hAnsi="Times New Roman" w:cs="Times New Roman"/>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w:t>
      </w:r>
      <w:r w:rsidRPr="00567818">
        <w:rPr>
          <w:rFonts w:ascii="Times New Roman" w:hAnsi="Times New Roman" w:cs="Times New Roman"/>
          <w:color w:val="000000"/>
          <w:sz w:val="28"/>
          <w:szCs w:val="28"/>
        </w:rPr>
        <w:t xml:space="preserve">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04973" w:rsidRPr="00567818" w:rsidRDefault="00D04973" w:rsidP="00D04973">
      <w:pPr>
        <w:pStyle w:val="ConsPlusNormal"/>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 xml:space="preserve">.7.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w:t>
      </w:r>
      <w:r w:rsidRPr="001D2436">
        <w:rPr>
          <w:rFonts w:ascii="Times New Roman" w:hAnsi="Times New Roman" w:cs="Times New Roman"/>
          <w:sz w:val="28"/>
          <w:szCs w:val="28"/>
          <w:shd w:val="clear" w:color="auto" w:fill="FFFFFF"/>
        </w:rPr>
        <w:t>задания, содержащегося в планах работы</w:t>
      </w:r>
      <w:r w:rsidRPr="00B40706">
        <w:rPr>
          <w:rFonts w:ascii="Times New Roman" w:hAnsi="Times New Roman" w:cs="Times New Roman"/>
          <w:color w:val="FF0000"/>
          <w:sz w:val="28"/>
          <w:szCs w:val="28"/>
          <w:shd w:val="clear" w:color="auto" w:fill="FFFFFF"/>
        </w:rPr>
        <w:t xml:space="preserve"> </w:t>
      </w:r>
      <w:r w:rsidR="004A0718">
        <w:rPr>
          <w:rFonts w:ascii="Times New Roman" w:hAnsi="Times New Roman"/>
          <w:bCs/>
          <w:sz w:val="28"/>
          <w:szCs w:val="28"/>
        </w:rPr>
        <w:t>контрольного органа</w:t>
      </w:r>
      <w:r w:rsidRPr="00B40706">
        <w:rPr>
          <w:rFonts w:ascii="Times New Roman" w:hAnsi="Times New Roman" w:cs="Times New Roman"/>
          <w:color w:val="FF0000"/>
          <w:sz w:val="28"/>
          <w:szCs w:val="28"/>
          <w:shd w:val="clear" w:color="auto" w:fill="FFFFFF"/>
        </w:rPr>
        <w:t xml:space="preserve">, </w:t>
      </w:r>
      <w:r w:rsidRPr="00567818">
        <w:rPr>
          <w:rFonts w:ascii="Times New Roman" w:hAnsi="Times New Roman" w:cs="Times New Roman"/>
          <w:color w:val="000000"/>
          <w:sz w:val="28"/>
          <w:szCs w:val="28"/>
          <w:shd w:val="clear" w:color="auto" w:fill="FFFFFF"/>
        </w:rPr>
        <w:t>в том числе в случаях, установленных</w:t>
      </w:r>
      <w:r w:rsidRPr="00567818">
        <w:rPr>
          <w:rFonts w:ascii="Times New Roman" w:hAnsi="Times New Roman" w:cs="Times New Roman"/>
          <w:color w:val="000000"/>
          <w:sz w:val="28"/>
          <w:szCs w:val="28"/>
        </w:rPr>
        <w:t xml:space="preserve"> Федеральным </w:t>
      </w:r>
      <w:hyperlink r:id="rId18" w:history="1">
        <w:r w:rsidRPr="007F3D47">
          <w:rPr>
            <w:rStyle w:val="ad"/>
            <w:rFonts w:ascii="Times New Roman" w:hAnsi="Times New Roman"/>
            <w:color w:val="000000"/>
            <w:sz w:val="28"/>
            <w:szCs w:val="28"/>
            <w:u w:val="none"/>
          </w:rPr>
          <w:t>законом</w:t>
        </w:r>
      </w:hyperlink>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04973" w:rsidRPr="00567818" w:rsidRDefault="00D04973"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 xml:space="preserve">.8.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9" w:history="1">
        <w:r w:rsidRPr="00E45862">
          <w:rPr>
            <w:rStyle w:val="ad"/>
            <w:rFonts w:ascii="Times New Roman" w:hAnsi="Times New Roman"/>
            <w:color w:val="000000"/>
            <w:sz w:val="28"/>
            <w:szCs w:val="28"/>
          </w:rPr>
          <w:t>законом</w:t>
        </w:r>
      </w:hyperlink>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04973" w:rsidRPr="00567818" w:rsidRDefault="00D04973" w:rsidP="00D04973">
      <w:pPr>
        <w:ind w:firstLine="709"/>
        <w:jc w:val="both"/>
        <w:rPr>
          <w:color w:val="000000"/>
          <w:sz w:val="28"/>
          <w:szCs w:val="28"/>
        </w:rPr>
      </w:pPr>
      <w:r>
        <w:rPr>
          <w:color w:val="000000"/>
          <w:sz w:val="28"/>
          <w:szCs w:val="28"/>
        </w:rPr>
        <w:t>4</w:t>
      </w:r>
      <w:r w:rsidRPr="00567818">
        <w:rPr>
          <w:color w:val="000000"/>
          <w:sz w:val="28"/>
          <w:szCs w:val="28"/>
        </w:rPr>
        <w:t xml:space="preserve">.9. </w:t>
      </w:r>
      <w:r w:rsidR="00E73CF4">
        <w:rPr>
          <w:bCs/>
          <w:sz w:val="28"/>
          <w:szCs w:val="28"/>
        </w:rPr>
        <w:t>Контрольный орган</w:t>
      </w:r>
      <w:r w:rsidRPr="00567818">
        <w:rPr>
          <w:color w:val="000000"/>
          <w:sz w:val="28"/>
          <w:szCs w:val="28"/>
        </w:rPr>
        <w:t xml:space="preserve">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567818">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567818">
        <w:rPr>
          <w:color w:val="000000"/>
          <w:sz w:val="28"/>
          <w:szCs w:val="28"/>
          <w:shd w:val="clear" w:color="auto" w:fill="FFFFFF"/>
        </w:rPr>
        <w:t>распоряжением Правительства Российской Федерации от 19.04.2016 № 724-р перечнем</w:t>
      </w:r>
      <w:r w:rsidRPr="00567818">
        <w:rPr>
          <w:color w:val="000000"/>
          <w:sz w:val="28"/>
          <w:szCs w:val="28"/>
        </w:rPr>
        <w:t xml:space="preserve"> </w:t>
      </w:r>
      <w:r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567818">
        <w:rPr>
          <w:color w:val="000000"/>
          <w:sz w:val="28"/>
          <w:szCs w:val="28"/>
          <w:shd w:val="clear" w:color="auto" w:fill="FFFFFF"/>
        </w:rPr>
        <w:t xml:space="preserve"> </w:t>
      </w:r>
      <w:proofErr w:type="gramStart"/>
      <w:r w:rsidRPr="00567818">
        <w:rPr>
          <w:color w:val="000000"/>
          <w:sz w:val="28"/>
          <w:szCs w:val="28"/>
          <w:shd w:val="clear" w:color="auto" w:fill="FFFFFF"/>
        </w:rPr>
        <w:t>организаций, в распоряжении которых находятся эти документы и (или) информация, а также</w:t>
      </w:r>
      <w:r w:rsidRPr="00567818">
        <w:rPr>
          <w:color w:val="000000"/>
          <w:sz w:val="28"/>
          <w:szCs w:val="28"/>
        </w:rPr>
        <w:t xml:space="preserve"> </w:t>
      </w:r>
      <w:hyperlink r:id="rId20" w:history="1">
        <w:r w:rsidRPr="00E45862">
          <w:rPr>
            <w:rStyle w:val="ad"/>
            <w:color w:val="000000"/>
            <w:sz w:val="28"/>
            <w:szCs w:val="28"/>
          </w:rPr>
          <w:t>Правилами</w:t>
        </w:r>
      </w:hyperlink>
      <w:r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567818">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04973" w:rsidRPr="00567818" w:rsidRDefault="00D04973" w:rsidP="00D04973">
      <w:pPr>
        <w:pStyle w:val="ConsPlusNormal"/>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 xml:space="preserve">.10. </w:t>
      </w:r>
      <w:r w:rsidRPr="00567818">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E73CF4">
        <w:rPr>
          <w:rFonts w:ascii="Times New Roman" w:hAnsi="Times New Roman"/>
          <w:bCs/>
          <w:sz w:val="28"/>
          <w:szCs w:val="28"/>
        </w:rPr>
        <w:t>контрольный орган</w:t>
      </w:r>
      <w:r w:rsidRPr="00567818">
        <w:rPr>
          <w:rFonts w:ascii="Times New Roman" w:hAnsi="Times New Roman" w:cs="Times New Roman"/>
          <w:color w:val="000000"/>
          <w:sz w:val="28"/>
          <w:szCs w:val="28"/>
          <w:shd w:val="clear" w:color="auto" w:fill="FFFFFF"/>
        </w:rPr>
        <w:t xml:space="preserve"> информацию о невозможности присутствия при проведении контрольного мероприятия, в </w:t>
      </w:r>
      <w:proofErr w:type="gramStart"/>
      <w:r w:rsidRPr="00567818">
        <w:rPr>
          <w:rFonts w:ascii="Times New Roman" w:hAnsi="Times New Roman" w:cs="Times New Roman"/>
          <w:color w:val="000000"/>
          <w:sz w:val="28"/>
          <w:szCs w:val="28"/>
          <w:shd w:val="clear" w:color="auto" w:fill="FFFFFF"/>
        </w:rPr>
        <w:t>связи</w:t>
      </w:r>
      <w:proofErr w:type="gramEnd"/>
      <w:r w:rsidRPr="00567818">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w:t>
      </w:r>
      <w:r w:rsidR="00E73CF4">
        <w:rPr>
          <w:rFonts w:ascii="Times New Roman" w:hAnsi="Times New Roman"/>
          <w:bCs/>
          <w:sz w:val="28"/>
          <w:szCs w:val="28"/>
        </w:rPr>
        <w:t>контрольным органом</w:t>
      </w:r>
      <w:r w:rsidRPr="00567818">
        <w:rPr>
          <w:rFonts w:ascii="Times New Roman" w:hAnsi="Times New Roman" w:cs="Times New Roman"/>
          <w:color w:val="000000"/>
          <w:sz w:val="28"/>
          <w:szCs w:val="28"/>
          <w:shd w:val="clear" w:color="auto" w:fill="FFFFFF"/>
        </w:rPr>
        <w:t xml:space="preserve"> на срок, необходимый для устранения обстоятельств, послуживших поводом для данного обращения индивидуального предпринимателя, гражданина в </w:t>
      </w:r>
      <w:r w:rsidR="00E73CF4">
        <w:rPr>
          <w:rFonts w:ascii="Times New Roman" w:hAnsi="Times New Roman"/>
          <w:bCs/>
          <w:sz w:val="28"/>
          <w:szCs w:val="28"/>
        </w:rPr>
        <w:t>контрольный орган</w:t>
      </w:r>
      <w:r w:rsidRPr="00567818">
        <w:rPr>
          <w:rFonts w:ascii="Times New Roman" w:hAnsi="Times New Roman" w:cs="Times New Roman"/>
          <w:color w:val="000000"/>
          <w:sz w:val="28"/>
          <w:szCs w:val="28"/>
          <w:shd w:val="clear" w:color="auto" w:fill="FFFFFF"/>
        </w:rPr>
        <w:t xml:space="preserve"> (но не более чем на 20 дней), относится соблюдение одновременно следующих условий:</w:t>
      </w:r>
    </w:p>
    <w:p w:rsidR="00D04973" w:rsidRPr="00567818" w:rsidRDefault="00D04973" w:rsidP="00D04973">
      <w:pPr>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w:t>
      </w:r>
      <w:r w:rsidRPr="00567818">
        <w:rPr>
          <w:color w:val="000000"/>
          <w:sz w:val="28"/>
          <w:szCs w:val="28"/>
          <w:shd w:val="clear" w:color="auto" w:fill="FFFFFF"/>
        </w:rPr>
        <w:lastRenderedPageBreak/>
        <w:t xml:space="preserve">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04973" w:rsidRPr="00567818" w:rsidRDefault="00D04973" w:rsidP="00D04973">
      <w:pPr>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04973" w:rsidRPr="00567818" w:rsidRDefault="00D04973" w:rsidP="00D04973">
      <w:pPr>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D04973" w:rsidRPr="00567818" w:rsidRDefault="00D04973" w:rsidP="00D04973">
      <w:pPr>
        <w:pStyle w:val="s1"/>
        <w:ind w:firstLine="709"/>
        <w:rPr>
          <w:rFonts w:ascii="Times New Roman" w:hAnsi="Times New Roman" w:cs="Times New Roman"/>
          <w:color w:val="000000"/>
          <w:sz w:val="28"/>
          <w:szCs w:val="28"/>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 xml:space="preserve">.11. Срок проведения выездной проверки не может превышать 10 рабочих дней. </w:t>
      </w:r>
    </w:p>
    <w:p w:rsidR="00D04973" w:rsidRPr="00567818" w:rsidRDefault="00D04973" w:rsidP="00D04973">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w:t>
      </w:r>
    </w:p>
    <w:p w:rsidR="00D04973" w:rsidRPr="00567818" w:rsidRDefault="00D04973" w:rsidP="00D04973">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04973" w:rsidRPr="00567818" w:rsidRDefault="00D04973"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04973" w:rsidRPr="00567818" w:rsidRDefault="00D04973" w:rsidP="00D04973">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 xml:space="preserve">.13. </w:t>
      </w:r>
      <w:proofErr w:type="gramStart"/>
      <w:r w:rsidRPr="00567818">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E73CF4">
        <w:rPr>
          <w:rFonts w:ascii="Times New Roman" w:hAnsi="Times New Roman"/>
          <w:bCs/>
          <w:sz w:val="28"/>
          <w:szCs w:val="28"/>
        </w:rPr>
        <w:t>контрольным органом</w:t>
      </w:r>
      <w:r w:rsidRPr="00567818">
        <w:rPr>
          <w:rFonts w:ascii="Times New Roman" w:hAnsi="Times New Roman" w:cs="Times New Roman"/>
          <w:color w:val="000000"/>
          <w:sz w:val="28"/>
          <w:szCs w:val="28"/>
        </w:rPr>
        <w:t xml:space="preserve"> мер, предусмотренных </w:t>
      </w:r>
      <w:hyperlink r:id="rId21" w:history="1">
        <w:r w:rsidRPr="004A1BC5">
          <w:rPr>
            <w:rStyle w:val="ad"/>
            <w:rFonts w:ascii="Times New Roman" w:hAnsi="Times New Roman"/>
            <w:color w:val="000000"/>
            <w:sz w:val="28"/>
            <w:szCs w:val="28"/>
          </w:rPr>
          <w:t>частью 2 статьи 90</w:t>
        </w:r>
      </w:hyperlink>
      <w:r w:rsidRPr="004A1BC5">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Федерального закона от 31.07.2020 № 248-ФЗ «О государственном контроле (надзоре</w:t>
      </w:r>
      <w:proofErr w:type="gramEnd"/>
      <w:r w:rsidRPr="00567818">
        <w:rPr>
          <w:rFonts w:ascii="Times New Roman" w:hAnsi="Times New Roman" w:cs="Times New Roman"/>
          <w:color w:val="000000"/>
          <w:sz w:val="28"/>
          <w:szCs w:val="28"/>
        </w:rPr>
        <w:t xml:space="preserve">) и муниципальном </w:t>
      </w:r>
      <w:proofErr w:type="gramStart"/>
      <w:r w:rsidRPr="00567818">
        <w:rPr>
          <w:rFonts w:ascii="Times New Roman" w:hAnsi="Times New Roman" w:cs="Times New Roman"/>
          <w:color w:val="000000"/>
          <w:sz w:val="28"/>
          <w:szCs w:val="28"/>
        </w:rPr>
        <w:t>контроле</w:t>
      </w:r>
      <w:proofErr w:type="gramEnd"/>
      <w:r w:rsidRPr="00567818">
        <w:rPr>
          <w:rFonts w:ascii="Times New Roman" w:hAnsi="Times New Roman" w:cs="Times New Roman"/>
          <w:color w:val="000000"/>
          <w:sz w:val="28"/>
          <w:szCs w:val="28"/>
        </w:rPr>
        <w:t xml:space="preserve"> в Российской Федерации».</w:t>
      </w:r>
    </w:p>
    <w:p w:rsidR="00D04973" w:rsidRPr="00567818" w:rsidRDefault="00D04973"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 xml:space="preserve">.14.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w:t>
      </w:r>
      <w:r w:rsidRPr="00567818">
        <w:rPr>
          <w:rFonts w:ascii="Times New Roman" w:hAnsi="Times New Roman" w:cs="Times New Roman"/>
          <w:color w:val="000000"/>
          <w:sz w:val="28"/>
          <w:szCs w:val="28"/>
        </w:rPr>
        <w:lastRenderedPageBreak/>
        <w:t>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04973" w:rsidRDefault="00D04973" w:rsidP="00D04973">
      <w:pPr>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D04973" w:rsidRPr="00A42ADE" w:rsidRDefault="00D04973" w:rsidP="00D04973">
      <w:pPr>
        <w:pStyle w:val="ae"/>
        <w:spacing w:before="0" w:beforeAutospacing="0" w:after="0" w:afterAutospacing="0"/>
        <w:ind w:firstLine="709"/>
        <w:jc w:val="both"/>
        <w:rPr>
          <w:color w:val="000000"/>
          <w:sz w:val="28"/>
          <w:szCs w:val="28"/>
        </w:rPr>
      </w:pPr>
      <w:proofErr w:type="gramStart"/>
      <w:r w:rsidRPr="00A42ADE">
        <w:rPr>
          <w:color w:val="000000"/>
          <w:sz w:val="28"/>
          <w:szCs w:val="28"/>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w:t>
      </w:r>
      <w:proofErr w:type="gramEnd"/>
      <w:r w:rsidRPr="00A42ADE">
        <w:rPr>
          <w:color w:val="000000"/>
          <w:sz w:val="28"/>
          <w:szCs w:val="28"/>
        </w:rPr>
        <w:t xml:space="preserve"> № 248-ФЗ, </w:t>
      </w:r>
      <w:r w:rsidR="00E73CF4">
        <w:rPr>
          <w:bCs/>
          <w:sz w:val="28"/>
          <w:szCs w:val="28"/>
        </w:rPr>
        <w:t>контрольный орган</w:t>
      </w:r>
      <w:r w:rsidRPr="00A42ADE">
        <w:rPr>
          <w:color w:val="000000"/>
          <w:sz w:val="28"/>
          <w:szCs w:val="28"/>
        </w:rPr>
        <w:t xml:space="preserve"> направляет акт контролируемому лицу в порядке, установленном статьей 21 Федерального закона № 248-ФЗ.</w:t>
      </w:r>
    </w:p>
    <w:p w:rsidR="00D04973" w:rsidRPr="00A42ADE" w:rsidRDefault="00D04973" w:rsidP="00D04973">
      <w:pPr>
        <w:pStyle w:val="ae"/>
        <w:spacing w:before="0" w:beforeAutospacing="0" w:after="0" w:afterAutospacing="0"/>
        <w:ind w:firstLine="709"/>
        <w:jc w:val="both"/>
        <w:rPr>
          <w:color w:val="000000"/>
          <w:sz w:val="28"/>
          <w:szCs w:val="28"/>
        </w:rPr>
      </w:pPr>
      <w:proofErr w:type="gramStart"/>
      <w:r w:rsidRPr="00A42ADE">
        <w:rPr>
          <w:color w:val="000000"/>
          <w:sz w:val="28"/>
          <w:szCs w:val="28"/>
        </w:rPr>
        <w:t>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w:t>
      </w:r>
      <w:r>
        <w:rPr>
          <w:color w:val="000000"/>
          <w:sz w:val="28"/>
          <w:szCs w:val="28"/>
        </w:rPr>
        <w:t xml:space="preserve"> </w:t>
      </w:r>
      <w:r w:rsidRPr="00A42ADE">
        <w:rPr>
          <w:color w:val="000000"/>
          <w:sz w:val="28"/>
          <w:szCs w:val="28"/>
        </w:rPr>
        <w:t>получения уведомления об этом в порядке, предусмотренном пунктом 2 части 5 статьи 21 Федерального закона № 248-ФЗ.</w:t>
      </w:r>
      <w:proofErr w:type="gramEnd"/>
    </w:p>
    <w:p w:rsidR="00D04973" w:rsidRPr="00A42ADE" w:rsidRDefault="00D04973" w:rsidP="00D04973">
      <w:pPr>
        <w:pStyle w:val="ae"/>
        <w:spacing w:before="0" w:beforeAutospacing="0" w:after="0" w:afterAutospacing="0"/>
        <w:ind w:firstLine="709"/>
        <w:jc w:val="both"/>
        <w:rPr>
          <w:sz w:val="28"/>
          <w:szCs w:val="28"/>
        </w:rPr>
      </w:pPr>
      <w:r w:rsidRPr="00A42ADE">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04973" w:rsidRDefault="00D04973"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.15. Информация о контрольных мероприятиях размещается в Едином реестре контрольных (надзорных) мероприятий.</w:t>
      </w:r>
    </w:p>
    <w:p w:rsidR="00D04973" w:rsidRPr="005165B5" w:rsidRDefault="00D04973" w:rsidP="00D04973">
      <w:pPr>
        <w:shd w:val="clear" w:color="auto" w:fill="FFFFFF"/>
        <w:ind w:firstLine="708"/>
        <w:jc w:val="both"/>
        <w:rPr>
          <w:sz w:val="28"/>
          <w:szCs w:val="28"/>
        </w:rPr>
      </w:pPr>
      <w:proofErr w:type="gramStart"/>
      <w:r w:rsidRPr="005165B5">
        <w:rPr>
          <w:sz w:val="28"/>
          <w:szCs w:val="28"/>
        </w:rPr>
        <w:t>Решения о проведении профилактического визита, об объявлении</w:t>
      </w:r>
      <w:r>
        <w:rPr>
          <w:sz w:val="28"/>
          <w:szCs w:val="28"/>
        </w:rPr>
        <w:t xml:space="preserve"> </w:t>
      </w:r>
      <w:r w:rsidRPr="005165B5">
        <w:rPr>
          <w:sz w:val="28"/>
          <w:szCs w:val="28"/>
        </w:rPr>
        <w:t>предостережения, о проведении контрольного (надзорного) мероприятия,</w:t>
      </w:r>
      <w:r>
        <w:rPr>
          <w:sz w:val="28"/>
          <w:szCs w:val="28"/>
        </w:rPr>
        <w:t xml:space="preserve"> </w:t>
      </w:r>
      <w:r w:rsidRPr="005165B5">
        <w:rPr>
          <w:sz w:val="28"/>
          <w:szCs w:val="28"/>
        </w:rPr>
        <w:t>предусматривающего взаимодействие с контролируемым лицом, акты (в том</w:t>
      </w:r>
      <w:r>
        <w:rPr>
          <w:sz w:val="28"/>
          <w:szCs w:val="28"/>
        </w:rPr>
        <w:t xml:space="preserve"> </w:t>
      </w:r>
      <w:r w:rsidRPr="005165B5">
        <w:rPr>
          <w:sz w:val="28"/>
          <w:szCs w:val="28"/>
        </w:rPr>
        <w:t>числе акты о невозможности проведения) контрольного (надзорного)</w:t>
      </w:r>
      <w:r>
        <w:rPr>
          <w:sz w:val="28"/>
          <w:szCs w:val="28"/>
        </w:rPr>
        <w:t xml:space="preserve"> </w:t>
      </w:r>
      <w:r w:rsidRPr="005165B5">
        <w:rPr>
          <w:sz w:val="28"/>
          <w:szCs w:val="28"/>
        </w:rPr>
        <w:t>мероприятия, профилактического мероприятия, предписания об устранении</w:t>
      </w:r>
      <w:r>
        <w:rPr>
          <w:sz w:val="28"/>
          <w:szCs w:val="28"/>
        </w:rPr>
        <w:t xml:space="preserve"> </w:t>
      </w:r>
      <w:r w:rsidRPr="005165B5">
        <w:rPr>
          <w:sz w:val="28"/>
          <w:szCs w:val="28"/>
        </w:rPr>
        <w:t>выявленных нарушений оформляются посредством внесения сведений о них</w:t>
      </w:r>
      <w:r>
        <w:rPr>
          <w:sz w:val="28"/>
          <w:szCs w:val="28"/>
        </w:rPr>
        <w:t xml:space="preserve"> </w:t>
      </w:r>
      <w:r w:rsidRPr="005165B5">
        <w:rPr>
          <w:sz w:val="28"/>
          <w:szCs w:val="28"/>
        </w:rPr>
        <w:t>в единый реестр контрольных (надзорных) мероприятий и их подписания.</w:t>
      </w:r>
      <w:proofErr w:type="gramEnd"/>
      <w:r>
        <w:rPr>
          <w:sz w:val="28"/>
          <w:szCs w:val="28"/>
        </w:rPr>
        <w:t xml:space="preserve"> </w:t>
      </w:r>
      <w:r w:rsidRPr="005165B5">
        <w:rPr>
          <w:sz w:val="28"/>
          <w:szCs w:val="28"/>
        </w:rPr>
        <w:t>Для оформления указанных решений, актов и предписаний отдельное</w:t>
      </w:r>
      <w:r>
        <w:rPr>
          <w:sz w:val="28"/>
          <w:szCs w:val="28"/>
        </w:rPr>
        <w:t xml:space="preserve"> </w:t>
      </w:r>
      <w:r w:rsidRPr="005165B5">
        <w:rPr>
          <w:sz w:val="28"/>
          <w:szCs w:val="28"/>
        </w:rPr>
        <w:t>формирование документа не требуется».</w:t>
      </w:r>
    </w:p>
    <w:p w:rsidR="00D04973" w:rsidRPr="00567818" w:rsidRDefault="00D04973"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 xml:space="preserve">.16. </w:t>
      </w:r>
      <w:proofErr w:type="gramStart"/>
      <w:r w:rsidRPr="00567818">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w:t>
      </w:r>
      <w:r w:rsidRPr="00567818">
        <w:rPr>
          <w:rFonts w:ascii="Times New Roman" w:hAnsi="Times New Roman" w:cs="Times New Roman"/>
          <w:color w:val="000000"/>
          <w:sz w:val="28"/>
          <w:szCs w:val="28"/>
        </w:rPr>
        <w:lastRenderedPageBreak/>
        <w:t xml:space="preserve">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567818">
        <w:rPr>
          <w:rFonts w:ascii="Times New Roman" w:hAnsi="Times New Roman" w:cs="Times New Roman"/>
          <w:color w:val="000000"/>
          <w:sz w:val="28"/>
          <w:szCs w:val="28"/>
          <w:shd w:val="clear" w:color="auto" w:fill="FFFFFF"/>
        </w:rPr>
        <w:t xml:space="preserve"> в электронной форме, в том числе через федеральную государственную информационную систему «</w:t>
      </w:r>
      <w:r w:rsidRPr="00567818">
        <w:rPr>
          <w:rFonts w:ascii="Times New Roman" w:hAnsi="Times New Roman" w:cs="Times New Roman"/>
          <w:color w:val="000000"/>
          <w:sz w:val="28"/>
          <w:szCs w:val="28"/>
        </w:rPr>
        <w:t>Единый портал</w:t>
      </w:r>
      <w:r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w:t>
      </w:r>
      <w:r w:rsidR="00E73CF4">
        <w:rPr>
          <w:rFonts w:ascii="Times New Roman" w:hAnsi="Times New Roman"/>
          <w:bCs/>
          <w:sz w:val="28"/>
          <w:szCs w:val="28"/>
        </w:rPr>
        <w:t>контрольного органа</w:t>
      </w:r>
      <w:r w:rsidRPr="00567818">
        <w:rPr>
          <w:rFonts w:ascii="Times New Roman" w:hAnsi="Times New Roman" w:cs="Times New Roman"/>
          <w:color w:val="000000"/>
          <w:sz w:val="28"/>
          <w:szCs w:val="28"/>
        </w:rPr>
        <w:t xml:space="preserve"> уведомления о необходимости получения документов на бумажном носителе либо отсутствия у </w:t>
      </w:r>
      <w:r w:rsidR="00E73CF4">
        <w:rPr>
          <w:rFonts w:ascii="Times New Roman" w:hAnsi="Times New Roman"/>
          <w:bCs/>
          <w:sz w:val="28"/>
          <w:szCs w:val="28"/>
        </w:rPr>
        <w:t>контрольного органа</w:t>
      </w:r>
      <w:r w:rsidRPr="00567818">
        <w:rPr>
          <w:rFonts w:ascii="Times New Roman" w:hAnsi="Times New Roman" w:cs="Times New Roman"/>
          <w:color w:val="000000"/>
          <w:sz w:val="28"/>
          <w:szCs w:val="28"/>
        </w:rPr>
        <w:t xml:space="preserve"> </w:t>
      </w:r>
      <w:proofErr w:type="gramStart"/>
      <w:r w:rsidRPr="00567818">
        <w:rPr>
          <w:rFonts w:ascii="Times New Roman" w:hAnsi="Times New Roman" w:cs="Times New Roman"/>
          <w:color w:val="000000"/>
          <w:sz w:val="28"/>
          <w:szCs w:val="28"/>
        </w:rPr>
        <w:t>сведений</w:t>
      </w:r>
      <w:proofErr w:type="gramEnd"/>
      <w:r w:rsidRPr="00567818">
        <w:rPr>
          <w:rFonts w:ascii="Times New Roman" w:hAnsi="Times New Roman" w:cs="Times New Roman"/>
          <w:color w:val="000000"/>
          <w:sz w:val="28"/>
          <w:szCs w:val="28"/>
        </w:rPr>
        <w:t xml:space="preserve">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rsidRPr="00567818">
        <w:rPr>
          <w:rFonts w:ascii="Times New Roman" w:hAnsi="Times New Roman" w:cs="Times New Roman"/>
          <w:color w:val="000000"/>
          <w:sz w:val="28"/>
          <w:szCs w:val="28"/>
          <w:shd w:val="clear" w:color="auto" w:fill="FFFFFF"/>
        </w:rPr>
        <w:t>аутентификации</w:t>
      </w:r>
      <w:proofErr w:type="gramEnd"/>
      <w:r w:rsidRPr="00567818">
        <w:rPr>
          <w:rFonts w:ascii="Times New Roman" w:hAnsi="Times New Roman" w:cs="Times New Roman"/>
          <w:color w:val="000000"/>
          <w:sz w:val="28"/>
          <w:szCs w:val="28"/>
          <w:shd w:val="clear" w:color="auto" w:fill="FFFFFF"/>
        </w:rPr>
        <w:t xml:space="preserve">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w:t>
      </w:r>
      <w:r w:rsidR="00E73CF4">
        <w:rPr>
          <w:rFonts w:ascii="Times New Roman" w:hAnsi="Times New Roman"/>
          <w:bCs/>
          <w:sz w:val="28"/>
          <w:szCs w:val="28"/>
        </w:rPr>
        <w:t>контрольному органу</w:t>
      </w:r>
      <w:r w:rsidRPr="00567818">
        <w:rPr>
          <w:rFonts w:ascii="Times New Roman" w:hAnsi="Times New Roman" w:cs="Times New Roman"/>
          <w:color w:val="000000"/>
          <w:sz w:val="28"/>
          <w:szCs w:val="28"/>
        </w:rPr>
        <w:t xml:space="preserve"> документы на бумажном носителе.</w:t>
      </w:r>
    </w:p>
    <w:p w:rsidR="00D04973"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 31 декабря 202</w:t>
      </w:r>
      <w:r>
        <w:rPr>
          <w:rFonts w:ascii="Times New Roman" w:hAnsi="Times New Roman" w:cs="Times New Roman"/>
          <w:color w:val="000000"/>
          <w:sz w:val="28"/>
          <w:szCs w:val="28"/>
        </w:rPr>
        <w:t>6</w:t>
      </w:r>
      <w:r w:rsidRPr="00567818">
        <w:rPr>
          <w:rFonts w:ascii="Times New Roman" w:hAnsi="Times New Roman" w:cs="Times New Roman"/>
          <w:color w:val="000000"/>
          <w:sz w:val="28"/>
          <w:szCs w:val="28"/>
        </w:rPr>
        <w:t xml:space="preserve"> года информирование контролируемого лица о с</w:t>
      </w:r>
      <w:r>
        <w:rPr>
          <w:rFonts w:ascii="Times New Roman" w:hAnsi="Times New Roman" w:cs="Times New Roman"/>
          <w:color w:val="000000"/>
          <w:sz w:val="28"/>
          <w:szCs w:val="28"/>
        </w:rPr>
        <w:t xml:space="preserve">овершаемых должностными лицами и иными </w:t>
      </w:r>
      <w:r w:rsidRPr="00567818">
        <w:rPr>
          <w:rFonts w:ascii="Times New Roman" w:hAnsi="Times New Roman" w:cs="Times New Roman"/>
          <w:color w:val="000000"/>
          <w:sz w:val="28"/>
          <w:szCs w:val="28"/>
        </w:rPr>
        <w:t xml:space="preserve">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w:t>
      </w:r>
      <w:r w:rsidR="00E73CF4">
        <w:rPr>
          <w:rFonts w:ascii="Times New Roman" w:hAnsi="Times New Roman"/>
          <w:bCs/>
          <w:sz w:val="28"/>
          <w:szCs w:val="28"/>
        </w:rPr>
        <w:t>контрольным органом</w:t>
      </w:r>
      <w:r w:rsidRPr="00567818">
        <w:rPr>
          <w:rFonts w:ascii="Times New Roman" w:hAnsi="Times New Roman" w:cs="Times New Roman"/>
          <w:color w:val="000000"/>
          <w:sz w:val="28"/>
          <w:szCs w:val="28"/>
        </w:rPr>
        <w:t xml:space="preserve"> могут </w:t>
      </w:r>
      <w:proofErr w:type="gramStart"/>
      <w:r w:rsidRPr="00567818">
        <w:rPr>
          <w:rFonts w:ascii="Times New Roman" w:hAnsi="Times New Roman" w:cs="Times New Roman"/>
          <w:color w:val="000000"/>
          <w:sz w:val="28"/>
          <w:szCs w:val="28"/>
        </w:rPr>
        <w:t>осуществляться</w:t>
      </w:r>
      <w:proofErr w:type="gramEnd"/>
      <w:r w:rsidRPr="00567818">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r>
        <w:rPr>
          <w:rFonts w:ascii="Times New Roman" w:hAnsi="Times New Roman" w:cs="Times New Roman"/>
          <w:color w:val="000000"/>
          <w:sz w:val="28"/>
          <w:szCs w:val="28"/>
        </w:rPr>
        <w:t xml:space="preserve"> Должностные лица и иные уполномоченные лица в срок, не превышающий десяти рабочих дней со дня поступления такого запроса, направляет контролирующему лицу указанные документы и (или) сведения. До 31 декабря 2026 года документы и сведения могут составляться и подписываться на бумажном носителе (в том числе акты контрольны</w:t>
      </w:r>
      <w:proofErr w:type="gramStart"/>
      <w:r>
        <w:rPr>
          <w:rFonts w:ascii="Times New Roman" w:hAnsi="Times New Roman" w:cs="Times New Roman"/>
          <w:color w:val="000000"/>
          <w:sz w:val="28"/>
          <w:szCs w:val="28"/>
        </w:rPr>
        <w:t>х(</w:t>
      </w:r>
      <w:proofErr w:type="gramEnd"/>
      <w:r>
        <w:rPr>
          <w:rFonts w:ascii="Times New Roman" w:hAnsi="Times New Roman" w:cs="Times New Roman"/>
          <w:color w:val="000000"/>
          <w:sz w:val="28"/>
          <w:szCs w:val="28"/>
        </w:rPr>
        <w:t>надзорных)мероприятий, предписания).</w:t>
      </w:r>
    </w:p>
    <w:p w:rsidR="00D04973" w:rsidRDefault="00D04973"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 xml:space="preserve">.17.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67818">
        <w:rPr>
          <w:rFonts w:ascii="Times New Roman" w:hAnsi="Times New Roman" w:cs="Times New Roman"/>
          <w:color w:val="000000"/>
          <w:sz w:val="28"/>
          <w:szCs w:val="28"/>
          <w:shd w:val="clear" w:color="auto" w:fill="FFFFFF"/>
        </w:rPr>
        <w:t xml:space="preserve">Федерального закона </w:t>
      </w:r>
      <w:r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D04973" w:rsidRPr="003C6D78" w:rsidRDefault="00D04973" w:rsidP="00D04973">
      <w:pPr>
        <w:pStyle w:val="ConsPlusNormal"/>
        <w:ind w:firstLine="709"/>
        <w:jc w:val="both"/>
        <w:rPr>
          <w:rFonts w:ascii="Times New Roman" w:hAnsi="Times New Roman" w:cs="Times New Roman"/>
          <w:sz w:val="28"/>
          <w:szCs w:val="28"/>
        </w:rPr>
      </w:pPr>
      <w:r w:rsidRPr="003C6D78">
        <w:rPr>
          <w:rFonts w:ascii="Times New Roman" w:hAnsi="Times New Roman" w:cs="Times New Roman"/>
          <w:sz w:val="28"/>
          <w:szCs w:val="28"/>
          <w:shd w:val="clear" w:color="auto" w:fill="FFFFFF"/>
        </w:rPr>
        <w:t xml:space="preserve">Предусмотрена возможность подачи возражения в отношении вынесенного предупреждения через единый портал </w:t>
      </w:r>
      <w:proofErr w:type="spellStart"/>
      <w:r w:rsidRPr="003C6D78">
        <w:rPr>
          <w:rFonts w:ascii="Times New Roman" w:hAnsi="Times New Roman" w:cs="Times New Roman"/>
          <w:sz w:val="28"/>
          <w:szCs w:val="28"/>
          <w:shd w:val="clear" w:color="auto" w:fill="FFFFFF"/>
        </w:rPr>
        <w:t>госуслуг</w:t>
      </w:r>
      <w:proofErr w:type="spellEnd"/>
      <w:r w:rsidRPr="003C6D78">
        <w:rPr>
          <w:rFonts w:ascii="Times New Roman" w:hAnsi="Times New Roman" w:cs="Times New Roman"/>
          <w:sz w:val="28"/>
          <w:szCs w:val="28"/>
          <w:shd w:val="clear" w:color="auto" w:fill="FFFFFF"/>
        </w:rPr>
        <w:t xml:space="preserve"> или региональный </w:t>
      </w:r>
      <w:r w:rsidRPr="003C6D78">
        <w:rPr>
          <w:rFonts w:ascii="Times New Roman" w:hAnsi="Times New Roman" w:cs="Times New Roman"/>
          <w:sz w:val="28"/>
          <w:szCs w:val="28"/>
          <w:shd w:val="clear" w:color="auto" w:fill="FFFFFF"/>
        </w:rPr>
        <w:lastRenderedPageBreak/>
        <w:t>портал.</w:t>
      </w:r>
      <w:r>
        <w:rPr>
          <w:rFonts w:ascii="Times New Roman" w:hAnsi="Times New Roman" w:cs="Times New Roman"/>
          <w:sz w:val="28"/>
          <w:szCs w:val="28"/>
          <w:shd w:val="clear" w:color="auto" w:fill="FFFFFF"/>
        </w:rPr>
        <w:t xml:space="preserve"> </w:t>
      </w:r>
      <w:r w:rsidRPr="003C6D78">
        <w:rPr>
          <w:rFonts w:ascii="Times New Roman" w:hAnsi="Times New Roman" w:cs="Times New Roman"/>
          <w:sz w:val="28"/>
          <w:szCs w:val="28"/>
          <w:shd w:val="clear" w:color="auto" w:fill="FFFFFF"/>
        </w:rPr>
        <w:t>Закреплена возможность консультирования должностным лицом контрольного (надзорного) органа с использованием мобильного приложения «Инспектор».</w:t>
      </w:r>
    </w:p>
    <w:p w:rsidR="00D04973" w:rsidRPr="00567818" w:rsidRDefault="00D04973"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04973" w:rsidRPr="00567818" w:rsidRDefault="00D04973" w:rsidP="00D04973">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 xml:space="preserve">.19. В случае выявления при проведении контрольного мероприятия нарушений обязательных требований контролируемым лицом </w:t>
      </w:r>
      <w:r w:rsidR="00E73CF4">
        <w:rPr>
          <w:rFonts w:ascii="Times New Roman" w:hAnsi="Times New Roman"/>
          <w:bCs/>
          <w:sz w:val="28"/>
          <w:szCs w:val="28"/>
        </w:rPr>
        <w:t>контрольный орган</w:t>
      </w:r>
      <w:r w:rsidRPr="00567818">
        <w:rPr>
          <w:rFonts w:ascii="Times New Roman" w:hAnsi="Times New Roman" w:cs="Times New Roman"/>
          <w:color w:val="000000"/>
          <w:sz w:val="28"/>
          <w:szCs w:val="28"/>
        </w:rPr>
        <w:t xml:space="preserve">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w:t>
      </w:r>
      <w:r w:rsidR="00E73CF4">
        <w:rPr>
          <w:rFonts w:ascii="Times New Roman" w:hAnsi="Times New Roman" w:cs="Times New Roman"/>
          <w:color w:val="000000"/>
          <w:sz w:val="28"/>
          <w:szCs w:val="28"/>
        </w:rPr>
        <w:t>ом Российской Федерации, обязан</w:t>
      </w:r>
      <w:r w:rsidRPr="00567818">
        <w:rPr>
          <w:rFonts w:ascii="Times New Roman" w:hAnsi="Times New Roman" w:cs="Times New Roman"/>
          <w:color w:val="000000"/>
          <w:sz w:val="28"/>
          <w:szCs w:val="28"/>
        </w:rPr>
        <w:t>:</w:t>
      </w:r>
    </w:p>
    <w:p w:rsidR="00D04973" w:rsidRPr="00567818" w:rsidRDefault="00D04973" w:rsidP="00D04973">
      <w:pPr>
        <w:pStyle w:val="ConsPlusNormal"/>
        <w:ind w:firstLine="709"/>
        <w:jc w:val="both"/>
        <w:rPr>
          <w:rFonts w:ascii="Times New Roman" w:hAnsi="Times New Roman" w:cs="Times New Roman"/>
        </w:rPr>
      </w:pPr>
      <w:bookmarkStart w:id="9" w:name="Par318"/>
      <w:bookmarkEnd w:id="9"/>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04973" w:rsidRPr="00567818" w:rsidRDefault="00D04973" w:rsidP="00D04973">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567818">
        <w:rPr>
          <w:rFonts w:ascii="Times New Roman" w:hAnsi="Times New Roman" w:cs="Times New Roman"/>
          <w:sz w:val="28"/>
          <w:szCs w:val="28"/>
        </w:rPr>
        <w:t xml:space="preserve"> </w:t>
      </w:r>
      <w:proofErr w:type="gramStart"/>
      <w:r w:rsidRPr="00567818">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567818">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04973" w:rsidRPr="00567818" w:rsidRDefault="00D04973" w:rsidP="00D04973">
      <w:pPr>
        <w:ind w:firstLine="709"/>
        <w:jc w:val="both"/>
        <w:rPr>
          <w:color w:val="000000"/>
          <w:sz w:val="28"/>
          <w:szCs w:val="28"/>
        </w:rPr>
      </w:pPr>
      <w:proofErr w:type="gramStart"/>
      <w:r w:rsidRPr="00567818">
        <w:rPr>
          <w:color w:val="000000"/>
          <w:sz w:val="28"/>
          <w:szCs w:val="28"/>
        </w:rPr>
        <w:t xml:space="preserve">4) </w:t>
      </w:r>
      <w:r w:rsidRPr="00567818">
        <w:rPr>
          <w:color w:val="000000"/>
          <w:sz w:val="28"/>
          <w:szCs w:val="28"/>
          <w:shd w:val="clear" w:color="auto" w:fill="FFFFFF"/>
        </w:rPr>
        <w:t xml:space="preserve">принять меры по осуществлению контроля за устранением выявленных </w:t>
      </w:r>
      <w:r w:rsidRPr="00567818">
        <w:rPr>
          <w:color w:val="000000"/>
          <w:sz w:val="28"/>
          <w:szCs w:val="28"/>
          <w:shd w:val="clear" w:color="auto" w:fill="FFFFFF"/>
        </w:rPr>
        <w:lastRenderedPageBreak/>
        <w:t>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roofErr w:type="gramEnd"/>
    </w:p>
    <w:p w:rsidR="00D04973" w:rsidRPr="00567818"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04973" w:rsidRPr="00567818" w:rsidRDefault="00D04973" w:rsidP="00D0497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67818">
        <w:rPr>
          <w:rFonts w:ascii="Times New Roman" w:hAnsi="Times New Roman" w:cs="Times New Roman"/>
          <w:color w:val="000000"/>
          <w:sz w:val="28"/>
          <w:szCs w:val="28"/>
        </w:rPr>
        <w:t xml:space="preserve">.20.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A14637">
        <w:rPr>
          <w:rFonts w:ascii="Times New Roman" w:hAnsi="Times New Roman" w:cs="Times New Roman"/>
          <w:bCs/>
          <w:color w:val="000000"/>
          <w:sz w:val="28"/>
          <w:szCs w:val="28"/>
        </w:rPr>
        <w:t>муниципального образования город Медногорск</w:t>
      </w:r>
      <w:r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04973" w:rsidRDefault="00D04973" w:rsidP="00D0497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04973" w:rsidRDefault="00D04973" w:rsidP="00D04973">
      <w:pPr>
        <w:pStyle w:val="dt-p"/>
        <w:shd w:val="clear" w:color="auto" w:fill="FFFFFF"/>
        <w:spacing w:before="0" w:beforeAutospacing="0" w:after="0" w:afterAutospacing="0"/>
        <w:ind w:firstLine="708"/>
        <w:jc w:val="both"/>
        <w:textAlignment w:val="baseline"/>
        <w:rPr>
          <w:sz w:val="28"/>
          <w:szCs w:val="28"/>
        </w:rPr>
      </w:pPr>
      <w:r w:rsidRPr="00E30B97">
        <w:rPr>
          <w:sz w:val="28"/>
          <w:szCs w:val="28"/>
        </w:rPr>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bookmarkStart w:id="10" w:name="l1260"/>
      <w:bookmarkStart w:id="11" w:name="l2306"/>
      <w:bookmarkEnd w:id="10"/>
      <w:bookmarkEnd w:id="11"/>
    </w:p>
    <w:p w:rsidR="00D04973" w:rsidRPr="0046480B" w:rsidRDefault="00D04973" w:rsidP="00D04973">
      <w:pPr>
        <w:pStyle w:val="dt-p"/>
        <w:shd w:val="clear" w:color="auto" w:fill="FFFFFF"/>
        <w:spacing w:before="0" w:beforeAutospacing="0" w:after="0" w:afterAutospacing="0"/>
        <w:ind w:firstLine="708"/>
        <w:jc w:val="both"/>
        <w:textAlignment w:val="baseline"/>
        <w:rPr>
          <w:color w:val="FF0000"/>
          <w:sz w:val="28"/>
          <w:szCs w:val="28"/>
        </w:rPr>
      </w:pPr>
      <w:r w:rsidRPr="00E30B97">
        <w:rPr>
          <w:sz w:val="28"/>
          <w:szCs w:val="28"/>
        </w:rPr>
        <w:t>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D04973" w:rsidRPr="00E30B97" w:rsidRDefault="00D04973" w:rsidP="00D04973">
      <w:pPr>
        <w:pStyle w:val="dt-p"/>
        <w:shd w:val="clear" w:color="auto" w:fill="FFFFFF"/>
        <w:spacing w:before="0" w:beforeAutospacing="0" w:after="0" w:afterAutospacing="0"/>
        <w:ind w:firstLine="709"/>
        <w:jc w:val="both"/>
        <w:textAlignment w:val="baseline"/>
        <w:rPr>
          <w:sz w:val="28"/>
          <w:szCs w:val="28"/>
        </w:rPr>
      </w:pPr>
      <w:bookmarkStart w:id="12" w:name="l2307"/>
      <w:bookmarkEnd w:id="12"/>
      <w:proofErr w:type="gramStart"/>
      <w:r w:rsidRPr="00E30B97">
        <w:rPr>
          <w:sz w:val="28"/>
          <w:szCs w:val="28"/>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E30B97">
        <w:rPr>
          <w:sz w:val="28"/>
          <w:szCs w:val="28"/>
        </w:rPr>
        <w:t>, товаров и услуг, имеющих стратегическое значение и социально-экономическую значимость.</w:t>
      </w:r>
      <w:bookmarkStart w:id="13" w:name="l1274"/>
      <w:bookmarkStart w:id="14" w:name="l1261"/>
      <w:bookmarkStart w:id="15" w:name="l1275"/>
      <w:bookmarkEnd w:id="13"/>
      <w:bookmarkEnd w:id="14"/>
      <w:bookmarkEnd w:id="15"/>
    </w:p>
    <w:p w:rsidR="00D04973" w:rsidRPr="00E30B97" w:rsidRDefault="00D04973" w:rsidP="00D04973">
      <w:pPr>
        <w:pStyle w:val="dt-p"/>
        <w:shd w:val="clear" w:color="auto" w:fill="FFFFFF"/>
        <w:spacing w:before="0" w:beforeAutospacing="0" w:after="0" w:afterAutospacing="0"/>
        <w:ind w:firstLine="709"/>
        <w:jc w:val="both"/>
        <w:textAlignment w:val="baseline"/>
        <w:rPr>
          <w:sz w:val="28"/>
          <w:szCs w:val="28"/>
        </w:rPr>
      </w:pPr>
      <w:bookmarkStart w:id="16" w:name="l2308"/>
      <w:bookmarkEnd w:id="16"/>
      <w:proofErr w:type="gramStart"/>
      <w:r w:rsidRPr="00E30B97">
        <w:rPr>
          <w:sz w:val="28"/>
          <w:szCs w:val="28"/>
        </w:rPr>
        <w:lastRenderedPageBreak/>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rsidRPr="00E30B97">
        <w:rPr>
          <w:sz w:val="28"/>
          <w:szCs w:val="28"/>
        </w:rPr>
        <w:t>)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bookmarkStart w:id="17" w:name="l1262"/>
      <w:bookmarkStart w:id="18" w:name="l1276"/>
      <w:bookmarkStart w:id="19" w:name="l1263"/>
      <w:bookmarkStart w:id="20" w:name="l2309"/>
      <w:bookmarkEnd w:id="17"/>
      <w:bookmarkEnd w:id="18"/>
      <w:bookmarkEnd w:id="19"/>
      <w:bookmarkEnd w:id="20"/>
      <w:r w:rsidR="00545701">
        <w:rPr>
          <w:rStyle w:val="dt-r"/>
          <w:sz w:val="28"/>
          <w:szCs w:val="28"/>
        </w:rPr>
        <w:t xml:space="preserve"> </w:t>
      </w:r>
      <w:r w:rsidRPr="00E30B97">
        <w:rPr>
          <w:sz w:val="28"/>
          <w:szCs w:val="28"/>
        </w:rPr>
        <w:t>Соглашение должно включать:</w:t>
      </w:r>
    </w:p>
    <w:p w:rsidR="00D04973" w:rsidRPr="00E30B97" w:rsidRDefault="00D04973" w:rsidP="00D04973">
      <w:pPr>
        <w:pStyle w:val="dt-p"/>
        <w:shd w:val="clear" w:color="auto" w:fill="FFFFFF"/>
        <w:spacing w:before="0" w:beforeAutospacing="0" w:after="0" w:afterAutospacing="0"/>
        <w:ind w:firstLine="709"/>
        <w:jc w:val="both"/>
        <w:textAlignment w:val="baseline"/>
        <w:rPr>
          <w:sz w:val="28"/>
          <w:szCs w:val="28"/>
        </w:rPr>
      </w:pPr>
      <w:bookmarkStart w:id="21" w:name="l2310"/>
      <w:bookmarkEnd w:id="21"/>
      <w:r w:rsidRPr="00E30B97">
        <w:rPr>
          <w:rStyle w:val="dt-m"/>
          <w:sz w:val="28"/>
          <w:szCs w:val="28"/>
        </w:rPr>
        <w:t>1)</w:t>
      </w:r>
      <w:r>
        <w:rPr>
          <w:rStyle w:val="dt-m"/>
          <w:sz w:val="28"/>
          <w:szCs w:val="28"/>
        </w:rPr>
        <w:t xml:space="preserve"> </w:t>
      </w:r>
      <w:r w:rsidRPr="00E30B97">
        <w:rPr>
          <w:sz w:val="28"/>
          <w:szCs w:val="28"/>
        </w:rPr>
        <w:t>перечень выявленных нарушений обязательных требований, подлежащих устранению контролируемым лицом;</w:t>
      </w:r>
    </w:p>
    <w:p w:rsidR="00D04973" w:rsidRPr="00E30B97" w:rsidRDefault="00D04973" w:rsidP="00D04973">
      <w:pPr>
        <w:pStyle w:val="dt-p"/>
        <w:shd w:val="clear" w:color="auto" w:fill="FFFFFF"/>
        <w:spacing w:before="0" w:beforeAutospacing="0" w:after="0" w:afterAutospacing="0"/>
        <w:ind w:firstLine="709"/>
        <w:jc w:val="both"/>
        <w:textAlignment w:val="baseline"/>
        <w:rPr>
          <w:sz w:val="28"/>
          <w:szCs w:val="28"/>
        </w:rPr>
      </w:pPr>
      <w:bookmarkStart w:id="22" w:name="l2311"/>
      <w:bookmarkEnd w:id="22"/>
      <w:r w:rsidRPr="00E30B97">
        <w:rPr>
          <w:rStyle w:val="dt-m"/>
          <w:sz w:val="28"/>
          <w:szCs w:val="28"/>
        </w:rPr>
        <w:t>2)</w:t>
      </w:r>
      <w:r>
        <w:rPr>
          <w:rStyle w:val="dt-m"/>
          <w:sz w:val="28"/>
          <w:szCs w:val="28"/>
        </w:rPr>
        <w:t xml:space="preserve"> </w:t>
      </w:r>
      <w:r w:rsidRPr="00E30B97">
        <w:rPr>
          <w:sz w:val="28"/>
          <w:szCs w:val="28"/>
        </w:rPr>
        <w:t>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bookmarkStart w:id="23" w:name="l1277"/>
      <w:bookmarkStart w:id="24" w:name="l1264"/>
      <w:bookmarkEnd w:id="23"/>
      <w:bookmarkEnd w:id="24"/>
    </w:p>
    <w:p w:rsidR="00D04973" w:rsidRPr="00E30B97" w:rsidRDefault="00D04973" w:rsidP="00D04973">
      <w:pPr>
        <w:pStyle w:val="dt-p"/>
        <w:shd w:val="clear" w:color="auto" w:fill="FFFFFF"/>
        <w:spacing w:before="0" w:beforeAutospacing="0" w:after="0" w:afterAutospacing="0"/>
        <w:ind w:firstLine="709"/>
        <w:jc w:val="both"/>
        <w:textAlignment w:val="baseline"/>
        <w:rPr>
          <w:sz w:val="28"/>
          <w:szCs w:val="28"/>
        </w:rPr>
      </w:pPr>
      <w:bookmarkStart w:id="25" w:name="l2312"/>
      <w:bookmarkEnd w:id="25"/>
      <w:r w:rsidRPr="00E30B97">
        <w:rPr>
          <w:rStyle w:val="dt-m"/>
          <w:sz w:val="28"/>
          <w:szCs w:val="28"/>
        </w:rPr>
        <w:t>3)</w:t>
      </w:r>
      <w:r>
        <w:rPr>
          <w:rStyle w:val="dt-m"/>
          <w:sz w:val="28"/>
          <w:szCs w:val="28"/>
        </w:rPr>
        <w:t xml:space="preserve"> </w:t>
      </w:r>
      <w:r w:rsidRPr="00E30B97">
        <w:rPr>
          <w:sz w:val="28"/>
          <w:szCs w:val="28"/>
        </w:rPr>
        <w:t>срок исполнения соглашения.</w:t>
      </w:r>
    </w:p>
    <w:p w:rsidR="00D04973" w:rsidRPr="00E30B97" w:rsidRDefault="00D04973" w:rsidP="00D04973">
      <w:pPr>
        <w:pStyle w:val="dt-p"/>
        <w:shd w:val="clear" w:color="auto" w:fill="FFFFFF"/>
        <w:spacing w:before="0" w:beforeAutospacing="0" w:after="0" w:afterAutospacing="0"/>
        <w:ind w:firstLine="709"/>
        <w:jc w:val="both"/>
        <w:textAlignment w:val="baseline"/>
        <w:rPr>
          <w:sz w:val="28"/>
          <w:szCs w:val="28"/>
        </w:rPr>
      </w:pPr>
      <w:bookmarkStart w:id="26" w:name="l2313"/>
      <w:bookmarkEnd w:id="26"/>
      <w:r w:rsidRPr="00E30B97">
        <w:rPr>
          <w:sz w:val="28"/>
          <w:szCs w:val="28"/>
        </w:rP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D04973" w:rsidRPr="00E30B97" w:rsidRDefault="00D04973" w:rsidP="00D04973">
      <w:pPr>
        <w:pStyle w:val="dt-p"/>
        <w:shd w:val="clear" w:color="auto" w:fill="FFFFFF"/>
        <w:spacing w:before="0" w:beforeAutospacing="0" w:after="0" w:afterAutospacing="0"/>
        <w:ind w:firstLine="709"/>
        <w:jc w:val="both"/>
        <w:textAlignment w:val="baseline"/>
        <w:rPr>
          <w:sz w:val="28"/>
          <w:szCs w:val="28"/>
        </w:rPr>
      </w:pPr>
      <w:bookmarkStart w:id="27" w:name="l2314"/>
      <w:bookmarkEnd w:id="27"/>
      <w:r w:rsidRPr="00E30B97">
        <w:rPr>
          <w:sz w:val="28"/>
          <w:szCs w:val="28"/>
        </w:rPr>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bookmarkStart w:id="28" w:name="l1278"/>
      <w:bookmarkStart w:id="29" w:name="l1265"/>
      <w:bookmarkEnd w:id="28"/>
      <w:bookmarkEnd w:id="29"/>
    </w:p>
    <w:p w:rsidR="00D04973" w:rsidRDefault="00D04973" w:rsidP="00D04973">
      <w:pPr>
        <w:pStyle w:val="dt-p"/>
        <w:shd w:val="clear" w:color="auto" w:fill="FFFFFF"/>
        <w:spacing w:before="0" w:beforeAutospacing="0" w:after="0" w:afterAutospacing="0"/>
        <w:ind w:firstLine="709"/>
        <w:jc w:val="both"/>
        <w:textAlignment w:val="baseline"/>
        <w:rPr>
          <w:sz w:val="28"/>
          <w:szCs w:val="28"/>
        </w:rPr>
      </w:pPr>
      <w:bookmarkStart w:id="30" w:name="l2315"/>
      <w:bookmarkEnd w:id="30"/>
      <w:r w:rsidRPr="00E30B97">
        <w:rPr>
          <w:sz w:val="28"/>
          <w:szCs w:val="28"/>
        </w:rPr>
        <w:t xml:space="preserve">По истечении срока исполнения соглашения контрольный (надзорный) орган принимает решение о признании соглашения </w:t>
      </w:r>
      <w:proofErr w:type="gramStart"/>
      <w:r w:rsidRPr="00E30B97">
        <w:rPr>
          <w:sz w:val="28"/>
          <w:szCs w:val="28"/>
        </w:rPr>
        <w:t>исполненным</w:t>
      </w:r>
      <w:proofErr w:type="gramEnd"/>
      <w:r w:rsidRPr="00E30B97">
        <w:rPr>
          <w:sz w:val="28"/>
          <w:szCs w:val="28"/>
        </w:rPr>
        <w:t xml:space="preserve"> или неисполненным.</w:t>
      </w:r>
      <w:bookmarkStart w:id="31" w:name="l2316"/>
      <w:bookmarkEnd w:id="31"/>
    </w:p>
    <w:p w:rsidR="00D04973" w:rsidRDefault="00D04973" w:rsidP="00D04973">
      <w:pPr>
        <w:pStyle w:val="dt-p"/>
        <w:shd w:val="clear" w:color="auto" w:fill="FFFFFF"/>
        <w:spacing w:before="0" w:beforeAutospacing="0" w:after="0" w:afterAutospacing="0"/>
        <w:ind w:firstLine="709"/>
        <w:jc w:val="both"/>
        <w:textAlignment w:val="baseline"/>
        <w:rPr>
          <w:rStyle w:val="dt-r"/>
          <w:sz w:val="28"/>
          <w:szCs w:val="28"/>
        </w:rPr>
      </w:pPr>
      <w:proofErr w:type="gramStart"/>
      <w:r w:rsidRPr="00E30B97">
        <w:rPr>
          <w:sz w:val="28"/>
          <w:szCs w:val="28"/>
        </w:rPr>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bookmarkStart w:id="32" w:name="l2317"/>
      <w:bookmarkEnd w:id="32"/>
      <w:r>
        <w:rPr>
          <w:rStyle w:val="dt-r"/>
          <w:sz w:val="28"/>
          <w:szCs w:val="28"/>
        </w:rPr>
        <w:t>.</w:t>
      </w:r>
      <w:proofErr w:type="gramEnd"/>
    </w:p>
    <w:p w:rsidR="00D04973" w:rsidRPr="00567818" w:rsidRDefault="00D04973" w:rsidP="00D04973">
      <w:pPr>
        <w:pStyle w:val="dt-p"/>
        <w:shd w:val="clear" w:color="auto" w:fill="FFFFFF"/>
        <w:spacing w:before="0" w:beforeAutospacing="0" w:after="0" w:afterAutospacing="0"/>
        <w:ind w:firstLine="709"/>
        <w:jc w:val="both"/>
        <w:textAlignment w:val="baseline"/>
      </w:pPr>
      <w:r w:rsidRPr="00E30B97">
        <w:rPr>
          <w:sz w:val="28"/>
          <w:szCs w:val="28"/>
        </w:rPr>
        <w:t>Контролируемое лицо не имеет права отказаться от исполнения соглашения в одностороннем порядке.</w:t>
      </w:r>
      <w:r>
        <w:rPr>
          <w:sz w:val="28"/>
          <w:szCs w:val="28"/>
        </w:rPr>
        <w:t xml:space="preserve"> </w:t>
      </w:r>
      <w:r w:rsidRPr="00E30B97">
        <w:rPr>
          <w:sz w:val="28"/>
          <w:szCs w:val="28"/>
        </w:rPr>
        <w:t xml:space="preserve">Контролируемое лицо, с которым расторгнуто соглашение, вправе подать ходатайство о заключении с </w:t>
      </w:r>
      <w:r w:rsidRPr="00E30B97">
        <w:rPr>
          <w:sz w:val="28"/>
          <w:szCs w:val="28"/>
        </w:rPr>
        <w:lastRenderedPageBreak/>
        <w:t>контрольным (надзорным) органом нового соглашения не ранее чем через пять лет с момента расторжения соглашения</w:t>
      </w:r>
      <w:r>
        <w:rPr>
          <w:rStyle w:val="dt-r"/>
          <w:sz w:val="28"/>
          <w:szCs w:val="28"/>
        </w:rPr>
        <w:t>.</w:t>
      </w:r>
    </w:p>
    <w:p w:rsidR="00D04973" w:rsidRPr="00567818" w:rsidRDefault="00D04973" w:rsidP="00D04973">
      <w:pPr>
        <w:pStyle w:val="ConsPlusNormal"/>
        <w:ind w:firstLine="709"/>
        <w:jc w:val="both"/>
        <w:rPr>
          <w:rFonts w:ascii="Times New Roman" w:hAnsi="Times New Roman" w:cs="Times New Roman"/>
          <w:color w:val="000000"/>
          <w:sz w:val="28"/>
          <w:szCs w:val="28"/>
        </w:rPr>
      </w:pPr>
    </w:p>
    <w:p w:rsidR="00D04973" w:rsidRPr="00567818" w:rsidRDefault="00D04973" w:rsidP="005827D4">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w:t>
      </w:r>
      <w:r w:rsidRPr="00567818">
        <w:rPr>
          <w:rFonts w:ascii="Times New Roman" w:hAnsi="Times New Roman" w:cs="Times New Roman"/>
          <w:b/>
          <w:bCs/>
          <w:color w:val="000000"/>
          <w:sz w:val="28"/>
          <w:szCs w:val="28"/>
        </w:rPr>
        <w:t xml:space="preserve">. Обжалование решений </w:t>
      </w:r>
      <w:r w:rsidR="00E73CF4" w:rsidRPr="00E73CF4">
        <w:rPr>
          <w:rFonts w:ascii="Times New Roman" w:hAnsi="Times New Roman" w:cs="Times New Roman"/>
          <w:b/>
          <w:bCs/>
          <w:color w:val="000000"/>
          <w:sz w:val="28"/>
          <w:szCs w:val="28"/>
        </w:rPr>
        <w:t>контрольн</w:t>
      </w:r>
      <w:r w:rsidR="00E73CF4">
        <w:rPr>
          <w:rFonts w:ascii="Times New Roman" w:hAnsi="Times New Roman" w:cs="Times New Roman"/>
          <w:b/>
          <w:bCs/>
          <w:color w:val="000000"/>
          <w:sz w:val="28"/>
          <w:szCs w:val="28"/>
        </w:rPr>
        <w:t>ого</w:t>
      </w:r>
      <w:r w:rsidR="00E73CF4" w:rsidRPr="00E73CF4">
        <w:rPr>
          <w:rFonts w:ascii="Times New Roman" w:hAnsi="Times New Roman" w:cs="Times New Roman"/>
          <w:b/>
          <w:bCs/>
          <w:color w:val="000000"/>
          <w:sz w:val="28"/>
          <w:szCs w:val="28"/>
        </w:rPr>
        <w:t xml:space="preserve"> орган</w:t>
      </w:r>
      <w:r w:rsidR="00E73CF4">
        <w:rPr>
          <w:rFonts w:ascii="Times New Roman" w:hAnsi="Times New Roman" w:cs="Times New Roman"/>
          <w:b/>
          <w:bCs/>
          <w:color w:val="000000"/>
          <w:sz w:val="28"/>
          <w:szCs w:val="28"/>
        </w:rPr>
        <w:t>а</w:t>
      </w:r>
      <w:r w:rsidRPr="00567818">
        <w:rPr>
          <w:rFonts w:ascii="Times New Roman" w:hAnsi="Times New Roman" w:cs="Times New Roman"/>
          <w:b/>
          <w:bCs/>
          <w:color w:val="000000"/>
          <w:sz w:val="28"/>
          <w:szCs w:val="28"/>
        </w:rPr>
        <w:t>, действий (бездействия) должностных лиц, уполномоченных осуществлять муниципальный контроль на автомобильном транспорте</w:t>
      </w:r>
    </w:p>
    <w:p w:rsidR="0046480B" w:rsidRPr="0046480B" w:rsidRDefault="0046480B" w:rsidP="0046480B">
      <w:pPr>
        <w:jc w:val="both"/>
        <w:rPr>
          <w:color w:val="FF0000"/>
          <w:sz w:val="28"/>
          <w:szCs w:val="28"/>
        </w:rPr>
      </w:pPr>
    </w:p>
    <w:p w:rsidR="0046480B" w:rsidRPr="00BF225D" w:rsidRDefault="00DD5100" w:rsidP="0046480B">
      <w:pPr>
        <w:ind w:firstLine="540"/>
        <w:jc w:val="both"/>
        <w:rPr>
          <w:sz w:val="28"/>
          <w:szCs w:val="28"/>
        </w:rPr>
      </w:pPr>
      <w:r w:rsidRPr="00BF225D">
        <w:rPr>
          <w:sz w:val="28"/>
          <w:szCs w:val="28"/>
        </w:rPr>
        <w:t>5.1</w:t>
      </w:r>
      <w:r w:rsidR="0046480B" w:rsidRPr="00BF225D">
        <w:rPr>
          <w:sz w:val="28"/>
          <w:szCs w:val="28"/>
        </w:rPr>
        <w:t xml:space="preserve">. Правом на обжалование решений органа муниципального контроля, действий (бездействия) их должностных лиц обладает контролируемое лицо, в отношении которого приняты решения или совершены действия (бездействие), указанные в </w:t>
      </w:r>
      <w:hyperlink r:id="rId22" w:history="1">
        <w:r w:rsidR="0046480B" w:rsidRPr="00BF225D">
          <w:rPr>
            <w:sz w:val="28"/>
            <w:szCs w:val="28"/>
          </w:rPr>
          <w:t>части 4 статьи 40</w:t>
        </w:r>
      </w:hyperlink>
      <w:r w:rsidR="0046480B" w:rsidRPr="00BF225D">
        <w:rPr>
          <w:sz w:val="28"/>
          <w:szCs w:val="28"/>
        </w:rPr>
        <w:t xml:space="preserve"> Федерального закона </w:t>
      </w:r>
      <w:r w:rsidR="00770F8F">
        <w:rPr>
          <w:sz w:val="28"/>
          <w:szCs w:val="28"/>
        </w:rPr>
        <w:t>№</w:t>
      </w:r>
      <w:r w:rsidR="0046480B" w:rsidRPr="00BF225D">
        <w:rPr>
          <w:sz w:val="28"/>
          <w:szCs w:val="28"/>
        </w:rPr>
        <w:t xml:space="preserve"> 248.</w:t>
      </w:r>
    </w:p>
    <w:p w:rsidR="0046480B" w:rsidRPr="00BF225D" w:rsidRDefault="00DD5100" w:rsidP="0046480B">
      <w:pPr>
        <w:ind w:firstLine="540"/>
        <w:jc w:val="both"/>
        <w:rPr>
          <w:sz w:val="28"/>
          <w:szCs w:val="28"/>
        </w:rPr>
      </w:pPr>
      <w:r w:rsidRPr="00BF225D">
        <w:rPr>
          <w:sz w:val="28"/>
          <w:szCs w:val="28"/>
        </w:rPr>
        <w:t>5</w:t>
      </w:r>
      <w:r w:rsidR="0046480B" w:rsidRPr="00BF225D">
        <w:rPr>
          <w:sz w:val="28"/>
          <w:szCs w:val="28"/>
        </w:rPr>
        <w:t>.</w:t>
      </w:r>
      <w:r w:rsidRPr="00BF225D">
        <w:rPr>
          <w:sz w:val="28"/>
          <w:szCs w:val="28"/>
        </w:rPr>
        <w:t>2.</w:t>
      </w:r>
      <w:r w:rsidR="0046480B" w:rsidRPr="00BF225D">
        <w:rPr>
          <w:sz w:val="28"/>
          <w:szCs w:val="28"/>
        </w:rPr>
        <w:t xml:space="preserve"> Досудебное обжалование решений органа муниципального контроля, действий (бездействие) его должностных лиц осуществляется в соответствии с </w:t>
      </w:r>
      <w:hyperlink r:id="rId23" w:history="1">
        <w:r w:rsidR="0046480B" w:rsidRPr="00BF225D">
          <w:rPr>
            <w:sz w:val="28"/>
            <w:szCs w:val="28"/>
          </w:rPr>
          <w:t>главой 9</w:t>
        </w:r>
      </w:hyperlink>
      <w:r w:rsidR="0046480B" w:rsidRPr="00BF225D">
        <w:rPr>
          <w:sz w:val="28"/>
          <w:szCs w:val="28"/>
        </w:rPr>
        <w:t xml:space="preserve"> Федерального закона № 248</w:t>
      </w:r>
      <w:r w:rsidR="0046480B" w:rsidRPr="003F703D">
        <w:rPr>
          <w:sz w:val="28"/>
          <w:szCs w:val="28"/>
        </w:rPr>
        <w:t xml:space="preserve">, </w:t>
      </w:r>
      <w:hyperlink w:anchor="Par7" w:history="1">
        <w:r w:rsidR="0046480B" w:rsidRPr="003F703D">
          <w:rPr>
            <w:sz w:val="28"/>
            <w:szCs w:val="28"/>
          </w:rPr>
          <w:t xml:space="preserve">пунктами </w:t>
        </w:r>
      </w:hyperlink>
      <w:r w:rsidR="003F703D" w:rsidRPr="003F703D">
        <w:rPr>
          <w:sz w:val="28"/>
          <w:szCs w:val="28"/>
        </w:rPr>
        <w:t>5.3.</w:t>
      </w:r>
      <w:r w:rsidR="0046480B" w:rsidRPr="003F703D">
        <w:rPr>
          <w:sz w:val="28"/>
          <w:szCs w:val="28"/>
        </w:rPr>
        <w:t>-</w:t>
      </w:r>
      <w:r w:rsidR="003F703D" w:rsidRPr="003F703D">
        <w:rPr>
          <w:sz w:val="28"/>
          <w:szCs w:val="28"/>
        </w:rPr>
        <w:t>5.15.</w:t>
      </w:r>
      <w:r w:rsidR="0046480B" w:rsidRPr="003F703D">
        <w:rPr>
          <w:sz w:val="28"/>
          <w:szCs w:val="28"/>
        </w:rPr>
        <w:t xml:space="preserve"> настоящего</w:t>
      </w:r>
      <w:r w:rsidR="0046480B" w:rsidRPr="00BF225D">
        <w:rPr>
          <w:sz w:val="28"/>
          <w:szCs w:val="28"/>
        </w:rPr>
        <w:t xml:space="preserve"> Положения.</w:t>
      </w:r>
    </w:p>
    <w:p w:rsidR="0046480B" w:rsidRPr="00BF225D" w:rsidRDefault="00DD5100" w:rsidP="0046480B">
      <w:pPr>
        <w:ind w:firstLine="540"/>
        <w:jc w:val="both"/>
        <w:rPr>
          <w:sz w:val="28"/>
          <w:szCs w:val="28"/>
        </w:rPr>
      </w:pPr>
      <w:bookmarkStart w:id="33" w:name="Par7"/>
      <w:bookmarkEnd w:id="33"/>
      <w:r w:rsidRPr="00BF225D">
        <w:rPr>
          <w:sz w:val="28"/>
          <w:szCs w:val="28"/>
        </w:rPr>
        <w:t>5</w:t>
      </w:r>
      <w:r w:rsidR="0046480B" w:rsidRPr="00BF225D">
        <w:rPr>
          <w:sz w:val="28"/>
          <w:szCs w:val="28"/>
        </w:rPr>
        <w:t>.</w:t>
      </w:r>
      <w:r w:rsidRPr="00BF225D">
        <w:rPr>
          <w:sz w:val="28"/>
          <w:szCs w:val="28"/>
        </w:rPr>
        <w:t>3.</w:t>
      </w:r>
      <w:r w:rsidR="0046480B" w:rsidRPr="00BF225D">
        <w:rPr>
          <w:sz w:val="28"/>
          <w:szCs w:val="28"/>
        </w:rPr>
        <w:t xml:space="preserve"> </w:t>
      </w:r>
      <w:r w:rsidR="0046480B" w:rsidRPr="003F703D">
        <w:rPr>
          <w:sz w:val="28"/>
          <w:szCs w:val="28"/>
        </w:rPr>
        <w:t xml:space="preserve">Жалоба подается контролируемым лицом в орган муниципального контроля в электронном виде с использованием ЕПГУ, за исключением случая, предусмотренного </w:t>
      </w:r>
      <w:hyperlink w:anchor="Par10" w:history="1">
        <w:r w:rsidR="0046480B" w:rsidRPr="003F703D">
          <w:rPr>
            <w:sz w:val="28"/>
            <w:szCs w:val="28"/>
          </w:rPr>
          <w:t xml:space="preserve">пунктом </w:t>
        </w:r>
      </w:hyperlink>
      <w:r w:rsidR="003F703D" w:rsidRPr="003F703D">
        <w:rPr>
          <w:sz w:val="28"/>
          <w:szCs w:val="28"/>
        </w:rPr>
        <w:t>5.4</w:t>
      </w:r>
      <w:r w:rsidR="0046480B" w:rsidRPr="003F703D">
        <w:rPr>
          <w:sz w:val="28"/>
          <w:szCs w:val="28"/>
        </w:rPr>
        <w:t xml:space="preserve">. </w:t>
      </w:r>
      <w:r w:rsidR="0046480B" w:rsidRPr="00BF225D">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6480B" w:rsidRPr="00BF225D" w:rsidRDefault="0046480B" w:rsidP="0046480B">
      <w:pPr>
        <w:ind w:firstLine="540"/>
        <w:jc w:val="both"/>
        <w:rPr>
          <w:sz w:val="28"/>
          <w:szCs w:val="28"/>
        </w:rPr>
      </w:pPr>
      <w:r w:rsidRPr="00BF225D">
        <w:rPr>
          <w:sz w:val="28"/>
          <w:szCs w:val="28"/>
        </w:rPr>
        <w:t>Жалоба на решения, действия (бездействие) должностных лиц органа муниципального контроля рассматривается руководителем органа муниципального контроля или его заместителями.</w:t>
      </w:r>
    </w:p>
    <w:p w:rsidR="0046480B" w:rsidRPr="00BF225D" w:rsidRDefault="0046480B" w:rsidP="0046480B">
      <w:pPr>
        <w:ind w:firstLine="540"/>
        <w:jc w:val="both"/>
        <w:rPr>
          <w:sz w:val="28"/>
          <w:szCs w:val="28"/>
        </w:rPr>
      </w:pPr>
      <w:r w:rsidRPr="00BF225D">
        <w:rPr>
          <w:sz w:val="28"/>
          <w:szCs w:val="28"/>
        </w:rPr>
        <w:t>Жалоба на решения, действия (бездействие) руководителя органа муниципального контроля рассматривается Главой города Медногорска.</w:t>
      </w:r>
    </w:p>
    <w:p w:rsidR="0046480B" w:rsidRPr="00BF225D" w:rsidRDefault="00BF225D" w:rsidP="0046480B">
      <w:pPr>
        <w:ind w:firstLine="540"/>
        <w:jc w:val="both"/>
        <w:rPr>
          <w:sz w:val="28"/>
          <w:szCs w:val="28"/>
        </w:rPr>
      </w:pPr>
      <w:bookmarkStart w:id="34" w:name="Par10"/>
      <w:bookmarkEnd w:id="34"/>
      <w:r w:rsidRPr="00BF225D">
        <w:rPr>
          <w:sz w:val="28"/>
          <w:szCs w:val="28"/>
        </w:rPr>
        <w:t>5.4</w:t>
      </w:r>
      <w:r w:rsidR="0046480B" w:rsidRPr="00BF225D">
        <w:rPr>
          <w:sz w:val="28"/>
          <w:szCs w:val="28"/>
        </w:rPr>
        <w:t xml:space="preserve">. </w:t>
      </w:r>
      <w:proofErr w:type="gramStart"/>
      <w:r w:rsidR="0046480B" w:rsidRPr="00BF225D">
        <w:rPr>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настоящим положением, с учетом требований законодательства Российской Федерации о государственной и иной охраняемой законом тайне</w:t>
      </w:r>
      <w:proofErr w:type="gramEnd"/>
    </w:p>
    <w:p w:rsidR="0046480B" w:rsidRPr="00BF225D" w:rsidRDefault="00BF225D" w:rsidP="0046480B">
      <w:pPr>
        <w:ind w:firstLine="540"/>
        <w:jc w:val="both"/>
        <w:rPr>
          <w:sz w:val="28"/>
          <w:szCs w:val="28"/>
        </w:rPr>
      </w:pPr>
      <w:r w:rsidRPr="00BF225D">
        <w:rPr>
          <w:sz w:val="28"/>
          <w:szCs w:val="28"/>
        </w:rPr>
        <w:t>5.5</w:t>
      </w:r>
      <w:r w:rsidR="0046480B" w:rsidRPr="00BF225D">
        <w:rPr>
          <w:sz w:val="28"/>
          <w:szCs w:val="28"/>
        </w:rPr>
        <w:t>. Жалоба на решение, действия (бездействие) должностных лиц органа муниципального контроля может быть подана в течение 30 календарных дней со дня, когда контролируемое лицо узнало или должно было узнать о нарушении своих прав.</w:t>
      </w:r>
    </w:p>
    <w:p w:rsidR="0046480B" w:rsidRPr="00BF225D" w:rsidRDefault="00BF225D" w:rsidP="0046480B">
      <w:pPr>
        <w:ind w:firstLine="540"/>
        <w:jc w:val="both"/>
        <w:rPr>
          <w:sz w:val="28"/>
          <w:szCs w:val="28"/>
        </w:rPr>
      </w:pPr>
      <w:r w:rsidRPr="00BF225D">
        <w:rPr>
          <w:sz w:val="28"/>
          <w:szCs w:val="28"/>
        </w:rPr>
        <w:t>5.6</w:t>
      </w:r>
      <w:r w:rsidR="0046480B" w:rsidRPr="00BF225D">
        <w:rPr>
          <w:sz w:val="28"/>
          <w:szCs w:val="28"/>
        </w:rPr>
        <w:t>. Жалоба на предписание органа муниципального контроля может быть подана в течение 10 рабочих дней с момента получения контролируемым лицом предписания.</w:t>
      </w:r>
    </w:p>
    <w:p w:rsidR="0046480B" w:rsidRPr="00BF225D" w:rsidRDefault="00BF225D" w:rsidP="0046480B">
      <w:pPr>
        <w:ind w:firstLine="540"/>
        <w:jc w:val="both"/>
        <w:rPr>
          <w:sz w:val="28"/>
          <w:szCs w:val="28"/>
        </w:rPr>
      </w:pPr>
      <w:r w:rsidRPr="00BF225D">
        <w:rPr>
          <w:sz w:val="28"/>
          <w:szCs w:val="28"/>
        </w:rPr>
        <w:t>5.7</w:t>
      </w:r>
      <w:r w:rsidR="0046480B" w:rsidRPr="00BF225D">
        <w:rPr>
          <w:sz w:val="28"/>
          <w:szCs w:val="28"/>
        </w:rPr>
        <w:t>. В случае пропуска по уважительной причине срока подачи жалобы этот срок по ходатайству лица, подающего жалобу, может быть восстановлен органом муниципального контроля.</w:t>
      </w:r>
    </w:p>
    <w:p w:rsidR="0046480B" w:rsidRPr="00BF225D" w:rsidRDefault="0046480B" w:rsidP="0046480B">
      <w:pPr>
        <w:ind w:firstLine="540"/>
        <w:jc w:val="both"/>
        <w:rPr>
          <w:sz w:val="28"/>
          <w:szCs w:val="28"/>
        </w:rPr>
      </w:pPr>
      <w:r w:rsidRPr="00BF225D">
        <w:rPr>
          <w:sz w:val="28"/>
          <w:szCs w:val="28"/>
        </w:rPr>
        <w:lastRenderedPageBreak/>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6480B" w:rsidRPr="00BF225D" w:rsidRDefault="0046480B" w:rsidP="0046480B">
      <w:pPr>
        <w:ind w:firstLine="540"/>
        <w:jc w:val="both"/>
        <w:rPr>
          <w:sz w:val="28"/>
          <w:szCs w:val="28"/>
        </w:rPr>
      </w:pPr>
      <w:r w:rsidRPr="00BF225D">
        <w:rPr>
          <w:sz w:val="28"/>
          <w:szCs w:val="28"/>
        </w:rPr>
        <w:t>Жалоба может содержать ходатайство о приостановлении исполнения обжалуемого решения органа муниципального контроля.</w:t>
      </w:r>
    </w:p>
    <w:p w:rsidR="0046480B" w:rsidRPr="00BF225D" w:rsidRDefault="00BF225D" w:rsidP="0046480B">
      <w:pPr>
        <w:ind w:firstLine="540"/>
        <w:jc w:val="both"/>
        <w:rPr>
          <w:sz w:val="28"/>
          <w:szCs w:val="28"/>
        </w:rPr>
      </w:pPr>
      <w:r w:rsidRPr="00BF225D">
        <w:rPr>
          <w:sz w:val="28"/>
          <w:szCs w:val="28"/>
        </w:rPr>
        <w:t>5.8</w:t>
      </w:r>
      <w:r w:rsidR="0046480B" w:rsidRPr="00BF225D">
        <w:rPr>
          <w:sz w:val="28"/>
          <w:szCs w:val="28"/>
        </w:rPr>
        <w:t>. Орган муниципального контроля в срок не позднее 2 рабочих дней со дня регистрации жалобы принимает решение:</w:t>
      </w:r>
    </w:p>
    <w:p w:rsidR="0046480B" w:rsidRPr="00BF225D" w:rsidRDefault="0046480B" w:rsidP="0046480B">
      <w:pPr>
        <w:ind w:firstLine="540"/>
        <w:jc w:val="both"/>
        <w:rPr>
          <w:sz w:val="28"/>
          <w:szCs w:val="28"/>
        </w:rPr>
      </w:pPr>
      <w:r w:rsidRPr="00BF225D">
        <w:rPr>
          <w:sz w:val="28"/>
          <w:szCs w:val="28"/>
        </w:rPr>
        <w:t>1) о приостановлении исполнения обжалуемого решения;</w:t>
      </w:r>
    </w:p>
    <w:p w:rsidR="0046480B" w:rsidRPr="00BF225D" w:rsidRDefault="0046480B" w:rsidP="0046480B">
      <w:pPr>
        <w:ind w:firstLine="540"/>
        <w:jc w:val="both"/>
        <w:rPr>
          <w:sz w:val="28"/>
          <w:szCs w:val="28"/>
        </w:rPr>
      </w:pPr>
      <w:r w:rsidRPr="00BF225D">
        <w:rPr>
          <w:sz w:val="28"/>
          <w:szCs w:val="28"/>
        </w:rPr>
        <w:t>2) об отказе в приостановлении исполнения обжалуемого решения.</w:t>
      </w:r>
    </w:p>
    <w:p w:rsidR="0046480B" w:rsidRPr="00BF225D" w:rsidRDefault="0046480B" w:rsidP="0046480B">
      <w:pPr>
        <w:ind w:firstLine="540"/>
        <w:jc w:val="both"/>
        <w:rPr>
          <w:sz w:val="28"/>
          <w:szCs w:val="28"/>
        </w:rPr>
      </w:pPr>
      <w:r w:rsidRPr="00BF225D">
        <w:rPr>
          <w:sz w:val="28"/>
          <w:szCs w:val="28"/>
        </w:rPr>
        <w:t>Информация о решении, указанном в настоящем пункте, направляется лицу, подавшему жалобу, в течение 1 рабочего дня с момента принятия решения.</w:t>
      </w:r>
    </w:p>
    <w:p w:rsidR="0046480B" w:rsidRPr="00BF225D" w:rsidRDefault="00BF225D" w:rsidP="0046480B">
      <w:pPr>
        <w:ind w:firstLine="540"/>
        <w:jc w:val="both"/>
        <w:rPr>
          <w:sz w:val="28"/>
          <w:szCs w:val="28"/>
        </w:rPr>
      </w:pPr>
      <w:r w:rsidRPr="00BF225D">
        <w:rPr>
          <w:sz w:val="28"/>
          <w:szCs w:val="28"/>
        </w:rPr>
        <w:t>5.9</w:t>
      </w:r>
      <w:r w:rsidR="0046480B" w:rsidRPr="00BF225D">
        <w:rPr>
          <w:sz w:val="28"/>
          <w:szCs w:val="28"/>
        </w:rPr>
        <w:t xml:space="preserve">. Жалоба должна содержать сведения, указанные в </w:t>
      </w:r>
      <w:hyperlink r:id="rId24" w:history="1">
        <w:r w:rsidR="0046480B" w:rsidRPr="00BF225D">
          <w:rPr>
            <w:sz w:val="28"/>
            <w:szCs w:val="28"/>
          </w:rPr>
          <w:t>части 1 статьи 41</w:t>
        </w:r>
      </w:hyperlink>
      <w:r w:rsidR="0046480B" w:rsidRPr="00BF225D">
        <w:rPr>
          <w:sz w:val="28"/>
          <w:szCs w:val="28"/>
        </w:rPr>
        <w:t xml:space="preserve"> Федерального закона </w:t>
      </w:r>
      <w:r w:rsidR="00770F8F">
        <w:rPr>
          <w:sz w:val="28"/>
          <w:szCs w:val="28"/>
        </w:rPr>
        <w:t>№</w:t>
      </w:r>
      <w:r w:rsidR="0046480B" w:rsidRPr="00BF225D">
        <w:rPr>
          <w:sz w:val="28"/>
          <w:szCs w:val="28"/>
        </w:rPr>
        <w:t xml:space="preserve"> 248.</w:t>
      </w:r>
    </w:p>
    <w:p w:rsidR="0046480B" w:rsidRPr="00BF225D" w:rsidRDefault="00BF225D" w:rsidP="0046480B">
      <w:pPr>
        <w:ind w:firstLine="540"/>
        <w:jc w:val="both"/>
        <w:rPr>
          <w:sz w:val="28"/>
          <w:szCs w:val="28"/>
        </w:rPr>
      </w:pPr>
      <w:r w:rsidRPr="00BF225D">
        <w:rPr>
          <w:sz w:val="28"/>
          <w:szCs w:val="28"/>
        </w:rPr>
        <w:t>5.10</w:t>
      </w:r>
      <w:r w:rsidR="0046480B" w:rsidRPr="00BF225D">
        <w:rPr>
          <w:sz w:val="28"/>
          <w:szCs w:val="28"/>
        </w:rPr>
        <w:t>. Подача жалобы может быть осуществлена полномочным представителем контролируемого лица в случае делегирования ему соответствующего права с помощью ЕПГУ и (или) через региональный портал государственных и муниципальных услуг.</w:t>
      </w:r>
    </w:p>
    <w:p w:rsidR="0046480B" w:rsidRPr="00BF225D" w:rsidRDefault="00BF225D" w:rsidP="0046480B">
      <w:pPr>
        <w:ind w:firstLine="540"/>
        <w:jc w:val="both"/>
        <w:rPr>
          <w:sz w:val="28"/>
          <w:szCs w:val="28"/>
        </w:rPr>
      </w:pPr>
      <w:r w:rsidRPr="00BF225D">
        <w:rPr>
          <w:sz w:val="28"/>
          <w:szCs w:val="28"/>
        </w:rPr>
        <w:t>5.11</w:t>
      </w:r>
      <w:r w:rsidR="0046480B" w:rsidRPr="00BF225D">
        <w:rPr>
          <w:sz w:val="28"/>
          <w:szCs w:val="28"/>
        </w:rPr>
        <w:t>. Орган муниципального контроля принимает решение об отказе в рассмотрении жалобы в течение 5 рабочих дней со дня получения жалобы, если:</w:t>
      </w:r>
    </w:p>
    <w:p w:rsidR="0046480B" w:rsidRPr="00BF225D" w:rsidRDefault="0046480B" w:rsidP="0046480B">
      <w:pPr>
        <w:ind w:firstLine="540"/>
        <w:jc w:val="both"/>
        <w:rPr>
          <w:sz w:val="28"/>
          <w:szCs w:val="28"/>
        </w:rPr>
      </w:pPr>
      <w:r w:rsidRPr="00BF225D">
        <w:rPr>
          <w:sz w:val="28"/>
          <w:szCs w:val="28"/>
        </w:rPr>
        <w:t xml:space="preserve">1) жалоба подана после истечения сроков подачи жалобы, установленных </w:t>
      </w:r>
      <w:hyperlink r:id="rId25" w:history="1">
        <w:r w:rsidRPr="00BF225D">
          <w:rPr>
            <w:sz w:val="28"/>
            <w:szCs w:val="28"/>
          </w:rPr>
          <w:t>частями 5</w:t>
        </w:r>
      </w:hyperlink>
      <w:r w:rsidRPr="00BF225D">
        <w:rPr>
          <w:sz w:val="28"/>
          <w:szCs w:val="28"/>
        </w:rPr>
        <w:t xml:space="preserve"> и </w:t>
      </w:r>
      <w:hyperlink r:id="rId26" w:history="1">
        <w:r w:rsidRPr="00BF225D">
          <w:rPr>
            <w:sz w:val="28"/>
            <w:szCs w:val="28"/>
          </w:rPr>
          <w:t>6 статьи 40</w:t>
        </w:r>
      </w:hyperlink>
      <w:r w:rsidRPr="00BF225D">
        <w:rPr>
          <w:sz w:val="28"/>
          <w:szCs w:val="28"/>
        </w:rPr>
        <w:t xml:space="preserve"> Федерального закона </w:t>
      </w:r>
      <w:r w:rsidR="00770F8F">
        <w:rPr>
          <w:sz w:val="28"/>
          <w:szCs w:val="28"/>
        </w:rPr>
        <w:t>№</w:t>
      </w:r>
      <w:r w:rsidRPr="00BF225D">
        <w:rPr>
          <w:sz w:val="28"/>
          <w:szCs w:val="28"/>
        </w:rPr>
        <w:t xml:space="preserve"> 248, и не содержит ходатайства о восстановлении пропущенного срока на подачу жалобы;</w:t>
      </w:r>
    </w:p>
    <w:p w:rsidR="0046480B" w:rsidRPr="00BF225D" w:rsidRDefault="0046480B" w:rsidP="0046480B">
      <w:pPr>
        <w:ind w:firstLine="540"/>
        <w:jc w:val="both"/>
        <w:rPr>
          <w:sz w:val="28"/>
          <w:szCs w:val="28"/>
        </w:rPr>
      </w:pPr>
      <w:r w:rsidRPr="00BF225D">
        <w:rPr>
          <w:sz w:val="28"/>
          <w:szCs w:val="28"/>
        </w:rPr>
        <w:t>2) в удовлетворении ходатайства о восстановлении пропущенного срока на подачу жалобы отказано;</w:t>
      </w:r>
    </w:p>
    <w:p w:rsidR="0046480B" w:rsidRPr="00BF225D" w:rsidRDefault="0046480B" w:rsidP="0046480B">
      <w:pPr>
        <w:ind w:firstLine="540"/>
        <w:jc w:val="both"/>
        <w:rPr>
          <w:sz w:val="28"/>
          <w:szCs w:val="28"/>
        </w:rPr>
      </w:pPr>
      <w:bookmarkStart w:id="35" w:name="Par31"/>
      <w:bookmarkEnd w:id="35"/>
      <w:r w:rsidRPr="00BF225D">
        <w:rPr>
          <w:sz w:val="28"/>
          <w:szCs w:val="28"/>
        </w:rPr>
        <w:t>3) до принятия решения по жалобе от контролируемого лица, ее подавшего, поступило заявление об отзыве жалобы;</w:t>
      </w:r>
    </w:p>
    <w:p w:rsidR="0046480B" w:rsidRPr="00BF225D" w:rsidRDefault="0046480B" w:rsidP="0046480B">
      <w:pPr>
        <w:ind w:firstLine="540"/>
        <w:jc w:val="both"/>
        <w:rPr>
          <w:sz w:val="28"/>
          <w:szCs w:val="28"/>
        </w:rPr>
      </w:pPr>
      <w:r w:rsidRPr="00BF225D">
        <w:rPr>
          <w:sz w:val="28"/>
          <w:szCs w:val="28"/>
        </w:rPr>
        <w:t>4) имеется решение суда по вопросам, поставленным в жалобе;</w:t>
      </w:r>
    </w:p>
    <w:p w:rsidR="0046480B" w:rsidRPr="00BF225D" w:rsidRDefault="0046480B" w:rsidP="0046480B">
      <w:pPr>
        <w:ind w:firstLine="540"/>
        <w:jc w:val="both"/>
        <w:rPr>
          <w:sz w:val="28"/>
          <w:szCs w:val="28"/>
        </w:rPr>
      </w:pPr>
      <w:r w:rsidRPr="00BF225D">
        <w:rPr>
          <w:sz w:val="28"/>
          <w:szCs w:val="28"/>
        </w:rPr>
        <w:t>5) ранее в уполномоченный орган была подана другая жалоба от того же контролируемого лица по тем же основаниям;</w:t>
      </w:r>
    </w:p>
    <w:p w:rsidR="0046480B" w:rsidRPr="00BF225D" w:rsidRDefault="0046480B" w:rsidP="0046480B">
      <w:pPr>
        <w:ind w:firstLine="540"/>
        <w:jc w:val="both"/>
        <w:rPr>
          <w:sz w:val="28"/>
          <w:szCs w:val="28"/>
        </w:rPr>
      </w:pPr>
      <w:r w:rsidRPr="00BF225D">
        <w:rPr>
          <w:sz w:val="28"/>
          <w:szCs w:val="28"/>
        </w:rPr>
        <w:t>6) жалоба содержит нецензурные либо оскорбительные выражения, угрозы жизни, здоровью и имуществу должностных лиц органа муниципального контроля, а также членов их семей;</w:t>
      </w:r>
    </w:p>
    <w:p w:rsidR="0046480B" w:rsidRPr="00BF225D" w:rsidRDefault="0046480B" w:rsidP="0046480B">
      <w:pPr>
        <w:ind w:firstLine="540"/>
        <w:jc w:val="both"/>
        <w:rPr>
          <w:sz w:val="28"/>
          <w:szCs w:val="28"/>
        </w:rPr>
      </w:pPr>
      <w:r w:rsidRPr="00BF225D">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6480B" w:rsidRPr="00BF225D" w:rsidRDefault="0046480B" w:rsidP="0046480B">
      <w:pPr>
        <w:ind w:firstLine="540"/>
        <w:jc w:val="both"/>
        <w:rPr>
          <w:sz w:val="28"/>
          <w:szCs w:val="28"/>
        </w:rPr>
      </w:pPr>
      <w:r w:rsidRPr="00BF225D">
        <w:rPr>
          <w:sz w:val="28"/>
          <w:szCs w:val="28"/>
        </w:rPr>
        <w:t>8) жалоба подана в ненадлежащий уполномоченный орган;</w:t>
      </w:r>
    </w:p>
    <w:p w:rsidR="0046480B" w:rsidRPr="00BF225D" w:rsidRDefault="0046480B" w:rsidP="0046480B">
      <w:pPr>
        <w:ind w:firstLine="540"/>
        <w:jc w:val="both"/>
        <w:rPr>
          <w:sz w:val="28"/>
          <w:szCs w:val="28"/>
        </w:rPr>
      </w:pPr>
      <w:r w:rsidRPr="00BF225D">
        <w:rPr>
          <w:sz w:val="28"/>
          <w:szCs w:val="28"/>
        </w:rPr>
        <w:t>9) законодательством Российской Федерации предусмотрен только судебный порядок обжалования решений органа муниципального контроля.</w:t>
      </w:r>
    </w:p>
    <w:p w:rsidR="0046480B" w:rsidRPr="00BF225D" w:rsidRDefault="0046480B" w:rsidP="0046480B">
      <w:pPr>
        <w:ind w:firstLine="540"/>
        <w:jc w:val="both"/>
        <w:rPr>
          <w:sz w:val="28"/>
          <w:szCs w:val="28"/>
        </w:rPr>
      </w:pPr>
      <w:r w:rsidRPr="00BF225D">
        <w:rPr>
          <w:sz w:val="28"/>
          <w:szCs w:val="28"/>
        </w:rPr>
        <w:t xml:space="preserve">Отказ в </w:t>
      </w:r>
      <w:r w:rsidRPr="003F703D">
        <w:rPr>
          <w:sz w:val="28"/>
          <w:szCs w:val="28"/>
        </w:rPr>
        <w:t>рассмотрении жалобы по основаниям, указанным в</w:t>
      </w:r>
      <w:hyperlink w:anchor="Par36" w:history="1">
        <w:r w:rsidRPr="003F703D">
          <w:rPr>
            <w:sz w:val="28"/>
            <w:szCs w:val="28"/>
          </w:rPr>
          <w:t xml:space="preserve"> подпунктах 3-8 пункта </w:t>
        </w:r>
        <w:r w:rsidR="003F703D" w:rsidRPr="003F703D">
          <w:rPr>
            <w:sz w:val="28"/>
            <w:szCs w:val="28"/>
          </w:rPr>
          <w:t>5.11</w:t>
        </w:r>
        <w:r w:rsidRPr="003F703D">
          <w:rPr>
            <w:sz w:val="28"/>
            <w:szCs w:val="28"/>
          </w:rPr>
          <w:t xml:space="preserve"> </w:t>
        </w:r>
      </w:hyperlink>
      <w:r w:rsidR="003F703D" w:rsidRPr="003F703D">
        <w:t xml:space="preserve"> </w:t>
      </w:r>
      <w:r w:rsidRPr="003F703D">
        <w:rPr>
          <w:sz w:val="28"/>
          <w:szCs w:val="28"/>
        </w:rPr>
        <w:t xml:space="preserve"> настоящего Положения, не является результатом досудебного обжалования и не может</w:t>
      </w:r>
      <w:r w:rsidRPr="00BF225D">
        <w:rPr>
          <w:sz w:val="28"/>
          <w:szCs w:val="28"/>
        </w:rPr>
        <w:t xml:space="preserve"> служить основанием для судебного обжалования решений органа муниципального контроля, действий (бездействия) его должностных лиц.</w:t>
      </w:r>
    </w:p>
    <w:p w:rsidR="0046480B" w:rsidRPr="00BF225D" w:rsidRDefault="00BF225D" w:rsidP="0046480B">
      <w:pPr>
        <w:ind w:firstLine="540"/>
        <w:jc w:val="both"/>
        <w:rPr>
          <w:sz w:val="28"/>
          <w:szCs w:val="28"/>
        </w:rPr>
      </w:pPr>
      <w:r w:rsidRPr="00BF225D">
        <w:rPr>
          <w:sz w:val="28"/>
          <w:szCs w:val="28"/>
        </w:rPr>
        <w:lastRenderedPageBreak/>
        <w:t>5.12</w:t>
      </w:r>
      <w:r w:rsidR="0046480B" w:rsidRPr="00BF225D">
        <w:rPr>
          <w:sz w:val="28"/>
          <w:szCs w:val="28"/>
        </w:rPr>
        <w:t>. Жалоба подлежит рассмотрению органом муниципального контроля в течение 15 рабочих дней со дня ее регистрации в подсистеме досудебного обжалования.</w:t>
      </w:r>
    </w:p>
    <w:p w:rsidR="0046480B" w:rsidRPr="00BF225D" w:rsidRDefault="0046480B" w:rsidP="0046480B">
      <w:pPr>
        <w:ind w:firstLine="540"/>
        <w:jc w:val="both"/>
        <w:rPr>
          <w:sz w:val="28"/>
          <w:szCs w:val="28"/>
        </w:rPr>
      </w:pPr>
      <w:r w:rsidRPr="00BF225D">
        <w:rPr>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46480B" w:rsidRPr="00BF225D" w:rsidRDefault="00BF225D" w:rsidP="0046480B">
      <w:pPr>
        <w:ind w:firstLine="540"/>
        <w:jc w:val="both"/>
        <w:rPr>
          <w:sz w:val="28"/>
          <w:szCs w:val="28"/>
        </w:rPr>
      </w:pPr>
      <w:r w:rsidRPr="00BF225D">
        <w:rPr>
          <w:sz w:val="28"/>
          <w:szCs w:val="28"/>
        </w:rPr>
        <w:t>5.13</w:t>
      </w:r>
      <w:r w:rsidR="0046480B" w:rsidRPr="00BF225D">
        <w:rPr>
          <w:sz w:val="28"/>
          <w:szCs w:val="28"/>
        </w:rPr>
        <w:t>. Орган муниципального контроля вправе запросить у контролируемого лица, подавшего жалобу, дополнительную информацию и документы, относящиеся к предмету жалобы.</w:t>
      </w:r>
    </w:p>
    <w:p w:rsidR="0046480B" w:rsidRPr="00BF225D" w:rsidRDefault="0046480B" w:rsidP="0046480B">
      <w:pPr>
        <w:ind w:firstLine="540"/>
        <w:jc w:val="both"/>
        <w:rPr>
          <w:sz w:val="28"/>
          <w:szCs w:val="28"/>
        </w:rPr>
      </w:pPr>
      <w:r w:rsidRPr="00BF225D">
        <w:rPr>
          <w:sz w:val="28"/>
          <w:szCs w:val="28"/>
        </w:rPr>
        <w:t>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документов и информации органом муниципального контроля, но не более чем на 5 рабочих дней с момента направления запроса. Неполучение от контролируемого лица дополнительных документов и информации, относящихся к предмету жалобы, не является основанием для отказа в рассмотрении жалобы.</w:t>
      </w:r>
    </w:p>
    <w:p w:rsidR="0046480B" w:rsidRPr="00BF225D" w:rsidRDefault="00BF225D" w:rsidP="0046480B">
      <w:pPr>
        <w:ind w:firstLine="540"/>
        <w:jc w:val="both"/>
        <w:rPr>
          <w:sz w:val="28"/>
          <w:szCs w:val="28"/>
        </w:rPr>
      </w:pPr>
      <w:r w:rsidRPr="00BF225D">
        <w:rPr>
          <w:sz w:val="28"/>
          <w:szCs w:val="28"/>
        </w:rPr>
        <w:t>5.14</w:t>
      </w:r>
      <w:r w:rsidR="0046480B" w:rsidRPr="00BF225D">
        <w:rPr>
          <w:sz w:val="28"/>
          <w:szCs w:val="28"/>
        </w:rPr>
        <w:t>. Не допускается запрашивать у контролируемого лица, подавшего жалобу, документы и информацию, которые находятся в распоряжении органа муниципального контроля.</w:t>
      </w:r>
    </w:p>
    <w:p w:rsidR="0046480B" w:rsidRPr="00BF225D" w:rsidRDefault="00BF225D" w:rsidP="0046480B">
      <w:pPr>
        <w:ind w:firstLine="540"/>
        <w:jc w:val="both"/>
        <w:rPr>
          <w:sz w:val="28"/>
          <w:szCs w:val="28"/>
        </w:rPr>
      </w:pPr>
      <w:r w:rsidRPr="00BF225D">
        <w:rPr>
          <w:sz w:val="28"/>
          <w:szCs w:val="28"/>
        </w:rPr>
        <w:t>5.15</w:t>
      </w:r>
      <w:r w:rsidR="0046480B" w:rsidRPr="00BF225D">
        <w:rPr>
          <w:sz w:val="28"/>
          <w:szCs w:val="28"/>
        </w:rPr>
        <w:t>. По итогам рассмотрения жалобы орган муниципального контроля:</w:t>
      </w:r>
    </w:p>
    <w:p w:rsidR="0046480B" w:rsidRPr="00BF225D" w:rsidRDefault="0046480B" w:rsidP="0046480B">
      <w:pPr>
        <w:ind w:firstLine="540"/>
        <w:jc w:val="both"/>
        <w:rPr>
          <w:sz w:val="28"/>
          <w:szCs w:val="28"/>
        </w:rPr>
      </w:pPr>
      <w:r w:rsidRPr="00BF225D">
        <w:rPr>
          <w:sz w:val="28"/>
          <w:szCs w:val="28"/>
        </w:rPr>
        <w:t>1) оставляет жалобу без удовлетворения;</w:t>
      </w:r>
    </w:p>
    <w:p w:rsidR="0046480B" w:rsidRPr="00BF225D" w:rsidRDefault="0046480B" w:rsidP="0046480B">
      <w:pPr>
        <w:ind w:firstLine="540"/>
        <w:jc w:val="both"/>
        <w:rPr>
          <w:sz w:val="28"/>
          <w:szCs w:val="28"/>
        </w:rPr>
      </w:pPr>
      <w:r w:rsidRPr="00BF225D">
        <w:rPr>
          <w:sz w:val="28"/>
          <w:szCs w:val="28"/>
        </w:rPr>
        <w:t>2) отменяет решение полностью или частично;</w:t>
      </w:r>
    </w:p>
    <w:p w:rsidR="0046480B" w:rsidRPr="00BF225D" w:rsidRDefault="0046480B" w:rsidP="0046480B">
      <w:pPr>
        <w:ind w:firstLine="540"/>
        <w:jc w:val="both"/>
        <w:rPr>
          <w:sz w:val="28"/>
          <w:szCs w:val="28"/>
        </w:rPr>
      </w:pPr>
      <w:r w:rsidRPr="00BF225D">
        <w:rPr>
          <w:sz w:val="28"/>
          <w:szCs w:val="28"/>
        </w:rPr>
        <w:t>3) отменяет решение полностью и принимает новое решение;</w:t>
      </w:r>
    </w:p>
    <w:p w:rsidR="0046480B" w:rsidRPr="00BF225D" w:rsidRDefault="0046480B" w:rsidP="0046480B">
      <w:pPr>
        <w:ind w:firstLine="540"/>
        <w:jc w:val="both"/>
        <w:rPr>
          <w:sz w:val="28"/>
          <w:szCs w:val="28"/>
        </w:rPr>
      </w:pPr>
      <w:r w:rsidRPr="00BF225D">
        <w:rPr>
          <w:sz w:val="28"/>
          <w:szCs w:val="28"/>
        </w:rPr>
        <w:t>4) признает действия (бездействие) должностных лиц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46480B" w:rsidRPr="00BF225D" w:rsidRDefault="00BF225D" w:rsidP="0046480B">
      <w:pPr>
        <w:ind w:firstLine="540"/>
        <w:jc w:val="both"/>
        <w:rPr>
          <w:sz w:val="28"/>
          <w:szCs w:val="28"/>
        </w:rPr>
      </w:pPr>
      <w:bookmarkStart w:id="36" w:name="Par51"/>
      <w:bookmarkEnd w:id="36"/>
      <w:r w:rsidRPr="00BF225D">
        <w:rPr>
          <w:sz w:val="28"/>
          <w:szCs w:val="28"/>
        </w:rPr>
        <w:t>5.15</w:t>
      </w:r>
      <w:r w:rsidR="0046480B" w:rsidRPr="00BF225D">
        <w:rPr>
          <w:sz w:val="28"/>
          <w:szCs w:val="28"/>
        </w:rPr>
        <w:t>. Решение органа муниципального контроля, содержащее обоснование принятого решения, срок и порядок его исполнения, размещается в личном кабинете контролируемого лица на ЕПГУ и (или) региональном портале государственных и муниципальных услуг в срок не позднее одного рабочего дня со дня его принятия.</w:t>
      </w:r>
    </w:p>
    <w:p w:rsidR="00D04973" w:rsidRPr="00DB48E1" w:rsidRDefault="00D04973" w:rsidP="00BF225D">
      <w:pPr>
        <w:pStyle w:val="16"/>
        <w:jc w:val="both"/>
        <w:rPr>
          <w:rFonts w:ascii="Times New Roman" w:hAnsi="Times New Roman" w:cs="Times New Roman"/>
          <w:color w:val="FF0000"/>
          <w:sz w:val="28"/>
          <w:szCs w:val="28"/>
        </w:rPr>
      </w:pPr>
    </w:p>
    <w:p w:rsidR="00D04973" w:rsidRPr="00804A5F" w:rsidRDefault="00D04973" w:rsidP="00D04973">
      <w:pPr>
        <w:pStyle w:val="16"/>
        <w:jc w:val="center"/>
        <w:rPr>
          <w:rFonts w:ascii="Times New Roman" w:hAnsi="Times New Roman" w:cs="Times New Roman"/>
          <w:b/>
          <w:bCs/>
          <w:sz w:val="28"/>
          <w:szCs w:val="28"/>
        </w:rPr>
      </w:pPr>
      <w:r w:rsidRPr="00804A5F">
        <w:rPr>
          <w:rFonts w:ascii="Times New Roman" w:hAnsi="Times New Roman" w:cs="Times New Roman"/>
          <w:b/>
          <w:bCs/>
          <w:sz w:val="28"/>
          <w:szCs w:val="28"/>
        </w:rPr>
        <w:t>6. Ключевые показатели муниципального контроля на автомобильном транспорте и их целевые значения</w:t>
      </w:r>
    </w:p>
    <w:p w:rsidR="00D04973" w:rsidRPr="004A1BC5" w:rsidRDefault="00D04973" w:rsidP="00D04973">
      <w:pPr>
        <w:jc w:val="both"/>
        <w:rPr>
          <w:color w:val="000000"/>
          <w:sz w:val="28"/>
          <w:szCs w:val="28"/>
        </w:rPr>
      </w:pPr>
    </w:p>
    <w:p w:rsidR="00BF225D" w:rsidRDefault="00804A5F" w:rsidP="00BF225D">
      <w:pPr>
        <w:pStyle w:val="16"/>
        <w:ind w:firstLine="720"/>
        <w:jc w:val="both"/>
        <w:rPr>
          <w:rFonts w:ascii="Times New Roman" w:hAnsi="Times New Roman" w:cs="Times New Roman"/>
          <w:sz w:val="28"/>
          <w:szCs w:val="28"/>
        </w:rPr>
      </w:pPr>
      <w:r>
        <w:rPr>
          <w:rFonts w:ascii="Times New Roman" w:hAnsi="Times New Roman" w:cs="Times New Roman"/>
          <w:sz w:val="28"/>
          <w:szCs w:val="28"/>
        </w:rPr>
        <w:t>6.1</w:t>
      </w:r>
      <w:r w:rsidR="0046480B" w:rsidRPr="0046480B">
        <w:rPr>
          <w:rFonts w:ascii="Times New Roman" w:hAnsi="Times New Roman" w:cs="Times New Roman"/>
          <w:sz w:val="28"/>
          <w:szCs w:val="28"/>
        </w:rPr>
        <w:t xml:space="preserve">.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w:t>
      </w:r>
      <w:r w:rsidR="00BF225D" w:rsidRPr="00BF225D">
        <w:rPr>
          <w:rFonts w:ascii="Times New Roman" w:hAnsi="Times New Roman" w:cs="Times New Roman"/>
          <w:sz w:val="28"/>
          <w:szCs w:val="28"/>
        </w:rPr>
        <w:t>на автомобильном транспорте</w:t>
      </w:r>
      <w:r w:rsidR="0046480B" w:rsidRPr="0046480B">
        <w:rPr>
          <w:rFonts w:ascii="Times New Roman" w:hAnsi="Times New Roman" w:cs="Times New Roman"/>
          <w:sz w:val="28"/>
          <w:szCs w:val="28"/>
        </w:rPr>
        <w:t>.</w:t>
      </w:r>
    </w:p>
    <w:p w:rsidR="0046480B" w:rsidRPr="00BF225D" w:rsidRDefault="0046480B" w:rsidP="00BF225D">
      <w:pPr>
        <w:pStyle w:val="16"/>
        <w:ind w:firstLine="720"/>
        <w:jc w:val="both"/>
        <w:rPr>
          <w:rFonts w:ascii="Times New Roman" w:hAnsi="Times New Roman" w:cs="Times New Roman"/>
          <w:bCs/>
          <w:color w:val="000000"/>
          <w:sz w:val="28"/>
          <w:szCs w:val="28"/>
        </w:rPr>
      </w:pPr>
      <w:r w:rsidRPr="00BF225D">
        <w:rPr>
          <w:rFonts w:ascii="Times New Roman" w:hAnsi="Times New Roman" w:cs="Times New Roman"/>
          <w:sz w:val="28"/>
          <w:szCs w:val="28"/>
        </w:rPr>
        <w:t>В систему показателей результативности и эффективности деятельности, входят:</w:t>
      </w:r>
    </w:p>
    <w:p w:rsidR="0046480B" w:rsidRPr="0046480B" w:rsidRDefault="0046480B" w:rsidP="0046480B">
      <w:pPr>
        <w:pStyle w:val="a0"/>
        <w:numPr>
          <w:ilvl w:val="0"/>
          <w:numId w:val="3"/>
        </w:numPr>
        <w:shd w:val="clear" w:color="auto" w:fill="FFFFFF"/>
        <w:tabs>
          <w:tab w:val="left" w:pos="1152"/>
        </w:tabs>
        <w:spacing w:line="322" w:lineRule="exact"/>
        <w:ind w:right="0" w:firstLine="720"/>
        <w:rPr>
          <w:b w:val="0"/>
          <w:sz w:val="28"/>
          <w:szCs w:val="28"/>
        </w:rPr>
      </w:pPr>
      <w:r w:rsidRPr="0046480B">
        <w:rPr>
          <w:b w:val="0"/>
          <w:sz w:val="28"/>
          <w:szCs w:val="28"/>
        </w:rPr>
        <w:t xml:space="preserve">ключевые показатели муниципального контроля </w:t>
      </w:r>
      <w:r w:rsidR="00BF225D" w:rsidRPr="00BF225D">
        <w:rPr>
          <w:b w:val="0"/>
          <w:sz w:val="28"/>
          <w:szCs w:val="28"/>
        </w:rPr>
        <w:t>на автомобильном транспорте</w:t>
      </w:r>
      <w:r w:rsidRPr="0046480B">
        <w:rPr>
          <w:b w:val="0"/>
          <w:sz w:val="28"/>
          <w:szCs w:val="28"/>
        </w:rPr>
        <w:t>;</w:t>
      </w:r>
    </w:p>
    <w:p w:rsidR="0046480B" w:rsidRPr="0046480B" w:rsidRDefault="0046480B" w:rsidP="0046480B">
      <w:pPr>
        <w:pStyle w:val="a0"/>
        <w:numPr>
          <w:ilvl w:val="0"/>
          <w:numId w:val="3"/>
        </w:numPr>
        <w:shd w:val="clear" w:color="auto" w:fill="FFFFFF"/>
        <w:tabs>
          <w:tab w:val="left" w:pos="1066"/>
        </w:tabs>
        <w:spacing w:line="322" w:lineRule="exact"/>
        <w:ind w:right="0" w:firstLine="720"/>
        <w:rPr>
          <w:b w:val="0"/>
          <w:sz w:val="28"/>
          <w:szCs w:val="28"/>
        </w:rPr>
      </w:pPr>
      <w:r w:rsidRPr="0046480B">
        <w:rPr>
          <w:b w:val="0"/>
          <w:sz w:val="28"/>
          <w:szCs w:val="28"/>
        </w:rPr>
        <w:lastRenderedPageBreak/>
        <w:t xml:space="preserve">индикативные показатели муниципального контроля </w:t>
      </w:r>
      <w:r w:rsidR="00BF225D" w:rsidRPr="00BF225D">
        <w:rPr>
          <w:b w:val="0"/>
          <w:sz w:val="28"/>
          <w:szCs w:val="28"/>
        </w:rPr>
        <w:t>на автомобильном транспорте</w:t>
      </w:r>
      <w:r w:rsidRPr="0046480B">
        <w:rPr>
          <w:b w:val="0"/>
          <w:sz w:val="28"/>
          <w:szCs w:val="28"/>
        </w:rPr>
        <w:t>.</w:t>
      </w:r>
    </w:p>
    <w:p w:rsidR="00804A5F" w:rsidRDefault="0046480B" w:rsidP="00804A5F">
      <w:pPr>
        <w:pStyle w:val="a0"/>
        <w:tabs>
          <w:tab w:val="left" w:pos="1066"/>
        </w:tabs>
        <w:rPr>
          <w:b w:val="0"/>
          <w:sz w:val="28"/>
          <w:szCs w:val="28"/>
        </w:rPr>
      </w:pPr>
      <w:r w:rsidRPr="0046480B">
        <w:rPr>
          <w:b w:val="0"/>
          <w:sz w:val="28"/>
          <w:szCs w:val="28"/>
        </w:rPr>
        <w:t xml:space="preserve">          Ключевые показатели муниципального контроля </w:t>
      </w:r>
      <w:r w:rsidR="00BF225D" w:rsidRPr="00BF225D">
        <w:rPr>
          <w:b w:val="0"/>
          <w:sz w:val="28"/>
          <w:szCs w:val="28"/>
        </w:rPr>
        <w:t>на автомобильном транспорте</w:t>
      </w:r>
      <w:r w:rsidRPr="0046480B">
        <w:rPr>
          <w:b w:val="0"/>
          <w:sz w:val="28"/>
          <w:szCs w:val="28"/>
        </w:rPr>
        <w:t xml:space="preserve"> и их целевые значения, индикативные показатели муниципального контроля </w:t>
      </w:r>
      <w:r w:rsidR="00804A5F" w:rsidRPr="00804A5F">
        <w:rPr>
          <w:b w:val="0"/>
          <w:sz w:val="28"/>
          <w:szCs w:val="28"/>
        </w:rPr>
        <w:t>на автомобильном транспорте</w:t>
      </w:r>
      <w:r w:rsidRPr="0046480B">
        <w:rPr>
          <w:b w:val="0"/>
          <w:sz w:val="28"/>
          <w:szCs w:val="28"/>
        </w:rPr>
        <w:t xml:space="preserve"> утверждаются решением представительного органа МО город Медногорск.</w:t>
      </w:r>
    </w:p>
    <w:p w:rsidR="0046480B" w:rsidRPr="0046480B" w:rsidRDefault="00804A5F" w:rsidP="00804A5F">
      <w:pPr>
        <w:pStyle w:val="a0"/>
        <w:tabs>
          <w:tab w:val="left" w:pos="1066"/>
        </w:tabs>
        <w:ind w:right="-482" w:firstLine="720"/>
        <w:rPr>
          <w:b w:val="0"/>
          <w:sz w:val="28"/>
          <w:szCs w:val="28"/>
        </w:rPr>
      </w:pPr>
      <w:r>
        <w:rPr>
          <w:b w:val="0"/>
          <w:sz w:val="28"/>
          <w:szCs w:val="28"/>
        </w:rPr>
        <w:t>6.2</w:t>
      </w:r>
      <w:r w:rsidR="0046480B" w:rsidRPr="0046480B">
        <w:rPr>
          <w:b w:val="0"/>
          <w:sz w:val="28"/>
          <w:szCs w:val="28"/>
        </w:rPr>
        <w:t xml:space="preserve">. Контрольный орган ежегодно осуществляет подготовку доклада о муниципальном контроле </w:t>
      </w:r>
      <w:r w:rsidRPr="00804A5F">
        <w:rPr>
          <w:b w:val="0"/>
          <w:sz w:val="28"/>
          <w:szCs w:val="28"/>
        </w:rPr>
        <w:t>на автомобильном транспорте</w:t>
      </w:r>
      <w:r w:rsidR="0046480B" w:rsidRPr="0046480B">
        <w:rPr>
          <w:b w:val="0"/>
          <w:sz w:val="28"/>
          <w:szCs w:val="28"/>
        </w:rPr>
        <w:t xml:space="preserve"> с учетом требований, установленных Федеральным законом № 248-ФЗ.</w:t>
      </w:r>
    </w:p>
    <w:p w:rsidR="0046480B" w:rsidRPr="0046480B" w:rsidRDefault="0046480B" w:rsidP="0046480B">
      <w:pPr>
        <w:pStyle w:val="21"/>
        <w:ind w:left="720"/>
        <w:jc w:val="both"/>
      </w:pPr>
      <w:r w:rsidRPr="0046480B">
        <w:t>Организация подготовки доклада возлагается на орган контроля.</w:t>
      </w:r>
    </w:p>
    <w:p w:rsidR="00D04973" w:rsidRPr="004A1BC5" w:rsidRDefault="00D04973" w:rsidP="00D04973">
      <w:pPr>
        <w:pStyle w:val="ConsTitle"/>
        <w:widowControl/>
        <w:jc w:val="both"/>
        <w:rPr>
          <w:rFonts w:ascii="Times New Roman" w:hAnsi="Times New Roman" w:cs="Times New Roman"/>
          <w:b w:val="0"/>
          <w:bCs w:val="0"/>
          <w:sz w:val="28"/>
          <w:szCs w:val="28"/>
        </w:rPr>
      </w:pPr>
    </w:p>
    <w:p w:rsidR="00D04973" w:rsidRPr="004A1BC5" w:rsidRDefault="00D04973" w:rsidP="00D04973">
      <w:pPr>
        <w:jc w:val="both"/>
        <w:rPr>
          <w:bCs/>
          <w:color w:val="000000"/>
          <w:sz w:val="28"/>
          <w:szCs w:val="28"/>
        </w:rPr>
      </w:pPr>
    </w:p>
    <w:p w:rsidR="00D04973" w:rsidRPr="004A1BC5" w:rsidRDefault="00D04973" w:rsidP="00D04973">
      <w:pPr>
        <w:jc w:val="both"/>
        <w:rPr>
          <w:bCs/>
          <w:color w:val="000000"/>
          <w:sz w:val="28"/>
          <w:szCs w:val="28"/>
        </w:rPr>
      </w:pPr>
    </w:p>
    <w:p w:rsidR="00D04973" w:rsidRPr="004A1BC5" w:rsidRDefault="00D04973" w:rsidP="00D04973">
      <w:pPr>
        <w:jc w:val="both"/>
        <w:rPr>
          <w:bCs/>
          <w:color w:val="000000"/>
          <w:sz w:val="28"/>
          <w:szCs w:val="28"/>
        </w:rPr>
      </w:pPr>
    </w:p>
    <w:p w:rsidR="00D04973" w:rsidRDefault="00D04973" w:rsidP="00D04973">
      <w:pPr>
        <w:jc w:val="both"/>
        <w:rPr>
          <w:b/>
          <w:bCs/>
          <w:color w:val="000000"/>
          <w:sz w:val="28"/>
          <w:szCs w:val="28"/>
        </w:rPr>
      </w:pPr>
    </w:p>
    <w:p w:rsidR="00D04973" w:rsidRDefault="00D04973" w:rsidP="00D04973">
      <w:pPr>
        <w:pStyle w:val="ae"/>
        <w:rPr>
          <w:sz w:val="28"/>
          <w:szCs w:val="28"/>
        </w:rPr>
      </w:pPr>
    </w:p>
    <w:p w:rsidR="00D04973" w:rsidRDefault="00D04973" w:rsidP="00D04973">
      <w:pPr>
        <w:pStyle w:val="ae"/>
        <w:rPr>
          <w:sz w:val="28"/>
          <w:szCs w:val="28"/>
        </w:rPr>
      </w:pPr>
    </w:p>
    <w:p w:rsidR="00D04973" w:rsidRDefault="00D04973" w:rsidP="00D04973">
      <w:pPr>
        <w:pStyle w:val="ae"/>
        <w:rPr>
          <w:sz w:val="28"/>
          <w:szCs w:val="28"/>
        </w:rPr>
      </w:pPr>
    </w:p>
    <w:p w:rsidR="00D04973" w:rsidRDefault="00D04973" w:rsidP="00D04973">
      <w:pPr>
        <w:pStyle w:val="ae"/>
        <w:rPr>
          <w:sz w:val="28"/>
          <w:szCs w:val="28"/>
        </w:rPr>
      </w:pPr>
    </w:p>
    <w:p w:rsidR="00D04973" w:rsidRDefault="00D04973" w:rsidP="00D04973">
      <w:pPr>
        <w:pStyle w:val="ae"/>
        <w:rPr>
          <w:sz w:val="28"/>
          <w:szCs w:val="28"/>
        </w:rPr>
      </w:pPr>
    </w:p>
    <w:p w:rsidR="00D04973" w:rsidRDefault="00D04973" w:rsidP="00D04973">
      <w:pPr>
        <w:pStyle w:val="ae"/>
        <w:rPr>
          <w:sz w:val="28"/>
          <w:szCs w:val="28"/>
        </w:rPr>
      </w:pPr>
    </w:p>
    <w:p w:rsidR="00D04973" w:rsidRDefault="00D04973" w:rsidP="00D04973">
      <w:pPr>
        <w:pStyle w:val="ae"/>
        <w:rPr>
          <w:sz w:val="28"/>
          <w:szCs w:val="28"/>
        </w:rPr>
      </w:pPr>
    </w:p>
    <w:p w:rsidR="00D04973" w:rsidRDefault="00D04973" w:rsidP="00D04973">
      <w:pPr>
        <w:pStyle w:val="ae"/>
        <w:rPr>
          <w:sz w:val="28"/>
          <w:szCs w:val="28"/>
        </w:rPr>
      </w:pPr>
    </w:p>
    <w:p w:rsidR="00D04973" w:rsidRDefault="00D04973" w:rsidP="00D04973">
      <w:pPr>
        <w:pStyle w:val="ae"/>
        <w:rPr>
          <w:sz w:val="28"/>
          <w:szCs w:val="28"/>
        </w:rPr>
      </w:pPr>
    </w:p>
    <w:p w:rsidR="00D04973" w:rsidRDefault="00D04973" w:rsidP="00D04973">
      <w:pPr>
        <w:pStyle w:val="ae"/>
        <w:rPr>
          <w:sz w:val="28"/>
          <w:szCs w:val="28"/>
        </w:rPr>
      </w:pPr>
    </w:p>
    <w:p w:rsidR="00D04973" w:rsidRDefault="00D04973" w:rsidP="00D04973">
      <w:pPr>
        <w:pStyle w:val="ae"/>
        <w:rPr>
          <w:sz w:val="28"/>
          <w:szCs w:val="28"/>
        </w:rPr>
      </w:pPr>
    </w:p>
    <w:p w:rsidR="00D04973" w:rsidRDefault="00D04973" w:rsidP="00D04973">
      <w:pPr>
        <w:pStyle w:val="ae"/>
        <w:rPr>
          <w:sz w:val="28"/>
          <w:szCs w:val="28"/>
        </w:rPr>
      </w:pPr>
    </w:p>
    <w:p w:rsidR="00D04973" w:rsidRDefault="00D04973" w:rsidP="00D04973">
      <w:pPr>
        <w:pStyle w:val="ae"/>
        <w:rPr>
          <w:sz w:val="28"/>
          <w:szCs w:val="28"/>
        </w:rPr>
      </w:pPr>
    </w:p>
    <w:p w:rsidR="00D04973" w:rsidRDefault="00D04973" w:rsidP="00D04973">
      <w:pPr>
        <w:pStyle w:val="ae"/>
        <w:rPr>
          <w:sz w:val="28"/>
          <w:szCs w:val="28"/>
        </w:rPr>
      </w:pPr>
    </w:p>
    <w:p w:rsidR="005827D4" w:rsidRDefault="005827D4" w:rsidP="00D04973">
      <w:pPr>
        <w:pStyle w:val="ae"/>
        <w:rPr>
          <w:sz w:val="28"/>
          <w:szCs w:val="28"/>
        </w:rPr>
      </w:pPr>
    </w:p>
    <w:p w:rsidR="00957A97" w:rsidRDefault="00957A97" w:rsidP="00D04973">
      <w:pPr>
        <w:pStyle w:val="ConsPlusNormal"/>
        <w:ind w:left="5387" w:firstLine="0"/>
        <w:rPr>
          <w:rFonts w:ascii="Times New Roman" w:hAnsi="Times New Roman" w:cs="Times New Roman"/>
          <w:sz w:val="28"/>
          <w:szCs w:val="28"/>
        </w:rPr>
      </w:pPr>
    </w:p>
    <w:p w:rsidR="00957A97" w:rsidRDefault="00957A97" w:rsidP="00D04973">
      <w:pPr>
        <w:pStyle w:val="ConsPlusNormal"/>
        <w:ind w:left="5387" w:firstLine="0"/>
        <w:rPr>
          <w:rFonts w:ascii="Times New Roman" w:hAnsi="Times New Roman" w:cs="Times New Roman"/>
          <w:sz w:val="28"/>
          <w:szCs w:val="28"/>
        </w:rPr>
      </w:pPr>
    </w:p>
    <w:p w:rsidR="00D04973" w:rsidRPr="0026313E" w:rsidRDefault="00D04973" w:rsidP="00D04973">
      <w:pPr>
        <w:pStyle w:val="ConsPlusNormal"/>
        <w:ind w:left="5387" w:firstLine="0"/>
        <w:rPr>
          <w:rFonts w:ascii="Times New Roman" w:hAnsi="Times New Roman" w:cs="Times New Roman"/>
          <w:sz w:val="28"/>
          <w:szCs w:val="28"/>
        </w:rPr>
      </w:pPr>
      <w:r w:rsidRPr="0026313E">
        <w:rPr>
          <w:rFonts w:ascii="Times New Roman" w:hAnsi="Times New Roman" w:cs="Times New Roman"/>
          <w:sz w:val="28"/>
          <w:szCs w:val="28"/>
        </w:rPr>
        <w:t>Приложение № 1</w:t>
      </w:r>
    </w:p>
    <w:p w:rsidR="00D04973" w:rsidRPr="0026313E" w:rsidRDefault="00D04973" w:rsidP="00D04973">
      <w:pPr>
        <w:pStyle w:val="ConsPlusNormal"/>
        <w:ind w:left="5387" w:firstLine="0"/>
        <w:rPr>
          <w:rFonts w:ascii="Times New Roman" w:hAnsi="Times New Roman" w:cs="Times New Roman"/>
          <w:sz w:val="28"/>
          <w:szCs w:val="28"/>
        </w:rPr>
      </w:pPr>
      <w:r w:rsidRPr="0026313E">
        <w:rPr>
          <w:rFonts w:ascii="Times New Roman" w:hAnsi="Times New Roman" w:cs="Times New Roman"/>
          <w:sz w:val="28"/>
          <w:szCs w:val="28"/>
        </w:rPr>
        <w:t xml:space="preserve">к Положению о муниципальном контроле </w:t>
      </w:r>
      <w:r w:rsidRPr="00637891">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 на территории  муниципального образования город Медногорск</w:t>
      </w:r>
    </w:p>
    <w:p w:rsidR="00D04973" w:rsidRDefault="00D04973" w:rsidP="00D04973">
      <w:pPr>
        <w:pStyle w:val="ae"/>
        <w:spacing w:before="0" w:beforeAutospacing="0" w:after="0" w:afterAutospacing="0"/>
        <w:jc w:val="center"/>
        <w:rPr>
          <w:b/>
          <w:sz w:val="28"/>
          <w:szCs w:val="28"/>
        </w:rPr>
      </w:pPr>
    </w:p>
    <w:p w:rsidR="00D04973" w:rsidRDefault="00D04973" w:rsidP="00D04973">
      <w:pPr>
        <w:pStyle w:val="ae"/>
        <w:spacing w:before="0" w:beforeAutospacing="0" w:after="0" w:afterAutospacing="0"/>
        <w:jc w:val="center"/>
        <w:rPr>
          <w:b/>
          <w:sz w:val="28"/>
          <w:szCs w:val="28"/>
        </w:rPr>
      </w:pPr>
    </w:p>
    <w:p w:rsidR="00D04973" w:rsidRPr="00D5185D" w:rsidRDefault="00D04973" w:rsidP="00D04973">
      <w:pPr>
        <w:pStyle w:val="ae"/>
        <w:spacing w:before="0" w:beforeAutospacing="0" w:after="0" w:afterAutospacing="0"/>
        <w:jc w:val="center"/>
        <w:rPr>
          <w:b/>
          <w:sz w:val="28"/>
          <w:szCs w:val="28"/>
        </w:rPr>
      </w:pPr>
      <w:r w:rsidRPr="00D5185D">
        <w:rPr>
          <w:b/>
          <w:sz w:val="28"/>
          <w:szCs w:val="28"/>
        </w:rPr>
        <w:t>Критерии</w:t>
      </w:r>
    </w:p>
    <w:p w:rsidR="00D04973" w:rsidRPr="00D5185D" w:rsidRDefault="00D04973" w:rsidP="00D04973">
      <w:pPr>
        <w:pStyle w:val="ae"/>
        <w:spacing w:before="0" w:beforeAutospacing="0" w:after="0" w:afterAutospacing="0"/>
        <w:jc w:val="center"/>
        <w:rPr>
          <w:b/>
          <w:sz w:val="28"/>
          <w:szCs w:val="28"/>
        </w:rPr>
      </w:pPr>
      <w:r w:rsidRPr="00D5185D">
        <w:rPr>
          <w:b/>
          <w:sz w:val="28"/>
          <w:szCs w:val="28"/>
        </w:rPr>
        <w:t xml:space="preserve">отнесения объектов муниципального контроля на автомобильном транспорте к определенной категории риска при осуществлении </w:t>
      </w:r>
      <w:r w:rsidR="00C301F2" w:rsidRPr="00D5185D">
        <w:rPr>
          <w:b/>
          <w:sz w:val="28"/>
          <w:szCs w:val="28"/>
        </w:rPr>
        <w:t xml:space="preserve">контрольным органом </w:t>
      </w:r>
      <w:r w:rsidRPr="00D5185D">
        <w:rPr>
          <w:b/>
          <w:sz w:val="28"/>
          <w:szCs w:val="28"/>
        </w:rPr>
        <w:t>муниципального контроля на автомобильном транспорте</w:t>
      </w:r>
    </w:p>
    <w:p w:rsidR="00D04973" w:rsidRPr="009A60E5" w:rsidRDefault="00D04973" w:rsidP="00D04973">
      <w:pPr>
        <w:pStyle w:val="ae"/>
        <w:spacing w:before="0" w:beforeAutospacing="0" w:after="0" w:afterAutospacing="0"/>
        <w:jc w:val="center"/>
        <w:rPr>
          <w:color w:val="FF0000"/>
          <w:sz w:val="28"/>
          <w:szCs w:val="28"/>
        </w:rPr>
      </w:pPr>
    </w:p>
    <w:p w:rsidR="00D5185D" w:rsidRPr="00D5185D" w:rsidRDefault="00D5185D" w:rsidP="00D5185D">
      <w:pPr>
        <w:ind w:firstLine="720"/>
        <w:jc w:val="both"/>
        <w:rPr>
          <w:sz w:val="28"/>
          <w:szCs w:val="28"/>
        </w:rPr>
      </w:pPr>
      <w:r w:rsidRPr="00D5185D">
        <w:rPr>
          <w:sz w:val="28"/>
          <w:szCs w:val="28"/>
        </w:rPr>
        <w:t xml:space="preserve">1. 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 </w:t>
      </w:r>
    </w:p>
    <w:p w:rsidR="00D5185D" w:rsidRPr="00D5185D" w:rsidRDefault="00D5185D" w:rsidP="00D5185D">
      <w:pPr>
        <w:spacing w:after="240"/>
        <w:ind w:firstLine="720"/>
        <w:jc w:val="both"/>
        <w:rPr>
          <w:sz w:val="28"/>
          <w:szCs w:val="28"/>
        </w:rPr>
      </w:pPr>
      <w:r w:rsidRPr="00D5185D">
        <w:rPr>
          <w:sz w:val="28"/>
          <w:szCs w:val="28"/>
        </w:rPr>
        <w:t xml:space="preserve">2. 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 </w:t>
      </w:r>
    </w:p>
    <w:p w:rsidR="00D5185D" w:rsidRPr="00D5185D" w:rsidRDefault="00D5185D" w:rsidP="00D5185D">
      <w:pPr>
        <w:spacing w:after="240"/>
        <w:ind w:firstLine="720"/>
        <w:jc w:val="both"/>
        <w:rPr>
          <w:sz w:val="28"/>
          <w:szCs w:val="28"/>
        </w:rPr>
      </w:pPr>
      <w:r w:rsidRPr="00D5185D">
        <w:rPr>
          <w:sz w:val="28"/>
          <w:szCs w:val="28"/>
        </w:rPr>
        <w:t xml:space="preserve">К = Т+В-Д, </w:t>
      </w:r>
    </w:p>
    <w:p w:rsidR="00D5185D" w:rsidRPr="00D5185D" w:rsidRDefault="00D5185D" w:rsidP="00D5185D">
      <w:pPr>
        <w:ind w:firstLine="720"/>
        <w:jc w:val="both"/>
        <w:rPr>
          <w:sz w:val="28"/>
          <w:szCs w:val="28"/>
        </w:rPr>
      </w:pPr>
      <w:r w:rsidRPr="00D5185D">
        <w:rPr>
          <w:sz w:val="28"/>
          <w:szCs w:val="28"/>
        </w:rPr>
        <w:t xml:space="preserve">где: </w:t>
      </w:r>
    </w:p>
    <w:p w:rsidR="00D5185D" w:rsidRPr="00D5185D" w:rsidRDefault="00D5185D" w:rsidP="00D5185D">
      <w:pPr>
        <w:ind w:firstLine="720"/>
        <w:jc w:val="both"/>
        <w:rPr>
          <w:sz w:val="28"/>
          <w:szCs w:val="28"/>
        </w:rPr>
      </w:pPr>
      <w:proofErr w:type="gramStart"/>
      <w:r w:rsidRPr="00D5185D">
        <w:rPr>
          <w:b/>
          <w:sz w:val="28"/>
          <w:szCs w:val="28"/>
        </w:rPr>
        <w:t>К = итоговый балл</w:t>
      </w:r>
      <w:r w:rsidRPr="00D5185D">
        <w:rPr>
          <w:sz w:val="28"/>
          <w:szCs w:val="28"/>
        </w:rPr>
        <w:t xml:space="preserve">, обозначающий следующие категории риска: </w:t>
      </w:r>
      <w:proofErr w:type="gramEnd"/>
    </w:p>
    <w:p w:rsidR="00D5185D" w:rsidRPr="00D5185D" w:rsidRDefault="00D5185D" w:rsidP="00D5185D">
      <w:pPr>
        <w:ind w:firstLine="720"/>
        <w:jc w:val="both"/>
        <w:rPr>
          <w:sz w:val="28"/>
          <w:szCs w:val="28"/>
        </w:rPr>
      </w:pPr>
      <w:r w:rsidRPr="00D5185D">
        <w:rPr>
          <w:sz w:val="28"/>
          <w:szCs w:val="28"/>
        </w:rPr>
        <w:t xml:space="preserve">4 и более баллов – категория среднего риска, </w:t>
      </w:r>
    </w:p>
    <w:p w:rsidR="00D5185D" w:rsidRPr="00D5185D" w:rsidRDefault="00D5185D" w:rsidP="00D5185D">
      <w:pPr>
        <w:ind w:firstLine="720"/>
        <w:jc w:val="both"/>
        <w:rPr>
          <w:sz w:val="28"/>
          <w:szCs w:val="28"/>
        </w:rPr>
      </w:pPr>
      <w:r w:rsidRPr="00D5185D">
        <w:rPr>
          <w:sz w:val="28"/>
          <w:szCs w:val="28"/>
        </w:rPr>
        <w:t xml:space="preserve">3 балла – категория умеренного риска, </w:t>
      </w:r>
    </w:p>
    <w:p w:rsidR="00D5185D" w:rsidRPr="00D5185D" w:rsidRDefault="00D5185D" w:rsidP="00D5185D">
      <w:pPr>
        <w:spacing w:after="240"/>
        <w:ind w:firstLine="720"/>
        <w:jc w:val="both"/>
        <w:rPr>
          <w:sz w:val="28"/>
          <w:szCs w:val="28"/>
        </w:rPr>
      </w:pPr>
      <w:r w:rsidRPr="00D5185D">
        <w:rPr>
          <w:sz w:val="28"/>
          <w:szCs w:val="28"/>
        </w:rPr>
        <w:t xml:space="preserve">2 и менее баллов – категория низкого риска. </w:t>
      </w:r>
    </w:p>
    <w:p w:rsidR="00D5185D" w:rsidRPr="00D5185D" w:rsidRDefault="00D5185D" w:rsidP="00D5185D">
      <w:pPr>
        <w:ind w:firstLine="720"/>
        <w:jc w:val="both"/>
        <w:rPr>
          <w:sz w:val="28"/>
          <w:szCs w:val="28"/>
        </w:rPr>
      </w:pPr>
      <w:r w:rsidRPr="00D5185D">
        <w:rPr>
          <w:b/>
          <w:sz w:val="28"/>
          <w:szCs w:val="28"/>
        </w:rPr>
        <w:t>Т - тяжесть причинения вреда (ущерба) охраняемым законом ценностям</w:t>
      </w:r>
      <w:r w:rsidRPr="00D5185D">
        <w:rPr>
          <w:sz w:val="28"/>
          <w:szCs w:val="28"/>
        </w:rPr>
        <w:t xml:space="preserve">, где: </w:t>
      </w:r>
    </w:p>
    <w:p w:rsidR="00D5185D" w:rsidRPr="00D5185D" w:rsidRDefault="00D5185D" w:rsidP="00D5185D">
      <w:pPr>
        <w:ind w:firstLine="720"/>
        <w:jc w:val="both"/>
        <w:rPr>
          <w:sz w:val="28"/>
          <w:szCs w:val="28"/>
        </w:rPr>
      </w:pPr>
      <w:r w:rsidRPr="00D5185D">
        <w:rPr>
          <w:sz w:val="28"/>
          <w:szCs w:val="28"/>
        </w:rPr>
        <w:t>значению</w:t>
      </w:r>
      <w:proofErr w:type="gramStart"/>
      <w:r w:rsidRPr="00D5185D">
        <w:rPr>
          <w:sz w:val="28"/>
          <w:szCs w:val="28"/>
        </w:rPr>
        <w:t xml:space="preserve"> Т</w:t>
      </w:r>
      <w:proofErr w:type="gramEnd"/>
      <w:r w:rsidRPr="00D5185D">
        <w:rPr>
          <w:sz w:val="28"/>
          <w:szCs w:val="28"/>
        </w:rPr>
        <w:t xml:space="preserve"> присваивается 3 балла в случае, если: </w:t>
      </w:r>
    </w:p>
    <w:p w:rsidR="00D5185D" w:rsidRPr="00D5185D" w:rsidRDefault="00D5185D" w:rsidP="00D5185D">
      <w:pPr>
        <w:ind w:firstLine="720"/>
        <w:jc w:val="both"/>
        <w:rPr>
          <w:sz w:val="28"/>
          <w:szCs w:val="28"/>
        </w:rPr>
      </w:pPr>
      <w:r w:rsidRPr="00D5185D">
        <w:rPr>
          <w:sz w:val="28"/>
          <w:szCs w:val="28"/>
        </w:rPr>
        <w:t xml:space="preserve">а) контролируемое лицо, деятельность которого является объектом муниципального контроля, владеет и пользуется на законных основаниях 5 и более транспортными средствами в целях осуществления регулярных перевозок по муниципальным маршрутам в границах </w:t>
      </w:r>
      <w:r w:rsidRPr="00D5185D">
        <w:rPr>
          <w:rStyle w:val="bumpedfont15"/>
          <w:sz w:val="28"/>
          <w:szCs w:val="28"/>
        </w:rPr>
        <w:t xml:space="preserve">МО </w:t>
      </w:r>
      <w:r w:rsidR="00957A97">
        <w:rPr>
          <w:rStyle w:val="bumpedfont15"/>
          <w:sz w:val="28"/>
          <w:szCs w:val="28"/>
        </w:rPr>
        <w:t>город Медногорск</w:t>
      </w:r>
      <w:r w:rsidRPr="00D5185D">
        <w:rPr>
          <w:sz w:val="28"/>
          <w:szCs w:val="28"/>
        </w:rPr>
        <w:t xml:space="preserve">; </w:t>
      </w:r>
    </w:p>
    <w:p w:rsidR="00D5185D" w:rsidRPr="00D5185D" w:rsidRDefault="00D5185D" w:rsidP="00D5185D">
      <w:pPr>
        <w:ind w:firstLine="720"/>
        <w:jc w:val="both"/>
        <w:rPr>
          <w:sz w:val="28"/>
          <w:szCs w:val="28"/>
        </w:rPr>
      </w:pPr>
      <w:r w:rsidRPr="00D5185D">
        <w:rPr>
          <w:sz w:val="28"/>
          <w:szCs w:val="28"/>
        </w:rPr>
        <w:t xml:space="preserve">б) контролируемое лицо, деятельность которого является объектом муниципального контроля, 2 и более раз за год, предшествующий присвоению категории риска, информировал уполномоченного органа местного самоуправления об изменении тарифов на регулярные перевозки пассажиров и багажа автомобильным транспортом по муниципальным маршрутам в границах </w:t>
      </w:r>
      <w:r w:rsidRPr="00D5185D">
        <w:rPr>
          <w:rStyle w:val="bumpedfont15"/>
          <w:sz w:val="28"/>
          <w:szCs w:val="28"/>
        </w:rPr>
        <w:lastRenderedPageBreak/>
        <w:t xml:space="preserve">МО </w:t>
      </w:r>
      <w:r w:rsidR="00957A97">
        <w:rPr>
          <w:rStyle w:val="bumpedfont15"/>
          <w:sz w:val="28"/>
          <w:szCs w:val="28"/>
        </w:rPr>
        <w:t>город Медногорск</w:t>
      </w:r>
      <w:r w:rsidRPr="00D5185D">
        <w:rPr>
          <w:sz w:val="28"/>
          <w:szCs w:val="28"/>
        </w:rPr>
        <w:t xml:space="preserve">; регулярных перевозок по нерегулируемым тарифам; </w:t>
      </w:r>
    </w:p>
    <w:p w:rsidR="00D5185D" w:rsidRPr="00D5185D" w:rsidRDefault="00D5185D" w:rsidP="00D5185D">
      <w:pPr>
        <w:spacing w:after="240"/>
        <w:ind w:firstLine="720"/>
        <w:jc w:val="both"/>
        <w:rPr>
          <w:sz w:val="28"/>
          <w:szCs w:val="28"/>
        </w:rPr>
      </w:pPr>
      <w:r w:rsidRPr="00D5185D">
        <w:rPr>
          <w:sz w:val="28"/>
          <w:szCs w:val="28"/>
        </w:rPr>
        <w:t xml:space="preserve">в) контролируемое лицо, деятельность которого является объектом муниципального контроля, осуществляет в границах </w:t>
      </w:r>
      <w:r w:rsidRPr="00D5185D">
        <w:rPr>
          <w:rStyle w:val="bumpedfont15"/>
          <w:sz w:val="28"/>
          <w:szCs w:val="28"/>
        </w:rPr>
        <w:t>МО</w:t>
      </w:r>
      <w:r w:rsidR="00957A97">
        <w:rPr>
          <w:rStyle w:val="bumpedfont15"/>
          <w:sz w:val="28"/>
          <w:szCs w:val="28"/>
        </w:rPr>
        <w:t xml:space="preserve"> город Медногорск</w:t>
      </w:r>
      <w:r w:rsidRPr="00D5185D">
        <w:rPr>
          <w:sz w:val="28"/>
          <w:szCs w:val="28"/>
        </w:rPr>
        <w:t xml:space="preserve"> работы по капитальному ремонту, ремонту и содержанию муниципальных автомобильных дорог общего пользования. </w:t>
      </w:r>
    </w:p>
    <w:p w:rsidR="00D5185D" w:rsidRPr="00D5185D" w:rsidRDefault="00D5185D" w:rsidP="00D5185D">
      <w:pPr>
        <w:ind w:firstLine="720"/>
        <w:jc w:val="both"/>
        <w:rPr>
          <w:sz w:val="28"/>
          <w:szCs w:val="28"/>
        </w:rPr>
      </w:pPr>
      <w:r w:rsidRPr="00D5185D">
        <w:rPr>
          <w:sz w:val="28"/>
          <w:szCs w:val="28"/>
        </w:rPr>
        <w:t>значению</w:t>
      </w:r>
      <w:proofErr w:type="gramStart"/>
      <w:r w:rsidRPr="00D5185D">
        <w:rPr>
          <w:sz w:val="28"/>
          <w:szCs w:val="28"/>
        </w:rPr>
        <w:t xml:space="preserve"> Т</w:t>
      </w:r>
      <w:proofErr w:type="gramEnd"/>
      <w:r w:rsidRPr="00D5185D">
        <w:rPr>
          <w:sz w:val="28"/>
          <w:szCs w:val="28"/>
        </w:rPr>
        <w:t xml:space="preserve"> присваивается 2 балла в случае, если: </w:t>
      </w:r>
    </w:p>
    <w:p w:rsidR="00D5185D" w:rsidRPr="00D5185D" w:rsidRDefault="00D5185D" w:rsidP="00D5185D">
      <w:pPr>
        <w:ind w:firstLine="720"/>
        <w:jc w:val="both"/>
        <w:rPr>
          <w:sz w:val="28"/>
          <w:szCs w:val="28"/>
        </w:rPr>
      </w:pPr>
      <w:r w:rsidRPr="00D5185D">
        <w:rPr>
          <w:sz w:val="28"/>
          <w:szCs w:val="28"/>
        </w:rPr>
        <w:t xml:space="preserve">а) маршрут транспортного средства, которым контролируемое лицо, деятельность которого является объектом муниципального контроля, владеет и пользуется на законных основаниях целях осуществления регулярных перевозок по муниципальным маршрутам в границах </w:t>
      </w:r>
      <w:r w:rsidRPr="00D5185D">
        <w:rPr>
          <w:rStyle w:val="bumpedfont15"/>
          <w:sz w:val="28"/>
          <w:szCs w:val="28"/>
        </w:rPr>
        <w:t xml:space="preserve">МО </w:t>
      </w:r>
      <w:r w:rsidR="00957A97">
        <w:rPr>
          <w:rStyle w:val="bumpedfont15"/>
          <w:sz w:val="28"/>
          <w:szCs w:val="28"/>
        </w:rPr>
        <w:t>город Медногорск</w:t>
      </w:r>
      <w:r w:rsidRPr="00D5185D">
        <w:rPr>
          <w:sz w:val="28"/>
          <w:szCs w:val="28"/>
        </w:rPr>
        <w:t xml:space="preserve">, имеет 10 и более остановочных пунктов; </w:t>
      </w:r>
    </w:p>
    <w:p w:rsidR="00D5185D" w:rsidRPr="00D5185D" w:rsidRDefault="00D5185D" w:rsidP="00D5185D">
      <w:pPr>
        <w:ind w:firstLine="720"/>
        <w:jc w:val="both"/>
        <w:rPr>
          <w:sz w:val="28"/>
          <w:szCs w:val="28"/>
        </w:rPr>
      </w:pPr>
      <w:r w:rsidRPr="00D5185D">
        <w:rPr>
          <w:sz w:val="28"/>
          <w:szCs w:val="28"/>
        </w:rPr>
        <w:t xml:space="preserve">б) контролируемое лицо, деятельность которого является объектом муниципального контроля, осуществляет регулярные перевозки по муниципальным маршрутам в границах </w:t>
      </w:r>
      <w:r w:rsidR="00957A97">
        <w:rPr>
          <w:rStyle w:val="bumpedfont15"/>
          <w:sz w:val="28"/>
          <w:szCs w:val="28"/>
        </w:rPr>
        <w:t>МО город Медногорск</w:t>
      </w:r>
      <w:r w:rsidRPr="00D5185D">
        <w:rPr>
          <w:rStyle w:val="bumpedfont15"/>
          <w:sz w:val="28"/>
          <w:szCs w:val="28"/>
        </w:rPr>
        <w:t xml:space="preserve"> </w:t>
      </w:r>
      <w:r w:rsidRPr="00D5185D">
        <w:rPr>
          <w:sz w:val="28"/>
          <w:szCs w:val="28"/>
        </w:rPr>
        <w:t xml:space="preserve">по нерегулируемым тарифам; </w:t>
      </w:r>
    </w:p>
    <w:p w:rsidR="00D5185D" w:rsidRPr="00D5185D" w:rsidRDefault="00D5185D" w:rsidP="00D5185D">
      <w:pPr>
        <w:spacing w:after="240"/>
        <w:ind w:firstLine="720"/>
        <w:jc w:val="both"/>
        <w:rPr>
          <w:sz w:val="28"/>
          <w:szCs w:val="28"/>
        </w:rPr>
      </w:pPr>
      <w:r w:rsidRPr="00D5185D">
        <w:rPr>
          <w:sz w:val="28"/>
          <w:szCs w:val="28"/>
        </w:rPr>
        <w:t xml:space="preserve">в) контролируемому лицу, деятельность которого является объектом муниципального контроля, выдано свидетельство об осуществлении перевозок по муниципальному маршруту регулярных перевозок в границах </w:t>
      </w:r>
      <w:r w:rsidR="00957A97">
        <w:rPr>
          <w:rStyle w:val="bumpedfont15"/>
          <w:sz w:val="28"/>
          <w:szCs w:val="28"/>
        </w:rPr>
        <w:t>МО город Медногорск</w:t>
      </w:r>
      <w:r w:rsidRPr="00D5185D">
        <w:rPr>
          <w:rStyle w:val="bumpedfont15"/>
          <w:sz w:val="28"/>
          <w:szCs w:val="28"/>
        </w:rPr>
        <w:t xml:space="preserve"> </w:t>
      </w:r>
      <w:r w:rsidRPr="00D5185D">
        <w:rPr>
          <w:sz w:val="28"/>
          <w:szCs w:val="28"/>
        </w:rPr>
        <w:t xml:space="preserve">менее чем 12 месяцев до присвоения категории риска. </w:t>
      </w:r>
    </w:p>
    <w:p w:rsidR="00D5185D" w:rsidRPr="00D5185D" w:rsidRDefault="00D5185D" w:rsidP="00D5185D">
      <w:pPr>
        <w:spacing w:after="240"/>
        <w:ind w:firstLine="720"/>
        <w:jc w:val="both"/>
        <w:rPr>
          <w:sz w:val="28"/>
          <w:szCs w:val="28"/>
        </w:rPr>
      </w:pPr>
      <w:r w:rsidRPr="00D5185D">
        <w:rPr>
          <w:sz w:val="28"/>
          <w:szCs w:val="28"/>
        </w:rPr>
        <w:t xml:space="preserve">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 </w:t>
      </w:r>
    </w:p>
    <w:p w:rsidR="00D5185D" w:rsidRPr="00D5185D" w:rsidRDefault="00D5185D" w:rsidP="00D5185D">
      <w:pPr>
        <w:ind w:firstLine="720"/>
        <w:jc w:val="both"/>
        <w:rPr>
          <w:sz w:val="28"/>
          <w:szCs w:val="28"/>
        </w:rPr>
      </w:pPr>
      <w:r w:rsidRPr="00D5185D">
        <w:rPr>
          <w:b/>
          <w:sz w:val="28"/>
          <w:szCs w:val="28"/>
        </w:rPr>
        <w:t>В - вероятность наступления негативных событий, которые могут повлечь причинение вреда (ущерба) охраняемым законом ценностям</w:t>
      </w:r>
      <w:r w:rsidRPr="00D5185D">
        <w:rPr>
          <w:sz w:val="28"/>
          <w:szCs w:val="28"/>
        </w:rPr>
        <w:t xml:space="preserve">, где: </w:t>
      </w:r>
    </w:p>
    <w:p w:rsidR="00D5185D" w:rsidRPr="00D5185D" w:rsidRDefault="00D5185D" w:rsidP="00D5185D">
      <w:pPr>
        <w:ind w:firstLine="720"/>
        <w:jc w:val="both"/>
        <w:rPr>
          <w:sz w:val="28"/>
          <w:szCs w:val="28"/>
        </w:rPr>
      </w:pPr>
      <w:r w:rsidRPr="00D5185D">
        <w:rPr>
          <w:sz w:val="28"/>
          <w:szCs w:val="28"/>
        </w:rPr>
        <w:t>значению</w:t>
      </w:r>
      <w:proofErr w:type="gramStart"/>
      <w:r w:rsidRPr="00D5185D">
        <w:rPr>
          <w:sz w:val="28"/>
          <w:szCs w:val="28"/>
        </w:rPr>
        <w:t xml:space="preserve"> В</w:t>
      </w:r>
      <w:proofErr w:type="gramEnd"/>
      <w:r w:rsidRPr="00D5185D">
        <w:rPr>
          <w:sz w:val="28"/>
          <w:szCs w:val="28"/>
        </w:rPr>
        <w:t xml:space="preserve"> присваивается по 1 баллу за каждый следующий критерий если в отношении юридического лица, индивидуального предпринимателя, должностного лица, осуществляющего деятельность, действия которых является объектом контроля: </w:t>
      </w:r>
    </w:p>
    <w:p w:rsidR="00D5185D" w:rsidRPr="00957A97" w:rsidRDefault="00D5185D" w:rsidP="00D5185D">
      <w:pPr>
        <w:ind w:firstLine="720"/>
        <w:jc w:val="both"/>
        <w:rPr>
          <w:color w:val="FF0000"/>
          <w:sz w:val="28"/>
          <w:szCs w:val="28"/>
        </w:rPr>
      </w:pPr>
      <w:r w:rsidRPr="00D5185D">
        <w:rPr>
          <w:sz w:val="28"/>
          <w:szCs w:val="28"/>
        </w:rPr>
        <w:t xml:space="preserve">а) в течение 2 лет предшествующих дате принятия решения об отнесении объекта контроля к категории риска имеется вступившее в законную силу постановление о назначении административного наказания за совершение административных правонарушений, предусмотренных </w:t>
      </w:r>
      <w:r w:rsidRPr="000D5FE4">
        <w:rPr>
          <w:sz w:val="28"/>
          <w:szCs w:val="28"/>
        </w:rPr>
        <w:t xml:space="preserve">главой </w:t>
      </w:r>
      <w:r w:rsidR="000D5FE4" w:rsidRPr="000D5FE4">
        <w:rPr>
          <w:sz w:val="28"/>
          <w:szCs w:val="28"/>
        </w:rPr>
        <w:t>5</w:t>
      </w:r>
      <w:r w:rsidRPr="000D5FE4">
        <w:rPr>
          <w:sz w:val="28"/>
          <w:szCs w:val="28"/>
        </w:rPr>
        <w:t xml:space="preserve"> областного закона </w:t>
      </w:r>
      <w:r w:rsidR="000D5FE4" w:rsidRPr="000D5FE4">
        <w:rPr>
          <w:sz w:val="28"/>
          <w:szCs w:val="28"/>
        </w:rPr>
        <w:t>Оренбургской области</w:t>
      </w:r>
      <w:r w:rsidRPr="000D5FE4">
        <w:rPr>
          <w:sz w:val="28"/>
          <w:szCs w:val="28"/>
        </w:rPr>
        <w:t xml:space="preserve"> от </w:t>
      </w:r>
      <w:r w:rsidR="000D5FE4" w:rsidRPr="000D5FE4">
        <w:rPr>
          <w:sz w:val="28"/>
          <w:szCs w:val="28"/>
        </w:rPr>
        <w:t>01.10</w:t>
      </w:r>
      <w:r w:rsidRPr="000D5FE4">
        <w:rPr>
          <w:sz w:val="28"/>
          <w:szCs w:val="28"/>
        </w:rPr>
        <w:t xml:space="preserve">.2003 № </w:t>
      </w:r>
      <w:r w:rsidR="000D5FE4" w:rsidRPr="000D5FE4">
        <w:rPr>
          <w:sz w:val="28"/>
          <w:szCs w:val="28"/>
        </w:rPr>
        <w:t>489/55-III-ОЗ</w:t>
      </w:r>
      <w:r w:rsidRPr="000D5FE4">
        <w:rPr>
          <w:sz w:val="28"/>
          <w:szCs w:val="28"/>
        </w:rPr>
        <w:t xml:space="preserve"> «</w:t>
      </w:r>
      <w:r w:rsidR="000D5FE4" w:rsidRPr="000D5FE4">
        <w:rPr>
          <w:sz w:val="28"/>
          <w:szCs w:val="28"/>
        </w:rPr>
        <w:t>Об административных правонарушениях в Оренбургской области</w:t>
      </w:r>
      <w:r w:rsidRPr="000D5FE4">
        <w:rPr>
          <w:sz w:val="28"/>
          <w:szCs w:val="28"/>
        </w:rPr>
        <w:t>»;</w:t>
      </w:r>
      <w:r w:rsidRPr="00957A97">
        <w:rPr>
          <w:color w:val="FF0000"/>
          <w:sz w:val="28"/>
          <w:szCs w:val="28"/>
        </w:rPr>
        <w:t xml:space="preserve"> </w:t>
      </w:r>
    </w:p>
    <w:p w:rsidR="00D5185D" w:rsidRPr="00D5185D" w:rsidRDefault="00D5185D" w:rsidP="00D5185D">
      <w:pPr>
        <w:spacing w:after="240"/>
        <w:ind w:firstLine="720"/>
        <w:jc w:val="both"/>
        <w:rPr>
          <w:sz w:val="28"/>
          <w:szCs w:val="28"/>
        </w:rPr>
      </w:pPr>
      <w:r w:rsidRPr="00D5185D">
        <w:rPr>
          <w:sz w:val="28"/>
          <w:szCs w:val="28"/>
        </w:rPr>
        <w:t xml:space="preserve">б) в течение 1 года на дату принятия решения об отнесении объекта контроля к категории риска имеется 1 и более неисполненных предписаний об устранении выявленных нарушений при проведении органом муниципального контроля контрольного мероприятия, в том числе контрольного мероприятия без взаимодействия с контролируемым лицом. </w:t>
      </w:r>
    </w:p>
    <w:p w:rsidR="00D5185D" w:rsidRPr="00D5185D" w:rsidRDefault="00D5185D" w:rsidP="00D5185D">
      <w:pPr>
        <w:ind w:firstLine="720"/>
        <w:jc w:val="both"/>
        <w:rPr>
          <w:sz w:val="28"/>
          <w:szCs w:val="28"/>
        </w:rPr>
      </w:pPr>
      <w:r w:rsidRPr="00D5185D">
        <w:rPr>
          <w:b/>
          <w:sz w:val="28"/>
          <w:szCs w:val="28"/>
        </w:rPr>
        <w:t>Д - добросовестность контролируемых лиц</w:t>
      </w:r>
      <w:r w:rsidRPr="00D5185D">
        <w:rPr>
          <w:sz w:val="28"/>
          <w:szCs w:val="28"/>
        </w:rPr>
        <w:t xml:space="preserve">, где: </w:t>
      </w:r>
    </w:p>
    <w:p w:rsidR="00D5185D" w:rsidRPr="00D5185D" w:rsidRDefault="00D5185D" w:rsidP="00D5185D">
      <w:pPr>
        <w:spacing w:after="240"/>
        <w:ind w:firstLine="720"/>
        <w:jc w:val="both"/>
        <w:rPr>
          <w:sz w:val="28"/>
          <w:szCs w:val="28"/>
        </w:rPr>
      </w:pPr>
      <w:r w:rsidRPr="00D5185D">
        <w:rPr>
          <w:sz w:val="28"/>
          <w:szCs w:val="28"/>
        </w:rPr>
        <w:t>Значению</w:t>
      </w:r>
      <w:proofErr w:type="gramStart"/>
      <w:r w:rsidRPr="00D5185D">
        <w:rPr>
          <w:sz w:val="28"/>
          <w:szCs w:val="28"/>
        </w:rPr>
        <w:t xml:space="preserve"> Д</w:t>
      </w:r>
      <w:proofErr w:type="gramEnd"/>
      <w:r w:rsidRPr="00D5185D">
        <w:rPr>
          <w:sz w:val="28"/>
          <w:szCs w:val="28"/>
        </w:rPr>
        <w:t xml:space="preserve"> присваивается 1 балл, в случае, если контролируемым лицом предоставлены в контрольный орган сведения о выполнении минимум одного </w:t>
      </w:r>
      <w:r w:rsidRPr="00D5185D">
        <w:rPr>
          <w:sz w:val="28"/>
          <w:szCs w:val="28"/>
        </w:rPr>
        <w:lastRenderedPageBreak/>
        <w:t xml:space="preserve">действия, указанного в части 7 статьи 23 Федерального закона от 31.07.2020 </w:t>
      </w:r>
      <w:r w:rsidR="00957A97">
        <w:rPr>
          <w:sz w:val="28"/>
          <w:szCs w:val="28"/>
        </w:rPr>
        <w:t xml:space="preserve">       </w:t>
      </w:r>
      <w:r w:rsidRPr="00D5185D">
        <w:rPr>
          <w:sz w:val="28"/>
          <w:szCs w:val="28"/>
        </w:rPr>
        <w:t xml:space="preserve">№ 248-ФЗ «О государственном контроле (надзоре) и муниципальном контроле в Российской Федерации». </w:t>
      </w:r>
    </w:p>
    <w:p w:rsidR="00D5185D" w:rsidRPr="00161F83" w:rsidRDefault="00D5185D" w:rsidP="00D5185D">
      <w:pPr>
        <w:ind w:firstLine="720"/>
        <w:jc w:val="both"/>
        <w:rPr>
          <w:sz w:val="26"/>
          <w:szCs w:val="26"/>
        </w:rPr>
      </w:pPr>
      <w:r w:rsidRPr="00D5185D">
        <w:rPr>
          <w:sz w:val="28"/>
          <w:szCs w:val="28"/>
        </w:rPr>
        <w:t>3. В случае</w:t>
      </w:r>
      <w:proofErr w:type="gramStart"/>
      <w:r w:rsidRPr="00D5185D">
        <w:rPr>
          <w:sz w:val="28"/>
          <w:szCs w:val="28"/>
        </w:rPr>
        <w:t>,</w:t>
      </w:r>
      <w:proofErr w:type="gramEnd"/>
      <w:r w:rsidRPr="00D5185D">
        <w:rPr>
          <w:sz w:val="28"/>
          <w:szCs w:val="28"/>
        </w:rPr>
        <w:t xml:space="preserve"> если объект контроля не отнесен к определенной категории риска, он считается отнесенным к категории низкого риска. </w:t>
      </w:r>
    </w:p>
    <w:p w:rsidR="00D04973" w:rsidRPr="009A60E5" w:rsidRDefault="00D04973" w:rsidP="00D04973">
      <w:pPr>
        <w:shd w:val="clear" w:color="auto" w:fill="FFFFFF"/>
        <w:jc w:val="both"/>
        <w:rPr>
          <w:color w:val="FF0000"/>
          <w:sz w:val="28"/>
          <w:szCs w:val="28"/>
        </w:rPr>
      </w:pPr>
    </w:p>
    <w:p w:rsidR="00D04973" w:rsidRPr="00BB67BA" w:rsidRDefault="00D04973" w:rsidP="00D04973">
      <w:pPr>
        <w:pStyle w:val="ae"/>
        <w:jc w:val="both"/>
        <w:rPr>
          <w:color w:val="FF0000"/>
          <w:sz w:val="28"/>
          <w:szCs w:val="28"/>
        </w:rPr>
      </w:pPr>
    </w:p>
    <w:p w:rsidR="00D04973" w:rsidRDefault="00D04973" w:rsidP="00D04973">
      <w:pPr>
        <w:jc w:val="center"/>
        <w:rPr>
          <w:b/>
          <w:bCs/>
          <w:color w:val="000000"/>
          <w:sz w:val="28"/>
          <w:szCs w:val="28"/>
        </w:rPr>
      </w:pPr>
    </w:p>
    <w:p w:rsidR="00D04973" w:rsidRDefault="00D04973" w:rsidP="00D04973">
      <w:pPr>
        <w:jc w:val="center"/>
        <w:rPr>
          <w:b/>
          <w:bCs/>
          <w:color w:val="000000"/>
          <w:sz w:val="28"/>
          <w:szCs w:val="28"/>
        </w:rPr>
      </w:pPr>
    </w:p>
    <w:p w:rsidR="00D04973" w:rsidRDefault="00D04973" w:rsidP="00D04973">
      <w:pPr>
        <w:jc w:val="center"/>
        <w:rPr>
          <w:b/>
          <w:bCs/>
          <w:color w:val="000000"/>
          <w:sz w:val="28"/>
          <w:szCs w:val="28"/>
        </w:rPr>
      </w:pPr>
    </w:p>
    <w:p w:rsidR="00D04973" w:rsidRDefault="00D04973" w:rsidP="00D04973">
      <w:pPr>
        <w:jc w:val="center"/>
        <w:rPr>
          <w:b/>
          <w:bCs/>
          <w:color w:val="000000"/>
          <w:sz w:val="28"/>
          <w:szCs w:val="28"/>
        </w:rPr>
      </w:pPr>
    </w:p>
    <w:p w:rsidR="00D04973" w:rsidRDefault="00D04973" w:rsidP="00D04973">
      <w:pPr>
        <w:jc w:val="center"/>
        <w:rPr>
          <w:b/>
          <w:bCs/>
          <w:color w:val="000000"/>
          <w:sz w:val="28"/>
          <w:szCs w:val="28"/>
        </w:rPr>
      </w:pPr>
    </w:p>
    <w:p w:rsidR="00D04973" w:rsidRDefault="00D04973" w:rsidP="00D04973">
      <w:pPr>
        <w:jc w:val="center"/>
        <w:rPr>
          <w:b/>
          <w:bCs/>
          <w:color w:val="000000"/>
          <w:sz w:val="28"/>
          <w:szCs w:val="28"/>
        </w:rPr>
      </w:pPr>
    </w:p>
    <w:p w:rsidR="00D04973" w:rsidRDefault="00D04973" w:rsidP="00D04973">
      <w:pPr>
        <w:jc w:val="center"/>
        <w:rPr>
          <w:b/>
          <w:bCs/>
          <w:color w:val="000000"/>
          <w:sz w:val="28"/>
          <w:szCs w:val="28"/>
        </w:rPr>
      </w:pPr>
    </w:p>
    <w:p w:rsidR="00D04973" w:rsidRDefault="00D04973" w:rsidP="00D04973">
      <w:pPr>
        <w:jc w:val="center"/>
        <w:rPr>
          <w:b/>
          <w:bCs/>
          <w:color w:val="000000"/>
          <w:sz w:val="28"/>
          <w:szCs w:val="28"/>
        </w:rPr>
      </w:pPr>
    </w:p>
    <w:p w:rsidR="00D04973" w:rsidRDefault="00D04973" w:rsidP="00D04973">
      <w:pPr>
        <w:jc w:val="center"/>
        <w:rPr>
          <w:b/>
          <w:bCs/>
          <w:color w:val="000000"/>
          <w:sz w:val="28"/>
          <w:szCs w:val="28"/>
        </w:rPr>
      </w:pPr>
    </w:p>
    <w:p w:rsidR="00D04973" w:rsidRDefault="00D04973" w:rsidP="00D04973">
      <w:pPr>
        <w:jc w:val="center"/>
        <w:rPr>
          <w:b/>
          <w:bCs/>
          <w:color w:val="000000"/>
          <w:sz w:val="28"/>
          <w:szCs w:val="28"/>
        </w:rPr>
      </w:pPr>
    </w:p>
    <w:p w:rsidR="0046480B" w:rsidRDefault="0046480B" w:rsidP="00F6744C">
      <w:pPr>
        <w:rPr>
          <w:sz w:val="28"/>
          <w:szCs w:val="28"/>
        </w:rPr>
      </w:pPr>
    </w:p>
    <w:p w:rsidR="0046480B" w:rsidRDefault="0046480B" w:rsidP="00D04973">
      <w:pPr>
        <w:ind w:left="4820" w:firstLine="567"/>
        <w:rPr>
          <w:sz w:val="28"/>
          <w:szCs w:val="28"/>
        </w:rPr>
      </w:pPr>
    </w:p>
    <w:p w:rsidR="0046480B" w:rsidRDefault="0046480B"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7F4DC2" w:rsidRDefault="007F4DC2" w:rsidP="00D04973">
      <w:pPr>
        <w:ind w:left="4820" w:firstLine="567"/>
        <w:rPr>
          <w:sz w:val="28"/>
          <w:szCs w:val="28"/>
        </w:rPr>
      </w:pPr>
    </w:p>
    <w:p w:rsidR="00FA56F0" w:rsidRDefault="00FA56F0" w:rsidP="00D04973">
      <w:pPr>
        <w:ind w:left="4820" w:firstLine="567"/>
        <w:rPr>
          <w:sz w:val="28"/>
          <w:szCs w:val="28"/>
        </w:rPr>
      </w:pPr>
    </w:p>
    <w:p w:rsidR="00FA56F0" w:rsidRDefault="00FA56F0" w:rsidP="00376412">
      <w:pPr>
        <w:pStyle w:val="ConsPlusNormal"/>
        <w:ind w:firstLine="0"/>
        <w:rPr>
          <w:rFonts w:ascii="Times New Roman" w:hAnsi="Times New Roman" w:cs="Times New Roman"/>
          <w:sz w:val="28"/>
          <w:szCs w:val="28"/>
        </w:rPr>
      </w:pPr>
    </w:p>
    <w:p w:rsidR="00FA56F0" w:rsidRPr="0026313E" w:rsidRDefault="00FA56F0" w:rsidP="00FA56F0">
      <w:pPr>
        <w:pStyle w:val="ConsPlusNormal"/>
        <w:ind w:left="5387" w:firstLine="0"/>
        <w:rPr>
          <w:rFonts w:ascii="Times New Roman" w:hAnsi="Times New Roman" w:cs="Times New Roman"/>
          <w:sz w:val="28"/>
          <w:szCs w:val="28"/>
        </w:rPr>
      </w:pPr>
      <w:r w:rsidRPr="0026313E">
        <w:rPr>
          <w:rFonts w:ascii="Times New Roman" w:hAnsi="Times New Roman" w:cs="Times New Roman"/>
          <w:sz w:val="28"/>
          <w:szCs w:val="28"/>
        </w:rPr>
        <w:t xml:space="preserve">Приложение № </w:t>
      </w:r>
      <w:r w:rsidR="00114D26">
        <w:rPr>
          <w:rFonts w:ascii="Times New Roman" w:hAnsi="Times New Roman" w:cs="Times New Roman"/>
          <w:sz w:val="28"/>
          <w:szCs w:val="28"/>
        </w:rPr>
        <w:t>2</w:t>
      </w:r>
    </w:p>
    <w:p w:rsidR="00FA56F0" w:rsidRDefault="00FA56F0" w:rsidP="00FA56F0">
      <w:pPr>
        <w:pStyle w:val="ConsPlusNormal"/>
        <w:ind w:left="5387" w:firstLine="0"/>
        <w:rPr>
          <w:rFonts w:ascii="Times New Roman" w:hAnsi="Times New Roman" w:cs="Times New Roman"/>
          <w:sz w:val="28"/>
          <w:szCs w:val="28"/>
        </w:rPr>
      </w:pPr>
      <w:r w:rsidRPr="0026313E">
        <w:rPr>
          <w:rFonts w:ascii="Times New Roman" w:hAnsi="Times New Roman" w:cs="Times New Roman"/>
          <w:sz w:val="28"/>
          <w:szCs w:val="28"/>
        </w:rPr>
        <w:lastRenderedPageBreak/>
        <w:t xml:space="preserve">к Положению о муниципальном контроле </w:t>
      </w:r>
      <w:r w:rsidRPr="00637891">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 на территории  муниципального образования город Медногорск</w:t>
      </w:r>
    </w:p>
    <w:p w:rsidR="0086469C" w:rsidRDefault="0086469C" w:rsidP="00FA56F0">
      <w:pPr>
        <w:pStyle w:val="ConsPlusNormal"/>
        <w:ind w:left="5387" w:firstLine="0"/>
        <w:rPr>
          <w:rFonts w:ascii="Times New Roman" w:hAnsi="Times New Roman" w:cs="Times New Roman"/>
          <w:sz w:val="28"/>
          <w:szCs w:val="28"/>
        </w:rPr>
      </w:pPr>
    </w:p>
    <w:p w:rsidR="004F3FA8" w:rsidRDefault="004F3FA8" w:rsidP="00FA56F0">
      <w:pPr>
        <w:pStyle w:val="ConsPlusNormal"/>
        <w:ind w:left="5387" w:firstLine="0"/>
        <w:rPr>
          <w:rFonts w:ascii="Times New Roman" w:hAnsi="Times New Roman" w:cs="Times New Roman"/>
          <w:sz w:val="28"/>
          <w:szCs w:val="28"/>
        </w:rPr>
      </w:pPr>
    </w:p>
    <w:p w:rsidR="004F3FA8" w:rsidRPr="005D4CCC" w:rsidRDefault="004F3FA8" w:rsidP="004F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П</w:t>
      </w:r>
      <w:r w:rsidRPr="005D4CCC">
        <w:rPr>
          <w:b/>
          <w:bCs/>
          <w:sz w:val="28"/>
          <w:szCs w:val="28"/>
        </w:rPr>
        <w:t>еречень</w:t>
      </w:r>
    </w:p>
    <w:p w:rsidR="004F3FA8" w:rsidRPr="005D4CCC" w:rsidRDefault="004F3FA8" w:rsidP="004F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D4CCC">
        <w:rPr>
          <w:b/>
          <w:bCs/>
          <w:sz w:val="28"/>
          <w:szCs w:val="28"/>
        </w:rPr>
        <w:t>индикаторов риска нарушения обязательных требований в сфере</w:t>
      </w:r>
      <w:r w:rsidR="004E74C7">
        <w:rPr>
          <w:b/>
          <w:bCs/>
          <w:sz w:val="28"/>
          <w:szCs w:val="28"/>
        </w:rPr>
        <w:t xml:space="preserve"> </w:t>
      </w:r>
      <w:r w:rsidRPr="005D4CCC">
        <w:rPr>
          <w:b/>
          <w:bCs/>
          <w:sz w:val="28"/>
          <w:szCs w:val="28"/>
        </w:rPr>
        <w:t>муниципального контроля на автомобильном транспорте,</w:t>
      </w:r>
    </w:p>
    <w:p w:rsidR="004F3FA8" w:rsidRPr="005D4CCC" w:rsidRDefault="004F3FA8" w:rsidP="004F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D4CCC">
        <w:rPr>
          <w:b/>
          <w:bCs/>
          <w:sz w:val="28"/>
          <w:szCs w:val="28"/>
        </w:rPr>
        <w:t xml:space="preserve">городском наземном электрическом </w:t>
      </w:r>
      <w:proofErr w:type="gramStart"/>
      <w:r w:rsidRPr="005D4CCC">
        <w:rPr>
          <w:b/>
          <w:bCs/>
          <w:sz w:val="28"/>
          <w:szCs w:val="28"/>
        </w:rPr>
        <w:t>транспорте</w:t>
      </w:r>
      <w:proofErr w:type="gramEnd"/>
      <w:r w:rsidRPr="005D4CCC">
        <w:rPr>
          <w:b/>
          <w:bCs/>
          <w:sz w:val="28"/>
          <w:szCs w:val="28"/>
        </w:rPr>
        <w:t xml:space="preserve"> и</w:t>
      </w:r>
    </w:p>
    <w:p w:rsidR="004F3FA8" w:rsidRPr="005D4CCC" w:rsidRDefault="004F3FA8" w:rsidP="004F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D4CCC">
        <w:rPr>
          <w:b/>
          <w:bCs/>
          <w:sz w:val="28"/>
          <w:szCs w:val="28"/>
        </w:rPr>
        <w:t>в дорожном хозяйстве на территории</w:t>
      </w:r>
    </w:p>
    <w:p w:rsidR="004F3FA8" w:rsidRDefault="004F3FA8" w:rsidP="004F3FA8">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му</w:t>
      </w:r>
      <w:r w:rsidR="004E74C7">
        <w:rPr>
          <w:rFonts w:ascii="Times New Roman" w:hAnsi="Times New Roman" w:cs="Times New Roman"/>
          <w:b/>
          <w:bCs/>
          <w:sz w:val="28"/>
          <w:szCs w:val="28"/>
        </w:rPr>
        <w:t>ниципального образования город М</w:t>
      </w:r>
      <w:r>
        <w:rPr>
          <w:rFonts w:ascii="Times New Roman" w:hAnsi="Times New Roman" w:cs="Times New Roman"/>
          <w:b/>
          <w:bCs/>
          <w:sz w:val="28"/>
          <w:szCs w:val="28"/>
        </w:rPr>
        <w:t>едногорск</w:t>
      </w:r>
    </w:p>
    <w:p w:rsidR="004F3FA8" w:rsidRDefault="004F3FA8" w:rsidP="004F3FA8">
      <w:pPr>
        <w:pStyle w:val="ConsPlusNormal"/>
        <w:ind w:firstLine="0"/>
        <w:jc w:val="center"/>
        <w:rPr>
          <w:rFonts w:ascii="Times New Roman" w:hAnsi="Times New Roman" w:cs="Times New Roman"/>
          <w:sz w:val="28"/>
          <w:szCs w:val="28"/>
        </w:rPr>
      </w:pPr>
    </w:p>
    <w:p w:rsidR="0086469C" w:rsidRPr="00376412" w:rsidRDefault="0086469C" w:rsidP="004F3FA8">
      <w:pPr>
        <w:pStyle w:val="ConsPlusNormal"/>
        <w:jc w:val="both"/>
        <w:rPr>
          <w:rFonts w:ascii="Times New Roman" w:hAnsi="Times New Roman" w:cs="Times New Roman"/>
          <w:sz w:val="28"/>
          <w:szCs w:val="28"/>
        </w:rPr>
      </w:pPr>
      <w:r w:rsidRPr="00376412">
        <w:rPr>
          <w:rFonts w:ascii="Times New Roman" w:hAnsi="Times New Roman" w:cs="Times New Roman"/>
          <w:sz w:val="28"/>
          <w:szCs w:val="28"/>
        </w:rPr>
        <w:t xml:space="preserve">1. Проведение ремонтных работ по восстановлению дорожного полотна, а также ремонт ограждений, канализационных колодцев на автомобильных дорогах местного значения муниципального образования </w:t>
      </w:r>
      <w:r w:rsidR="00C76059" w:rsidRPr="00376412">
        <w:rPr>
          <w:rFonts w:ascii="Times New Roman" w:hAnsi="Times New Roman" w:cs="Times New Roman"/>
          <w:sz w:val="28"/>
          <w:szCs w:val="28"/>
        </w:rPr>
        <w:t>город Медногорск</w:t>
      </w:r>
      <w:r w:rsidRPr="00376412">
        <w:rPr>
          <w:rFonts w:ascii="Times New Roman" w:hAnsi="Times New Roman" w:cs="Times New Roman"/>
          <w:sz w:val="28"/>
          <w:szCs w:val="28"/>
        </w:rPr>
        <w:t xml:space="preserve"> и остановочных пунктах, расположенных по пути </w:t>
      </w:r>
      <w:proofErr w:type="gramStart"/>
      <w:r w:rsidRPr="00376412">
        <w:rPr>
          <w:rFonts w:ascii="Times New Roman" w:hAnsi="Times New Roman" w:cs="Times New Roman"/>
          <w:sz w:val="28"/>
          <w:szCs w:val="28"/>
        </w:rPr>
        <w:t xml:space="preserve">следования муниципальных маршрутов регулярных перевозок города </w:t>
      </w:r>
      <w:r w:rsidR="00C76059" w:rsidRPr="00376412">
        <w:rPr>
          <w:rFonts w:ascii="Times New Roman" w:hAnsi="Times New Roman" w:cs="Times New Roman"/>
          <w:sz w:val="28"/>
          <w:szCs w:val="28"/>
        </w:rPr>
        <w:t>Медногорска</w:t>
      </w:r>
      <w:proofErr w:type="gramEnd"/>
      <w:r w:rsidRPr="00376412">
        <w:rPr>
          <w:rFonts w:ascii="Times New Roman" w:hAnsi="Times New Roman" w:cs="Times New Roman"/>
          <w:sz w:val="28"/>
          <w:szCs w:val="28"/>
        </w:rPr>
        <w:t>.</w:t>
      </w:r>
    </w:p>
    <w:p w:rsidR="0086469C" w:rsidRPr="00376412" w:rsidRDefault="0086469C" w:rsidP="004F3FA8">
      <w:pPr>
        <w:pStyle w:val="ConsPlusNormal"/>
        <w:jc w:val="both"/>
        <w:rPr>
          <w:rFonts w:ascii="Times New Roman" w:hAnsi="Times New Roman" w:cs="Times New Roman"/>
          <w:sz w:val="28"/>
          <w:szCs w:val="28"/>
        </w:rPr>
      </w:pPr>
      <w:r w:rsidRPr="00376412">
        <w:rPr>
          <w:rFonts w:ascii="Times New Roman" w:hAnsi="Times New Roman" w:cs="Times New Roman"/>
          <w:sz w:val="28"/>
          <w:szCs w:val="28"/>
        </w:rPr>
        <w:t xml:space="preserve">2. Отсутствие в Единой информационной системе в сфере закупок информации о действующем контракте и (или) размещенном извещении о проведении закупки на выполнение работ по очистке и вывозу снега с автомобильных дорог местного значения муниципального образования </w:t>
      </w:r>
      <w:r w:rsidR="00376412" w:rsidRPr="00376412">
        <w:rPr>
          <w:rFonts w:ascii="Times New Roman" w:hAnsi="Times New Roman" w:cs="Times New Roman"/>
          <w:sz w:val="28"/>
          <w:szCs w:val="28"/>
        </w:rPr>
        <w:t>город Медногорск</w:t>
      </w:r>
      <w:r w:rsidRPr="00376412">
        <w:rPr>
          <w:rFonts w:ascii="Times New Roman" w:hAnsi="Times New Roman" w:cs="Times New Roman"/>
          <w:sz w:val="28"/>
          <w:szCs w:val="28"/>
        </w:rPr>
        <w:t xml:space="preserve"> на текущий зимний период, за 7 дней до момента его наступления.</w:t>
      </w:r>
    </w:p>
    <w:p w:rsidR="0086469C" w:rsidRPr="00376412" w:rsidRDefault="0086469C" w:rsidP="004F3FA8">
      <w:pPr>
        <w:pStyle w:val="ConsPlusNormal"/>
        <w:jc w:val="both"/>
        <w:rPr>
          <w:rFonts w:ascii="Times New Roman" w:hAnsi="Times New Roman" w:cs="Times New Roman"/>
          <w:sz w:val="28"/>
          <w:szCs w:val="28"/>
        </w:rPr>
      </w:pPr>
      <w:r w:rsidRPr="00376412">
        <w:rPr>
          <w:rFonts w:ascii="Times New Roman" w:hAnsi="Times New Roman" w:cs="Times New Roman"/>
          <w:sz w:val="28"/>
          <w:szCs w:val="28"/>
        </w:rPr>
        <w:t>3. Отсутствие в Единой информационной системе в сфере закупок информации о действующем контракте и (или) размещенном извещении о проведении закупки на выполнение работ по ямочному ремонту автомобильных дорог местного значе</w:t>
      </w:r>
      <w:r w:rsidR="00376412" w:rsidRPr="00376412">
        <w:rPr>
          <w:rFonts w:ascii="Times New Roman" w:hAnsi="Times New Roman" w:cs="Times New Roman"/>
          <w:sz w:val="28"/>
          <w:szCs w:val="28"/>
        </w:rPr>
        <w:t xml:space="preserve">ния муниципального образования </w:t>
      </w:r>
      <w:r w:rsidRPr="00376412">
        <w:rPr>
          <w:rFonts w:ascii="Times New Roman" w:hAnsi="Times New Roman" w:cs="Times New Roman"/>
          <w:sz w:val="28"/>
          <w:szCs w:val="28"/>
        </w:rPr>
        <w:t xml:space="preserve">город </w:t>
      </w:r>
      <w:r w:rsidR="00376412" w:rsidRPr="00376412">
        <w:rPr>
          <w:rFonts w:ascii="Times New Roman" w:hAnsi="Times New Roman" w:cs="Times New Roman"/>
          <w:sz w:val="28"/>
          <w:szCs w:val="28"/>
        </w:rPr>
        <w:t>Медногорск,</w:t>
      </w:r>
      <w:r w:rsidRPr="00376412">
        <w:rPr>
          <w:rFonts w:ascii="Times New Roman" w:hAnsi="Times New Roman" w:cs="Times New Roman"/>
          <w:sz w:val="28"/>
          <w:szCs w:val="28"/>
        </w:rPr>
        <w:t xml:space="preserve"> по истечении 30 дней с момента завершения зимнего периода.</w:t>
      </w:r>
    </w:p>
    <w:p w:rsidR="0086469C" w:rsidRPr="00376412" w:rsidRDefault="0086469C" w:rsidP="004F3FA8">
      <w:pPr>
        <w:pStyle w:val="ConsPlusNormal"/>
        <w:jc w:val="both"/>
        <w:rPr>
          <w:rFonts w:ascii="Times New Roman" w:hAnsi="Times New Roman" w:cs="Times New Roman"/>
          <w:sz w:val="28"/>
          <w:szCs w:val="28"/>
        </w:rPr>
      </w:pPr>
      <w:r w:rsidRPr="00376412">
        <w:rPr>
          <w:rFonts w:ascii="Times New Roman" w:hAnsi="Times New Roman" w:cs="Times New Roman"/>
          <w:sz w:val="28"/>
          <w:szCs w:val="28"/>
        </w:rPr>
        <w:t>4. Отклонение фактически выполненных рейсов от предусмотренных по расписанию более 50 % в течение трех дней подряд.</w:t>
      </w:r>
    </w:p>
    <w:p w:rsidR="00FA56F0" w:rsidRDefault="00FA56F0" w:rsidP="00D04973">
      <w:pPr>
        <w:ind w:left="4820" w:firstLine="567"/>
        <w:rPr>
          <w:sz w:val="28"/>
          <w:szCs w:val="28"/>
        </w:rPr>
      </w:pPr>
    </w:p>
    <w:p w:rsidR="00FA56F0" w:rsidRDefault="00FA56F0" w:rsidP="00D04973">
      <w:pPr>
        <w:ind w:left="4820" w:firstLine="567"/>
        <w:rPr>
          <w:sz w:val="28"/>
          <w:szCs w:val="28"/>
        </w:rPr>
      </w:pPr>
    </w:p>
    <w:p w:rsidR="00FA56F0" w:rsidRDefault="00FA56F0" w:rsidP="00D04973">
      <w:pPr>
        <w:ind w:left="4820" w:firstLine="567"/>
        <w:rPr>
          <w:sz w:val="28"/>
          <w:szCs w:val="28"/>
        </w:rPr>
      </w:pPr>
    </w:p>
    <w:p w:rsidR="004E74C7" w:rsidRDefault="004E74C7" w:rsidP="00D04973">
      <w:pPr>
        <w:ind w:left="4820" w:firstLine="567"/>
        <w:rPr>
          <w:sz w:val="28"/>
          <w:szCs w:val="28"/>
        </w:rPr>
      </w:pPr>
    </w:p>
    <w:p w:rsidR="004E74C7" w:rsidRDefault="004E74C7" w:rsidP="00D04973">
      <w:pPr>
        <w:ind w:left="4820" w:firstLine="567"/>
        <w:rPr>
          <w:sz w:val="28"/>
          <w:szCs w:val="28"/>
        </w:rPr>
      </w:pPr>
    </w:p>
    <w:p w:rsidR="004E74C7" w:rsidRDefault="004E74C7" w:rsidP="00D04973">
      <w:pPr>
        <w:ind w:left="4820" w:firstLine="567"/>
        <w:rPr>
          <w:sz w:val="28"/>
          <w:szCs w:val="28"/>
        </w:rPr>
      </w:pPr>
    </w:p>
    <w:p w:rsidR="004E74C7" w:rsidRDefault="004E74C7" w:rsidP="00D04973">
      <w:pPr>
        <w:ind w:left="4820" w:firstLine="567"/>
        <w:rPr>
          <w:sz w:val="28"/>
          <w:szCs w:val="28"/>
        </w:rPr>
      </w:pPr>
    </w:p>
    <w:p w:rsidR="00376412" w:rsidRDefault="00376412" w:rsidP="00D04973">
      <w:pPr>
        <w:ind w:left="4820" w:firstLine="567"/>
        <w:rPr>
          <w:sz w:val="28"/>
          <w:szCs w:val="28"/>
        </w:rPr>
      </w:pPr>
    </w:p>
    <w:p w:rsidR="00376412" w:rsidRDefault="00376412" w:rsidP="00D04973">
      <w:pPr>
        <w:ind w:left="4820" w:firstLine="567"/>
        <w:rPr>
          <w:sz w:val="28"/>
          <w:szCs w:val="28"/>
        </w:rPr>
      </w:pPr>
    </w:p>
    <w:p w:rsidR="00376412" w:rsidRDefault="00376412" w:rsidP="00D04973">
      <w:pPr>
        <w:ind w:left="4820" w:firstLine="567"/>
        <w:rPr>
          <w:sz w:val="28"/>
          <w:szCs w:val="28"/>
        </w:rPr>
      </w:pPr>
    </w:p>
    <w:p w:rsidR="00376412" w:rsidRDefault="00376412" w:rsidP="00D04973">
      <w:pPr>
        <w:ind w:left="4820" w:firstLine="567"/>
        <w:rPr>
          <w:sz w:val="28"/>
          <w:szCs w:val="28"/>
        </w:rPr>
      </w:pPr>
    </w:p>
    <w:p w:rsidR="00D04973" w:rsidRDefault="00311BEF" w:rsidP="00D04973">
      <w:pPr>
        <w:ind w:left="4820" w:firstLine="567"/>
        <w:rPr>
          <w:sz w:val="28"/>
          <w:szCs w:val="28"/>
        </w:rPr>
      </w:pPr>
      <w:r>
        <w:rPr>
          <w:sz w:val="28"/>
          <w:szCs w:val="28"/>
        </w:rPr>
        <w:t xml:space="preserve"> </w:t>
      </w:r>
      <w:r w:rsidR="00D04973">
        <w:rPr>
          <w:sz w:val="28"/>
          <w:szCs w:val="28"/>
        </w:rPr>
        <w:t>Приложение № 2</w:t>
      </w:r>
    </w:p>
    <w:p w:rsidR="0046480B" w:rsidRDefault="00D04973" w:rsidP="0046480B">
      <w:pPr>
        <w:pStyle w:val="21"/>
        <w:tabs>
          <w:tab w:val="left" w:pos="5812"/>
          <w:tab w:val="left" w:leader="underscore" w:pos="6353"/>
          <w:tab w:val="left" w:leader="underscore" w:pos="6982"/>
          <w:tab w:val="left" w:leader="underscore" w:pos="9031"/>
        </w:tabs>
        <w:ind w:left="5460" w:right="380"/>
      </w:pPr>
      <w:r w:rsidRPr="0026313E">
        <w:lastRenderedPageBreak/>
        <w:t xml:space="preserve">к </w:t>
      </w:r>
      <w:r w:rsidR="0046480B">
        <w:t xml:space="preserve"> решению Медногорского городского Совета депутатов муниципального </w:t>
      </w:r>
    </w:p>
    <w:p w:rsidR="0046480B" w:rsidRPr="004712A8" w:rsidRDefault="0046480B" w:rsidP="0046480B">
      <w:pPr>
        <w:pStyle w:val="21"/>
        <w:tabs>
          <w:tab w:val="left" w:leader="underscore" w:pos="6353"/>
          <w:tab w:val="left" w:leader="underscore" w:pos="6982"/>
          <w:tab w:val="left" w:leader="underscore" w:pos="9031"/>
        </w:tabs>
        <w:ind w:left="5460" w:right="380"/>
      </w:pPr>
      <w:r>
        <w:t>от  ________  № ______</w:t>
      </w:r>
    </w:p>
    <w:p w:rsidR="00D04973" w:rsidRPr="0026313E" w:rsidRDefault="00D04973" w:rsidP="00D04973">
      <w:pPr>
        <w:pStyle w:val="ConsPlusNormal"/>
        <w:ind w:left="5387" w:firstLine="0"/>
        <w:rPr>
          <w:rFonts w:ascii="Times New Roman" w:hAnsi="Times New Roman" w:cs="Times New Roman"/>
          <w:sz w:val="28"/>
          <w:szCs w:val="28"/>
        </w:rPr>
      </w:pPr>
    </w:p>
    <w:p w:rsidR="00D04973" w:rsidRDefault="00D04973" w:rsidP="00D04973">
      <w:pPr>
        <w:shd w:val="clear" w:color="auto" w:fill="FFFFFF"/>
        <w:ind w:firstLine="709"/>
        <w:jc w:val="both"/>
        <w:rPr>
          <w:rFonts w:ascii="FreeSerif" w:hAnsi="FreeSerif" w:cs="FreeSerif"/>
          <w:sz w:val="28"/>
          <w:szCs w:val="28"/>
        </w:rPr>
      </w:pPr>
    </w:p>
    <w:p w:rsidR="00D04973" w:rsidRDefault="00D04973" w:rsidP="00D04973">
      <w:pPr>
        <w:shd w:val="clear" w:color="auto" w:fill="FFFFFF"/>
        <w:ind w:firstLine="709"/>
        <w:jc w:val="both"/>
        <w:rPr>
          <w:rFonts w:ascii="FreeSerif" w:hAnsi="FreeSerif" w:cs="FreeSerif"/>
          <w:sz w:val="28"/>
          <w:szCs w:val="28"/>
        </w:rPr>
      </w:pPr>
    </w:p>
    <w:p w:rsidR="00D04973" w:rsidRDefault="00D04973" w:rsidP="00D04973">
      <w:pPr>
        <w:pStyle w:val="af"/>
        <w:tabs>
          <w:tab w:val="left" w:pos="1134"/>
        </w:tabs>
        <w:ind w:left="0"/>
        <w:jc w:val="center"/>
        <w:rPr>
          <w:rFonts w:ascii="FreeSerif" w:hAnsi="FreeSerif" w:cs="FreeSerif"/>
          <w:b/>
          <w:sz w:val="28"/>
          <w:szCs w:val="28"/>
        </w:rPr>
      </w:pPr>
      <w:r>
        <w:rPr>
          <w:rFonts w:ascii="FreeSerif" w:eastAsia="FreeSerif" w:hAnsi="FreeSerif" w:cs="FreeSerif"/>
          <w:b/>
          <w:sz w:val="28"/>
          <w:szCs w:val="28"/>
        </w:rPr>
        <w:t xml:space="preserve">Ключевые показатели муниципального контроля </w:t>
      </w:r>
    </w:p>
    <w:p w:rsidR="00D04973" w:rsidRDefault="00D04973" w:rsidP="00D04973">
      <w:pPr>
        <w:pStyle w:val="af"/>
        <w:tabs>
          <w:tab w:val="left" w:pos="1134"/>
        </w:tabs>
        <w:ind w:left="0"/>
        <w:jc w:val="center"/>
        <w:rPr>
          <w:rFonts w:ascii="FreeSerif" w:hAnsi="FreeSerif" w:cs="FreeSerif"/>
          <w:b/>
          <w:sz w:val="28"/>
          <w:szCs w:val="28"/>
        </w:rPr>
      </w:pPr>
      <w:r>
        <w:rPr>
          <w:rFonts w:ascii="FreeSerif" w:eastAsia="FreeSerif" w:hAnsi="FreeSerif" w:cs="FreeSerif"/>
          <w:b/>
          <w:sz w:val="28"/>
          <w:szCs w:val="28"/>
        </w:rPr>
        <w:t>и их целевые значения, индикативные показатели</w:t>
      </w:r>
    </w:p>
    <w:p w:rsidR="00D04973" w:rsidRDefault="00D04973" w:rsidP="00D04973">
      <w:pPr>
        <w:pStyle w:val="af"/>
        <w:tabs>
          <w:tab w:val="left" w:pos="1134"/>
        </w:tabs>
        <w:ind w:left="0"/>
        <w:jc w:val="both"/>
        <w:rPr>
          <w:rFonts w:ascii="FreeSerif" w:hAnsi="FreeSerif" w:cs="FreeSerif"/>
          <w:b/>
          <w:sz w:val="28"/>
          <w:szCs w:val="28"/>
        </w:rPr>
      </w:pPr>
    </w:p>
    <w:tbl>
      <w:tblPr>
        <w:tblW w:w="9346" w:type="dxa"/>
        <w:jc w:val="center"/>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7485"/>
        <w:gridCol w:w="1861"/>
      </w:tblGrid>
      <w:tr w:rsidR="007F4DC2" w:rsidRPr="00311BEF" w:rsidTr="00D77325">
        <w:trPr>
          <w:jc w:val="center"/>
        </w:trPr>
        <w:tc>
          <w:tcPr>
            <w:tcW w:w="0" w:type="auto"/>
            <w:vAlign w:val="center"/>
            <w:hideMark/>
          </w:tcPr>
          <w:p w:rsidR="007F4DC2" w:rsidRPr="00311BEF" w:rsidRDefault="007F4DC2" w:rsidP="00311BEF">
            <w:pPr>
              <w:jc w:val="center"/>
              <w:rPr>
                <w:b/>
                <w:lang w:eastAsia="ar-SA"/>
              </w:rPr>
            </w:pPr>
            <w:r w:rsidRPr="00311BEF">
              <w:rPr>
                <w:b/>
                <w:lang w:eastAsia="ar-SA"/>
              </w:rPr>
              <w:t>Ключевые показатели</w:t>
            </w:r>
          </w:p>
        </w:tc>
        <w:tc>
          <w:tcPr>
            <w:tcW w:w="1861" w:type="dxa"/>
            <w:vAlign w:val="center"/>
            <w:hideMark/>
          </w:tcPr>
          <w:p w:rsidR="007F4DC2" w:rsidRPr="00311BEF" w:rsidRDefault="007F4DC2" w:rsidP="00311BEF">
            <w:pPr>
              <w:jc w:val="center"/>
              <w:rPr>
                <w:b/>
                <w:lang w:eastAsia="ar-SA"/>
              </w:rPr>
            </w:pPr>
            <w:r w:rsidRPr="00311BEF">
              <w:rPr>
                <w:b/>
                <w:lang w:eastAsia="ar-SA"/>
              </w:rPr>
              <w:t>Целевые значения</w:t>
            </w:r>
            <w:proofErr w:type="gramStart"/>
            <w:r w:rsidRPr="00311BEF">
              <w:rPr>
                <w:b/>
                <w:lang w:eastAsia="ar-SA"/>
              </w:rPr>
              <w:t xml:space="preserve"> (%)</w:t>
            </w:r>
            <w:proofErr w:type="gramEnd"/>
          </w:p>
        </w:tc>
      </w:tr>
      <w:tr w:rsidR="007F4DC2" w:rsidRPr="00311BEF" w:rsidTr="00D77325">
        <w:trPr>
          <w:jc w:val="center"/>
        </w:trPr>
        <w:tc>
          <w:tcPr>
            <w:tcW w:w="0" w:type="auto"/>
            <w:vAlign w:val="center"/>
            <w:hideMark/>
          </w:tcPr>
          <w:p w:rsidR="007F4DC2" w:rsidRPr="00311BEF" w:rsidRDefault="007F4DC2" w:rsidP="00C33134">
            <w:pPr>
              <w:jc w:val="center"/>
              <w:rPr>
                <w:lang w:eastAsia="ar-SA"/>
              </w:rPr>
            </w:pPr>
            <w:r w:rsidRPr="00311BEF">
              <w:rPr>
                <w:lang w:eastAsia="ar-SA"/>
              </w:rPr>
              <w:t>Доля устраненных нарушений обязательных требований от числа выявленных нарушений, в результате чего была снята угроза причинения вреда охраняемым законом ценностям</w:t>
            </w:r>
          </w:p>
        </w:tc>
        <w:tc>
          <w:tcPr>
            <w:tcW w:w="1861" w:type="dxa"/>
            <w:vAlign w:val="center"/>
            <w:hideMark/>
          </w:tcPr>
          <w:p w:rsidR="007F4DC2" w:rsidRPr="00311BEF" w:rsidRDefault="007F4DC2" w:rsidP="00311BEF">
            <w:pPr>
              <w:jc w:val="center"/>
              <w:rPr>
                <w:lang w:eastAsia="ar-SA"/>
              </w:rPr>
            </w:pPr>
            <w:r w:rsidRPr="00311BEF">
              <w:rPr>
                <w:lang w:eastAsia="ar-SA"/>
              </w:rPr>
              <w:t>Не менее 70</w:t>
            </w:r>
          </w:p>
        </w:tc>
      </w:tr>
      <w:tr w:rsidR="007F4DC2" w:rsidRPr="00311BEF" w:rsidTr="00D77325">
        <w:trPr>
          <w:jc w:val="center"/>
        </w:trPr>
        <w:tc>
          <w:tcPr>
            <w:tcW w:w="0" w:type="auto"/>
            <w:vAlign w:val="center"/>
            <w:hideMark/>
          </w:tcPr>
          <w:p w:rsidR="007F4DC2" w:rsidRPr="00311BEF" w:rsidRDefault="007F4DC2" w:rsidP="00C33134">
            <w:pPr>
              <w:jc w:val="center"/>
              <w:rPr>
                <w:lang w:eastAsia="ar-SA"/>
              </w:rPr>
            </w:pPr>
            <w:r w:rsidRPr="00311BEF">
              <w:rPr>
                <w:lang w:eastAsia="ar-SA"/>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861" w:type="dxa"/>
            <w:vAlign w:val="center"/>
            <w:hideMark/>
          </w:tcPr>
          <w:p w:rsidR="007F4DC2" w:rsidRPr="00311BEF" w:rsidRDefault="007F4DC2" w:rsidP="00311BEF">
            <w:pPr>
              <w:jc w:val="center"/>
              <w:rPr>
                <w:lang w:eastAsia="ar-SA"/>
              </w:rPr>
            </w:pPr>
            <w:r w:rsidRPr="00311BEF">
              <w:rPr>
                <w:lang w:eastAsia="ar-SA"/>
              </w:rPr>
              <w:t>Не более 0</w:t>
            </w:r>
          </w:p>
        </w:tc>
      </w:tr>
      <w:tr w:rsidR="007F4DC2" w:rsidRPr="00311BEF" w:rsidTr="00D77325">
        <w:trPr>
          <w:jc w:val="center"/>
        </w:trPr>
        <w:tc>
          <w:tcPr>
            <w:tcW w:w="0" w:type="auto"/>
            <w:vAlign w:val="center"/>
            <w:hideMark/>
          </w:tcPr>
          <w:p w:rsidR="007F4DC2" w:rsidRPr="00311BEF" w:rsidRDefault="007F4DC2" w:rsidP="00C33134">
            <w:pPr>
              <w:jc w:val="center"/>
              <w:rPr>
                <w:lang w:eastAsia="ar-SA"/>
              </w:rPr>
            </w:pPr>
            <w:r w:rsidRPr="00311BEF">
              <w:rPr>
                <w:lang w:eastAsia="ar-SA"/>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861" w:type="dxa"/>
            <w:vAlign w:val="center"/>
            <w:hideMark/>
          </w:tcPr>
          <w:p w:rsidR="007F4DC2" w:rsidRPr="00311BEF" w:rsidRDefault="007F4DC2" w:rsidP="00311BEF">
            <w:pPr>
              <w:jc w:val="center"/>
              <w:rPr>
                <w:lang w:eastAsia="ar-SA"/>
              </w:rPr>
            </w:pPr>
            <w:r w:rsidRPr="00311BEF">
              <w:rPr>
                <w:lang w:eastAsia="ar-SA"/>
              </w:rPr>
              <w:t>Не более 0</w:t>
            </w:r>
          </w:p>
        </w:tc>
      </w:tr>
      <w:tr w:rsidR="007F4DC2" w:rsidRPr="00311BEF" w:rsidTr="00D77325">
        <w:trPr>
          <w:jc w:val="center"/>
        </w:trPr>
        <w:tc>
          <w:tcPr>
            <w:tcW w:w="0" w:type="auto"/>
            <w:vAlign w:val="center"/>
            <w:hideMark/>
          </w:tcPr>
          <w:p w:rsidR="007F4DC2" w:rsidRPr="00311BEF" w:rsidRDefault="007F4DC2" w:rsidP="00C33134">
            <w:pPr>
              <w:jc w:val="center"/>
              <w:rPr>
                <w:lang w:eastAsia="ar-SA"/>
              </w:rPr>
            </w:pPr>
            <w:r w:rsidRPr="00311BEF">
              <w:rPr>
                <w:lang w:eastAsia="ar-SA"/>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861" w:type="dxa"/>
            <w:vAlign w:val="center"/>
            <w:hideMark/>
          </w:tcPr>
          <w:p w:rsidR="007F4DC2" w:rsidRPr="00311BEF" w:rsidRDefault="007F4DC2" w:rsidP="00311BEF">
            <w:pPr>
              <w:jc w:val="center"/>
              <w:rPr>
                <w:lang w:eastAsia="ar-SA"/>
              </w:rPr>
            </w:pPr>
            <w:r w:rsidRPr="00311BEF">
              <w:rPr>
                <w:lang w:eastAsia="ar-SA"/>
              </w:rPr>
              <w:t>Не более 0</w:t>
            </w:r>
          </w:p>
        </w:tc>
      </w:tr>
    </w:tbl>
    <w:p w:rsidR="00D04973" w:rsidRDefault="00D04973" w:rsidP="00D04973">
      <w:pPr>
        <w:jc w:val="center"/>
        <w:rPr>
          <w:rFonts w:ascii="FreeSerif" w:hAnsi="FreeSerif" w:cs="FreeSerif"/>
          <w:sz w:val="28"/>
          <w:szCs w:val="28"/>
          <w:lang w:eastAsia="ar-SA"/>
        </w:rPr>
      </w:pPr>
    </w:p>
    <w:p w:rsidR="00311BEF" w:rsidRDefault="00311BEF" w:rsidP="00D04973">
      <w:pPr>
        <w:jc w:val="center"/>
        <w:rPr>
          <w:rFonts w:ascii="FreeSerif" w:eastAsia="FreeSerif" w:hAnsi="FreeSerif" w:cs="FreeSerif"/>
          <w:b/>
          <w:sz w:val="28"/>
          <w:szCs w:val="28"/>
        </w:rPr>
      </w:pPr>
    </w:p>
    <w:p w:rsidR="00D04973" w:rsidRDefault="00D04973" w:rsidP="00D04973">
      <w:pPr>
        <w:jc w:val="center"/>
        <w:rPr>
          <w:rFonts w:ascii="FreeSerif" w:hAnsi="FreeSerif" w:cs="FreeSerif"/>
          <w:b/>
          <w:sz w:val="28"/>
          <w:szCs w:val="28"/>
        </w:rPr>
      </w:pPr>
      <w:r>
        <w:rPr>
          <w:rFonts w:ascii="FreeSerif" w:eastAsia="FreeSerif" w:hAnsi="FreeSerif" w:cs="FreeSerif"/>
          <w:b/>
          <w:sz w:val="28"/>
          <w:szCs w:val="28"/>
        </w:rPr>
        <w:t>Индикативные показатели</w:t>
      </w:r>
    </w:p>
    <w:p w:rsidR="00D04973" w:rsidRDefault="00D04973" w:rsidP="00D04973">
      <w:pPr>
        <w:jc w:val="center"/>
        <w:rPr>
          <w:rFonts w:ascii="FreeSerif" w:hAnsi="FreeSerif" w:cs="FreeSerif"/>
          <w:sz w:val="28"/>
          <w:szCs w:val="28"/>
        </w:rPr>
      </w:pPr>
    </w:p>
    <w:p w:rsidR="00D77325" w:rsidRPr="00E25139" w:rsidRDefault="00D77325" w:rsidP="00D77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Verdana" w:hAnsi="Verdana" w:cs="Courier New"/>
          <w:sz w:val="28"/>
          <w:szCs w:val="28"/>
        </w:rPr>
      </w:pPr>
      <w:r w:rsidRPr="00E25139">
        <w:rPr>
          <w:sz w:val="28"/>
          <w:szCs w:val="28"/>
        </w:rPr>
        <w:t>1) количество обращений граждан и организаций о нарушении обязательных требований, поступивших в контрольный орган;</w:t>
      </w:r>
    </w:p>
    <w:p w:rsidR="00D77325" w:rsidRPr="00E25139" w:rsidRDefault="00D77325" w:rsidP="00D77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Verdana" w:hAnsi="Verdana" w:cs="Courier New"/>
          <w:sz w:val="28"/>
          <w:szCs w:val="28"/>
        </w:rPr>
      </w:pPr>
      <w:r w:rsidRPr="00E25139">
        <w:rPr>
          <w:sz w:val="28"/>
          <w:szCs w:val="28"/>
        </w:rPr>
        <w:t>2) количество проведенных контрольным органом внеплановых контрольных мероприятий;</w:t>
      </w:r>
    </w:p>
    <w:p w:rsidR="00D77325" w:rsidRPr="00E25139" w:rsidRDefault="00D77325" w:rsidP="00D77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Verdana" w:hAnsi="Verdana" w:cs="Courier New"/>
          <w:sz w:val="28"/>
          <w:szCs w:val="28"/>
        </w:rPr>
      </w:pPr>
      <w:r w:rsidRPr="00E25139">
        <w:rPr>
          <w:sz w:val="28"/>
          <w:szCs w:val="28"/>
        </w:rPr>
        <w:t>3) количество принятых прокуратурой решений о согласовании проведения контрольным органом внепланового контрольного мероприятия;</w:t>
      </w:r>
    </w:p>
    <w:p w:rsidR="00D77325" w:rsidRPr="00E25139" w:rsidRDefault="00D77325" w:rsidP="00D77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Verdana" w:hAnsi="Verdana" w:cs="Courier New"/>
          <w:sz w:val="28"/>
          <w:szCs w:val="28"/>
        </w:rPr>
      </w:pPr>
      <w:r w:rsidRPr="00E25139">
        <w:rPr>
          <w:sz w:val="28"/>
          <w:szCs w:val="28"/>
        </w:rPr>
        <w:t>4) количество выявленных контрольным органом нарушений обязательных требований;</w:t>
      </w:r>
    </w:p>
    <w:p w:rsidR="00D77325" w:rsidRPr="00E25139" w:rsidRDefault="00D77325" w:rsidP="00D77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Verdana" w:hAnsi="Verdana" w:cs="Courier New"/>
          <w:sz w:val="28"/>
          <w:szCs w:val="28"/>
        </w:rPr>
      </w:pPr>
      <w:r w:rsidRPr="00E25139">
        <w:rPr>
          <w:sz w:val="28"/>
          <w:szCs w:val="28"/>
        </w:rPr>
        <w:t>5) количество устраненных нарушений обязательных требований;</w:t>
      </w:r>
    </w:p>
    <w:p w:rsidR="00D77325" w:rsidRPr="00E25139" w:rsidRDefault="00D77325" w:rsidP="00D77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Verdana" w:hAnsi="Verdana" w:cs="Courier New"/>
          <w:sz w:val="28"/>
          <w:szCs w:val="28"/>
        </w:rPr>
      </w:pPr>
      <w:r w:rsidRPr="00E25139">
        <w:rPr>
          <w:sz w:val="28"/>
          <w:szCs w:val="28"/>
        </w:rPr>
        <w:t>6) количество поступивших возражений в отношении акта контрольного мероприятия;</w:t>
      </w:r>
    </w:p>
    <w:p w:rsidR="00D04973" w:rsidRDefault="00D77325" w:rsidP="00D77325">
      <w:pPr>
        <w:shd w:val="clear" w:color="auto" w:fill="FFFFFF"/>
        <w:ind w:firstLine="720"/>
        <w:jc w:val="both"/>
        <w:rPr>
          <w:rFonts w:ascii="FreeSerif" w:hAnsi="FreeSerif" w:cs="FreeSerif"/>
          <w:sz w:val="28"/>
          <w:szCs w:val="28"/>
          <w:lang w:eastAsia="ar-SA"/>
        </w:rPr>
      </w:pPr>
      <w:r w:rsidRPr="00E25139">
        <w:rPr>
          <w:sz w:val="28"/>
          <w:szCs w:val="28"/>
        </w:rPr>
        <w:t>7) количество выданных контрольным органом предписаний об устранении нарушений обязательных требований.</w:t>
      </w:r>
    </w:p>
    <w:p w:rsidR="00D04973" w:rsidRDefault="00D04973" w:rsidP="00D04973">
      <w:pPr>
        <w:jc w:val="center"/>
        <w:rPr>
          <w:b/>
          <w:bCs/>
          <w:color w:val="000000"/>
          <w:sz w:val="28"/>
          <w:szCs w:val="28"/>
        </w:rPr>
      </w:pPr>
    </w:p>
    <w:p w:rsidR="00D04973" w:rsidRDefault="00D04973" w:rsidP="00D04973">
      <w:pPr>
        <w:jc w:val="center"/>
        <w:rPr>
          <w:b/>
          <w:bCs/>
          <w:color w:val="000000"/>
          <w:sz w:val="28"/>
          <w:szCs w:val="28"/>
        </w:rPr>
      </w:pPr>
    </w:p>
    <w:p w:rsidR="00D04973" w:rsidRDefault="00D04973" w:rsidP="00D04973">
      <w:pPr>
        <w:jc w:val="center"/>
        <w:rPr>
          <w:b/>
          <w:bCs/>
          <w:color w:val="000000"/>
          <w:sz w:val="28"/>
          <w:szCs w:val="28"/>
        </w:rPr>
      </w:pPr>
    </w:p>
    <w:p w:rsidR="00D04973" w:rsidRDefault="00D04973" w:rsidP="00D04973">
      <w:pPr>
        <w:jc w:val="center"/>
        <w:rPr>
          <w:b/>
          <w:bCs/>
          <w:color w:val="000000"/>
          <w:sz w:val="28"/>
          <w:szCs w:val="28"/>
        </w:rPr>
      </w:pPr>
    </w:p>
    <w:p w:rsidR="0058734C" w:rsidRDefault="0058734C" w:rsidP="002337C3">
      <w:pPr>
        <w:jc w:val="both"/>
      </w:pPr>
    </w:p>
    <w:sectPr w:rsidR="0058734C" w:rsidSect="00327D41">
      <w:pgSz w:w="11909" w:h="16834"/>
      <w:pgMar w:top="1134" w:right="851" w:bottom="1134" w:left="1418" w:header="720" w:footer="720" w:gutter="0"/>
      <w:pgNumType w:start="1"/>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32D" w:rsidRDefault="00AD032D">
      <w:r>
        <w:separator/>
      </w:r>
    </w:p>
  </w:endnote>
  <w:endnote w:type="continuationSeparator" w:id="1">
    <w:p w:rsidR="00AD032D" w:rsidRDefault="00AD0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ee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32D" w:rsidRDefault="00AD032D">
      <w:r>
        <w:separator/>
      </w:r>
    </w:p>
  </w:footnote>
  <w:footnote w:type="continuationSeparator" w:id="1">
    <w:p w:rsidR="00AD032D" w:rsidRDefault="00AD03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hybridMultilevel"/>
    <w:tmpl w:val="D7A2E020"/>
    <w:lvl w:ilvl="0" w:tplc="7CD0DA94">
      <w:start w:val="1"/>
      <w:numFmt w:val="bullet"/>
      <w:lvlText w:val="-"/>
      <w:lvlJc w:val="left"/>
      <w:rPr>
        <w:sz w:val="28"/>
        <w:szCs w:val="28"/>
      </w:rPr>
    </w:lvl>
    <w:lvl w:ilvl="1" w:tplc="0FD4BC40">
      <w:start w:val="83"/>
      <w:numFmt w:val="decimal"/>
      <w:lvlText w:val="%2."/>
      <w:lvlJc w:val="left"/>
      <w:rPr>
        <w:sz w:val="28"/>
        <w:szCs w:val="28"/>
      </w:rPr>
    </w:lvl>
    <w:lvl w:ilvl="2" w:tplc="76BC804C">
      <w:numFmt w:val="none"/>
      <w:lvlText w:val=""/>
      <w:lvlJc w:val="left"/>
      <w:pPr>
        <w:tabs>
          <w:tab w:val="num" w:pos="360"/>
        </w:tabs>
      </w:pPr>
    </w:lvl>
    <w:lvl w:ilvl="3" w:tplc="64C42382">
      <w:numFmt w:val="none"/>
      <w:lvlText w:val=""/>
      <w:lvlJc w:val="left"/>
      <w:pPr>
        <w:tabs>
          <w:tab w:val="num" w:pos="360"/>
        </w:tabs>
      </w:pPr>
    </w:lvl>
    <w:lvl w:ilvl="4" w:tplc="B838F10E">
      <w:numFmt w:val="none"/>
      <w:lvlText w:val=""/>
      <w:lvlJc w:val="left"/>
      <w:pPr>
        <w:tabs>
          <w:tab w:val="num" w:pos="360"/>
        </w:tabs>
      </w:pPr>
    </w:lvl>
    <w:lvl w:ilvl="5" w:tplc="6AFE2226">
      <w:numFmt w:val="none"/>
      <w:lvlText w:val=""/>
      <w:lvlJc w:val="left"/>
      <w:pPr>
        <w:tabs>
          <w:tab w:val="num" w:pos="360"/>
        </w:tabs>
      </w:pPr>
    </w:lvl>
    <w:lvl w:ilvl="6" w:tplc="8E9C9DF0">
      <w:numFmt w:val="none"/>
      <w:lvlText w:val=""/>
      <w:lvlJc w:val="left"/>
      <w:pPr>
        <w:tabs>
          <w:tab w:val="num" w:pos="360"/>
        </w:tabs>
      </w:pPr>
    </w:lvl>
    <w:lvl w:ilvl="7" w:tplc="790AE990">
      <w:numFmt w:val="none"/>
      <w:lvlText w:val=""/>
      <w:lvlJc w:val="left"/>
      <w:pPr>
        <w:tabs>
          <w:tab w:val="num" w:pos="360"/>
        </w:tabs>
      </w:pPr>
    </w:lvl>
    <w:lvl w:ilvl="8" w:tplc="EF8ED8EC">
      <w:numFmt w:val="none"/>
      <w:lvlText w:val=""/>
      <w:lvlJc w:val="left"/>
      <w:pPr>
        <w:tabs>
          <w:tab w:val="num" w:pos="360"/>
        </w:tabs>
      </w:pPr>
    </w:lvl>
  </w:abstractNum>
  <w:abstractNum w:abstractNumId="1">
    <w:nsid w:val="219E5658"/>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F4E5AF7"/>
    <w:multiLevelType w:val="hybridMultilevel"/>
    <w:tmpl w:val="C1D81D8E"/>
    <w:lvl w:ilvl="0" w:tplc="4B0EADD8">
      <w:start w:val="1"/>
      <w:numFmt w:val="decimal"/>
      <w:lvlText w:val="%1."/>
      <w:lvlJc w:val="left"/>
      <w:pPr>
        <w:ind w:left="2204" w:hanging="360"/>
      </w:pPr>
      <w:rPr>
        <w:rFonts w:cs="Times New Roman" w:hint="default"/>
      </w:rPr>
    </w:lvl>
    <w:lvl w:ilvl="1" w:tplc="B96CF45A">
      <w:start w:val="1"/>
      <w:numFmt w:val="lowerLetter"/>
      <w:lvlText w:val="%2."/>
      <w:lvlJc w:val="left"/>
      <w:pPr>
        <w:ind w:left="1647" w:hanging="360"/>
      </w:pPr>
      <w:rPr>
        <w:rFonts w:cs="Times New Roman"/>
      </w:rPr>
    </w:lvl>
    <w:lvl w:ilvl="2" w:tplc="CBBC5FDC">
      <w:start w:val="1"/>
      <w:numFmt w:val="lowerRoman"/>
      <w:lvlText w:val="%3."/>
      <w:lvlJc w:val="right"/>
      <w:pPr>
        <w:ind w:left="2367" w:hanging="180"/>
      </w:pPr>
      <w:rPr>
        <w:rFonts w:cs="Times New Roman"/>
      </w:rPr>
    </w:lvl>
    <w:lvl w:ilvl="3" w:tplc="F4E6B1CE">
      <w:start w:val="1"/>
      <w:numFmt w:val="decimal"/>
      <w:lvlText w:val="%4."/>
      <w:lvlJc w:val="left"/>
      <w:pPr>
        <w:ind w:left="3087" w:hanging="360"/>
      </w:pPr>
      <w:rPr>
        <w:rFonts w:cs="Times New Roman"/>
      </w:rPr>
    </w:lvl>
    <w:lvl w:ilvl="4" w:tplc="B8702AA2">
      <w:start w:val="1"/>
      <w:numFmt w:val="lowerLetter"/>
      <w:lvlText w:val="%5."/>
      <w:lvlJc w:val="left"/>
      <w:pPr>
        <w:ind w:left="3807" w:hanging="360"/>
      </w:pPr>
      <w:rPr>
        <w:rFonts w:cs="Times New Roman"/>
      </w:rPr>
    </w:lvl>
    <w:lvl w:ilvl="5" w:tplc="D2A22034">
      <w:start w:val="1"/>
      <w:numFmt w:val="lowerRoman"/>
      <w:lvlText w:val="%6."/>
      <w:lvlJc w:val="right"/>
      <w:pPr>
        <w:ind w:left="4527" w:hanging="180"/>
      </w:pPr>
      <w:rPr>
        <w:rFonts w:cs="Times New Roman"/>
      </w:rPr>
    </w:lvl>
    <w:lvl w:ilvl="6" w:tplc="B9C2E9C2">
      <w:start w:val="1"/>
      <w:numFmt w:val="decimal"/>
      <w:lvlText w:val="%7."/>
      <w:lvlJc w:val="left"/>
      <w:pPr>
        <w:ind w:left="5247" w:hanging="360"/>
      </w:pPr>
      <w:rPr>
        <w:rFonts w:cs="Times New Roman"/>
      </w:rPr>
    </w:lvl>
    <w:lvl w:ilvl="7" w:tplc="3C24A968">
      <w:start w:val="1"/>
      <w:numFmt w:val="lowerLetter"/>
      <w:lvlText w:val="%8."/>
      <w:lvlJc w:val="left"/>
      <w:pPr>
        <w:ind w:left="5967" w:hanging="360"/>
      </w:pPr>
      <w:rPr>
        <w:rFonts w:cs="Times New Roman"/>
      </w:rPr>
    </w:lvl>
    <w:lvl w:ilvl="8" w:tplc="A50E9F18">
      <w:start w:val="1"/>
      <w:numFmt w:val="lowerRoman"/>
      <w:lvlText w:val="%9."/>
      <w:lvlJc w:val="right"/>
      <w:pPr>
        <w:ind w:left="6687"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AE249A"/>
    <w:rsid w:val="00003471"/>
    <w:rsid w:val="00011B9D"/>
    <w:rsid w:val="00014981"/>
    <w:rsid w:val="00017C83"/>
    <w:rsid w:val="0002274A"/>
    <w:rsid w:val="00022867"/>
    <w:rsid w:val="0002356E"/>
    <w:rsid w:val="00023577"/>
    <w:rsid w:val="0002386E"/>
    <w:rsid w:val="00023DED"/>
    <w:rsid w:val="00032CD7"/>
    <w:rsid w:val="00033E97"/>
    <w:rsid w:val="000341D1"/>
    <w:rsid w:val="00034821"/>
    <w:rsid w:val="00035819"/>
    <w:rsid w:val="00044561"/>
    <w:rsid w:val="0004675D"/>
    <w:rsid w:val="0005597B"/>
    <w:rsid w:val="0005787D"/>
    <w:rsid w:val="00057F5C"/>
    <w:rsid w:val="00057FB9"/>
    <w:rsid w:val="00061D43"/>
    <w:rsid w:val="00061DCA"/>
    <w:rsid w:val="00063D96"/>
    <w:rsid w:val="0006418F"/>
    <w:rsid w:val="00065BEF"/>
    <w:rsid w:val="00070EA4"/>
    <w:rsid w:val="00071321"/>
    <w:rsid w:val="00073357"/>
    <w:rsid w:val="000733E9"/>
    <w:rsid w:val="00077BF3"/>
    <w:rsid w:val="00083ABE"/>
    <w:rsid w:val="000857BA"/>
    <w:rsid w:val="00094A31"/>
    <w:rsid w:val="000A0B09"/>
    <w:rsid w:val="000A2213"/>
    <w:rsid w:val="000A26CE"/>
    <w:rsid w:val="000A5B08"/>
    <w:rsid w:val="000A65FB"/>
    <w:rsid w:val="000C3CA4"/>
    <w:rsid w:val="000C47D6"/>
    <w:rsid w:val="000D5FE4"/>
    <w:rsid w:val="000E4F6D"/>
    <w:rsid w:val="000F083E"/>
    <w:rsid w:val="0010061E"/>
    <w:rsid w:val="001024C9"/>
    <w:rsid w:val="001067F6"/>
    <w:rsid w:val="001104AF"/>
    <w:rsid w:val="00110582"/>
    <w:rsid w:val="00112F88"/>
    <w:rsid w:val="00113DE1"/>
    <w:rsid w:val="0011496E"/>
    <w:rsid w:val="00114D26"/>
    <w:rsid w:val="001158C6"/>
    <w:rsid w:val="00116404"/>
    <w:rsid w:val="00117556"/>
    <w:rsid w:val="001175C0"/>
    <w:rsid w:val="00120F5D"/>
    <w:rsid w:val="0012139A"/>
    <w:rsid w:val="00124572"/>
    <w:rsid w:val="001252F3"/>
    <w:rsid w:val="0013663F"/>
    <w:rsid w:val="001402AD"/>
    <w:rsid w:val="00142A91"/>
    <w:rsid w:val="001557C5"/>
    <w:rsid w:val="001566F9"/>
    <w:rsid w:val="00162E68"/>
    <w:rsid w:val="00162E85"/>
    <w:rsid w:val="0016425D"/>
    <w:rsid w:val="00166DB1"/>
    <w:rsid w:val="0016719F"/>
    <w:rsid w:val="00174C59"/>
    <w:rsid w:val="00180D2F"/>
    <w:rsid w:val="00183C57"/>
    <w:rsid w:val="001855A1"/>
    <w:rsid w:val="00192225"/>
    <w:rsid w:val="001A3F6D"/>
    <w:rsid w:val="001B7CE0"/>
    <w:rsid w:val="001C2D0D"/>
    <w:rsid w:val="001C3B94"/>
    <w:rsid w:val="001C7D5C"/>
    <w:rsid w:val="001D0881"/>
    <w:rsid w:val="001D0A5C"/>
    <w:rsid w:val="001D2436"/>
    <w:rsid w:val="001D3566"/>
    <w:rsid w:val="001E3D0E"/>
    <w:rsid w:val="001E5DFC"/>
    <w:rsid w:val="001E60EB"/>
    <w:rsid w:val="001F1675"/>
    <w:rsid w:val="001F2ADE"/>
    <w:rsid w:val="001F2D80"/>
    <w:rsid w:val="001F355D"/>
    <w:rsid w:val="001F4954"/>
    <w:rsid w:val="001F4E73"/>
    <w:rsid w:val="001F7E1D"/>
    <w:rsid w:val="0020789B"/>
    <w:rsid w:val="00212828"/>
    <w:rsid w:val="00212B6A"/>
    <w:rsid w:val="00213B67"/>
    <w:rsid w:val="002171AA"/>
    <w:rsid w:val="00224175"/>
    <w:rsid w:val="002317F9"/>
    <w:rsid w:val="002337C3"/>
    <w:rsid w:val="002413AB"/>
    <w:rsid w:val="00245684"/>
    <w:rsid w:val="00254594"/>
    <w:rsid w:val="00255F73"/>
    <w:rsid w:val="00260B84"/>
    <w:rsid w:val="0027498D"/>
    <w:rsid w:val="002767BA"/>
    <w:rsid w:val="002830FD"/>
    <w:rsid w:val="0028771D"/>
    <w:rsid w:val="00292803"/>
    <w:rsid w:val="002A260A"/>
    <w:rsid w:val="002A5D65"/>
    <w:rsid w:val="002B12AE"/>
    <w:rsid w:val="002B3ACF"/>
    <w:rsid w:val="002B42C4"/>
    <w:rsid w:val="002B7720"/>
    <w:rsid w:val="002C2B71"/>
    <w:rsid w:val="002C32A2"/>
    <w:rsid w:val="002C3E4F"/>
    <w:rsid w:val="002C6610"/>
    <w:rsid w:val="002C6ADB"/>
    <w:rsid w:val="002D545A"/>
    <w:rsid w:val="002D5F08"/>
    <w:rsid w:val="002D6443"/>
    <w:rsid w:val="002E102C"/>
    <w:rsid w:val="002E1BE7"/>
    <w:rsid w:val="002F2037"/>
    <w:rsid w:val="002F2E69"/>
    <w:rsid w:val="002F3C20"/>
    <w:rsid w:val="003020EA"/>
    <w:rsid w:val="003021EB"/>
    <w:rsid w:val="00304C0F"/>
    <w:rsid w:val="00311BEF"/>
    <w:rsid w:val="00311BF0"/>
    <w:rsid w:val="00323DC9"/>
    <w:rsid w:val="00327D41"/>
    <w:rsid w:val="0033139B"/>
    <w:rsid w:val="00333EB4"/>
    <w:rsid w:val="0033407F"/>
    <w:rsid w:val="00343165"/>
    <w:rsid w:val="00354656"/>
    <w:rsid w:val="00354D3C"/>
    <w:rsid w:val="0036265A"/>
    <w:rsid w:val="003635CA"/>
    <w:rsid w:val="003655E5"/>
    <w:rsid w:val="0037056A"/>
    <w:rsid w:val="00376412"/>
    <w:rsid w:val="0038251E"/>
    <w:rsid w:val="0038483A"/>
    <w:rsid w:val="00384940"/>
    <w:rsid w:val="00396E55"/>
    <w:rsid w:val="003A3129"/>
    <w:rsid w:val="003B0CCB"/>
    <w:rsid w:val="003B69C3"/>
    <w:rsid w:val="003C4F77"/>
    <w:rsid w:val="003C68A1"/>
    <w:rsid w:val="003C6E01"/>
    <w:rsid w:val="003E0327"/>
    <w:rsid w:val="003E19AF"/>
    <w:rsid w:val="003E48D0"/>
    <w:rsid w:val="003E53EC"/>
    <w:rsid w:val="003E5D57"/>
    <w:rsid w:val="003E605D"/>
    <w:rsid w:val="003E77BE"/>
    <w:rsid w:val="003F2E66"/>
    <w:rsid w:val="003F703D"/>
    <w:rsid w:val="003F756A"/>
    <w:rsid w:val="00410906"/>
    <w:rsid w:val="004214C3"/>
    <w:rsid w:val="004244D8"/>
    <w:rsid w:val="00425EAB"/>
    <w:rsid w:val="00430500"/>
    <w:rsid w:val="00433DD4"/>
    <w:rsid w:val="00434225"/>
    <w:rsid w:val="004349D4"/>
    <w:rsid w:val="00435E50"/>
    <w:rsid w:val="00442EA4"/>
    <w:rsid w:val="00446034"/>
    <w:rsid w:val="00462513"/>
    <w:rsid w:val="004633CF"/>
    <w:rsid w:val="0046480B"/>
    <w:rsid w:val="00464981"/>
    <w:rsid w:val="00465A7A"/>
    <w:rsid w:val="00470B59"/>
    <w:rsid w:val="00475E02"/>
    <w:rsid w:val="00476515"/>
    <w:rsid w:val="0048191B"/>
    <w:rsid w:val="0048386A"/>
    <w:rsid w:val="00484223"/>
    <w:rsid w:val="004856F1"/>
    <w:rsid w:val="00495A3C"/>
    <w:rsid w:val="004A0718"/>
    <w:rsid w:val="004A0B67"/>
    <w:rsid w:val="004A2A0F"/>
    <w:rsid w:val="004A322F"/>
    <w:rsid w:val="004A3889"/>
    <w:rsid w:val="004B29A1"/>
    <w:rsid w:val="004B57AE"/>
    <w:rsid w:val="004C2C4F"/>
    <w:rsid w:val="004C62DA"/>
    <w:rsid w:val="004C7B6E"/>
    <w:rsid w:val="004D0E1E"/>
    <w:rsid w:val="004D15D0"/>
    <w:rsid w:val="004D2E5A"/>
    <w:rsid w:val="004D417C"/>
    <w:rsid w:val="004E74C7"/>
    <w:rsid w:val="004F298B"/>
    <w:rsid w:val="004F2F2E"/>
    <w:rsid w:val="004F3FA8"/>
    <w:rsid w:val="004F5759"/>
    <w:rsid w:val="005005ED"/>
    <w:rsid w:val="005010B3"/>
    <w:rsid w:val="00504142"/>
    <w:rsid w:val="00504CEB"/>
    <w:rsid w:val="00511E89"/>
    <w:rsid w:val="00515470"/>
    <w:rsid w:val="00517005"/>
    <w:rsid w:val="005231F3"/>
    <w:rsid w:val="0052357F"/>
    <w:rsid w:val="0052504D"/>
    <w:rsid w:val="0053031D"/>
    <w:rsid w:val="00531621"/>
    <w:rsid w:val="005318F4"/>
    <w:rsid w:val="00537D28"/>
    <w:rsid w:val="00541F2B"/>
    <w:rsid w:val="00545701"/>
    <w:rsid w:val="00552BAB"/>
    <w:rsid w:val="005558D5"/>
    <w:rsid w:val="005610AE"/>
    <w:rsid w:val="005618E6"/>
    <w:rsid w:val="00576867"/>
    <w:rsid w:val="005827D4"/>
    <w:rsid w:val="00583856"/>
    <w:rsid w:val="00586A56"/>
    <w:rsid w:val="0058734C"/>
    <w:rsid w:val="00590569"/>
    <w:rsid w:val="005950E1"/>
    <w:rsid w:val="005A2BDF"/>
    <w:rsid w:val="005A410C"/>
    <w:rsid w:val="005B1278"/>
    <w:rsid w:val="005B72D2"/>
    <w:rsid w:val="005B7949"/>
    <w:rsid w:val="005C03FD"/>
    <w:rsid w:val="005C0A34"/>
    <w:rsid w:val="005C1B2E"/>
    <w:rsid w:val="005C2490"/>
    <w:rsid w:val="005D1A4C"/>
    <w:rsid w:val="005D2B82"/>
    <w:rsid w:val="005D7F2F"/>
    <w:rsid w:val="005E0F06"/>
    <w:rsid w:val="005F192F"/>
    <w:rsid w:val="005F234C"/>
    <w:rsid w:val="005F5BA1"/>
    <w:rsid w:val="006046EA"/>
    <w:rsid w:val="00605791"/>
    <w:rsid w:val="006069F3"/>
    <w:rsid w:val="006073BB"/>
    <w:rsid w:val="00621A8C"/>
    <w:rsid w:val="00626073"/>
    <w:rsid w:val="00631432"/>
    <w:rsid w:val="00631F13"/>
    <w:rsid w:val="00632F33"/>
    <w:rsid w:val="0063636B"/>
    <w:rsid w:val="006430B4"/>
    <w:rsid w:val="0064631D"/>
    <w:rsid w:val="00651566"/>
    <w:rsid w:val="006525E3"/>
    <w:rsid w:val="006571A5"/>
    <w:rsid w:val="00661077"/>
    <w:rsid w:val="00662F1E"/>
    <w:rsid w:val="00665FE5"/>
    <w:rsid w:val="00672715"/>
    <w:rsid w:val="00673AA6"/>
    <w:rsid w:val="00680CE6"/>
    <w:rsid w:val="00682FDF"/>
    <w:rsid w:val="00687B30"/>
    <w:rsid w:val="006937B9"/>
    <w:rsid w:val="00694F67"/>
    <w:rsid w:val="006A1CA6"/>
    <w:rsid w:val="006A29BC"/>
    <w:rsid w:val="006A3FE8"/>
    <w:rsid w:val="006A5B4C"/>
    <w:rsid w:val="006A7579"/>
    <w:rsid w:val="006B461C"/>
    <w:rsid w:val="006B6AD0"/>
    <w:rsid w:val="006C2849"/>
    <w:rsid w:val="006C44BB"/>
    <w:rsid w:val="006C7814"/>
    <w:rsid w:val="006D2CCC"/>
    <w:rsid w:val="006D526A"/>
    <w:rsid w:val="006E3808"/>
    <w:rsid w:val="006E554D"/>
    <w:rsid w:val="006F0FA3"/>
    <w:rsid w:val="006F179B"/>
    <w:rsid w:val="006F3658"/>
    <w:rsid w:val="00701734"/>
    <w:rsid w:val="00713D01"/>
    <w:rsid w:val="00714D22"/>
    <w:rsid w:val="00722ACD"/>
    <w:rsid w:val="0072770D"/>
    <w:rsid w:val="00734922"/>
    <w:rsid w:val="00745457"/>
    <w:rsid w:val="00750782"/>
    <w:rsid w:val="007514CF"/>
    <w:rsid w:val="007526D5"/>
    <w:rsid w:val="00753228"/>
    <w:rsid w:val="007562FE"/>
    <w:rsid w:val="00763195"/>
    <w:rsid w:val="007669D0"/>
    <w:rsid w:val="00770F8F"/>
    <w:rsid w:val="00772875"/>
    <w:rsid w:val="00772B11"/>
    <w:rsid w:val="00777E1F"/>
    <w:rsid w:val="00780CE1"/>
    <w:rsid w:val="00781697"/>
    <w:rsid w:val="007824F9"/>
    <w:rsid w:val="0078436C"/>
    <w:rsid w:val="00790133"/>
    <w:rsid w:val="007916AF"/>
    <w:rsid w:val="0079315E"/>
    <w:rsid w:val="007A32B4"/>
    <w:rsid w:val="007B1664"/>
    <w:rsid w:val="007C5474"/>
    <w:rsid w:val="007C54A7"/>
    <w:rsid w:val="007C62A6"/>
    <w:rsid w:val="007D0819"/>
    <w:rsid w:val="007D2FD9"/>
    <w:rsid w:val="007E0A53"/>
    <w:rsid w:val="007E19F5"/>
    <w:rsid w:val="007E1B00"/>
    <w:rsid w:val="007F0CE2"/>
    <w:rsid w:val="007F0E45"/>
    <w:rsid w:val="007F1754"/>
    <w:rsid w:val="007F3B92"/>
    <w:rsid w:val="007F3D47"/>
    <w:rsid w:val="007F4DC2"/>
    <w:rsid w:val="007F794A"/>
    <w:rsid w:val="007F7BBD"/>
    <w:rsid w:val="00804A5F"/>
    <w:rsid w:val="0081284B"/>
    <w:rsid w:val="00813E8A"/>
    <w:rsid w:val="00816032"/>
    <w:rsid w:val="00816C84"/>
    <w:rsid w:val="00820FE1"/>
    <w:rsid w:val="00821710"/>
    <w:rsid w:val="008218B2"/>
    <w:rsid w:val="00821AD9"/>
    <w:rsid w:val="0082797E"/>
    <w:rsid w:val="00840DE5"/>
    <w:rsid w:val="00847059"/>
    <w:rsid w:val="00847D47"/>
    <w:rsid w:val="00851576"/>
    <w:rsid w:val="008533AF"/>
    <w:rsid w:val="00855377"/>
    <w:rsid w:val="008568DE"/>
    <w:rsid w:val="008625A3"/>
    <w:rsid w:val="0086469C"/>
    <w:rsid w:val="0086483F"/>
    <w:rsid w:val="00864BDE"/>
    <w:rsid w:val="00865C13"/>
    <w:rsid w:val="00872B3F"/>
    <w:rsid w:val="00872CDE"/>
    <w:rsid w:val="0087532C"/>
    <w:rsid w:val="0087553D"/>
    <w:rsid w:val="00876274"/>
    <w:rsid w:val="008763D7"/>
    <w:rsid w:val="00876D97"/>
    <w:rsid w:val="00881BBA"/>
    <w:rsid w:val="00885CE3"/>
    <w:rsid w:val="00885D1D"/>
    <w:rsid w:val="00887A9F"/>
    <w:rsid w:val="008906C0"/>
    <w:rsid w:val="0089651B"/>
    <w:rsid w:val="008A4BB3"/>
    <w:rsid w:val="008B6EBA"/>
    <w:rsid w:val="008B6FE5"/>
    <w:rsid w:val="008B7550"/>
    <w:rsid w:val="008C777C"/>
    <w:rsid w:val="008D233E"/>
    <w:rsid w:val="008F296F"/>
    <w:rsid w:val="008F49DD"/>
    <w:rsid w:val="008F63A2"/>
    <w:rsid w:val="009052F1"/>
    <w:rsid w:val="00905528"/>
    <w:rsid w:val="00914500"/>
    <w:rsid w:val="00914F68"/>
    <w:rsid w:val="00915582"/>
    <w:rsid w:val="009225FA"/>
    <w:rsid w:val="00925015"/>
    <w:rsid w:val="00933030"/>
    <w:rsid w:val="009373FC"/>
    <w:rsid w:val="009378D8"/>
    <w:rsid w:val="00950B10"/>
    <w:rsid w:val="00952B19"/>
    <w:rsid w:val="009566A7"/>
    <w:rsid w:val="009567E9"/>
    <w:rsid w:val="00957A97"/>
    <w:rsid w:val="00960D57"/>
    <w:rsid w:val="0096245D"/>
    <w:rsid w:val="0096289B"/>
    <w:rsid w:val="0096326F"/>
    <w:rsid w:val="00964035"/>
    <w:rsid w:val="0096635D"/>
    <w:rsid w:val="00971D09"/>
    <w:rsid w:val="00974617"/>
    <w:rsid w:val="009757B8"/>
    <w:rsid w:val="0097718E"/>
    <w:rsid w:val="00981AAC"/>
    <w:rsid w:val="009864DB"/>
    <w:rsid w:val="00987DD1"/>
    <w:rsid w:val="0099456D"/>
    <w:rsid w:val="00994C8E"/>
    <w:rsid w:val="00997236"/>
    <w:rsid w:val="009A1351"/>
    <w:rsid w:val="009A5D7B"/>
    <w:rsid w:val="009A60E5"/>
    <w:rsid w:val="009A72BA"/>
    <w:rsid w:val="009B2F81"/>
    <w:rsid w:val="009C272A"/>
    <w:rsid w:val="009C6D53"/>
    <w:rsid w:val="009C7F94"/>
    <w:rsid w:val="009D020C"/>
    <w:rsid w:val="009D6832"/>
    <w:rsid w:val="009E72D3"/>
    <w:rsid w:val="009E77DB"/>
    <w:rsid w:val="009F030F"/>
    <w:rsid w:val="009F0A09"/>
    <w:rsid w:val="009F1BA3"/>
    <w:rsid w:val="009F3407"/>
    <w:rsid w:val="009F6368"/>
    <w:rsid w:val="00A046A6"/>
    <w:rsid w:val="00A100EA"/>
    <w:rsid w:val="00A218E5"/>
    <w:rsid w:val="00A25F3B"/>
    <w:rsid w:val="00A40067"/>
    <w:rsid w:val="00A40D67"/>
    <w:rsid w:val="00A426E6"/>
    <w:rsid w:val="00A43A55"/>
    <w:rsid w:val="00A44216"/>
    <w:rsid w:val="00A458DE"/>
    <w:rsid w:val="00A4756F"/>
    <w:rsid w:val="00A5361C"/>
    <w:rsid w:val="00A57B77"/>
    <w:rsid w:val="00A6241B"/>
    <w:rsid w:val="00A63B56"/>
    <w:rsid w:val="00A71051"/>
    <w:rsid w:val="00A71646"/>
    <w:rsid w:val="00A71F53"/>
    <w:rsid w:val="00A7455D"/>
    <w:rsid w:val="00A75BCC"/>
    <w:rsid w:val="00A82F88"/>
    <w:rsid w:val="00A86446"/>
    <w:rsid w:val="00A96C56"/>
    <w:rsid w:val="00AA2CA6"/>
    <w:rsid w:val="00AA410A"/>
    <w:rsid w:val="00AA4FFB"/>
    <w:rsid w:val="00AA65C8"/>
    <w:rsid w:val="00AB39F9"/>
    <w:rsid w:val="00AB4D74"/>
    <w:rsid w:val="00AB5578"/>
    <w:rsid w:val="00AC727D"/>
    <w:rsid w:val="00AD032D"/>
    <w:rsid w:val="00AD05D3"/>
    <w:rsid w:val="00AD0BD7"/>
    <w:rsid w:val="00AE0BEE"/>
    <w:rsid w:val="00AE249A"/>
    <w:rsid w:val="00AE7ED3"/>
    <w:rsid w:val="00B00CBB"/>
    <w:rsid w:val="00B01CA8"/>
    <w:rsid w:val="00B01E13"/>
    <w:rsid w:val="00B06A6B"/>
    <w:rsid w:val="00B0732F"/>
    <w:rsid w:val="00B13CA3"/>
    <w:rsid w:val="00B1460F"/>
    <w:rsid w:val="00B1690E"/>
    <w:rsid w:val="00B2026F"/>
    <w:rsid w:val="00B20503"/>
    <w:rsid w:val="00B23FB9"/>
    <w:rsid w:val="00B31487"/>
    <w:rsid w:val="00B33675"/>
    <w:rsid w:val="00B40706"/>
    <w:rsid w:val="00B43F27"/>
    <w:rsid w:val="00B51E6C"/>
    <w:rsid w:val="00B52A5A"/>
    <w:rsid w:val="00B531E1"/>
    <w:rsid w:val="00B5454F"/>
    <w:rsid w:val="00B718E0"/>
    <w:rsid w:val="00B73814"/>
    <w:rsid w:val="00B7520B"/>
    <w:rsid w:val="00B75359"/>
    <w:rsid w:val="00B82389"/>
    <w:rsid w:val="00B829EF"/>
    <w:rsid w:val="00B835C8"/>
    <w:rsid w:val="00B91DA3"/>
    <w:rsid w:val="00BA2E75"/>
    <w:rsid w:val="00BA301E"/>
    <w:rsid w:val="00BA4B07"/>
    <w:rsid w:val="00BA7981"/>
    <w:rsid w:val="00BB104C"/>
    <w:rsid w:val="00BB44FE"/>
    <w:rsid w:val="00BB67BA"/>
    <w:rsid w:val="00BB7DA4"/>
    <w:rsid w:val="00BC4221"/>
    <w:rsid w:val="00BC4E76"/>
    <w:rsid w:val="00BC6469"/>
    <w:rsid w:val="00BC68FD"/>
    <w:rsid w:val="00BC6B27"/>
    <w:rsid w:val="00BC7C48"/>
    <w:rsid w:val="00BC7EA5"/>
    <w:rsid w:val="00BD09E5"/>
    <w:rsid w:val="00BE115F"/>
    <w:rsid w:val="00BE5A99"/>
    <w:rsid w:val="00BF0D49"/>
    <w:rsid w:val="00BF225D"/>
    <w:rsid w:val="00BF6B41"/>
    <w:rsid w:val="00C23BB8"/>
    <w:rsid w:val="00C23C91"/>
    <w:rsid w:val="00C249DF"/>
    <w:rsid w:val="00C301F2"/>
    <w:rsid w:val="00C32B81"/>
    <w:rsid w:val="00C33134"/>
    <w:rsid w:val="00C3414B"/>
    <w:rsid w:val="00C35D9E"/>
    <w:rsid w:val="00C37DF3"/>
    <w:rsid w:val="00C405E8"/>
    <w:rsid w:val="00C420C3"/>
    <w:rsid w:val="00C42565"/>
    <w:rsid w:val="00C4411F"/>
    <w:rsid w:val="00C45536"/>
    <w:rsid w:val="00C47419"/>
    <w:rsid w:val="00C507C9"/>
    <w:rsid w:val="00C52B81"/>
    <w:rsid w:val="00C543FD"/>
    <w:rsid w:val="00C5549E"/>
    <w:rsid w:val="00C5783F"/>
    <w:rsid w:val="00C57A44"/>
    <w:rsid w:val="00C63BB1"/>
    <w:rsid w:val="00C668EA"/>
    <w:rsid w:val="00C7369B"/>
    <w:rsid w:val="00C73CBA"/>
    <w:rsid w:val="00C76059"/>
    <w:rsid w:val="00C77FE8"/>
    <w:rsid w:val="00C806C9"/>
    <w:rsid w:val="00C816B8"/>
    <w:rsid w:val="00C84572"/>
    <w:rsid w:val="00C86490"/>
    <w:rsid w:val="00C93147"/>
    <w:rsid w:val="00CB185A"/>
    <w:rsid w:val="00CC10C8"/>
    <w:rsid w:val="00CD0F2D"/>
    <w:rsid w:val="00CD0F7F"/>
    <w:rsid w:val="00CD65E5"/>
    <w:rsid w:val="00CE63B7"/>
    <w:rsid w:val="00CF1841"/>
    <w:rsid w:val="00CF3412"/>
    <w:rsid w:val="00CF6D3B"/>
    <w:rsid w:val="00D01061"/>
    <w:rsid w:val="00D04973"/>
    <w:rsid w:val="00D15324"/>
    <w:rsid w:val="00D212D1"/>
    <w:rsid w:val="00D249B9"/>
    <w:rsid w:val="00D26B3D"/>
    <w:rsid w:val="00D275F7"/>
    <w:rsid w:val="00D361A5"/>
    <w:rsid w:val="00D42655"/>
    <w:rsid w:val="00D43B9C"/>
    <w:rsid w:val="00D44D44"/>
    <w:rsid w:val="00D47F56"/>
    <w:rsid w:val="00D51683"/>
    <w:rsid w:val="00D5185D"/>
    <w:rsid w:val="00D547A4"/>
    <w:rsid w:val="00D54ECC"/>
    <w:rsid w:val="00D602ED"/>
    <w:rsid w:val="00D60854"/>
    <w:rsid w:val="00D66A27"/>
    <w:rsid w:val="00D70D9B"/>
    <w:rsid w:val="00D70F6C"/>
    <w:rsid w:val="00D7128E"/>
    <w:rsid w:val="00D7400E"/>
    <w:rsid w:val="00D764B0"/>
    <w:rsid w:val="00D77325"/>
    <w:rsid w:val="00D810C3"/>
    <w:rsid w:val="00D82A59"/>
    <w:rsid w:val="00D9502F"/>
    <w:rsid w:val="00D97486"/>
    <w:rsid w:val="00DA169E"/>
    <w:rsid w:val="00DA1C07"/>
    <w:rsid w:val="00DA3B4D"/>
    <w:rsid w:val="00DA441D"/>
    <w:rsid w:val="00DB48E1"/>
    <w:rsid w:val="00DB5EAB"/>
    <w:rsid w:val="00DB65A1"/>
    <w:rsid w:val="00DB75F1"/>
    <w:rsid w:val="00DC2461"/>
    <w:rsid w:val="00DC5DEA"/>
    <w:rsid w:val="00DC6FE3"/>
    <w:rsid w:val="00DC7DF3"/>
    <w:rsid w:val="00DD3841"/>
    <w:rsid w:val="00DD5100"/>
    <w:rsid w:val="00DE1E38"/>
    <w:rsid w:val="00DE3D3D"/>
    <w:rsid w:val="00DE3FDB"/>
    <w:rsid w:val="00DF6607"/>
    <w:rsid w:val="00DF6F9A"/>
    <w:rsid w:val="00E01368"/>
    <w:rsid w:val="00E0605B"/>
    <w:rsid w:val="00E211EF"/>
    <w:rsid w:val="00E2529B"/>
    <w:rsid w:val="00E264B3"/>
    <w:rsid w:val="00E307DB"/>
    <w:rsid w:val="00E317D2"/>
    <w:rsid w:val="00E324CE"/>
    <w:rsid w:val="00E330F3"/>
    <w:rsid w:val="00E33FAF"/>
    <w:rsid w:val="00E34358"/>
    <w:rsid w:val="00E34A3E"/>
    <w:rsid w:val="00E34A63"/>
    <w:rsid w:val="00E35746"/>
    <w:rsid w:val="00E503E1"/>
    <w:rsid w:val="00E61B8C"/>
    <w:rsid w:val="00E626FB"/>
    <w:rsid w:val="00E647C0"/>
    <w:rsid w:val="00E73BE7"/>
    <w:rsid w:val="00E73CF4"/>
    <w:rsid w:val="00E740DF"/>
    <w:rsid w:val="00E84D66"/>
    <w:rsid w:val="00E907AF"/>
    <w:rsid w:val="00E94E93"/>
    <w:rsid w:val="00EA18B0"/>
    <w:rsid w:val="00EA2831"/>
    <w:rsid w:val="00EA564A"/>
    <w:rsid w:val="00EA5BF9"/>
    <w:rsid w:val="00EA63F0"/>
    <w:rsid w:val="00EB40D4"/>
    <w:rsid w:val="00EB44B0"/>
    <w:rsid w:val="00EC2DC2"/>
    <w:rsid w:val="00EC75E6"/>
    <w:rsid w:val="00ED2FD4"/>
    <w:rsid w:val="00ED4272"/>
    <w:rsid w:val="00ED4E05"/>
    <w:rsid w:val="00EE70D0"/>
    <w:rsid w:val="00EF21CE"/>
    <w:rsid w:val="00EF3A17"/>
    <w:rsid w:val="00EF4275"/>
    <w:rsid w:val="00EF6D07"/>
    <w:rsid w:val="00F05F5C"/>
    <w:rsid w:val="00F07690"/>
    <w:rsid w:val="00F15780"/>
    <w:rsid w:val="00F20BC7"/>
    <w:rsid w:val="00F26D3C"/>
    <w:rsid w:val="00F3162B"/>
    <w:rsid w:val="00F328E1"/>
    <w:rsid w:val="00F34A90"/>
    <w:rsid w:val="00F41C18"/>
    <w:rsid w:val="00F535F2"/>
    <w:rsid w:val="00F53B04"/>
    <w:rsid w:val="00F53E5E"/>
    <w:rsid w:val="00F61C18"/>
    <w:rsid w:val="00F6529B"/>
    <w:rsid w:val="00F6721D"/>
    <w:rsid w:val="00F6744C"/>
    <w:rsid w:val="00F756F6"/>
    <w:rsid w:val="00F757C6"/>
    <w:rsid w:val="00F759D8"/>
    <w:rsid w:val="00F822BF"/>
    <w:rsid w:val="00F8434B"/>
    <w:rsid w:val="00F85009"/>
    <w:rsid w:val="00F90249"/>
    <w:rsid w:val="00F90B80"/>
    <w:rsid w:val="00F916DB"/>
    <w:rsid w:val="00F9247B"/>
    <w:rsid w:val="00F939CD"/>
    <w:rsid w:val="00F93F45"/>
    <w:rsid w:val="00F9431E"/>
    <w:rsid w:val="00F94CBF"/>
    <w:rsid w:val="00F96A76"/>
    <w:rsid w:val="00FA1225"/>
    <w:rsid w:val="00FA554C"/>
    <w:rsid w:val="00FA56F0"/>
    <w:rsid w:val="00FA5B40"/>
    <w:rsid w:val="00FA6531"/>
    <w:rsid w:val="00FA7C25"/>
    <w:rsid w:val="00FB00E1"/>
    <w:rsid w:val="00FB15A8"/>
    <w:rsid w:val="00FB24F9"/>
    <w:rsid w:val="00FB3E4A"/>
    <w:rsid w:val="00FC29B5"/>
    <w:rsid w:val="00FD1F79"/>
    <w:rsid w:val="00FD4E3C"/>
    <w:rsid w:val="00FD6567"/>
    <w:rsid w:val="00FD7783"/>
    <w:rsid w:val="00FE02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FollowedHyperlink" w:uiPriority="0"/>
    <w:lsdException w:name="Strong" w:locked="1" w:semiHidden="0" w:uiPriority="22" w:unhideWhenUsed="0" w:qFormat="1"/>
    <w:lsdException w:name="Emphasis" w:locked="1" w:semiHidden="0" w:uiPriority="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0AE"/>
    <w:pPr>
      <w:widowControl w:val="0"/>
      <w:autoSpaceDE w:val="0"/>
      <w:autoSpaceDN w:val="0"/>
      <w:adjustRightInd w:val="0"/>
    </w:pPr>
  </w:style>
  <w:style w:type="paragraph" w:styleId="1">
    <w:name w:val="heading 1"/>
    <w:basedOn w:val="a"/>
    <w:next w:val="a"/>
    <w:link w:val="10"/>
    <w:uiPriority w:val="9"/>
    <w:qFormat/>
    <w:locked/>
    <w:rsid w:val="00872CDE"/>
    <w:pPr>
      <w:spacing w:before="108" w:after="108"/>
      <w:jc w:val="center"/>
      <w:outlineLvl w:val="0"/>
    </w:pPr>
    <w:rPr>
      <w:rFonts w:ascii="Arial" w:hAnsi="Arial" w:cs="Arial"/>
      <w:b/>
      <w:bCs/>
      <w:color w:val="000080"/>
    </w:rPr>
  </w:style>
  <w:style w:type="paragraph" w:styleId="3">
    <w:name w:val="heading 3"/>
    <w:basedOn w:val="11"/>
    <w:next w:val="a0"/>
    <w:link w:val="30"/>
    <w:qFormat/>
    <w:locked/>
    <w:rsid w:val="00D04973"/>
    <w:pPr>
      <w:tabs>
        <w:tab w:val="num" w:pos="0"/>
      </w:tabs>
      <w:spacing w:before="140" w:after="120"/>
      <w:outlineLvl w:val="2"/>
    </w:pPr>
    <w:rPr>
      <w:sz w:val="28"/>
      <w:szCs w:val="28"/>
    </w:rPr>
  </w:style>
  <w:style w:type="paragraph" w:styleId="4">
    <w:name w:val="heading 4"/>
    <w:basedOn w:val="a"/>
    <w:next w:val="a"/>
    <w:link w:val="40"/>
    <w:unhideWhenUsed/>
    <w:qFormat/>
    <w:locked/>
    <w:rsid w:val="00D04973"/>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6"/>
    <w:link w:val="50"/>
    <w:qFormat/>
    <w:locked/>
    <w:rsid w:val="00D04973"/>
    <w:pPr>
      <w:widowControl/>
      <w:tabs>
        <w:tab w:val="num" w:pos="0"/>
      </w:tabs>
      <w:autoSpaceDE/>
      <w:autoSpaceDN/>
      <w:adjustRightInd/>
      <w:spacing w:before="480"/>
      <w:jc w:val="center"/>
      <w:outlineLvl w:val="4"/>
    </w:pPr>
    <w:rPr>
      <w:sz w:val="40"/>
    </w:rPr>
  </w:style>
  <w:style w:type="paragraph" w:styleId="6">
    <w:name w:val="heading 6"/>
    <w:basedOn w:val="a"/>
    <w:next w:val="a"/>
    <w:link w:val="60"/>
    <w:qFormat/>
    <w:locked/>
    <w:rsid w:val="00D04973"/>
    <w:pPr>
      <w:widowControl/>
      <w:tabs>
        <w:tab w:val="num" w:pos="0"/>
      </w:tabs>
      <w:autoSpaceDE/>
      <w:autoSpaceDN/>
      <w:adjustRightInd/>
      <w:spacing w:before="240" w:after="6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872CDE"/>
    <w:rPr>
      <w:rFonts w:ascii="Arial" w:hAnsi="Arial" w:cs="Arial"/>
      <w:b/>
      <w:bCs/>
      <w:color w:val="000080"/>
      <w:lang w:val="ru-RU" w:eastAsia="ru-RU"/>
    </w:rPr>
  </w:style>
  <w:style w:type="paragraph" w:customStyle="1" w:styleId="ConsPlusNormal">
    <w:name w:val="ConsPlusNormal"/>
    <w:uiPriority w:val="99"/>
    <w:rsid w:val="00DC2461"/>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DC2461"/>
    <w:pPr>
      <w:widowControl w:val="0"/>
      <w:autoSpaceDE w:val="0"/>
      <w:autoSpaceDN w:val="0"/>
      <w:adjustRightInd w:val="0"/>
    </w:pPr>
    <w:rPr>
      <w:rFonts w:ascii="Courier New" w:hAnsi="Courier New" w:cs="Courier New"/>
    </w:rPr>
  </w:style>
  <w:style w:type="paragraph" w:customStyle="1" w:styleId="ConsPlusTitle">
    <w:name w:val="ConsPlusTitle"/>
    <w:rsid w:val="00DC2461"/>
    <w:pPr>
      <w:widowControl w:val="0"/>
      <w:autoSpaceDE w:val="0"/>
      <w:autoSpaceDN w:val="0"/>
      <w:adjustRightInd w:val="0"/>
    </w:pPr>
    <w:rPr>
      <w:rFonts w:ascii="Arial" w:hAnsi="Arial" w:cs="Arial"/>
      <w:b/>
      <w:bCs/>
    </w:rPr>
  </w:style>
  <w:style w:type="paragraph" w:styleId="a4">
    <w:name w:val="header"/>
    <w:basedOn w:val="a"/>
    <w:link w:val="a5"/>
    <w:uiPriority w:val="99"/>
    <w:rsid w:val="00DC2461"/>
    <w:pPr>
      <w:widowControl/>
      <w:tabs>
        <w:tab w:val="center" w:pos="4677"/>
        <w:tab w:val="right" w:pos="9355"/>
      </w:tabs>
      <w:autoSpaceDE/>
      <w:autoSpaceDN/>
      <w:adjustRightInd/>
    </w:pPr>
    <w:rPr>
      <w:sz w:val="24"/>
      <w:szCs w:val="24"/>
    </w:rPr>
  </w:style>
  <w:style w:type="character" w:customStyle="1" w:styleId="a5">
    <w:name w:val="Верхний колонтитул Знак"/>
    <w:basedOn w:val="a1"/>
    <w:link w:val="a4"/>
    <w:uiPriority w:val="99"/>
    <w:locked/>
    <w:rsid w:val="005610AE"/>
    <w:rPr>
      <w:rFonts w:cs="Times New Roman"/>
      <w:sz w:val="20"/>
      <w:szCs w:val="20"/>
    </w:rPr>
  </w:style>
  <w:style w:type="character" w:styleId="a6">
    <w:name w:val="page number"/>
    <w:basedOn w:val="a1"/>
    <w:uiPriority w:val="99"/>
    <w:rsid w:val="00DC2461"/>
    <w:rPr>
      <w:rFonts w:cs="Times New Roman"/>
    </w:rPr>
  </w:style>
  <w:style w:type="paragraph" w:customStyle="1" w:styleId="a7">
    <w:name w:val="Знак"/>
    <w:basedOn w:val="a"/>
    <w:rsid w:val="00D60854"/>
    <w:pPr>
      <w:widowControl/>
      <w:autoSpaceDE/>
      <w:autoSpaceDN/>
      <w:adjustRightInd/>
    </w:pPr>
    <w:rPr>
      <w:rFonts w:ascii="Verdana" w:hAnsi="Verdana" w:cs="Verdana"/>
      <w:lang w:val="en-US" w:eastAsia="en-US"/>
    </w:rPr>
  </w:style>
  <w:style w:type="character" w:customStyle="1" w:styleId="a8">
    <w:name w:val="Цветовое выделение"/>
    <w:uiPriority w:val="99"/>
    <w:rsid w:val="00D764B0"/>
    <w:rPr>
      <w:b/>
      <w:color w:val="000080"/>
      <w:sz w:val="20"/>
    </w:rPr>
  </w:style>
  <w:style w:type="paragraph" w:customStyle="1" w:styleId="a9">
    <w:name w:val="Заголовок статьи"/>
    <w:basedOn w:val="a"/>
    <w:next w:val="a"/>
    <w:uiPriority w:val="99"/>
    <w:rsid w:val="00541F2B"/>
    <w:pPr>
      <w:ind w:left="1612" w:hanging="892"/>
      <w:jc w:val="both"/>
    </w:pPr>
    <w:rPr>
      <w:rFonts w:ascii="Arial" w:hAnsi="Arial" w:cs="Arial"/>
    </w:rPr>
  </w:style>
  <w:style w:type="paragraph" w:customStyle="1" w:styleId="aa">
    <w:name w:val="Комментарий"/>
    <w:basedOn w:val="a"/>
    <w:next w:val="a"/>
    <w:uiPriority w:val="99"/>
    <w:rsid w:val="00070EA4"/>
    <w:pPr>
      <w:ind w:left="170"/>
      <w:jc w:val="both"/>
    </w:pPr>
    <w:rPr>
      <w:rFonts w:ascii="Arial" w:hAnsi="Arial" w:cs="Arial"/>
      <w:i/>
      <w:iCs/>
      <w:color w:val="800080"/>
    </w:rPr>
  </w:style>
  <w:style w:type="paragraph" w:styleId="ab">
    <w:name w:val="Balloon Text"/>
    <w:basedOn w:val="a"/>
    <w:link w:val="ac"/>
    <w:rsid w:val="0048386A"/>
    <w:rPr>
      <w:rFonts w:ascii="Tahoma" w:hAnsi="Tahoma" w:cs="Tahoma"/>
      <w:sz w:val="16"/>
      <w:szCs w:val="16"/>
    </w:rPr>
  </w:style>
  <w:style w:type="character" w:customStyle="1" w:styleId="ac">
    <w:name w:val="Текст выноски Знак"/>
    <w:basedOn w:val="a1"/>
    <w:link w:val="ab"/>
    <w:locked/>
    <w:rsid w:val="005610AE"/>
    <w:rPr>
      <w:rFonts w:ascii="Tahoma" w:hAnsi="Tahoma" w:cs="Tahoma"/>
      <w:sz w:val="16"/>
      <w:szCs w:val="16"/>
    </w:rPr>
  </w:style>
  <w:style w:type="character" w:styleId="ad">
    <w:name w:val="Hyperlink"/>
    <w:basedOn w:val="a1"/>
    <w:rsid w:val="0016719F"/>
    <w:rPr>
      <w:rFonts w:cs="Times New Roman"/>
      <w:color w:val="0000FF"/>
      <w:u w:val="single"/>
    </w:rPr>
  </w:style>
  <w:style w:type="paragraph" w:customStyle="1" w:styleId="ConsPlusCell">
    <w:name w:val="ConsPlusCell"/>
    <w:uiPriority w:val="99"/>
    <w:rsid w:val="002E1BE7"/>
    <w:pPr>
      <w:autoSpaceDE w:val="0"/>
      <w:autoSpaceDN w:val="0"/>
      <w:adjustRightInd w:val="0"/>
    </w:pPr>
    <w:rPr>
      <w:sz w:val="28"/>
      <w:szCs w:val="28"/>
    </w:rPr>
  </w:style>
  <w:style w:type="character" w:customStyle="1" w:styleId="2">
    <w:name w:val="Основной текст (2)_"/>
    <w:basedOn w:val="a1"/>
    <w:link w:val="20"/>
    <w:rsid w:val="004A0B67"/>
    <w:rPr>
      <w:b/>
      <w:bCs/>
      <w:sz w:val="18"/>
      <w:szCs w:val="18"/>
      <w:shd w:val="clear" w:color="auto" w:fill="FFFFFF"/>
      <w:lang w:bidi="ar-SA"/>
    </w:rPr>
  </w:style>
  <w:style w:type="paragraph" w:customStyle="1" w:styleId="20">
    <w:name w:val="Основной текст (2)"/>
    <w:basedOn w:val="a"/>
    <w:link w:val="2"/>
    <w:rsid w:val="004A0B67"/>
    <w:pPr>
      <w:shd w:val="clear" w:color="auto" w:fill="FFFFFF"/>
      <w:autoSpaceDE/>
      <w:autoSpaceDN/>
      <w:adjustRightInd/>
      <w:spacing w:line="211" w:lineRule="exact"/>
      <w:jc w:val="center"/>
    </w:pPr>
    <w:rPr>
      <w:b/>
      <w:bCs/>
      <w:sz w:val="18"/>
      <w:szCs w:val="18"/>
      <w:shd w:val="clear" w:color="auto" w:fill="FFFFFF"/>
    </w:rPr>
  </w:style>
  <w:style w:type="paragraph" w:styleId="ae">
    <w:name w:val="Normal (Web)"/>
    <w:basedOn w:val="a"/>
    <w:uiPriority w:val="99"/>
    <w:rsid w:val="006A3FE8"/>
    <w:pPr>
      <w:widowControl/>
      <w:autoSpaceDE/>
      <w:autoSpaceDN/>
      <w:adjustRightInd/>
      <w:spacing w:before="100" w:beforeAutospacing="1" w:after="100" w:afterAutospacing="1"/>
    </w:pPr>
    <w:rPr>
      <w:sz w:val="24"/>
      <w:szCs w:val="24"/>
    </w:rPr>
  </w:style>
  <w:style w:type="paragraph" w:customStyle="1" w:styleId="ConsTitle">
    <w:name w:val="ConsTitle"/>
    <w:rsid w:val="006A3FE8"/>
    <w:pPr>
      <w:widowControl w:val="0"/>
      <w:autoSpaceDE w:val="0"/>
      <w:autoSpaceDN w:val="0"/>
      <w:adjustRightInd w:val="0"/>
      <w:ind w:right="19772"/>
    </w:pPr>
    <w:rPr>
      <w:rFonts w:ascii="Arial" w:hAnsi="Arial" w:cs="Arial"/>
      <w:b/>
      <w:bCs/>
    </w:rPr>
  </w:style>
  <w:style w:type="paragraph" w:customStyle="1" w:styleId="ConsNonformat">
    <w:name w:val="ConsNonformat"/>
    <w:rsid w:val="006A3FE8"/>
    <w:pPr>
      <w:widowControl w:val="0"/>
      <w:autoSpaceDE w:val="0"/>
      <w:autoSpaceDN w:val="0"/>
      <w:adjustRightInd w:val="0"/>
      <w:ind w:right="19772"/>
    </w:pPr>
    <w:rPr>
      <w:rFonts w:ascii="Courier New" w:hAnsi="Courier New" w:cs="Courier New"/>
    </w:rPr>
  </w:style>
  <w:style w:type="paragraph" w:styleId="af">
    <w:name w:val="List Paragraph"/>
    <w:basedOn w:val="a"/>
    <w:link w:val="af0"/>
    <w:qFormat/>
    <w:rsid w:val="00D70D9B"/>
    <w:pPr>
      <w:widowControl/>
      <w:autoSpaceDE/>
      <w:autoSpaceDN/>
      <w:adjustRightInd/>
      <w:spacing w:after="200" w:line="276" w:lineRule="auto"/>
      <w:ind w:left="720"/>
      <w:contextualSpacing/>
    </w:pPr>
    <w:rPr>
      <w:rFonts w:ascii="Calibri" w:hAnsi="Calibri"/>
      <w:sz w:val="22"/>
      <w:szCs w:val="22"/>
    </w:rPr>
  </w:style>
  <w:style w:type="character" w:customStyle="1" w:styleId="40">
    <w:name w:val="Заголовок 4 Знак"/>
    <w:basedOn w:val="a1"/>
    <w:link w:val="4"/>
    <w:rsid w:val="00D04973"/>
    <w:rPr>
      <w:rFonts w:asciiTheme="minorHAnsi" w:eastAsiaTheme="minorEastAsia" w:hAnsiTheme="minorHAnsi" w:cstheme="minorBidi"/>
      <w:b/>
      <w:bCs/>
      <w:sz w:val="28"/>
      <w:szCs w:val="28"/>
    </w:rPr>
  </w:style>
  <w:style w:type="character" w:customStyle="1" w:styleId="30">
    <w:name w:val="Заголовок 3 Знак"/>
    <w:basedOn w:val="a1"/>
    <w:link w:val="3"/>
    <w:rsid w:val="00D04973"/>
    <w:rPr>
      <w:b/>
      <w:bCs/>
      <w:sz w:val="28"/>
      <w:szCs w:val="28"/>
    </w:rPr>
  </w:style>
  <w:style w:type="character" w:customStyle="1" w:styleId="50">
    <w:name w:val="Заголовок 5 Знак"/>
    <w:basedOn w:val="a1"/>
    <w:link w:val="5"/>
    <w:rsid w:val="00D04973"/>
    <w:rPr>
      <w:sz w:val="40"/>
    </w:rPr>
  </w:style>
  <w:style w:type="character" w:customStyle="1" w:styleId="60">
    <w:name w:val="Заголовок 6 Знак"/>
    <w:basedOn w:val="a1"/>
    <w:link w:val="6"/>
    <w:rsid w:val="00D04973"/>
    <w:rPr>
      <w:b/>
      <w:bCs/>
    </w:rPr>
  </w:style>
  <w:style w:type="character" w:customStyle="1" w:styleId="WW8Num1z0">
    <w:name w:val="WW8Num1z0"/>
    <w:rsid w:val="00D04973"/>
  </w:style>
  <w:style w:type="character" w:customStyle="1" w:styleId="WW8Num1z1">
    <w:name w:val="WW8Num1z1"/>
    <w:rsid w:val="00D04973"/>
  </w:style>
  <w:style w:type="character" w:customStyle="1" w:styleId="WW8Num1z2">
    <w:name w:val="WW8Num1z2"/>
    <w:rsid w:val="00D04973"/>
  </w:style>
  <w:style w:type="character" w:customStyle="1" w:styleId="WW8Num1z3">
    <w:name w:val="WW8Num1z3"/>
    <w:rsid w:val="00D04973"/>
  </w:style>
  <w:style w:type="character" w:customStyle="1" w:styleId="WW8Num1z4">
    <w:name w:val="WW8Num1z4"/>
    <w:rsid w:val="00D04973"/>
  </w:style>
  <w:style w:type="character" w:customStyle="1" w:styleId="WW8Num1z5">
    <w:name w:val="WW8Num1z5"/>
    <w:rsid w:val="00D04973"/>
  </w:style>
  <w:style w:type="character" w:customStyle="1" w:styleId="WW8Num1z6">
    <w:name w:val="WW8Num1z6"/>
    <w:rsid w:val="00D04973"/>
  </w:style>
  <w:style w:type="character" w:customStyle="1" w:styleId="WW8Num1z7">
    <w:name w:val="WW8Num1z7"/>
    <w:rsid w:val="00D04973"/>
  </w:style>
  <w:style w:type="character" w:customStyle="1" w:styleId="WW8Num1z8">
    <w:name w:val="WW8Num1z8"/>
    <w:rsid w:val="00D04973"/>
  </w:style>
  <w:style w:type="character" w:customStyle="1" w:styleId="WW8Num2z0">
    <w:name w:val="WW8Num2z0"/>
    <w:rsid w:val="00D04973"/>
    <w:rPr>
      <w:rFonts w:hint="default"/>
      <w:b w:val="0"/>
      <w:i w:val="0"/>
      <w:color w:val="000000"/>
    </w:rPr>
  </w:style>
  <w:style w:type="character" w:customStyle="1" w:styleId="WW8Num2z1">
    <w:name w:val="WW8Num2z1"/>
    <w:rsid w:val="00D04973"/>
  </w:style>
  <w:style w:type="character" w:customStyle="1" w:styleId="WW8Num2z2">
    <w:name w:val="WW8Num2z2"/>
    <w:rsid w:val="00D04973"/>
  </w:style>
  <w:style w:type="character" w:customStyle="1" w:styleId="WW8Num2z3">
    <w:name w:val="WW8Num2z3"/>
    <w:rsid w:val="00D04973"/>
  </w:style>
  <w:style w:type="character" w:customStyle="1" w:styleId="WW8Num2z4">
    <w:name w:val="WW8Num2z4"/>
    <w:rsid w:val="00D04973"/>
  </w:style>
  <w:style w:type="character" w:customStyle="1" w:styleId="WW8Num2z5">
    <w:name w:val="WW8Num2z5"/>
    <w:rsid w:val="00D04973"/>
  </w:style>
  <w:style w:type="character" w:customStyle="1" w:styleId="WW8Num2z6">
    <w:name w:val="WW8Num2z6"/>
    <w:rsid w:val="00D04973"/>
  </w:style>
  <w:style w:type="character" w:customStyle="1" w:styleId="WW8Num2z7">
    <w:name w:val="WW8Num2z7"/>
    <w:rsid w:val="00D04973"/>
  </w:style>
  <w:style w:type="character" w:customStyle="1" w:styleId="WW8Num2z8">
    <w:name w:val="WW8Num2z8"/>
    <w:rsid w:val="00D04973"/>
  </w:style>
  <w:style w:type="character" w:customStyle="1" w:styleId="WW8Num3z0">
    <w:name w:val="WW8Num3z0"/>
    <w:rsid w:val="00D04973"/>
    <w:rPr>
      <w:rFonts w:hint="default"/>
    </w:rPr>
  </w:style>
  <w:style w:type="character" w:customStyle="1" w:styleId="WW8Num3z1">
    <w:name w:val="WW8Num3z1"/>
    <w:rsid w:val="00D04973"/>
  </w:style>
  <w:style w:type="character" w:customStyle="1" w:styleId="WW8Num3z2">
    <w:name w:val="WW8Num3z2"/>
    <w:rsid w:val="00D04973"/>
  </w:style>
  <w:style w:type="character" w:customStyle="1" w:styleId="WW8Num3z3">
    <w:name w:val="WW8Num3z3"/>
    <w:rsid w:val="00D04973"/>
  </w:style>
  <w:style w:type="character" w:customStyle="1" w:styleId="WW8Num3z4">
    <w:name w:val="WW8Num3z4"/>
    <w:rsid w:val="00D04973"/>
  </w:style>
  <w:style w:type="character" w:customStyle="1" w:styleId="WW8Num3z5">
    <w:name w:val="WW8Num3z5"/>
    <w:rsid w:val="00D04973"/>
  </w:style>
  <w:style w:type="character" w:customStyle="1" w:styleId="WW8Num3z6">
    <w:name w:val="WW8Num3z6"/>
    <w:rsid w:val="00D04973"/>
  </w:style>
  <w:style w:type="character" w:customStyle="1" w:styleId="WW8Num3z7">
    <w:name w:val="WW8Num3z7"/>
    <w:rsid w:val="00D04973"/>
  </w:style>
  <w:style w:type="character" w:customStyle="1" w:styleId="WW8Num3z8">
    <w:name w:val="WW8Num3z8"/>
    <w:rsid w:val="00D04973"/>
  </w:style>
  <w:style w:type="character" w:customStyle="1" w:styleId="WW8Num4z0">
    <w:name w:val="WW8Num4z0"/>
    <w:rsid w:val="00D04973"/>
    <w:rPr>
      <w:rFonts w:hint="default"/>
    </w:rPr>
  </w:style>
  <w:style w:type="character" w:customStyle="1" w:styleId="WW8Num5z0">
    <w:name w:val="WW8Num5z0"/>
    <w:rsid w:val="00D04973"/>
    <w:rPr>
      <w:rFonts w:hint="default"/>
    </w:rPr>
  </w:style>
  <w:style w:type="character" w:customStyle="1" w:styleId="12">
    <w:name w:val="Основной шрифт абзаца1"/>
    <w:rsid w:val="00D04973"/>
  </w:style>
  <w:style w:type="character" w:customStyle="1" w:styleId="af1">
    <w:name w:val="Гипертекстовая ссылка"/>
    <w:rsid w:val="00D04973"/>
    <w:rPr>
      <w:rFonts w:cs="Times New Roman"/>
      <w:color w:val="106BBE"/>
    </w:rPr>
  </w:style>
  <w:style w:type="character" w:customStyle="1" w:styleId="af2">
    <w:name w:val="Схема документа Знак"/>
    <w:rsid w:val="00D04973"/>
    <w:rPr>
      <w:rFonts w:ascii="Tahoma" w:hAnsi="Tahoma" w:cs="Tahoma"/>
      <w:sz w:val="16"/>
      <w:szCs w:val="16"/>
    </w:rPr>
  </w:style>
  <w:style w:type="character" w:customStyle="1" w:styleId="af3">
    <w:name w:val="Название Знак"/>
    <w:rsid w:val="00D04973"/>
    <w:rPr>
      <w:b/>
      <w:bCs/>
      <w:sz w:val="28"/>
      <w:szCs w:val="24"/>
    </w:rPr>
  </w:style>
  <w:style w:type="character" w:customStyle="1" w:styleId="af4">
    <w:name w:val="Подзаголовок Знак"/>
    <w:rsid w:val="00D04973"/>
    <w:rPr>
      <w:b/>
      <w:sz w:val="28"/>
    </w:rPr>
  </w:style>
  <w:style w:type="character" w:customStyle="1" w:styleId="af5">
    <w:name w:val="Текст сноски Знак"/>
    <w:basedOn w:val="12"/>
    <w:uiPriority w:val="99"/>
    <w:rsid w:val="00D04973"/>
  </w:style>
  <w:style w:type="character" w:customStyle="1" w:styleId="af6">
    <w:name w:val="Символ сноски"/>
    <w:rsid w:val="00D04973"/>
    <w:rPr>
      <w:vertAlign w:val="superscript"/>
    </w:rPr>
  </w:style>
  <w:style w:type="character" w:styleId="af7">
    <w:name w:val="FollowedHyperlink"/>
    <w:rsid w:val="00D04973"/>
    <w:rPr>
      <w:color w:val="800000"/>
      <w:u w:val="single"/>
    </w:rPr>
  </w:style>
  <w:style w:type="paragraph" w:customStyle="1" w:styleId="11">
    <w:name w:val="Заголовок1"/>
    <w:basedOn w:val="a"/>
    <w:next w:val="a0"/>
    <w:rsid w:val="00D04973"/>
    <w:pPr>
      <w:widowControl/>
      <w:autoSpaceDE/>
      <w:autoSpaceDN/>
      <w:adjustRightInd/>
      <w:jc w:val="center"/>
    </w:pPr>
    <w:rPr>
      <w:b/>
      <w:bCs/>
      <w:sz w:val="24"/>
      <w:szCs w:val="24"/>
    </w:rPr>
  </w:style>
  <w:style w:type="paragraph" w:styleId="a0">
    <w:name w:val="Body Text"/>
    <w:basedOn w:val="a"/>
    <w:link w:val="af8"/>
    <w:rsid w:val="00D04973"/>
    <w:pPr>
      <w:widowControl/>
      <w:autoSpaceDE/>
      <w:autoSpaceDN/>
      <w:adjustRightInd/>
      <w:ind w:right="-483"/>
      <w:jc w:val="both"/>
    </w:pPr>
    <w:rPr>
      <w:b/>
      <w:bCs/>
      <w:sz w:val="24"/>
      <w:szCs w:val="24"/>
    </w:rPr>
  </w:style>
  <w:style w:type="character" w:customStyle="1" w:styleId="af8">
    <w:name w:val="Основной текст Знак"/>
    <w:basedOn w:val="a1"/>
    <w:link w:val="a0"/>
    <w:rsid w:val="00D04973"/>
    <w:rPr>
      <w:b/>
      <w:bCs/>
      <w:sz w:val="24"/>
      <w:szCs w:val="24"/>
    </w:rPr>
  </w:style>
  <w:style w:type="paragraph" w:styleId="af9">
    <w:name w:val="List"/>
    <w:basedOn w:val="a0"/>
    <w:rsid w:val="00D04973"/>
    <w:rPr>
      <w:rFonts w:cs="Droid Sans Devanagari"/>
    </w:rPr>
  </w:style>
  <w:style w:type="paragraph" w:styleId="afa">
    <w:name w:val="caption"/>
    <w:basedOn w:val="a"/>
    <w:qFormat/>
    <w:locked/>
    <w:rsid w:val="00D04973"/>
    <w:pPr>
      <w:widowControl/>
      <w:suppressLineNumbers/>
      <w:autoSpaceDE/>
      <w:autoSpaceDN/>
      <w:adjustRightInd/>
      <w:spacing w:before="120" w:after="120"/>
    </w:pPr>
    <w:rPr>
      <w:rFonts w:cs="Droid Sans Devanagari"/>
      <w:i/>
      <w:iCs/>
      <w:sz w:val="24"/>
      <w:szCs w:val="24"/>
    </w:rPr>
  </w:style>
  <w:style w:type="paragraph" w:customStyle="1" w:styleId="13">
    <w:name w:val="Указатель1"/>
    <w:basedOn w:val="a"/>
    <w:rsid w:val="00D04973"/>
    <w:pPr>
      <w:widowControl/>
      <w:suppressLineNumbers/>
      <w:autoSpaceDE/>
      <w:autoSpaceDN/>
      <w:adjustRightInd/>
    </w:pPr>
    <w:rPr>
      <w:rFonts w:cs="Droid Sans Devanagari"/>
      <w:sz w:val="24"/>
      <w:szCs w:val="24"/>
    </w:rPr>
  </w:style>
  <w:style w:type="paragraph" w:styleId="afb">
    <w:name w:val="No Spacing"/>
    <w:uiPriority w:val="1"/>
    <w:qFormat/>
    <w:rsid w:val="00D04973"/>
    <w:pPr>
      <w:suppressAutoHyphens/>
    </w:pPr>
    <w:rPr>
      <w:rFonts w:eastAsia="Calibri"/>
      <w:sz w:val="28"/>
      <w:szCs w:val="22"/>
      <w:lang w:eastAsia="zh-CN"/>
    </w:rPr>
  </w:style>
  <w:style w:type="character" w:customStyle="1" w:styleId="14">
    <w:name w:val="Текст выноски Знак1"/>
    <w:rsid w:val="00D04973"/>
    <w:rPr>
      <w:rFonts w:ascii="Tahoma" w:eastAsia="Times New Roman" w:hAnsi="Tahoma" w:cs="Tahoma"/>
      <w:sz w:val="16"/>
      <w:szCs w:val="16"/>
      <w:lang w:eastAsia="ru-RU"/>
    </w:rPr>
  </w:style>
  <w:style w:type="paragraph" w:customStyle="1" w:styleId="s1">
    <w:name w:val="s_1"/>
    <w:basedOn w:val="a"/>
    <w:rsid w:val="00D04973"/>
    <w:pPr>
      <w:widowControl/>
      <w:autoSpaceDE/>
      <w:autoSpaceDN/>
      <w:adjustRightInd/>
      <w:ind w:firstLine="720"/>
      <w:jc w:val="both"/>
    </w:pPr>
    <w:rPr>
      <w:rFonts w:ascii="Arial" w:hAnsi="Arial" w:cs="Arial"/>
      <w:sz w:val="26"/>
      <w:szCs w:val="26"/>
    </w:rPr>
  </w:style>
  <w:style w:type="paragraph" w:customStyle="1" w:styleId="15">
    <w:name w:val="Схема документа1"/>
    <w:basedOn w:val="a"/>
    <w:rsid w:val="00D04973"/>
    <w:pPr>
      <w:widowControl/>
      <w:autoSpaceDE/>
      <w:autoSpaceDN/>
      <w:adjustRightInd/>
    </w:pPr>
    <w:rPr>
      <w:rFonts w:ascii="Tahoma" w:hAnsi="Tahoma" w:cs="Tahoma"/>
      <w:sz w:val="16"/>
      <w:szCs w:val="16"/>
    </w:rPr>
  </w:style>
  <w:style w:type="paragraph" w:customStyle="1" w:styleId="afc">
    <w:name w:val="Текст в заданном формате"/>
    <w:basedOn w:val="a"/>
    <w:rsid w:val="00D04973"/>
    <w:pPr>
      <w:autoSpaceDE/>
      <w:autoSpaceDN/>
      <w:adjustRightInd/>
    </w:pPr>
    <w:rPr>
      <w:rFonts w:ascii="Liberation Mono" w:eastAsia="Droid Sans Fallback" w:hAnsi="Liberation Mono" w:cs="Liberation Mono"/>
      <w:lang w:eastAsia="zh-CN" w:bidi="hi-IN"/>
    </w:rPr>
  </w:style>
  <w:style w:type="paragraph" w:customStyle="1" w:styleId="16">
    <w:name w:val="Без интервала1"/>
    <w:rsid w:val="00D04973"/>
    <w:pPr>
      <w:suppressAutoHyphens/>
    </w:pPr>
    <w:rPr>
      <w:rFonts w:ascii="Calibri" w:hAnsi="Calibri" w:cs="Calibri"/>
      <w:sz w:val="22"/>
      <w:szCs w:val="22"/>
      <w:lang w:eastAsia="zh-CN"/>
    </w:rPr>
  </w:style>
  <w:style w:type="paragraph" w:styleId="afd">
    <w:name w:val="Subtitle"/>
    <w:basedOn w:val="a"/>
    <w:next w:val="a0"/>
    <w:link w:val="17"/>
    <w:qFormat/>
    <w:locked/>
    <w:rsid w:val="00D04973"/>
    <w:pPr>
      <w:widowControl/>
      <w:autoSpaceDE/>
      <w:autoSpaceDN/>
      <w:adjustRightInd/>
      <w:jc w:val="center"/>
    </w:pPr>
    <w:rPr>
      <w:b/>
      <w:sz w:val="24"/>
    </w:rPr>
  </w:style>
  <w:style w:type="character" w:customStyle="1" w:styleId="17">
    <w:name w:val="Подзаголовок Знак1"/>
    <w:basedOn w:val="a1"/>
    <w:link w:val="afd"/>
    <w:rsid w:val="00D04973"/>
    <w:rPr>
      <w:b/>
      <w:sz w:val="24"/>
    </w:rPr>
  </w:style>
  <w:style w:type="paragraph" w:styleId="afe">
    <w:name w:val="footnote text"/>
    <w:basedOn w:val="a"/>
    <w:link w:val="18"/>
    <w:rsid w:val="00D04973"/>
    <w:pPr>
      <w:widowControl/>
      <w:autoSpaceDE/>
      <w:autoSpaceDN/>
      <w:adjustRightInd/>
    </w:pPr>
  </w:style>
  <w:style w:type="character" w:customStyle="1" w:styleId="18">
    <w:name w:val="Текст сноски Знак1"/>
    <w:basedOn w:val="a1"/>
    <w:link w:val="afe"/>
    <w:rsid w:val="00D04973"/>
  </w:style>
  <w:style w:type="paragraph" w:styleId="aff">
    <w:name w:val="footer"/>
    <w:basedOn w:val="a"/>
    <w:link w:val="aff0"/>
    <w:uiPriority w:val="99"/>
    <w:unhideWhenUsed/>
    <w:rsid w:val="00D04973"/>
    <w:pPr>
      <w:widowControl/>
      <w:tabs>
        <w:tab w:val="center" w:pos="4677"/>
        <w:tab w:val="right" w:pos="9355"/>
      </w:tabs>
      <w:autoSpaceDE/>
      <w:autoSpaceDN/>
      <w:adjustRightInd/>
    </w:pPr>
    <w:rPr>
      <w:sz w:val="24"/>
      <w:szCs w:val="24"/>
    </w:rPr>
  </w:style>
  <w:style w:type="character" w:customStyle="1" w:styleId="aff0">
    <w:name w:val="Нижний колонтитул Знак"/>
    <w:basedOn w:val="a1"/>
    <w:link w:val="aff"/>
    <w:uiPriority w:val="99"/>
    <w:rsid w:val="00D04973"/>
    <w:rPr>
      <w:sz w:val="24"/>
      <w:szCs w:val="24"/>
    </w:rPr>
  </w:style>
  <w:style w:type="character" w:styleId="aff1">
    <w:name w:val="annotation reference"/>
    <w:uiPriority w:val="99"/>
    <w:semiHidden/>
    <w:unhideWhenUsed/>
    <w:rsid w:val="00D04973"/>
    <w:rPr>
      <w:sz w:val="16"/>
      <w:szCs w:val="16"/>
    </w:rPr>
  </w:style>
  <w:style w:type="paragraph" w:styleId="aff2">
    <w:name w:val="annotation text"/>
    <w:basedOn w:val="a"/>
    <w:link w:val="aff3"/>
    <w:uiPriority w:val="99"/>
    <w:unhideWhenUsed/>
    <w:rsid w:val="00D04973"/>
    <w:pPr>
      <w:widowControl/>
      <w:autoSpaceDE/>
      <w:autoSpaceDN/>
      <w:adjustRightInd/>
    </w:pPr>
  </w:style>
  <w:style w:type="character" w:customStyle="1" w:styleId="aff3">
    <w:name w:val="Текст примечания Знак"/>
    <w:basedOn w:val="a1"/>
    <w:link w:val="aff2"/>
    <w:uiPriority w:val="99"/>
    <w:rsid w:val="00D04973"/>
  </w:style>
  <w:style w:type="paragraph" w:styleId="aff4">
    <w:name w:val="annotation subject"/>
    <w:basedOn w:val="aff2"/>
    <w:next w:val="aff2"/>
    <w:link w:val="aff5"/>
    <w:uiPriority w:val="99"/>
    <w:semiHidden/>
    <w:unhideWhenUsed/>
    <w:rsid w:val="00D04973"/>
    <w:rPr>
      <w:b/>
      <w:bCs/>
    </w:rPr>
  </w:style>
  <w:style w:type="character" w:customStyle="1" w:styleId="aff5">
    <w:name w:val="Тема примечания Знак"/>
    <w:basedOn w:val="aff3"/>
    <w:link w:val="aff4"/>
    <w:uiPriority w:val="99"/>
    <w:semiHidden/>
    <w:rsid w:val="00D04973"/>
    <w:rPr>
      <w:b/>
      <w:bCs/>
    </w:rPr>
  </w:style>
  <w:style w:type="character" w:customStyle="1" w:styleId="highlightsearch">
    <w:name w:val="highlightsearch"/>
    <w:basedOn w:val="a1"/>
    <w:rsid w:val="00D04973"/>
  </w:style>
  <w:style w:type="character" w:styleId="aff6">
    <w:name w:val="footnote reference"/>
    <w:uiPriority w:val="99"/>
    <w:semiHidden/>
    <w:unhideWhenUsed/>
    <w:rsid w:val="00D04973"/>
    <w:rPr>
      <w:vertAlign w:val="superscript"/>
    </w:rPr>
  </w:style>
  <w:style w:type="paragraph" w:styleId="aff7">
    <w:name w:val="Revision"/>
    <w:hidden/>
    <w:uiPriority w:val="99"/>
    <w:semiHidden/>
    <w:rsid w:val="00D04973"/>
    <w:rPr>
      <w:sz w:val="24"/>
      <w:szCs w:val="24"/>
    </w:rPr>
  </w:style>
  <w:style w:type="paragraph" w:customStyle="1" w:styleId="dt-p">
    <w:name w:val="dt-p"/>
    <w:basedOn w:val="a"/>
    <w:rsid w:val="00D04973"/>
    <w:pPr>
      <w:widowControl/>
      <w:autoSpaceDE/>
      <w:autoSpaceDN/>
      <w:adjustRightInd/>
      <w:spacing w:before="100" w:beforeAutospacing="1" w:after="100" w:afterAutospacing="1"/>
    </w:pPr>
    <w:rPr>
      <w:sz w:val="24"/>
      <w:szCs w:val="24"/>
    </w:rPr>
  </w:style>
  <w:style w:type="character" w:customStyle="1" w:styleId="dt-m">
    <w:name w:val="dt-m"/>
    <w:rsid w:val="00D04973"/>
  </w:style>
  <w:style w:type="character" w:customStyle="1" w:styleId="markedcontent">
    <w:name w:val="markedcontent"/>
    <w:rsid w:val="00D04973"/>
  </w:style>
  <w:style w:type="character" w:customStyle="1" w:styleId="dt-r">
    <w:name w:val="dt-r"/>
    <w:rsid w:val="00D04973"/>
  </w:style>
  <w:style w:type="character" w:customStyle="1" w:styleId="af0">
    <w:name w:val="Абзац списка Знак"/>
    <w:link w:val="af"/>
    <w:locked/>
    <w:rsid w:val="00D04973"/>
    <w:rPr>
      <w:rFonts w:ascii="Calibri" w:hAnsi="Calibri"/>
      <w:sz w:val="22"/>
      <w:szCs w:val="22"/>
    </w:rPr>
  </w:style>
  <w:style w:type="table" w:styleId="aff8">
    <w:name w:val="Table Grid"/>
    <w:basedOn w:val="a2"/>
    <w:uiPriority w:val="59"/>
    <w:locked/>
    <w:rsid w:val="00D0497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9">
    <w:name w:val="Strong"/>
    <w:basedOn w:val="a1"/>
    <w:uiPriority w:val="22"/>
    <w:qFormat/>
    <w:locked/>
    <w:rsid w:val="003E48D0"/>
    <w:rPr>
      <w:b/>
      <w:bCs/>
    </w:rPr>
  </w:style>
  <w:style w:type="paragraph" w:customStyle="1" w:styleId="ds-markdown-paragraph">
    <w:name w:val="ds-markdown-paragraph"/>
    <w:basedOn w:val="a"/>
    <w:rsid w:val="003E48D0"/>
    <w:pPr>
      <w:widowControl/>
      <w:autoSpaceDE/>
      <w:autoSpaceDN/>
      <w:adjustRightInd/>
      <w:spacing w:before="100" w:beforeAutospacing="1" w:after="100" w:afterAutospacing="1"/>
    </w:pPr>
    <w:rPr>
      <w:sz w:val="24"/>
      <w:szCs w:val="24"/>
    </w:rPr>
  </w:style>
  <w:style w:type="paragraph" w:customStyle="1" w:styleId="21">
    <w:name w:val="Основной текст (2)1"/>
    <w:basedOn w:val="a"/>
    <w:uiPriority w:val="99"/>
    <w:rsid w:val="0046480B"/>
    <w:pPr>
      <w:widowControl/>
      <w:shd w:val="clear" w:color="auto" w:fill="FFFFFF"/>
      <w:autoSpaceDE/>
      <w:autoSpaceDN/>
      <w:adjustRightInd/>
      <w:spacing w:line="322" w:lineRule="exact"/>
    </w:pPr>
    <w:rPr>
      <w:rFonts w:eastAsia="Arial Unicode MS"/>
      <w:sz w:val="28"/>
      <w:szCs w:val="28"/>
    </w:rPr>
  </w:style>
  <w:style w:type="character" w:customStyle="1" w:styleId="bumpedfont15">
    <w:name w:val="bumpedfont15"/>
    <w:basedOn w:val="a1"/>
    <w:rsid w:val="00D5185D"/>
  </w:style>
  <w:style w:type="character" w:customStyle="1" w:styleId="41">
    <w:name w:val="Основной текст (4)"/>
    <w:basedOn w:val="a1"/>
    <w:link w:val="410"/>
    <w:uiPriority w:val="99"/>
    <w:rsid w:val="00914500"/>
    <w:rPr>
      <w:sz w:val="28"/>
      <w:szCs w:val="28"/>
      <w:shd w:val="clear" w:color="auto" w:fill="FFFFFF"/>
    </w:rPr>
  </w:style>
  <w:style w:type="paragraph" w:customStyle="1" w:styleId="410">
    <w:name w:val="Основной текст (4)1"/>
    <w:basedOn w:val="a"/>
    <w:link w:val="41"/>
    <w:uiPriority w:val="99"/>
    <w:rsid w:val="00914500"/>
    <w:pPr>
      <w:widowControl/>
      <w:shd w:val="clear" w:color="auto" w:fill="FFFFFF"/>
      <w:autoSpaceDE/>
      <w:autoSpaceDN/>
      <w:adjustRightInd/>
      <w:spacing w:before="900" w:line="317" w:lineRule="exact"/>
      <w:jc w:val="right"/>
    </w:pPr>
    <w:rPr>
      <w:sz w:val="28"/>
      <w:szCs w:val="28"/>
    </w:rPr>
  </w:style>
</w:styles>
</file>

<file path=word/webSettings.xml><?xml version="1.0" encoding="utf-8"?>
<w:webSettings xmlns:r="http://schemas.openxmlformats.org/officeDocument/2006/relationships" xmlns:w="http://schemas.openxmlformats.org/wordprocessingml/2006/main">
  <w:divs>
    <w:div w:id="415054965">
      <w:bodyDiv w:val="1"/>
      <w:marLeft w:val="0"/>
      <w:marRight w:val="0"/>
      <w:marTop w:val="0"/>
      <w:marBottom w:val="0"/>
      <w:divBdr>
        <w:top w:val="none" w:sz="0" w:space="0" w:color="auto"/>
        <w:left w:val="none" w:sz="0" w:space="0" w:color="auto"/>
        <w:bottom w:val="none" w:sz="0" w:space="0" w:color="auto"/>
        <w:right w:val="none" w:sz="0" w:space="0" w:color="auto"/>
      </w:divBdr>
    </w:div>
    <w:div w:id="507062407">
      <w:bodyDiv w:val="1"/>
      <w:marLeft w:val="0"/>
      <w:marRight w:val="0"/>
      <w:marTop w:val="0"/>
      <w:marBottom w:val="0"/>
      <w:divBdr>
        <w:top w:val="none" w:sz="0" w:space="0" w:color="auto"/>
        <w:left w:val="none" w:sz="0" w:space="0" w:color="auto"/>
        <w:bottom w:val="none" w:sz="0" w:space="0" w:color="auto"/>
        <w:right w:val="none" w:sz="0" w:space="0" w:color="auto"/>
      </w:divBdr>
    </w:div>
    <w:div w:id="1167093579">
      <w:bodyDiv w:val="1"/>
      <w:marLeft w:val="0"/>
      <w:marRight w:val="0"/>
      <w:marTop w:val="0"/>
      <w:marBottom w:val="0"/>
      <w:divBdr>
        <w:top w:val="none" w:sz="0" w:space="0" w:color="auto"/>
        <w:left w:val="none" w:sz="0" w:space="0" w:color="auto"/>
        <w:bottom w:val="none" w:sz="0" w:space="0" w:color="auto"/>
        <w:right w:val="none" w:sz="0" w:space="0" w:color="auto"/>
      </w:divBdr>
    </w:div>
    <w:div w:id="1396666737">
      <w:bodyDiv w:val="1"/>
      <w:marLeft w:val="0"/>
      <w:marRight w:val="0"/>
      <w:marTop w:val="0"/>
      <w:marBottom w:val="0"/>
      <w:divBdr>
        <w:top w:val="none" w:sz="0" w:space="0" w:color="auto"/>
        <w:left w:val="none" w:sz="0" w:space="0" w:color="auto"/>
        <w:bottom w:val="none" w:sz="0" w:space="0" w:color="auto"/>
        <w:right w:val="none" w:sz="0" w:space="0" w:color="auto"/>
      </w:divBdr>
    </w:div>
    <w:div w:id="15326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login.consultant.ru/link/?req=doc&amp;base=LAW&amp;n=358750&amp;date=25.06.2021&amp;demo=1" TargetMode="External"/><Relationship Id="rId26" Type="http://schemas.openxmlformats.org/officeDocument/2006/relationships/hyperlink" Target="https://login.consultant.ru/link/?req=doc&amp;base=LAW&amp;n=508984&amp;dst=100441" TargetMode="External"/><Relationship Id="rId3" Type="http://schemas.openxmlformats.org/officeDocument/2006/relationships/styles" Target="styles.xml"/><Relationship Id="rId21" Type="http://schemas.openxmlformats.org/officeDocument/2006/relationships/hyperlink" Target="https://login.consultant.ru/link/?req=doc&amp;base=LAW&amp;n=358750&amp;date=25.06.2021&amp;demo=1&amp;dst=100998&amp;fld=134"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www.gosuslugi.ru" TargetMode="External"/><Relationship Id="rId25" Type="http://schemas.openxmlformats.org/officeDocument/2006/relationships/hyperlink" Target="https://login.consultant.ru/link/?req=doc&amp;base=LAW&amp;n=508984&amp;dst=10044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login.consultant.ru/link/?req=doc&amp;base=LAW&amp;n=378980&amp;date=25.06.2021&amp;demo=1&amp;dst=100014&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24" Type="http://schemas.openxmlformats.org/officeDocument/2006/relationships/hyperlink" Target="https://login.consultant.ru/link/?req=doc&amp;base=LAW&amp;n=508984&amp;dst=100450"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eq=doc&amp;base=LAW&amp;n=508984&amp;dst=100422" TargetMode="External"/><Relationship Id="rId28"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509067" TargetMode="External"/><Relationship Id="rId14" Type="http://schemas.openxmlformats.org/officeDocument/2006/relationships/hyperlink" Target="https://internet.garant.ru/" TargetMode="External"/><Relationship Id="rId22" Type="http://schemas.openxmlformats.org/officeDocument/2006/relationships/hyperlink" Target="https://login.consultant.ru/link/?req=doc&amp;base=LAW&amp;n=508984&amp;dst=10114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8B113-0359-49C3-810C-4A9829F9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32</Pages>
  <Words>8671</Words>
  <Characters>68057</Characters>
  <Application>Microsoft Office Word</Application>
  <DocSecurity>0</DocSecurity>
  <Lines>567</Lines>
  <Paragraphs>153</Paragraphs>
  <ScaleCrop>false</ScaleCrop>
  <HeadingPairs>
    <vt:vector size="2" baseType="variant">
      <vt:variant>
        <vt:lpstr>Название</vt:lpstr>
      </vt:variant>
      <vt:variant>
        <vt:i4>1</vt:i4>
      </vt:variant>
    </vt:vector>
  </HeadingPairs>
  <TitlesOfParts>
    <vt:vector size="1" baseType="lpstr">
      <vt:lpstr>Российская Федерация Оренбургская область</vt:lpstr>
    </vt:vector>
  </TitlesOfParts>
  <Company/>
  <LinksUpToDate>false</LinksUpToDate>
  <CharactersWithSpaces>76575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 Оренбургская область</dc:title>
  <dc:creator>p37</dc:creator>
  <cp:lastModifiedBy>Admin</cp:lastModifiedBy>
  <cp:revision>13</cp:revision>
  <cp:lastPrinted>2026-06-23T13:39:00Z</cp:lastPrinted>
  <dcterms:created xsi:type="dcterms:W3CDTF">2026-05-12T09:37:00Z</dcterms:created>
  <dcterms:modified xsi:type="dcterms:W3CDTF">2026-06-23T13:39:00Z</dcterms:modified>
</cp:coreProperties>
</file>