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4A0"/>
      </w:tblPr>
      <w:tblGrid>
        <w:gridCol w:w="4111"/>
        <w:gridCol w:w="5067"/>
      </w:tblGrid>
      <w:tr w:rsidR="00D90CB7" w:rsidRPr="003723F1" w:rsidTr="006C393F">
        <w:trPr>
          <w:trHeight w:val="1726"/>
        </w:trPr>
        <w:tc>
          <w:tcPr>
            <w:tcW w:w="4213" w:type="dxa"/>
          </w:tcPr>
          <w:p w:rsidR="0033055A" w:rsidRDefault="0033055A" w:rsidP="00F30EA2">
            <w:pPr>
              <w:spacing w:after="0" w:line="240" w:lineRule="auto"/>
              <w:ind w:left="1560" w:hanging="1560"/>
              <w:jc w:val="right"/>
              <w:rPr>
                <w:sz w:val="28"/>
                <w:szCs w:val="28"/>
              </w:rPr>
            </w:pPr>
          </w:p>
          <w:p w:rsidR="00D068EE" w:rsidRPr="003723F1" w:rsidRDefault="00D068EE" w:rsidP="00F30EA2">
            <w:pPr>
              <w:spacing w:after="0" w:line="240" w:lineRule="auto"/>
              <w:rPr>
                <w:rFonts w:ascii="PT Astra Serif" w:eastAsia="Times New Roman" w:hAnsi="PT Astra Serif" w:cs="Times New Roman"/>
                <w:sz w:val="28"/>
                <w:szCs w:val="28"/>
                <w:lang w:eastAsia="ru-RU"/>
              </w:rPr>
            </w:pPr>
          </w:p>
        </w:tc>
        <w:tc>
          <w:tcPr>
            <w:tcW w:w="5115" w:type="dxa"/>
          </w:tcPr>
          <w:p w:rsidR="00841967" w:rsidRDefault="00841967" w:rsidP="00F30EA2">
            <w:pPr>
              <w:autoSpaceDE w:val="0"/>
              <w:autoSpaceDN w:val="0"/>
              <w:adjustRightInd w:val="0"/>
              <w:spacing w:after="0" w:line="240" w:lineRule="auto"/>
              <w:jc w:val="right"/>
              <w:rPr>
                <w:rFonts w:ascii="PT Astra Serif" w:eastAsia="Times New Roman" w:hAnsi="PT Astra Serif"/>
                <w:bCs/>
                <w:sz w:val="28"/>
                <w:szCs w:val="28"/>
                <w:lang w:eastAsia="ru-RU"/>
              </w:rPr>
            </w:pPr>
          </w:p>
          <w:p w:rsidR="00D068EE" w:rsidRPr="00841967" w:rsidRDefault="005344F5"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r w:rsidRPr="00841967">
              <w:rPr>
                <w:rFonts w:ascii="PT Astra Serif" w:eastAsia="Times New Roman" w:hAnsi="PT Astra Serif"/>
                <w:bCs/>
                <w:sz w:val="28"/>
                <w:szCs w:val="28"/>
                <w:lang w:eastAsia="ru-RU"/>
              </w:rPr>
              <w:t>Утвержден</w:t>
            </w:r>
          </w:p>
          <w:p w:rsidR="00D068EE" w:rsidRPr="003723F1" w:rsidRDefault="00D068EE"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r w:rsidRPr="003723F1">
              <w:rPr>
                <w:rFonts w:ascii="PT Astra Serif" w:eastAsia="Times New Roman" w:hAnsi="PT Astra Serif" w:cs="Times New Roman"/>
                <w:bCs/>
                <w:sz w:val="28"/>
                <w:szCs w:val="28"/>
                <w:lang w:eastAsia="ru-RU"/>
              </w:rPr>
              <w:t xml:space="preserve">решением </w:t>
            </w:r>
            <w:r w:rsidR="00863099">
              <w:rPr>
                <w:rFonts w:ascii="PT Astra Serif" w:eastAsia="Times New Roman" w:hAnsi="PT Astra Serif" w:cs="Times New Roman"/>
                <w:bCs/>
                <w:sz w:val="28"/>
                <w:szCs w:val="28"/>
                <w:lang w:eastAsia="ru-RU"/>
              </w:rPr>
              <w:t>Медногорского городского Совета депутатов</w:t>
            </w:r>
          </w:p>
          <w:p w:rsidR="00D068EE" w:rsidRPr="003723F1" w:rsidRDefault="00D068EE"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r w:rsidRPr="003723F1">
              <w:rPr>
                <w:rFonts w:ascii="PT Astra Serif" w:eastAsia="Times New Roman" w:hAnsi="PT Astra Serif" w:cs="Times New Roman"/>
                <w:bCs/>
                <w:sz w:val="28"/>
                <w:szCs w:val="28"/>
                <w:lang w:eastAsia="ru-RU"/>
              </w:rPr>
              <w:t>Оренбургской области</w:t>
            </w:r>
          </w:p>
          <w:p w:rsidR="00D068EE" w:rsidRPr="003723F1" w:rsidRDefault="00D068EE"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r w:rsidRPr="003723F1">
              <w:rPr>
                <w:rFonts w:ascii="PT Astra Serif" w:eastAsia="Times New Roman" w:hAnsi="PT Astra Serif" w:cs="Times New Roman"/>
                <w:bCs/>
                <w:sz w:val="28"/>
                <w:szCs w:val="28"/>
                <w:lang w:eastAsia="ru-RU"/>
              </w:rPr>
              <w:t xml:space="preserve">от </w:t>
            </w:r>
            <w:r w:rsidR="00841967">
              <w:rPr>
                <w:rFonts w:ascii="PT Astra Serif" w:eastAsia="Times New Roman" w:hAnsi="PT Astra Serif" w:cs="Times New Roman"/>
                <w:bCs/>
                <w:sz w:val="28"/>
                <w:szCs w:val="28"/>
                <w:lang w:eastAsia="ru-RU"/>
              </w:rPr>
              <w:t>14</w:t>
            </w:r>
            <w:r w:rsidR="009F13A6" w:rsidRPr="003723F1">
              <w:rPr>
                <w:rFonts w:ascii="PT Astra Serif" w:eastAsia="Times New Roman" w:hAnsi="PT Astra Serif" w:cs="Times New Roman"/>
                <w:bCs/>
                <w:sz w:val="28"/>
                <w:szCs w:val="28"/>
                <w:lang w:eastAsia="ru-RU"/>
              </w:rPr>
              <w:t>.</w:t>
            </w:r>
            <w:r w:rsidR="00841967">
              <w:rPr>
                <w:rFonts w:ascii="PT Astra Serif" w:eastAsia="Times New Roman" w:hAnsi="PT Astra Serif" w:cs="Times New Roman"/>
                <w:bCs/>
                <w:sz w:val="28"/>
                <w:szCs w:val="28"/>
                <w:lang w:eastAsia="ru-RU"/>
              </w:rPr>
              <w:t>07</w:t>
            </w:r>
            <w:r w:rsidR="009F13A6" w:rsidRPr="003723F1">
              <w:rPr>
                <w:rFonts w:ascii="PT Astra Serif" w:eastAsia="Times New Roman" w:hAnsi="PT Astra Serif" w:cs="Times New Roman"/>
                <w:bCs/>
                <w:sz w:val="28"/>
                <w:szCs w:val="28"/>
                <w:lang w:eastAsia="ru-RU"/>
              </w:rPr>
              <w:t>.</w:t>
            </w:r>
            <w:r w:rsidR="00841967">
              <w:rPr>
                <w:rFonts w:ascii="PT Astra Serif" w:eastAsia="Times New Roman" w:hAnsi="PT Astra Serif" w:cs="Times New Roman"/>
                <w:bCs/>
                <w:sz w:val="28"/>
                <w:szCs w:val="28"/>
                <w:lang w:eastAsia="ru-RU"/>
              </w:rPr>
              <w:t xml:space="preserve">2026 </w:t>
            </w:r>
            <w:r w:rsidR="009F13A6" w:rsidRPr="003723F1">
              <w:rPr>
                <w:rFonts w:ascii="PT Astra Serif" w:eastAsia="Times New Roman" w:hAnsi="PT Astra Serif" w:cs="Times New Roman"/>
                <w:bCs/>
                <w:sz w:val="28"/>
                <w:szCs w:val="28"/>
                <w:lang w:eastAsia="ru-RU"/>
              </w:rPr>
              <w:t xml:space="preserve">г. </w:t>
            </w:r>
            <w:r w:rsidRPr="003723F1">
              <w:rPr>
                <w:rFonts w:ascii="PT Astra Serif" w:eastAsia="Times New Roman" w:hAnsi="PT Astra Serif" w:cs="Times New Roman"/>
                <w:bCs/>
                <w:sz w:val="28"/>
                <w:szCs w:val="28"/>
                <w:lang w:eastAsia="ru-RU"/>
              </w:rPr>
              <w:t>№</w:t>
            </w:r>
            <w:r w:rsidR="00841967">
              <w:rPr>
                <w:rFonts w:ascii="PT Astra Serif" w:eastAsia="Times New Roman" w:hAnsi="PT Astra Serif" w:cs="Times New Roman"/>
                <w:bCs/>
                <w:sz w:val="28"/>
                <w:szCs w:val="28"/>
                <w:lang w:eastAsia="ru-RU"/>
              </w:rPr>
              <w:t xml:space="preserve"> 106</w:t>
            </w:r>
          </w:p>
          <w:p w:rsidR="00D90CB7" w:rsidRDefault="00D90CB7"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p>
          <w:p w:rsidR="00841967" w:rsidRDefault="00841967"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p>
          <w:p w:rsidR="00841967" w:rsidRPr="003723F1" w:rsidRDefault="00841967"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p>
          <w:p w:rsidR="00A47A28" w:rsidRDefault="00841967" w:rsidP="00F30EA2">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5A7185" w:rsidRPr="00A47A28">
              <w:rPr>
                <w:rFonts w:ascii="Times New Roman" w:eastAsia="Times New Roman" w:hAnsi="Times New Roman" w:cs="Times New Roman"/>
                <w:bCs/>
                <w:sz w:val="28"/>
                <w:szCs w:val="28"/>
                <w:lang w:eastAsia="ru-RU"/>
              </w:rPr>
              <w:t>Глава</w:t>
            </w:r>
            <w:r w:rsidR="004A6DAC">
              <w:rPr>
                <w:rFonts w:ascii="Times New Roman" w:eastAsia="Times New Roman" w:hAnsi="Times New Roman" w:cs="Times New Roman"/>
                <w:bCs/>
                <w:sz w:val="28"/>
                <w:szCs w:val="28"/>
                <w:lang w:eastAsia="ru-RU"/>
              </w:rPr>
              <w:t xml:space="preserve"> </w:t>
            </w:r>
            <w:r w:rsidR="00A47A28">
              <w:rPr>
                <w:rFonts w:ascii="Times New Roman" w:eastAsia="Times New Roman" w:hAnsi="Times New Roman" w:cs="Times New Roman"/>
                <w:sz w:val="28"/>
                <w:szCs w:val="28"/>
                <w:lang w:eastAsia="ru-RU"/>
              </w:rPr>
              <w:t>м</w:t>
            </w:r>
            <w:r w:rsidR="00863099" w:rsidRPr="00A47A28">
              <w:rPr>
                <w:rFonts w:ascii="Times New Roman" w:eastAsia="Times New Roman" w:hAnsi="Times New Roman" w:cs="Times New Roman"/>
                <w:sz w:val="28"/>
                <w:szCs w:val="28"/>
                <w:lang w:eastAsia="ru-RU"/>
              </w:rPr>
              <w:t xml:space="preserve">униципального образования </w:t>
            </w:r>
          </w:p>
          <w:p w:rsidR="00D90CB7" w:rsidRPr="00A47A28" w:rsidRDefault="00863099" w:rsidP="00F30EA2">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A47A28">
              <w:rPr>
                <w:rFonts w:ascii="Times New Roman" w:eastAsia="Times New Roman" w:hAnsi="Times New Roman" w:cs="Times New Roman"/>
                <w:sz w:val="28"/>
                <w:szCs w:val="28"/>
                <w:lang w:eastAsia="ru-RU"/>
              </w:rPr>
              <w:t>город Медногорск</w:t>
            </w:r>
          </w:p>
          <w:p w:rsidR="00D068EE" w:rsidRPr="00A47A28" w:rsidRDefault="00D068EE" w:rsidP="00F30EA2">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A47A28">
              <w:rPr>
                <w:rFonts w:ascii="Times New Roman" w:eastAsia="Times New Roman" w:hAnsi="Times New Roman" w:cs="Times New Roman"/>
                <w:bCs/>
                <w:sz w:val="28"/>
                <w:szCs w:val="28"/>
                <w:lang w:eastAsia="ru-RU"/>
              </w:rPr>
              <w:t>Оренбургской области</w:t>
            </w:r>
          </w:p>
          <w:p w:rsidR="00D068EE" w:rsidRPr="00A47A28" w:rsidRDefault="00841967" w:rsidP="0084196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_______________</w:t>
            </w:r>
            <w:r w:rsidR="00AB10FC">
              <w:rPr>
                <w:rFonts w:ascii="Times New Roman" w:eastAsia="Times New Roman" w:hAnsi="Times New Roman" w:cs="Times New Roman"/>
                <w:bCs/>
                <w:sz w:val="28"/>
                <w:szCs w:val="28"/>
                <w:lang w:eastAsia="ru-RU"/>
              </w:rPr>
              <w:t>Рожков</w:t>
            </w:r>
            <w:proofErr w:type="spellEnd"/>
            <w:r w:rsidR="00AB10FC">
              <w:rPr>
                <w:rFonts w:ascii="Times New Roman" w:eastAsia="Times New Roman" w:hAnsi="Times New Roman" w:cs="Times New Roman"/>
                <w:bCs/>
                <w:sz w:val="28"/>
                <w:szCs w:val="28"/>
                <w:lang w:eastAsia="ru-RU"/>
              </w:rPr>
              <w:t xml:space="preserve"> С.В. </w:t>
            </w:r>
          </w:p>
          <w:p w:rsidR="00D068EE" w:rsidRPr="00AB10FC" w:rsidRDefault="00D068EE" w:rsidP="00F30EA2">
            <w:pPr>
              <w:spacing w:after="0" w:line="240" w:lineRule="auto"/>
              <w:ind w:left="360"/>
              <w:jc w:val="right"/>
              <w:rPr>
                <w:rFonts w:ascii="PT Astra Serif" w:eastAsia="Times New Roman" w:hAnsi="PT Astra Serif" w:cs="Times New Roman"/>
                <w:i/>
                <w:color w:val="FF0000"/>
                <w:sz w:val="20"/>
                <w:szCs w:val="20"/>
                <w:lang w:eastAsia="ru-RU"/>
              </w:rPr>
            </w:pPr>
          </w:p>
        </w:tc>
      </w:tr>
      <w:tr w:rsidR="00A47A28" w:rsidRPr="003723F1" w:rsidTr="006C393F">
        <w:trPr>
          <w:trHeight w:val="1726"/>
        </w:trPr>
        <w:tc>
          <w:tcPr>
            <w:tcW w:w="4213" w:type="dxa"/>
          </w:tcPr>
          <w:p w:rsidR="00A47A28" w:rsidRPr="003723F1" w:rsidRDefault="00A47A28" w:rsidP="00F30EA2">
            <w:pPr>
              <w:spacing w:after="0" w:line="240" w:lineRule="auto"/>
              <w:rPr>
                <w:rFonts w:ascii="PT Astra Serif" w:eastAsia="Times New Roman" w:hAnsi="PT Astra Serif" w:cs="Times New Roman"/>
                <w:sz w:val="28"/>
                <w:szCs w:val="28"/>
                <w:lang w:eastAsia="ru-RU"/>
              </w:rPr>
            </w:pPr>
          </w:p>
        </w:tc>
        <w:tc>
          <w:tcPr>
            <w:tcW w:w="5115" w:type="dxa"/>
          </w:tcPr>
          <w:p w:rsidR="00A47A28" w:rsidRPr="003723F1" w:rsidRDefault="00A47A28" w:rsidP="00F30EA2">
            <w:pPr>
              <w:autoSpaceDE w:val="0"/>
              <w:autoSpaceDN w:val="0"/>
              <w:adjustRightInd w:val="0"/>
              <w:spacing w:after="0" w:line="240" w:lineRule="auto"/>
              <w:jc w:val="right"/>
              <w:rPr>
                <w:rFonts w:ascii="PT Astra Serif" w:eastAsia="Times New Roman" w:hAnsi="PT Astra Serif" w:cs="Times New Roman"/>
                <w:bCs/>
                <w:sz w:val="28"/>
                <w:szCs w:val="28"/>
                <w:lang w:eastAsia="ru-RU"/>
              </w:rPr>
            </w:pPr>
          </w:p>
        </w:tc>
      </w:tr>
    </w:tbl>
    <w:p w:rsidR="00C5346D" w:rsidRPr="003723F1" w:rsidRDefault="00C5346D" w:rsidP="00F30EA2">
      <w:pPr>
        <w:spacing w:after="0" w:line="240" w:lineRule="auto"/>
        <w:jc w:val="center"/>
        <w:rPr>
          <w:rFonts w:ascii="PT Astra Serif" w:eastAsia="Times New Roman" w:hAnsi="PT Astra Serif" w:cs="Times New Roman"/>
          <w:b/>
          <w:bCs/>
          <w:sz w:val="28"/>
          <w:szCs w:val="28"/>
          <w:lang w:eastAsia="ru-RU"/>
        </w:rPr>
      </w:pPr>
    </w:p>
    <w:p w:rsidR="00F32CFD" w:rsidRPr="003723F1" w:rsidRDefault="0099769C" w:rsidP="00F30EA2">
      <w:pPr>
        <w:spacing w:after="0" w:line="240" w:lineRule="auto"/>
        <w:jc w:val="center"/>
        <w:rPr>
          <w:rFonts w:ascii="PT Astra Serif" w:eastAsia="Times New Roman" w:hAnsi="PT Astra Serif" w:cs="Times New Roman"/>
          <w:b/>
          <w:bCs/>
          <w:sz w:val="28"/>
          <w:szCs w:val="28"/>
          <w:lang w:eastAsia="ru-RU"/>
        </w:rPr>
      </w:pPr>
      <w:r w:rsidRPr="003723F1">
        <w:rPr>
          <w:rFonts w:ascii="PT Astra Serif" w:eastAsia="Times New Roman" w:hAnsi="PT Astra Serif" w:cs="Times New Roman"/>
          <w:b/>
          <w:bCs/>
          <w:sz w:val="28"/>
          <w:szCs w:val="28"/>
          <w:lang w:eastAsia="ru-RU"/>
        </w:rPr>
        <w:t>УСТАВ</w:t>
      </w:r>
    </w:p>
    <w:p w:rsidR="005A7185" w:rsidRPr="003723F1" w:rsidRDefault="005A7185" w:rsidP="00F30EA2">
      <w:pPr>
        <w:spacing w:after="0" w:line="240" w:lineRule="auto"/>
        <w:jc w:val="center"/>
        <w:rPr>
          <w:rFonts w:ascii="PT Astra Serif" w:eastAsia="Times New Roman" w:hAnsi="PT Astra Serif" w:cs="Times New Roman"/>
          <w:b/>
          <w:bCs/>
          <w:sz w:val="28"/>
          <w:szCs w:val="28"/>
          <w:lang w:eastAsia="ru-RU"/>
        </w:rPr>
      </w:pPr>
      <w:r w:rsidRPr="003723F1">
        <w:rPr>
          <w:rFonts w:ascii="PT Astra Serif" w:eastAsia="Times New Roman" w:hAnsi="PT Astra Serif" w:cs="Times New Roman"/>
          <w:b/>
          <w:bCs/>
          <w:sz w:val="28"/>
          <w:szCs w:val="28"/>
          <w:lang w:eastAsia="ru-RU"/>
        </w:rPr>
        <w:t>МУНИЦИПАЛЬНОГО ОБРАЗОВАНИЯ</w:t>
      </w:r>
    </w:p>
    <w:p w:rsidR="00F32CFD" w:rsidRPr="003723F1" w:rsidRDefault="00863099" w:rsidP="00F30EA2">
      <w:pPr>
        <w:spacing w:after="0" w:line="240" w:lineRule="auto"/>
        <w:jc w:val="center"/>
        <w:rPr>
          <w:rFonts w:ascii="PT Astra Serif" w:eastAsia="Times New Roman" w:hAnsi="PT Astra Serif" w:cs="Times New Roman"/>
          <w:sz w:val="28"/>
          <w:szCs w:val="28"/>
          <w:lang w:eastAsia="ru-RU"/>
        </w:rPr>
      </w:pPr>
      <w:r>
        <w:rPr>
          <w:rFonts w:ascii="PT Astra Serif" w:eastAsia="Times New Roman" w:hAnsi="PT Astra Serif" w:cs="Times New Roman"/>
          <w:b/>
          <w:bCs/>
          <w:sz w:val="28"/>
          <w:szCs w:val="28"/>
          <w:lang w:eastAsia="ru-RU"/>
        </w:rPr>
        <w:t>ГОРОДСКОЙ ОКРУГ ГОРОД МЕДНОГОРСК</w:t>
      </w:r>
    </w:p>
    <w:p w:rsidR="00F32CFD" w:rsidRPr="003723F1" w:rsidRDefault="0099769C" w:rsidP="00F30EA2">
      <w:pPr>
        <w:spacing w:after="0" w:line="240" w:lineRule="auto"/>
        <w:jc w:val="center"/>
        <w:rPr>
          <w:rFonts w:ascii="PT Astra Serif" w:eastAsia="Times New Roman" w:hAnsi="PT Astra Serif" w:cs="Times New Roman"/>
          <w:sz w:val="28"/>
          <w:szCs w:val="28"/>
          <w:lang w:eastAsia="ru-RU"/>
        </w:rPr>
      </w:pPr>
      <w:r w:rsidRPr="003723F1">
        <w:rPr>
          <w:rFonts w:ascii="PT Astra Serif" w:eastAsia="Times New Roman" w:hAnsi="PT Astra Serif" w:cs="Times New Roman"/>
          <w:b/>
          <w:bCs/>
          <w:sz w:val="28"/>
          <w:szCs w:val="28"/>
          <w:lang w:eastAsia="ru-RU"/>
        </w:rPr>
        <w:t>ОРЕНБУРГСКОЙ ОБЛАСТИ</w:t>
      </w:r>
    </w:p>
    <w:p w:rsidR="00F32CFD" w:rsidRPr="003723F1" w:rsidRDefault="00F32CFD"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EE070B" w:rsidRPr="003723F1" w:rsidRDefault="00EE070B"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EE070B" w:rsidRPr="003723F1" w:rsidRDefault="00EE070B"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EE070B" w:rsidRPr="003723F1" w:rsidRDefault="00EE070B"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6C393F" w:rsidRDefault="006C393F"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A5067A" w:rsidRDefault="00A5067A"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p>
    <w:p w:rsidR="000B06C6" w:rsidRPr="003723F1" w:rsidRDefault="000B06C6"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r w:rsidRPr="003723F1">
        <w:rPr>
          <w:rFonts w:ascii="PT Astra Serif" w:eastAsia="Times New Roman" w:hAnsi="PT Astra Serif" w:cs="Times New Roman"/>
          <w:b/>
          <w:bCs/>
          <w:sz w:val="28"/>
          <w:szCs w:val="28"/>
          <w:lang w:eastAsia="ru-RU"/>
        </w:rPr>
        <w:t xml:space="preserve">г. </w:t>
      </w:r>
      <w:r w:rsidR="00A47A28">
        <w:rPr>
          <w:rFonts w:ascii="PT Astra Serif" w:eastAsia="Times New Roman" w:hAnsi="PT Astra Serif" w:cs="Times New Roman"/>
          <w:b/>
          <w:bCs/>
          <w:sz w:val="28"/>
          <w:szCs w:val="28"/>
          <w:lang w:eastAsia="ru-RU"/>
        </w:rPr>
        <w:t xml:space="preserve">Медногорск </w:t>
      </w:r>
    </w:p>
    <w:p w:rsidR="000B06C6" w:rsidRPr="003723F1" w:rsidRDefault="00841967" w:rsidP="00F30EA2">
      <w:pPr>
        <w:shd w:val="clear" w:color="auto" w:fill="FFFFFF"/>
        <w:spacing w:after="0" w:line="240" w:lineRule="auto"/>
        <w:jc w:val="center"/>
        <w:outlineLvl w:val="3"/>
        <w:rPr>
          <w:rFonts w:ascii="PT Astra Serif" w:eastAsia="Times New Roman" w:hAnsi="PT Astra Serif" w:cs="Times New Roman"/>
          <w:b/>
          <w:bCs/>
          <w:sz w:val="28"/>
          <w:szCs w:val="28"/>
          <w:lang w:eastAsia="ru-RU"/>
        </w:rPr>
      </w:pPr>
      <w:r>
        <w:rPr>
          <w:rFonts w:ascii="PT Astra Serif" w:eastAsia="Times New Roman" w:hAnsi="PT Astra Serif" w:cs="Times New Roman"/>
          <w:b/>
          <w:bCs/>
          <w:sz w:val="28"/>
          <w:szCs w:val="28"/>
          <w:lang w:eastAsia="ru-RU"/>
        </w:rPr>
        <w:t xml:space="preserve"> </w:t>
      </w:r>
      <w:r w:rsidR="00D90CB7" w:rsidRPr="003723F1">
        <w:rPr>
          <w:rFonts w:ascii="PT Astra Serif" w:eastAsia="Times New Roman" w:hAnsi="PT Astra Serif" w:cs="Times New Roman"/>
          <w:b/>
          <w:bCs/>
          <w:sz w:val="28"/>
          <w:szCs w:val="28"/>
          <w:lang w:eastAsia="ru-RU"/>
        </w:rPr>
        <w:t>202</w:t>
      </w:r>
      <w:r w:rsidR="00A47A28">
        <w:rPr>
          <w:rFonts w:ascii="PT Astra Serif" w:eastAsia="Times New Roman" w:hAnsi="PT Astra Serif" w:cs="Times New Roman"/>
          <w:b/>
          <w:bCs/>
          <w:sz w:val="28"/>
          <w:szCs w:val="28"/>
          <w:lang w:eastAsia="ru-RU"/>
        </w:rPr>
        <w:t>6</w:t>
      </w:r>
      <w:r w:rsidR="000B06C6" w:rsidRPr="003723F1">
        <w:rPr>
          <w:rFonts w:ascii="PT Astra Serif" w:eastAsia="Times New Roman" w:hAnsi="PT Astra Serif" w:cs="Times New Roman"/>
          <w:b/>
          <w:bCs/>
          <w:sz w:val="28"/>
          <w:szCs w:val="28"/>
          <w:lang w:eastAsia="ru-RU"/>
        </w:rPr>
        <w:t xml:space="preserve"> год</w:t>
      </w:r>
    </w:p>
    <w:tbl>
      <w:tblPr>
        <w:tblW w:w="0" w:type="auto"/>
        <w:tblLook w:val="01E0"/>
      </w:tblPr>
      <w:tblGrid>
        <w:gridCol w:w="8492"/>
        <w:gridCol w:w="794"/>
      </w:tblGrid>
      <w:tr w:rsidR="00665A52" w:rsidRPr="00665A52" w:rsidTr="00DA023B">
        <w:trPr>
          <w:trHeight w:val="20"/>
        </w:trPr>
        <w:tc>
          <w:tcPr>
            <w:tcW w:w="8760" w:type="dxa"/>
          </w:tcPr>
          <w:p w:rsidR="00665A52" w:rsidRPr="00665A52" w:rsidRDefault="00665A52" w:rsidP="00665A52">
            <w:pPr>
              <w:autoSpaceDE w:val="0"/>
              <w:autoSpaceDN w:val="0"/>
              <w:adjustRightInd w:val="0"/>
              <w:spacing w:after="0" w:line="240" w:lineRule="auto"/>
              <w:jc w:val="center"/>
              <w:rPr>
                <w:rFonts w:ascii="Times New Roman" w:hAnsi="Times New Roman" w:cs="Times New Roman"/>
                <w:b/>
                <w:sz w:val="28"/>
                <w:szCs w:val="28"/>
              </w:rPr>
            </w:pPr>
          </w:p>
          <w:p w:rsidR="00E43A3E" w:rsidRDefault="00E43A3E" w:rsidP="00665A52">
            <w:pPr>
              <w:autoSpaceDE w:val="0"/>
              <w:autoSpaceDN w:val="0"/>
              <w:adjustRightInd w:val="0"/>
              <w:spacing w:after="0" w:line="240" w:lineRule="auto"/>
              <w:jc w:val="center"/>
              <w:rPr>
                <w:rFonts w:ascii="Times New Roman" w:hAnsi="Times New Roman" w:cs="Times New Roman"/>
                <w:b/>
                <w:sz w:val="28"/>
                <w:szCs w:val="28"/>
              </w:rPr>
            </w:pPr>
          </w:p>
          <w:p w:rsidR="00E43A3E" w:rsidRDefault="00E43A3E" w:rsidP="00665A52">
            <w:pPr>
              <w:autoSpaceDE w:val="0"/>
              <w:autoSpaceDN w:val="0"/>
              <w:adjustRightInd w:val="0"/>
              <w:spacing w:after="0" w:line="240" w:lineRule="auto"/>
              <w:jc w:val="center"/>
              <w:rPr>
                <w:rFonts w:ascii="Times New Roman" w:hAnsi="Times New Roman" w:cs="Times New Roman"/>
                <w:b/>
                <w:sz w:val="28"/>
                <w:szCs w:val="28"/>
              </w:rPr>
            </w:pPr>
          </w:p>
          <w:p w:rsidR="00665A52" w:rsidRPr="00665A52" w:rsidRDefault="00665A52" w:rsidP="00665A52">
            <w:pPr>
              <w:autoSpaceDE w:val="0"/>
              <w:autoSpaceDN w:val="0"/>
              <w:adjustRightInd w:val="0"/>
              <w:spacing w:after="0" w:line="240" w:lineRule="auto"/>
              <w:jc w:val="center"/>
              <w:rPr>
                <w:rFonts w:ascii="Times New Roman" w:hAnsi="Times New Roman" w:cs="Times New Roman"/>
                <w:b/>
                <w:sz w:val="28"/>
                <w:szCs w:val="28"/>
              </w:rPr>
            </w:pPr>
            <w:r w:rsidRPr="00665A52">
              <w:rPr>
                <w:rFonts w:ascii="Times New Roman" w:hAnsi="Times New Roman" w:cs="Times New Roman"/>
                <w:b/>
                <w:sz w:val="28"/>
                <w:szCs w:val="28"/>
              </w:rPr>
              <w:lastRenderedPageBreak/>
              <w:t>ОГЛАВЛЕНИЕ</w:t>
            </w:r>
          </w:p>
          <w:p w:rsidR="00665A52" w:rsidRPr="00665A52" w:rsidRDefault="00665A52" w:rsidP="00665A52">
            <w:pPr>
              <w:autoSpaceDE w:val="0"/>
              <w:autoSpaceDN w:val="0"/>
              <w:adjustRightInd w:val="0"/>
              <w:spacing w:after="0" w:line="240" w:lineRule="auto"/>
              <w:jc w:val="center"/>
              <w:rPr>
                <w:rFonts w:ascii="Times New Roman" w:hAnsi="Times New Roman" w:cs="Times New Roman"/>
                <w:b/>
                <w:sz w:val="28"/>
                <w:szCs w:val="28"/>
              </w:rPr>
            </w:pPr>
          </w:p>
        </w:tc>
        <w:tc>
          <w:tcPr>
            <w:tcW w:w="810" w:type="dxa"/>
          </w:tcPr>
          <w:p w:rsidR="00665A52" w:rsidRPr="00665A52" w:rsidRDefault="00665A52" w:rsidP="00665A52">
            <w:pPr>
              <w:autoSpaceDE w:val="0"/>
              <w:autoSpaceDN w:val="0"/>
              <w:adjustRightInd w:val="0"/>
              <w:spacing w:after="0" w:line="240" w:lineRule="auto"/>
              <w:jc w:val="center"/>
              <w:rPr>
                <w:rFonts w:ascii="Times New Roman" w:hAnsi="Times New Roman" w:cs="Times New Roman"/>
                <w:b/>
                <w:sz w:val="28"/>
                <w:szCs w:val="28"/>
              </w:rPr>
            </w:pPr>
          </w:p>
        </w:tc>
      </w:tr>
      <w:tr w:rsidR="00665A52" w:rsidRPr="00665A52" w:rsidTr="00DA023B">
        <w:trPr>
          <w:trHeight w:val="20"/>
        </w:trPr>
        <w:tc>
          <w:tcPr>
            <w:tcW w:w="8760" w:type="dxa"/>
          </w:tcPr>
          <w:p w:rsidR="00665A52" w:rsidRPr="00665A52" w:rsidRDefault="00665A52" w:rsidP="00665A52">
            <w:pPr>
              <w:shd w:val="clear" w:color="auto" w:fill="FFFFFF"/>
              <w:spacing w:after="0" w:line="240" w:lineRule="auto"/>
              <w:outlineLvl w:val="3"/>
              <w:rPr>
                <w:rFonts w:ascii="Times New Roman" w:hAnsi="Times New Roman" w:cs="Times New Roman"/>
                <w:b/>
                <w:bCs/>
                <w:sz w:val="28"/>
                <w:szCs w:val="28"/>
              </w:rPr>
            </w:pPr>
            <w:r w:rsidRPr="00665A52">
              <w:rPr>
                <w:rFonts w:ascii="Times New Roman" w:hAnsi="Times New Roman" w:cs="Times New Roman"/>
                <w:b/>
                <w:bCs/>
                <w:sz w:val="28"/>
                <w:szCs w:val="28"/>
              </w:rPr>
              <w:lastRenderedPageBreak/>
              <w:t xml:space="preserve">Глава </w:t>
            </w:r>
            <w:r w:rsidRPr="00665A52">
              <w:rPr>
                <w:rFonts w:ascii="Times New Roman" w:hAnsi="Times New Roman" w:cs="Times New Roman"/>
                <w:b/>
                <w:bCs/>
                <w:sz w:val="28"/>
                <w:szCs w:val="28"/>
                <w:lang w:val="en-US"/>
              </w:rPr>
              <w:t>I</w:t>
            </w:r>
            <w:r w:rsidRPr="00665A52">
              <w:rPr>
                <w:rFonts w:ascii="Times New Roman" w:hAnsi="Times New Roman" w:cs="Times New Roman"/>
                <w:b/>
                <w:bCs/>
                <w:sz w:val="28"/>
                <w:szCs w:val="28"/>
              </w:rPr>
              <w:t>. ОБЩИЕ ПОЛОЖЕНИЯ</w:t>
            </w:r>
          </w:p>
          <w:p w:rsidR="00665A52" w:rsidRPr="00665A52" w:rsidRDefault="00665A52" w:rsidP="00665A52">
            <w:pPr>
              <w:pStyle w:val="ConsPlusTitle"/>
              <w:rPr>
                <w:sz w:val="28"/>
                <w:szCs w:val="28"/>
              </w:rPr>
            </w:pPr>
          </w:p>
        </w:tc>
        <w:tc>
          <w:tcPr>
            <w:tcW w:w="810" w:type="dxa"/>
          </w:tcPr>
          <w:p w:rsidR="00665A52" w:rsidRPr="00665A52" w:rsidRDefault="00665A52" w:rsidP="00665A52">
            <w:pPr>
              <w:pStyle w:val="ConsPlusTitle"/>
              <w:jc w:val="right"/>
              <w:rPr>
                <w:sz w:val="28"/>
                <w:szCs w:val="28"/>
              </w:rPr>
            </w:pPr>
          </w:p>
        </w:tc>
      </w:tr>
      <w:tr w:rsidR="00665A52" w:rsidRPr="00665A52" w:rsidTr="00DA023B">
        <w:trPr>
          <w:trHeight w:val="20"/>
        </w:trPr>
        <w:tc>
          <w:tcPr>
            <w:tcW w:w="8760" w:type="dxa"/>
          </w:tcPr>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 Наименование и состав территории муниципального образования</w:t>
            </w:r>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2. Границы муниципального образования</w:t>
            </w:r>
          </w:p>
          <w:p w:rsidR="00665A52" w:rsidRPr="00665A52" w:rsidRDefault="00665A52" w:rsidP="00665A52">
            <w:pPr>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3. Официальные символы муниципального образования</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4. Местное самоуправление</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5. Вопросы местного значения города Медногорска</w:t>
            </w:r>
          </w:p>
          <w:p w:rsidR="00665A52" w:rsidRPr="00665A52" w:rsidRDefault="007D2638" w:rsidP="00665A52">
            <w:pPr>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 xml:space="preserve">Статья </w:t>
            </w:r>
            <w:r w:rsidR="00665A52" w:rsidRPr="00665A52">
              <w:rPr>
                <w:rFonts w:ascii="Times New Roman" w:hAnsi="Times New Roman" w:cs="Times New Roman"/>
                <w:sz w:val="28"/>
                <w:szCs w:val="28"/>
              </w:rPr>
              <w:t>6. Права органов местного самоуправления города Медногорска на решение вопросов, не отнесенных к вопросам местного значения</w:t>
            </w:r>
          </w:p>
          <w:p w:rsidR="00665A52" w:rsidRPr="00665A52" w:rsidRDefault="00665A52" w:rsidP="00665A52">
            <w:pPr>
              <w:pStyle w:val="ConsPlusNormal"/>
              <w:widowControl/>
              <w:ind w:firstLine="0"/>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7. Полномочия органов местного самоуправления города Медногорска по решению вопросов местного значения</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8. Муниципальный контроль</w:t>
            </w:r>
          </w:p>
          <w:p w:rsidR="00665A52" w:rsidRPr="00665A52" w:rsidRDefault="00665A52" w:rsidP="00665A52">
            <w:pPr>
              <w:pStyle w:val="ConsPlusNormal"/>
              <w:ind w:firstLine="0"/>
              <w:outlineLvl w:val="1"/>
              <w:rPr>
                <w:rFonts w:ascii="Times New Roman" w:hAnsi="Times New Roman" w:cs="Times New Roman"/>
                <w:bCs/>
                <w:sz w:val="28"/>
                <w:szCs w:val="28"/>
              </w:rPr>
            </w:pPr>
            <w:r w:rsidRPr="00665A52">
              <w:rPr>
                <w:rFonts w:ascii="Times New Roman" w:hAnsi="Times New Roman" w:cs="Times New Roman"/>
                <w:bCs/>
                <w:sz w:val="28"/>
                <w:szCs w:val="28"/>
              </w:rPr>
              <w:t>Статья 9. Осуществление органами местного самоуправления муниципального образования отдельных государственных полномочий</w:t>
            </w:r>
          </w:p>
          <w:p w:rsidR="00665A52" w:rsidRPr="00665A52" w:rsidRDefault="00665A52" w:rsidP="00665A52">
            <w:pPr>
              <w:pStyle w:val="ConsPlusNormal"/>
              <w:ind w:firstLine="0"/>
              <w:outlineLvl w:val="1"/>
              <w:rPr>
                <w:rFonts w:ascii="Times New Roman" w:hAnsi="Times New Roman" w:cs="Times New Roman"/>
                <w:bCs/>
                <w:sz w:val="28"/>
                <w:szCs w:val="28"/>
              </w:rPr>
            </w:pPr>
          </w:p>
          <w:p w:rsidR="00665A52" w:rsidRPr="00665A52" w:rsidRDefault="00665A52" w:rsidP="00665A52">
            <w:pPr>
              <w:autoSpaceDE w:val="0"/>
              <w:autoSpaceDN w:val="0"/>
              <w:adjustRightInd w:val="0"/>
              <w:spacing w:after="0" w:line="240" w:lineRule="auto"/>
              <w:jc w:val="both"/>
              <w:rPr>
                <w:rFonts w:ascii="Times New Roman" w:hAnsi="Times New Roman" w:cs="Times New Roman"/>
                <w:b/>
                <w:bCs/>
                <w:kern w:val="2"/>
                <w:sz w:val="28"/>
                <w:szCs w:val="28"/>
              </w:rPr>
            </w:pPr>
            <w:r w:rsidRPr="00665A52">
              <w:rPr>
                <w:rFonts w:ascii="Times New Roman" w:hAnsi="Times New Roman" w:cs="Times New Roman"/>
                <w:b/>
                <w:bCs/>
                <w:kern w:val="2"/>
                <w:sz w:val="28"/>
                <w:szCs w:val="28"/>
              </w:rPr>
              <w:t xml:space="preserve">ГЛАВА </w:t>
            </w:r>
            <w:r w:rsidRPr="00665A52">
              <w:rPr>
                <w:rFonts w:ascii="Times New Roman" w:hAnsi="Times New Roman" w:cs="Times New Roman"/>
                <w:b/>
                <w:bCs/>
                <w:kern w:val="2"/>
                <w:sz w:val="28"/>
                <w:szCs w:val="28"/>
                <w:lang w:val="en-US"/>
              </w:rPr>
              <w:t>II</w:t>
            </w:r>
            <w:r w:rsidRPr="00665A52">
              <w:rPr>
                <w:rFonts w:ascii="Times New Roman" w:hAnsi="Times New Roman" w:cs="Times New Roman"/>
                <w:b/>
                <w:bCs/>
                <w:kern w:val="2"/>
                <w:sz w:val="28"/>
                <w:szCs w:val="28"/>
              </w:rPr>
              <w:t>. ОРГАНИЗАЦИОННЫЕ ОСНОВЫ МЕСТНОГО САМОУПРАВЛЕНИЯ</w:t>
            </w:r>
          </w:p>
          <w:p w:rsidR="00665A52" w:rsidRPr="00665A52" w:rsidRDefault="00665A52" w:rsidP="00665A52">
            <w:pPr>
              <w:autoSpaceDE w:val="0"/>
              <w:autoSpaceDN w:val="0"/>
              <w:adjustRightInd w:val="0"/>
              <w:spacing w:after="0" w:line="240" w:lineRule="auto"/>
              <w:jc w:val="both"/>
              <w:rPr>
                <w:rFonts w:ascii="Times New Roman" w:hAnsi="Times New Roman" w:cs="Times New Roman"/>
                <w:b/>
                <w:bCs/>
                <w:kern w:val="2"/>
                <w:sz w:val="28"/>
                <w:szCs w:val="28"/>
              </w:rPr>
            </w:pPr>
          </w:p>
          <w:p w:rsidR="00665A52" w:rsidRPr="00665A52" w:rsidRDefault="00665A52" w:rsidP="00665A52">
            <w:pPr>
              <w:autoSpaceDE w:val="0"/>
              <w:autoSpaceDN w:val="0"/>
              <w:adjustRightInd w:val="0"/>
              <w:spacing w:after="0" w:line="240" w:lineRule="auto"/>
              <w:jc w:val="both"/>
              <w:rPr>
                <w:rFonts w:ascii="Times New Roman" w:hAnsi="Times New Roman" w:cs="Times New Roman"/>
                <w:bCs/>
                <w:kern w:val="2"/>
                <w:sz w:val="28"/>
                <w:szCs w:val="28"/>
              </w:rPr>
            </w:pPr>
            <w:r w:rsidRPr="00665A52">
              <w:rPr>
                <w:rFonts w:ascii="Times New Roman" w:hAnsi="Times New Roman" w:cs="Times New Roman"/>
                <w:bCs/>
                <w:sz w:val="28"/>
                <w:szCs w:val="28"/>
              </w:rPr>
              <w:t>Статья 10. О</w:t>
            </w:r>
            <w:r w:rsidRPr="00665A52">
              <w:rPr>
                <w:rFonts w:ascii="Times New Roman" w:hAnsi="Times New Roman" w:cs="Times New Roman"/>
                <w:bCs/>
                <w:kern w:val="2"/>
                <w:sz w:val="28"/>
                <w:szCs w:val="28"/>
              </w:rPr>
              <w:t>рганы местного самоуправления</w:t>
            </w:r>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11. Порядок формирования, структура и организация работы Совета депутатов</w:t>
            </w:r>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12. Полномочия Совета депутатов</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13. Досрочное прекращение полномочий Совета депутатов</w:t>
            </w: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kern w:val="2"/>
                <w:sz w:val="28"/>
                <w:szCs w:val="28"/>
              </w:rPr>
            </w:pPr>
            <w:r w:rsidRPr="00665A52">
              <w:rPr>
                <w:rFonts w:ascii="Times New Roman" w:hAnsi="Times New Roman" w:cs="Times New Roman"/>
                <w:kern w:val="2"/>
                <w:sz w:val="28"/>
                <w:szCs w:val="28"/>
              </w:rPr>
              <w:t>Статья 14. Председатель Совета депутатов и его заместитель</w:t>
            </w:r>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15. Депутат Совета депутатов</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16. Постоянные депутатские комиссии городского Совета</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 xml:space="preserve">Статья 17. Гарантии </w:t>
            </w:r>
            <w:proofErr w:type="gramStart"/>
            <w:r w:rsidRPr="00665A52">
              <w:rPr>
                <w:rFonts w:ascii="Times New Roman" w:hAnsi="Times New Roman" w:cs="Times New Roman"/>
                <w:sz w:val="28"/>
                <w:szCs w:val="28"/>
              </w:rPr>
              <w:t>осуществления полномочий депутата Совета депутатов</w:t>
            </w:r>
            <w:proofErr w:type="gramEnd"/>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18. Глава муниципального образования</w:t>
            </w:r>
          </w:p>
          <w:p w:rsidR="00665A52" w:rsidRPr="00665A52" w:rsidRDefault="00665A52" w:rsidP="00665A52">
            <w:pPr>
              <w:shd w:val="clear" w:color="auto" w:fill="FFFFFF"/>
              <w:spacing w:after="0" w:line="240" w:lineRule="auto"/>
              <w:jc w:val="both"/>
              <w:outlineLvl w:val="3"/>
              <w:rPr>
                <w:rFonts w:ascii="Times New Roman" w:hAnsi="Times New Roman" w:cs="Times New Roman"/>
                <w:bCs/>
                <w:sz w:val="28"/>
                <w:szCs w:val="28"/>
              </w:rPr>
            </w:pPr>
            <w:r w:rsidRPr="00665A52">
              <w:rPr>
                <w:rFonts w:ascii="Times New Roman" w:hAnsi="Times New Roman" w:cs="Times New Roman"/>
                <w:bCs/>
                <w:sz w:val="28"/>
                <w:szCs w:val="28"/>
              </w:rPr>
              <w:t>Статья 19. Полномочия Главы города</w:t>
            </w:r>
          </w:p>
          <w:p w:rsidR="00665A52" w:rsidRPr="00665A52" w:rsidRDefault="00665A52" w:rsidP="00665A52">
            <w:pPr>
              <w:autoSpaceDE w:val="0"/>
              <w:autoSpaceDN w:val="0"/>
              <w:adjustRightInd w:val="0"/>
              <w:spacing w:after="0" w:line="240" w:lineRule="auto"/>
              <w:contextualSpacing/>
              <w:jc w:val="both"/>
              <w:rPr>
                <w:rFonts w:ascii="Times New Roman" w:eastAsia="Calibri" w:hAnsi="Times New Roman" w:cs="Times New Roman"/>
                <w:sz w:val="28"/>
                <w:szCs w:val="28"/>
              </w:rPr>
            </w:pPr>
            <w:r w:rsidRPr="00665A52">
              <w:rPr>
                <w:rFonts w:ascii="Times New Roman" w:hAnsi="Times New Roman" w:cs="Times New Roman"/>
                <w:bCs/>
                <w:sz w:val="28"/>
                <w:szCs w:val="28"/>
              </w:rPr>
              <w:t>Статья 20.Досрочное прекращение полномочий Главы города</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21. Гарантии осуществления полномочий Главы города</w:t>
            </w: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kern w:val="2"/>
                <w:sz w:val="28"/>
                <w:szCs w:val="28"/>
              </w:rPr>
            </w:pPr>
            <w:r w:rsidRPr="00665A52">
              <w:rPr>
                <w:rFonts w:ascii="Times New Roman" w:hAnsi="Times New Roman" w:cs="Times New Roman"/>
                <w:bCs/>
                <w:sz w:val="28"/>
                <w:szCs w:val="28"/>
              </w:rPr>
              <w:t>Статья 22. Администрация города Медногорска</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23. Полномочия Администрации</w:t>
            </w:r>
          </w:p>
          <w:p w:rsidR="00665A52" w:rsidRPr="00665A52" w:rsidRDefault="00665A52" w:rsidP="00665A52">
            <w:pPr>
              <w:widowControl w:val="0"/>
              <w:spacing w:after="0" w:line="240" w:lineRule="auto"/>
              <w:jc w:val="both"/>
              <w:outlineLvl w:val="0"/>
              <w:rPr>
                <w:rFonts w:ascii="Times New Roman" w:hAnsi="Times New Roman" w:cs="Times New Roman"/>
                <w:bCs/>
                <w:sz w:val="28"/>
                <w:szCs w:val="28"/>
                <w:lang w:bidi="ru-RU"/>
              </w:rPr>
            </w:pPr>
            <w:r w:rsidRPr="00665A52">
              <w:rPr>
                <w:rFonts w:ascii="Times New Roman" w:hAnsi="Times New Roman" w:cs="Times New Roman"/>
                <w:bCs/>
                <w:sz w:val="28"/>
                <w:szCs w:val="28"/>
                <w:lang w:bidi="ru-RU"/>
              </w:rPr>
              <w:t xml:space="preserve">Статья 24. Заместители главы муниципального образования  </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bCs/>
                <w:sz w:val="28"/>
                <w:szCs w:val="28"/>
              </w:rPr>
              <w:t>Статья 25. Контрольно-счетная палата</w:t>
            </w:r>
          </w:p>
          <w:p w:rsidR="00665A52" w:rsidRPr="00665A52" w:rsidRDefault="00665A52" w:rsidP="00665A52">
            <w:pPr>
              <w:spacing w:after="0" w:line="240" w:lineRule="auto"/>
              <w:jc w:val="both"/>
              <w:rPr>
                <w:rFonts w:ascii="Times New Roman" w:hAnsi="Times New Roman" w:cs="Times New Roman"/>
                <w:bCs/>
                <w:sz w:val="28"/>
                <w:szCs w:val="28"/>
              </w:rPr>
            </w:pPr>
            <w:r w:rsidRPr="00665A52">
              <w:rPr>
                <w:rFonts w:ascii="Times New Roman" w:hAnsi="Times New Roman" w:cs="Times New Roman"/>
                <w:bCs/>
                <w:sz w:val="28"/>
                <w:szCs w:val="28"/>
              </w:rPr>
              <w:t xml:space="preserve">Статья 26. Полномочия Контрольно-счетной палаты и ее </w:t>
            </w:r>
            <w:r w:rsidRPr="00665A52">
              <w:rPr>
                <w:rFonts w:ascii="Times New Roman" w:hAnsi="Times New Roman" w:cs="Times New Roman"/>
                <w:bCs/>
                <w:sz w:val="28"/>
                <w:szCs w:val="28"/>
              </w:rPr>
              <w:lastRenderedPageBreak/>
              <w:t>должностных лиц</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27. Гарантии осуществления полномочий должностными лицами Контрольно-счетной палаты</w:t>
            </w:r>
          </w:p>
          <w:p w:rsidR="00665A52" w:rsidRPr="00665A52" w:rsidRDefault="00665A52" w:rsidP="00665A52">
            <w:pPr>
              <w:autoSpaceDE w:val="0"/>
              <w:autoSpaceDN w:val="0"/>
              <w:adjustRightInd w:val="0"/>
              <w:spacing w:after="0" w:line="240" w:lineRule="auto"/>
              <w:jc w:val="both"/>
              <w:rPr>
                <w:rFonts w:ascii="Times New Roman" w:eastAsia="Calibri" w:hAnsi="Times New Roman" w:cs="Times New Roman"/>
                <w:bCs/>
                <w:i/>
                <w:iCs/>
                <w:sz w:val="28"/>
                <w:szCs w:val="28"/>
              </w:rPr>
            </w:pPr>
            <w:r w:rsidRPr="00665A52">
              <w:rPr>
                <w:rFonts w:ascii="Times New Roman" w:hAnsi="Times New Roman" w:cs="Times New Roman"/>
                <w:sz w:val="28"/>
                <w:szCs w:val="28"/>
              </w:rPr>
              <w:t>Статья 28. Ограничения для лиц, замещающих муниципальные должности</w:t>
            </w:r>
          </w:p>
          <w:p w:rsidR="00665A52" w:rsidRPr="00665A52" w:rsidRDefault="00665A52" w:rsidP="00665A52">
            <w:pPr>
              <w:autoSpaceDE w:val="0"/>
              <w:autoSpaceDN w:val="0"/>
              <w:adjustRightInd w:val="0"/>
              <w:spacing w:after="0" w:line="240" w:lineRule="auto"/>
              <w:contextualSpacing/>
              <w:jc w:val="both"/>
              <w:rPr>
                <w:rFonts w:ascii="Times New Roman" w:hAnsi="Times New Roman" w:cs="Times New Roman"/>
                <w:bCs/>
                <w:sz w:val="28"/>
                <w:szCs w:val="28"/>
              </w:rPr>
            </w:pPr>
            <w:r w:rsidRPr="00665A52">
              <w:rPr>
                <w:rFonts w:ascii="Times New Roman" w:hAnsi="Times New Roman" w:cs="Times New Roman"/>
                <w:bCs/>
                <w:sz w:val="28"/>
                <w:szCs w:val="28"/>
              </w:rPr>
              <w:t>Статья 29. Досрочное прекращение полномочий лиц, замещающих муниципальные должности</w:t>
            </w:r>
          </w:p>
          <w:p w:rsidR="00665A52" w:rsidRPr="00665A52" w:rsidRDefault="00665A52" w:rsidP="00665A52">
            <w:pPr>
              <w:autoSpaceDE w:val="0"/>
              <w:autoSpaceDN w:val="0"/>
              <w:adjustRightInd w:val="0"/>
              <w:spacing w:after="0" w:line="240" w:lineRule="auto"/>
              <w:outlineLvl w:val="1"/>
              <w:rPr>
                <w:rFonts w:ascii="Times New Roman" w:hAnsi="Times New Roman" w:cs="Times New Roman"/>
                <w:sz w:val="28"/>
                <w:szCs w:val="28"/>
              </w:rPr>
            </w:pPr>
          </w:p>
        </w:tc>
        <w:tc>
          <w:tcPr>
            <w:tcW w:w="810" w:type="dxa"/>
          </w:tcPr>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5</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5</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6</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6</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7</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13</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15</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17</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17</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18</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1</w:t>
            </w:r>
            <w:r w:rsidR="0042329B">
              <w:rPr>
                <w:rFonts w:ascii="Times New Roman" w:hAnsi="Times New Roman" w:cs="Times New Roman"/>
                <w:sz w:val="28"/>
                <w:szCs w:val="28"/>
              </w:rPr>
              <w:t>8</w:t>
            </w:r>
          </w:p>
          <w:p w:rsidR="00665A52" w:rsidRPr="00665A52" w:rsidRDefault="0042329B" w:rsidP="00665A5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19</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23</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24</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25</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25</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26</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27</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29</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w:t>
            </w:r>
            <w:r w:rsidR="0042329B">
              <w:rPr>
                <w:rFonts w:ascii="Times New Roman" w:hAnsi="Times New Roman" w:cs="Times New Roman"/>
                <w:sz w:val="28"/>
                <w:szCs w:val="28"/>
              </w:rPr>
              <w:t>1</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w:t>
            </w:r>
            <w:r w:rsidR="0042329B">
              <w:rPr>
                <w:rFonts w:ascii="Times New Roman" w:hAnsi="Times New Roman" w:cs="Times New Roman"/>
                <w:sz w:val="28"/>
                <w:szCs w:val="28"/>
              </w:rPr>
              <w:t>2</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w:t>
            </w:r>
            <w:r w:rsidR="0042329B">
              <w:rPr>
                <w:rFonts w:ascii="Times New Roman" w:hAnsi="Times New Roman" w:cs="Times New Roman"/>
                <w:sz w:val="28"/>
                <w:szCs w:val="28"/>
              </w:rPr>
              <w:t>3</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33</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34</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3</w:t>
            </w:r>
            <w:r w:rsidR="0042329B">
              <w:rPr>
                <w:rFonts w:ascii="Times New Roman" w:hAnsi="Times New Roman" w:cs="Times New Roman"/>
                <w:sz w:val="28"/>
                <w:szCs w:val="28"/>
              </w:rPr>
              <w:t>7</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lastRenderedPageBreak/>
              <w:t>3</w:t>
            </w:r>
            <w:r w:rsidR="00B71CC8">
              <w:rPr>
                <w:rFonts w:ascii="Times New Roman" w:hAnsi="Times New Roman" w:cs="Times New Roman"/>
                <w:sz w:val="28"/>
                <w:szCs w:val="28"/>
              </w:rPr>
              <w:t>9</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B71CC8" w:rsidP="00665A5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41</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4</w:t>
            </w:r>
            <w:r w:rsidR="00B71CC8">
              <w:rPr>
                <w:rFonts w:ascii="Times New Roman" w:hAnsi="Times New Roman" w:cs="Times New Roman"/>
                <w:sz w:val="28"/>
                <w:szCs w:val="28"/>
              </w:rPr>
              <w:t>1</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r w:rsidRPr="00665A52">
              <w:rPr>
                <w:rFonts w:ascii="Times New Roman" w:hAnsi="Times New Roman" w:cs="Times New Roman"/>
                <w:sz w:val="28"/>
                <w:szCs w:val="28"/>
              </w:rPr>
              <w:t>4</w:t>
            </w:r>
            <w:r w:rsidR="00B71CC8">
              <w:rPr>
                <w:rFonts w:ascii="Times New Roman" w:hAnsi="Times New Roman" w:cs="Times New Roman"/>
                <w:sz w:val="28"/>
                <w:szCs w:val="28"/>
              </w:rPr>
              <w:t>3</w:t>
            </w: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right"/>
              <w:outlineLvl w:val="1"/>
              <w:rPr>
                <w:rFonts w:ascii="Times New Roman" w:hAnsi="Times New Roman" w:cs="Times New Roman"/>
                <w:sz w:val="28"/>
                <w:szCs w:val="28"/>
              </w:rPr>
            </w:pPr>
          </w:p>
        </w:tc>
      </w:tr>
      <w:tr w:rsidR="00665A52" w:rsidRPr="00665A52" w:rsidTr="00DA023B">
        <w:trPr>
          <w:trHeight w:val="20"/>
        </w:trPr>
        <w:tc>
          <w:tcPr>
            <w:tcW w:w="8760" w:type="dxa"/>
          </w:tcPr>
          <w:p w:rsidR="00665A52" w:rsidRPr="00665A52"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665A52">
              <w:rPr>
                <w:rFonts w:ascii="Times New Roman" w:hAnsi="Times New Roman" w:cs="Times New Roman"/>
                <w:b/>
                <w:bCs/>
                <w:kern w:val="2"/>
                <w:sz w:val="28"/>
                <w:szCs w:val="28"/>
              </w:rPr>
              <w:lastRenderedPageBreak/>
              <w:t xml:space="preserve">ГЛАВА </w:t>
            </w:r>
            <w:r w:rsidRPr="00665A52">
              <w:rPr>
                <w:rFonts w:ascii="Times New Roman" w:hAnsi="Times New Roman" w:cs="Times New Roman"/>
                <w:b/>
                <w:bCs/>
                <w:kern w:val="2"/>
                <w:sz w:val="28"/>
                <w:szCs w:val="28"/>
                <w:lang w:val="en-US"/>
              </w:rPr>
              <w:t>III</w:t>
            </w:r>
            <w:r w:rsidRPr="00665A52">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665A52">
              <w:rPr>
                <w:rFonts w:ascii="Times New Roman" w:hAnsi="Times New Roman" w:cs="Times New Roman"/>
                <w:b/>
                <w:sz w:val="28"/>
                <w:szCs w:val="28"/>
              </w:rPr>
              <w:t xml:space="preserve">ЛИЦ, ЗАМЕЩАЮЩИХ МУНИЦИПАЛЬНЫЕ ДОЛЖНОСТИ </w:t>
            </w:r>
            <w:r w:rsidRPr="00665A52">
              <w:rPr>
                <w:rFonts w:ascii="Times New Roman" w:hAnsi="Times New Roman" w:cs="Times New Roman"/>
                <w:b/>
                <w:bCs/>
                <w:kern w:val="2"/>
                <w:sz w:val="28"/>
                <w:szCs w:val="28"/>
              </w:rPr>
              <w:t>МУНИЦИПАЛЬНОГО ОБРАЗОВАНИЯ</w:t>
            </w:r>
          </w:p>
          <w:p w:rsidR="00665A52" w:rsidRPr="00665A52" w:rsidRDefault="00665A52" w:rsidP="00665A52">
            <w:pPr>
              <w:spacing w:after="0" w:line="240" w:lineRule="auto"/>
              <w:jc w:val="both"/>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jc w:val="both"/>
              <w:rPr>
                <w:rFonts w:ascii="Times New Roman" w:hAnsi="Times New Roman" w:cs="Times New Roman"/>
                <w:bCs/>
                <w:sz w:val="28"/>
                <w:szCs w:val="28"/>
              </w:rPr>
            </w:pPr>
            <w:r w:rsidRPr="00665A52">
              <w:rPr>
                <w:rFonts w:ascii="Times New Roman" w:hAnsi="Times New Roman" w:cs="Times New Roman"/>
                <w:bCs/>
                <w:sz w:val="28"/>
                <w:szCs w:val="28"/>
              </w:rPr>
              <w:t>Статья 30. Ответственность органов местного самоуправления и должностных лиц местного самоуправления муниципального образования</w:t>
            </w:r>
          </w:p>
          <w:p w:rsidR="00665A52" w:rsidRPr="00665A52" w:rsidRDefault="00665A52" w:rsidP="00665A52">
            <w:pPr>
              <w:shd w:val="clear" w:color="auto" w:fill="FFFFFF"/>
              <w:spacing w:after="0" w:line="240" w:lineRule="auto"/>
              <w:jc w:val="both"/>
              <w:rPr>
                <w:rFonts w:ascii="Times New Roman" w:hAnsi="Times New Roman" w:cs="Times New Roman"/>
                <w:sz w:val="28"/>
                <w:szCs w:val="28"/>
              </w:rPr>
            </w:pPr>
            <w:r w:rsidRPr="00665A52">
              <w:rPr>
                <w:rFonts w:ascii="Times New Roman" w:hAnsi="Times New Roman" w:cs="Times New Roman"/>
                <w:bCs/>
                <w:sz w:val="28"/>
                <w:szCs w:val="28"/>
              </w:rPr>
              <w:t>Статья 31. Удаление Главы</w:t>
            </w:r>
            <w:r w:rsidRPr="00665A52">
              <w:rPr>
                <w:rFonts w:ascii="Times New Roman" w:hAnsi="Times New Roman" w:cs="Times New Roman"/>
                <w:sz w:val="28"/>
                <w:szCs w:val="28"/>
              </w:rPr>
              <w:t xml:space="preserve"> города</w:t>
            </w:r>
            <w:r w:rsidRPr="00665A52">
              <w:rPr>
                <w:rFonts w:ascii="Times New Roman" w:hAnsi="Times New Roman" w:cs="Times New Roman"/>
                <w:bCs/>
                <w:sz w:val="28"/>
                <w:szCs w:val="28"/>
              </w:rPr>
              <w:t xml:space="preserve"> в отставку</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32. Ответственность лиц, замещающих муниципальные должности</w:t>
            </w:r>
          </w:p>
          <w:p w:rsidR="00665A52" w:rsidRPr="00665A52" w:rsidRDefault="00665A52" w:rsidP="00665A52">
            <w:pPr>
              <w:spacing w:after="0" w:line="240" w:lineRule="auto"/>
              <w:ind w:firstLine="709"/>
              <w:jc w:val="both"/>
              <w:rPr>
                <w:rFonts w:ascii="Times New Roman" w:hAnsi="Times New Roman" w:cs="Times New Roman"/>
                <w:sz w:val="28"/>
                <w:szCs w:val="28"/>
              </w:rPr>
            </w:pPr>
          </w:p>
          <w:p w:rsidR="00665A52" w:rsidRPr="00665A52"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r w:rsidRPr="00665A52">
              <w:rPr>
                <w:rFonts w:ascii="Times New Roman" w:hAnsi="Times New Roman" w:cs="Times New Roman"/>
                <w:b/>
                <w:kern w:val="2"/>
                <w:sz w:val="28"/>
                <w:szCs w:val="28"/>
              </w:rPr>
              <w:t xml:space="preserve">ГЛАВА </w:t>
            </w:r>
            <w:r w:rsidRPr="00665A52">
              <w:rPr>
                <w:rFonts w:ascii="Times New Roman" w:hAnsi="Times New Roman" w:cs="Times New Roman"/>
                <w:b/>
                <w:kern w:val="2"/>
                <w:sz w:val="28"/>
                <w:szCs w:val="28"/>
                <w:lang w:val="en-US"/>
              </w:rPr>
              <w:t>IV</w:t>
            </w:r>
            <w:r w:rsidRPr="00665A52">
              <w:rPr>
                <w:rFonts w:ascii="Times New Roman" w:hAnsi="Times New Roman" w:cs="Times New Roman"/>
                <w:b/>
                <w:kern w:val="2"/>
                <w:sz w:val="28"/>
                <w:szCs w:val="28"/>
              </w:rPr>
              <w:t>. МУНИЦИПАЛЬНАЯ СЛУЖБА</w:t>
            </w:r>
          </w:p>
          <w:p w:rsidR="00665A52" w:rsidRPr="00665A52" w:rsidRDefault="00665A52" w:rsidP="00665A52">
            <w:pPr>
              <w:spacing w:after="0" w:line="240" w:lineRule="auto"/>
              <w:ind w:firstLine="709"/>
              <w:jc w:val="both"/>
              <w:rPr>
                <w:rFonts w:ascii="Times New Roman" w:hAnsi="Times New Roman" w:cs="Times New Roman"/>
                <w:b/>
                <w:bCs/>
                <w:sz w:val="28"/>
                <w:szCs w:val="28"/>
              </w:rPr>
            </w:pP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bCs/>
                <w:sz w:val="28"/>
                <w:szCs w:val="28"/>
              </w:rPr>
              <w:t>Статья 33. Муниципальная служба</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p>
          <w:p w:rsidR="00665A52" w:rsidRPr="00665A52" w:rsidRDefault="00665A52" w:rsidP="00665A52">
            <w:pPr>
              <w:spacing w:after="0" w:line="240" w:lineRule="auto"/>
              <w:ind w:firstLine="709"/>
              <w:jc w:val="both"/>
              <w:rPr>
                <w:rFonts w:ascii="Times New Roman" w:hAnsi="Times New Roman" w:cs="Times New Roman"/>
                <w:sz w:val="28"/>
                <w:szCs w:val="28"/>
              </w:rPr>
            </w:pPr>
            <w:r w:rsidRPr="00665A52">
              <w:rPr>
                <w:rFonts w:ascii="Times New Roman" w:hAnsi="Times New Roman" w:cs="Times New Roman"/>
                <w:b/>
                <w:caps/>
                <w:kern w:val="2"/>
                <w:sz w:val="28"/>
                <w:szCs w:val="28"/>
              </w:rPr>
              <w:t xml:space="preserve">ГЛАВА </w:t>
            </w:r>
            <w:r w:rsidRPr="00665A52">
              <w:rPr>
                <w:rFonts w:ascii="Times New Roman" w:hAnsi="Times New Roman" w:cs="Times New Roman"/>
                <w:b/>
                <w:caps/>
                <w:kern w:val="2"/>
                <w:sz w:val="28"/>
                <w:szCs w:val="28"/>
                <w:lang w:val="en-US"/>
              </w:rPr>
              <w:t>V</w:t>
            </w:r>
            <w:r w:rsidRPr="00665A52">
              <w:rPr>
                <w:rFonts w:ascii="Times New Roman" w:hAnsi="Times New Roman" w:cs="Times New Roman"/>
                <w:b/>
                <w:caps/>
                <w:kern w:val="2"/>
                <w:sz w:val="28"/>
                <w:szCs w:val="28"/>
              </w:rPr>
              <w:t xml:space="preserve">. </w:t>
            </w:r>
            <w:r w:rsidRPr="00665A52">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665A52" w:rsidRPr="00665A52" w:rsidRDefault="00665A52" w:rsidP="00665A52">
            <w:pPr>
              <w:overflowPunct w:val="0"/>
              <w:autoSpaceDE w:val="0"/>
              <w:autoSpaceDN w:val="0"/>
              <w:adjustRightInd w:val="0"/>
              <w:spacing w:after="0" w:line="240" w:lineRule="auto"/>
              <w:ind w:firstLine="709"/>
              <w:jc w:val="both"/>
              <w:rPr>
                <w:rFonts w:ascii="Times New Roman" w:hAnsi="Times New Roman" w:cs="Times New Roman"/>
                <w:b/>
                <w:caps/>
                <w:kern w:val="2"/>
                <w:sz w:val="28"/>
                <w:szCs w:val="28"/>
              </w:rPr>
            </w:pP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kern w:val="2"/>
                <w:sz w:val="28"/>
                <w:szCs w:val="28"/>
              </w:rPr>
            </w:pPr>
            <w:r w:rsidRPr="00665A52">
              <w:rPr>
                <w:rFonts w:ascii="Times New Roman" w:hAnsi="Times New Roman" w:cs="Times New Roman"/>
                <w:kern w:val="2"/>
                <w:sz w:val="28"/>
                <w:szCs w:val="28"/>
              </w:rPr>
              <w:t>Статья 34. Формы непосредственного осуществления населением местного самоуправления и участия населения в осуществлении местного самоуправления</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kern w:val="2"/>
                <w:sz w:val="28"/>
                <w:szCs w:val="28"/>
              </w:rPr>
              <w:t>Статья 35. Местный референдум</w:t>
            </w:r>
          </w:p>
          <w:p w:rsidR="00665A52" w:rsidRPr="00665A52" w:rsidRDefault="00665A52" w:rsidP="00665A52">
            <w:pPr>
              <w:spacing w:after="0" w:line="240" w:lineRule="auto"/>
              <w:jc w:val="both"/>
              <w:rPr>
                <w:rFonts w:ascii="Times New Roman" w:hAnsi="Times New Roman" w:cs="Times New Roman"/>
                <w:bCs/>
                <w:kern w:val="2"/>
                <w:sz w:val="28"/>
                <w:szCs w:val="28"/>
              </w:rPr>
            </w:pPr>
            <w:r w:rsidRPr="00665A52">
              <w:rPr>
                <w:rFonts w:ascii="Times New Roman" w:hAnsi="Times New Roman" w:cs="Times New Roman"/>
                <w:kern w:val="2"/>
                <w:sz w:val="28"/>
                <w:szCs w:val="28"/>
              </w:rPr>
              <w:t>Статья 36. Муниципальные выборы</w:t>
            </w:r>
          </w:p>
          <w:p w:rsidR="00665A52" w:rsidRPr="00665A52" w:rsidRDefault="00665A52" w:rsidP="00665A52">
            <w:pPr>
              <w:autoSpaceDE w:val="0"/>
              <w:autoSpaceDN w:val="0"/>
              <w:adjustRightInd w:val="0"/>
              <w:spacing w:after="0" w:line="240" w:lineRule="auto"/>
              <w:jc w:val="both"/>
              <w:outlineLvl w:val="0"/>
              <w:rPr>
                <w:rFonts w:ascii="Times New Roman" w:hAnsi="Times New Roman" w:cs="Times New Roman"/>
                <w:bCs/>
                <w:sz w:val="28"/>
                <w:szCs w:val="28"/>
              </w:rPr>
            </w:pPr>
            <w:r w:rsidRPr="00665A52">
              <w:rPr>
                <w:rFonts w:ascii="Times New Roman" w:hAnsi="Times New Roman" w:cs="Times New Roman"/>
                <w:bCs/>
                <w:sz w:val="28"/>
                <w:szCs w:val="28"/>
              </w:rPr>
              <w:t>Статья 37. Сход граждан</w:t>
            </w:r>
          </w:p>
          <w:p w:rsidR="00665A52" w:rsidRPr="00665A52" w:rsidRDefault="00665A52" w:rsidP="00665A52">
            <w:pPr>
              <w:spacing w:after="0" w:line="240" w:lineRule="auto"/>
              <w:jc w:val="both"/>
              <w:rPr>
                <w:rFonts w:ascii="Times New Roman" w:hAnsi="Times New Roman" w:cs="Times New Roman"/>
                <w:bCs/>
                <w:kern w:val="2"/>
                <w:sz w:val="28"/>
                <w:szCs w:val="28"/>
              </w:rPr>
            </w:pPr>
            <w:r w:rsidRPr="00665A52">
              <w:rPr>
                <w:rFonts w:ascii="Times New Roman" w:hAnsi="Times New Roman" w:cs="Times New Roman"/>
                <w:kern w:val="2"/>
                <w:sz w:val="28"/>
                <w:szCs w:val="28"/>
              </w:rPr>
              <w:t>Статья 38. Опрос граждан</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kern w:val="2"/>
                <w:sz w:val="28"/>
                <w:szCs w:val="28"/>
              </w:rPr>
              <w:t xml:space="preserve">Статья 39. Публичные слушания, </w:t>
            </w:r>
            <w:r w:rsidRPr="00665A52">
              <w:rPr>
                <w:rFonts w:ascii="Times New Roman" w:hAnsi="Times New Roman" w:cs="Times New Roman"/>
                <w:bCs/>
                <w:sz w:val="28"/>
                <w:szCs w:val="28"/>
              </w:rPr>
              <w:t>общественные обсуждения</w:t>
            </w:r>
          </w:p>
          <w:p w:rsidR="00665A52" w:rsidRPr="00665A52" w:rsidRDefault="00665A52" w:rsidP="00665A52">
            <w:pPr>
              <w:spacing w:after="0" w:line="240" w:lineRule="auto"/>
              <w:jc w:val="both"/>
              <w:rPr>
                <w:rFonts w:ascii="Times New Roman" w:hAnsi="Times New Roman" w:cs="Times New Roman"/>
                <w:kern w:val="2"/>
                <w:sz w:val="28"/>
                <w:szCs w:val="28"/>
              </w:rPr>
            </w:pPr>
            <w:r w:rsidRPr="00665A52">
              <w:rPr>
                <w:rFonts w:ascii="Times New Roman" w:hAnsi="Times New Roman" w:cs="Times New Roman"/>
                <w:kern w:val="2"/>
                <w:sz w:val="28"/>
                <w:szCs w:val="28"/>
              </w:rPr>
              <w:t>Статья 40. Собрание граждан</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sz w:val="28"/>
                <w:szCs w:val="28"/>
              </w:rPr>
            </w:pPr>
            <w:r w:rsidRPr="00665A52">
              <w:rPr>
                <w:rFonts w:ascii="Times New Roman" w:hAnsi="Times New Roman" w:cs="Times New Roman"/>
                <w:sz w:val="28"/>
                <w:szCs w:val="28"/>
              </w:rPr>
              <w:t>Статья 41. Инициативные проекты</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kern w:val="2"/>
                <w:sz w:val="28"/>
                <w:szCs w:val="28"/>
              </w:rPr>
              <w:t xml:space="preserve">Статья 42. </w:t>
            </w:r>
            <w:r w:rsidRPr="00665A52">
              <w:rPr>
                <w:rFonts w:ascii="Times New Roman" w:hAnsi="Times New Roman" w:cs="Times New Roman"/>
                <w:sz w:val="28"/>
                <w:szCs w:val="28"/>
              </w:rPr>
              <w:t>Территориальное общественное самоуправление</w:t>
            </w:r>
          </w:p>
          <w:p w:rsidR="00665A52" w:rsidRDefault="00665A52" w:rsidP="00665A52">
            <w:pPr>
              <w:autoSpaceDE w:val="0"/>
              <w:autoSpaceDN w:val="0"/>
              <w:adjustRightInd w:val="0"/>
              <w:spacing w:after="0" w:line="240" w:lineRule="auto"/>
              <w:jc w:val="both"/>
              <w:outlineLvl w:val="0"/>
              <w:rPr>
                <w:rFonts w:ascii="Times New Roman" w:hAnsi="Times New Roman" w:cs="Times New Roman"/>
                <w:bCs/>
                <w:sz w:val="28"/>
                <w:szCs w:val="28"/>
              </w:rPr>
            </w:pPr>
            <w:r w:rsidRPr="00665A52">
              <w:rPr>
                <w:rFonts w:ascii="Times New Roman" w:hAnsi="Times New Roman" w:cs="Times New Roman"/>
                <w:bCs/>
                <w:sz w:val="28"/>
                <w:szCs w:val="28"/>
              </w:rPr>
              <w:t>Статья 43. Сельский староста</w:t>
            </w:r>
          </w:p>
          <w:p w:rsidR="00B71CC8" w:rsidRPr="00665A52" w:rsidRDefault="00B71CC8" w:rsidP="00665A52">
            <w:pPr>
              <w:autoSpaceDE w:val="0"/>
              <w:autoSpaceDN w:val="0"/>
              <w:adjustRightInd w:val="0"/>
              <w:spacing w:after="0" w:line="240" w:lineRule="auto"/>
              <w:jc w:val="both"/>
              <w:outlineLvl w:val="0"/>
              <w:rPr>
                <w:rFonts w:ascii="Times New Roman" w:hAnsi="Times New Roman" w:cs="Times New Roman"/>
                <w:bCs/>
                <w:sz w:val="28"/>
                <w:szCs w:val="28"/>
              </w:rPr>
            </w:pPr>
          </w:p>
          <w:p w:rsidR="00665A52" w:rsidRPr="00665A52" w:rsidRDefault="00665A52" w:rsidP="00665A52">
            <w:pPr>
              <w:spacing w:after="0" w:line="240" w:lineRule="auto"/>
              <w:ind w:firstLine="709"/>
              <w:rPr>
                <w:rFonts w:ascii="Times New Roman" w:hAnsi="Times New Roman" w:cs="Times New Roman"/>
                <w:sz w:val="28"/>
                <w:szCs w:val="28"/>
              </w:rPr>
            </w:pPr>
            <w:r w:rsidRPr="00665A52">
              <w:rPr>
                <w:rFonts w:ascii="Times New Roman" w:hAnsi="Times New Roman" w:cs="Times New Roman"/>
                <w:b/>
                <w:bCs/>
                <w:sz w:val="28"/>
                <w:szCs w:val="28"/>
              </w:rPr>
              <w:t xml:space="preserve">ГЛАВА </w:t>
            </w:r>
            <w:r w:rsidRPr="00665A52">
              <w:rPr>
                <w:rFonts w:ascii="Times New Roman" w:hAnsi="Times New Roman" w:cs="Times New Roman"/>
                <w:b/>
                <w:bCs/>
                <w:sz w:val="28"/>
                <w:szCs w:val="28"/>
                <w:lang w:val="en-US"/>
              </w:rPr>
              <w:t>VI</w:t>
            </w:r>
            <w:r w:rsidRPr="00665A52">
              <w:rPr>
                <w:rFonts w:ascii="Times New Roman" w:hAnsi="Times New Roman" w:cs="Times New Roman"/>
                <w:b/>
                <w:bCs/>
                <w:sz w:val="28"/>
                <w:szCs w:val="28"/>
              </w:rPr>
              <w:t>. МУНИЦИПАЛЬНЫЕ ПРАВОВЫЕ АКТЫ</w:t>
            </w:r>
          </w:p>
          <w:p w:rsidR="00665A52" w:rsidRPr="00665A52" w:rsidRDefault="00665A52" w:rsidP="00665A52">
            <w:pPr>
              <w:spacing w:after="0" w:line="240" w:lineRule="auto"/>
              <w:rPr>
                <w:rFonts w:ascii="Times New Roman" w:hAnsi="Times New Roman" w:cs="Times New Roman"/>
                <w:kern w:val="2"/>
                <w:sz w:val="28"/>
                <w:szCs w:val="28"/>
              </w:rPr>
            </w:pPr>
            <w:r w:rsidRPr="00665A52">
              <w:rPr>
                <w:rFonts w:ascii="Times New Roman" w:hAnsi="Times New Roman" w:cs="Times New Roman"/>
                <w:kern w:val="2"/>
                <w:sz w:val="28"/>
                <w:szCs w:val="28"/>
              </w:rPr>
              <w:t>Статья 44. Система муниципальных правовых актов</w:t>
            </w:r>
          </w:p>
          <w:p w:rsidR="00665A52" w:rsidRPr="00665A52" w:rsidRDefault="00665A52" w:rsidP="00665A52">
            <w:pPr>
              <w:spacing w:after="0" w:line="240" w:lineRule="auto"/>
              <w:jc w:val="both"/>
              <w:rPr>
                <w:rFonts w:ascii="Times New Roman" w:hAnsi="Times New Roman" w:cs="Times New Roman"/>
                <w:bCs/>
                <w:kern w:val="2"/>
                <w:sz w:val="28"/>
                <w:szCs w:val="28"/>
              </w:rPr>
            </w:pPr>
            <w:r w:rsidRPr="00665A52">
              <w:rPr>
                <w:rFonts w:ascii="Times New Roman" w:hAnsi="Times New Roman" w:cs="Times New Roman"/>
                <w:bCs/>
                <w:kern w:val="2"/>
                <w:sz w:val="28"/>
                <w:szCs w:val="28"/>
              </w:rPr>
              <w:t>Статья 45. Порядок обнародования муниципальных правовых актов</w:t>
            </w:r>
          </w:p>
          <w:p w:rsidR="00665A52" w:rsidRPr="00665A52" w:rsidRDefault="00665A52" w:rsidP="00665A52">
            <w:pPr>
              <w:autoSpaceDE w:val="0"/>
              <w:autoSpaceDN w:val="0"/>
              <w:adjustRightInd w:val="0"/>
              <w:spacing w:after="0" w:line="240" w:lineRule="auto"/>
              <w:jc w:val="both"/>
              <w:outlineLvl w:val="1"/>
              <w:rPr>
                <w:rFonts w:ascii="Times New Roman" w:hAnsi="Times New Roman" w:cs="Times New Roman"/>
                <w:kern w:val="2"/>
                <w:sz w:val="28"/>
                <w:szCs w:val="28"/>
              </w:rPr>
            </w:pPr>
            <w:r w:rsidRPr="00665A52">
              <w:rPr>
                <w:rFonts w:ascii="Times New Roman" w:hAnsi="Times New Roman" w:cs="Times New Roman"/>
                <w:kern w:val="2"/>
                <w:sz w:val="28"/>
                <w:szCs w:val="28"/>
              </w:rPr>
              <w:t>Статья 46. Вступление в силу муниципальных правовых актов</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kern w:val="2"/>
                <w:sz w:val="28"/>
                <w:szCs w:val="28"/>
              </w:rPr>
              <w:t>Статья 47. Порядок принятия Устава, муниципального правового акта о внесении изменений и дополнений в Устав</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48. Решения, принятые путем прямого волеизъявления граждан</w:t>
            </w:r>
          </w:p>
          <w:p w:rsidR="00665A52" w:rsidRPr="00665A52" w:rsidRDefault="00665A52" w:rsidP="00665A52">
            <w:pPr>
              <w:autoSpaceDE w:val="0"/>
              <w:autoSpaceDN w:val="0"/>
              <w:spacing w:after="0" w:line="240" w:lineRule="auto"/>
              <w:jc w:val="both"/>
              <w:rPr>
                <w:rFonts w:ascii="Times New Roman" w:hAnsi="Times New Roman" w:cs="Times New Roman"/>
                <w:i/>
                <w:kern w:val="2"/>
                <w:sz w:val="28"/>
                <w:szCs w:val="28"/>
              </w:rPr>
            </w:pPr>
            <w:r w:rsidRPr="00665A52">
              <w:rPr>
                <w:rFonts w:ascii="Times New Roman" w:hAnsi="Times New Roman" w:cs="Times New Roman"/>
                <w:kern w:val="2"/>
                <w:sz w:val="28"/>
                <w:szCs w:val="28"/>
              </w:rPr>
              <w:t>Статья 49. Нормативные и иные правовые акты Совета депутатов, порядок их принятия (издания)</w:t>
            </w:r>
          </w:p>
          <w:p w:rsidR="00665A52" w:rsidRPr="00665A52" w:rsidRDefault="00665A52" w:rsidP="00665A52">
            <w:pPr>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 xml:space="preserve">Статья 50. Правовые акты Главы </w:t>
            </w:r>
          </w:p>
          <w:p w:rsidR="00665A52" w:rsidRPr="00665A52" w:rsidRDefault="007579D8" w:rsidP="007579D8">
            <w:pPr>
              <w:tabs>
                <w:tab w:val="left" w:pos="993"/>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Статья</w:t>
            </w:r>
            <w:r w:rsidR="00665A52" w:rsidRPr="00665A52">
              <w:rPr>
                <w:rFonts w:ascii="Times New Roman" w:hAnsi="Times New Roman" w:cs="Times New Roman"/>
                <w:sz w:val="28"/>
                <w:szCs w:val="28"/>
              </w:rPr>
              <w:t>51. Правовые акты должностных лиц местного самоуправления</w:t>
            </w:r>
          </w:p>
          <w:p w:rsidR="00665A52" w:rsidRPr="00665A52" w:rsidRDefault="00665A52" w:rsidP="00665A52">
            <w:pPr>
              <w:spacing w:after="0" w:line="240" w:lineRule="auto"/>
              <w:rPr>
                <w:rFonts w:ascii="Times New Roman" w:hAnsi="Times New Roman" w:cs="Times New Roman"/>
                <w:bCs/>
                <w:sz w:val="28"/>
                <w:szCs w:val="28"/>
              </w:rPr>
            </w:pPr>
          </w:p>
          <w:p w:rsidR="00665A52" w:rsidRPr="00665A52" w:rsidRDefault="00665A52" w:rsidP="00665A52">
            <w:pPr>
              <w:autoSpaceDE w:val="0"/>
              <w:autoSpaceDN w:val="0"/>
              <w:adjustRightInd w:val="0"/>
              <w:spacing w:after="0" w:line="240" w:lineRule="auto"/>
              <w:ind w:firstLine="709"/>
              <w:jc w:val="both"/>
              <w:rPr>
                <w:rFonts w:ascii="Times New Roman" w:hAnsi="Times New Roman" w:cs="Times New Roman"/>
                <w:b/>
                <w:bCs/>
                <w:kern w:val="2"/>
                <w:sz w:val="28"/>
                <w:szCs w:val="28"/>
              </w:rPr>
            </w:pPr>
            <w:r w:rsidRPr="00665A52">
              <w:rPr>
                <w:rFonts w:ascii="Times New Roman" w:hAnsi="Times New Roman" w:cs="Times New Roman"/>
                <w:b/>
                <w:bCs/>
                <w:kern w:val="2"/>
                <w:sz w:val="28"/>
                <w:szCs w:val="28"/>
              </w:rPr>
              <w:t xml:space="preserve">ГЛАВА </w:t>
            </w:r>
            <w:r w:rsidRPr="00665A52">
              <w:rPr>
                <w:rFonts w:ascii="Times New Roman" w:hAnsi="Times New Roman" w:cs="Times New Roman"/>
                <w:b/>
                <w:bCs/>
                <w:kern w:val="2"/>
                <w:sz w:val="28"/>
                <w:szCs w:val="28"/>
                <w:lang w:val="en-US"/>
              </w:rPr>
              <w:t>VII</w:t>
            </w:r>
            <w:r w:rsidRPr="00665A52">
              <w:rPr>
                <w:rFonts w:ascii="Times New Roman" w:hAnsi="Times New Roman" w:cs="Times New Roman"/>
                <w:b/>
                <w:bCs/>
                <w:kern w:val="2"/>
                <w:sz w:val="28"/>
                <w:szCs w:val="28"/>
              </w:rPr>
              <w:t>. ЭКОНОМИЧЕСКАЯ ОСНОВА МЕСТНОГО САМОУПРАВЛЕНИЯ</w:t>
            </w:r>
          </w:p>
          <w:p w:rsidR="00665A52" w:rsidRPr="00665A52"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 xml:space="preserve">Статья 52. Бюджет </w:t>
            </w:r>
            <w:r w:rsidRPr="00665A52">
              <w:rPr>
                <w:rFonts w:ascii="Times New Roman" w:hAnsi="Times New Roman" w:cs="Times New Roman"/>
                <w:bCs/>
                <w:kern w:val="2"/>
                <w:sz w:val="28"/>
                <w:szCs w:val="28"/>
              </w:rPr>
              <w:t>муниципального образования</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53. Расходы бюджета муниципального образования</w:t>
            </w: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sz w:val="28"/>
                <w:szCs w:val="28"/>
              </w:rPr>
              <w:t>Статья 54. Закупки для обеспечения муниципальных нужд</w:t>
            </w:r>
          </w:p>
          <w:p w:rsidR="00665A52" w:rsidRPr="00665A52" w:rsidRDefault="00665A52" w:rsidP="00665A52">
            <w:pPr>
              <w:spacing w:after="0" w:line="240" w:lineRule="auto"/>
              <w:jc w:val="both"/>
              <w:rPr>
                <w:rFonts w:ascii="Times New Roman" w:hAnsi="Times New Roman" w:cs="Times New Roman"/>
                <w:sz w:val="28"/>
                <w:szCs w:val="28"/>
              </w:rPr>
            </w:pPr>
            <w:r w:rsidRPr="00665A52">
              <w:rPr>
                <w:rFonts w:ascii="Times New Roman" w:hAnsi="Times New Roman" w:cs="Times New Roman"/>
                <w:bCs/>
                <w:sz w:val="28"/>
                <w:szCs w:val="28"/>
              </w:rPr>
              <w:t xml:space="preserve">Статья 55. Доходы бюджета </w:t>
            </w:r>
            <w:r w:rsidRPr="00665A52">
              <w:rPr>
                <w:rFonts w:ascii="Times New Roman" w:hAnsi="Times New Roman" w:cs="Times New Roman"/>
                <w:bCs/>
                <w:kern w:val="2"/>
                <w:sz w:val="28"/>
                <w:szCs w:val="28"/>
              </w:rPr>
              <w:t>муниципального образования</w:t>
            </w:r>
          </w:p>
          <w:p w:rsidR="00665A52" w:rsidRPr="00665A52" w:rsidRDefault="00665A52" w:rsidP="00665A52">
            <w:pPr>
              <w:autoSpaceDE w:val="0"/>
              <w:autoSpaceDN w:val="0"/>
              <w:adjustRightInd w:val="0"/>
              <w:spacing w:after="0" w:line="240" w:lineRule="auto"/>
              <w:jc w:val="both"/>
              <w:rPr>
                <w:rFonts w:ascii="Times New Roman" w:hAnsi="Times New Roman" w:cs="Times New Roman"/>
                <w:bCs/>
                <w:sz w:val="28"/>
                <w:szCs w:val="28"/>
              </w:rPr>
            </w:pPr>
            <w:r w:rsidRPr="00665A52">
              <w:rPr>
                <w:rFonts w:ascii="Times New Roman" w:hAnsi="Times New Roman" w:cs="Times New Roman"/>
                <w:kern w:val="2"/>
                <w:sz w:val="28"/>
                <w:szCs w:val="28"/>
              </w:rPr>
              <w:t>Статья 56. Средства самообложения граждан</w:t>
            </w: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sz w:val="28"/>
                <w:szCs w:val="28"/>
              </w:rPr>
            </w:pPr>
            <w:r w:rsidRPr="00665A52">
              <w:rPr>
                <w:rFonts w:ascii="Times New Roman" w:hAnsi="Times New Roman" w:cs="Times New Roman"/>
                <w:bCs/>
                <w:kern w:val="2"/>
                <w:sz w:val="28"/>
                <w:szCs w:val="28"/>
              </w:rPr>
              <w:t>Статья 57. Финансовое и иное обеспечение реализации инициативных проектов</w:t>
            </w: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bCs/>
                <w:kern w:val="2"/>
                <w:sz w:val="28"/>
                <w:szCs w:val="28"/>
              </w:rPr>
            </w:pPr>
            <w:r w:rsidRPr="00665A52">
              <w:rPr>
                <w:rFonts w:ascii="Times New Roman" w:hAnsi="Times New Roman" w:cs="Times New Roman"/>
                <w:bCs/>
                <w:kern w:val="2"/>
                <w:sz w:val="28"/>
                <w:szCs w:val="28"/>
              </w:rPr>
              <w:t>Статья 58. Муниципальные заимствования</w:t>
            </w:r>
          </w:p>
          <w:p w:rsidR="00665A52" w:rsidRPr="00665A52"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665A52"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r w:rsidRPr="00665A52">
              <w:rPr>
                <w:rFonts w:ascii="Times New Roman" w:hAnsi="Times New Roman" w:cs="Times New Roman"/>
                <w:b/>
                <w:bCs/>
                <w:kern w:val="2"/>
                <w:sz w:val="28"/>
                <w:szCs w:val="28"/>
              </w:rPr>
              <w:t xml:space="preserve">ГЛАВА </w:t>
            </w:r>
            <w:r w:rsidRPr="00665A52">
              <w:rPr>
                <w:rFonts w:ascii="Times New Roman" w:hAnsi="Times New Roman" w:cs="Times New Roman"/>
                <w:b/>
                <w:sz w:val="28"/>
                <w:szCs w:val="28"/>
                <w:lang w:val="en-US"/>
              </w:rPr>
              <w:t>VIII</w:t>
            </w:r>
            <w:r w:rsidRPr="00665A52">
              <w:rPr>
                <w:rFonts w:ascii="Times New Roman" w:hAnsi="Times New Roman" w:cs="Times New Roman"/>
                <w:b/>
                <w:sz w:val="28"/>
                <w:szCs w:val="28"/>
              </w:rPr>
              <w:t>.</w:t>
            </w:r>
            <w:r w:rsidRPr="00665A52">
              <w:rPr>
                <w:rFonts w:ascii="Times New Roman" w:hAnsi="Times New Roman" w:cs="Times New Roman"/>
                <w:b/>
                <w:bCs/>
                <w:kern w:val="2"/>
                <w:sz w:val="28"/>
                <w:szCs w:val="28"/>
              </w:rPr>
              <w:t xml:space="preserve"> ЗАКЛЮЧИТЕЛЬНЫЕ И ПЕРЕХОДНЫЕ ПОЛОЖЕНИЯ</w:t>
            </w:r>
          </w:p>
          <w:p w:rsidR="00665A52" w:rsidRPr="00665A52"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665A52" w:rsidRDefault="00665A52" w:rsidP="00665A52">
            <w:pPr>
              <w:overflowPunct w:val="0"/>
              <w:autoSpaceDE w:val="0"/>
              <w:autoSpaceDN w:val="0"/>
              <w:adjustRightInd w:val="0"/>
              <w:spacing w:after="0" w:line="240" w:lineRule="auto"/>
              <w:jc w:val="both"/>
              <w:rPr>
                <w:rFonts w:ascii="Times New Roman" w:hAnsi="Times New Roman" w:cs="Times New Roman"/>
                <w:bCs/>
                <w:kern w:val="2"/>
                <w:sz w:val="28"/>
                <w:szCs w:val="28"/>
              </w:rPr>
            </w:pPr>
            <w:r w:rsidRPr="00665A52">
              <w:rPr>
                <w:rFonts w:ascii="Times New Roman" w:hAnsi="Times New Roman" w:cs="Times New Roman"/>
                <w:bCs/>
                <w:kern w:val="2"/>
                <w:sz w:val="28"/>
                <w:szCs w:val="28"/>
              </w:rPr>
              <w:t>Статья 59. Заключительные и переходные положения</w:t>
            </w:r>
          </w:p>
          <w:p w:rsidR="00665A52" w:rsidRPr="00665A52"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665A52" w:rsidRDefault="00665A52" w:rsidP="00665A52">
            <w:pPr>
              <w:pStyle w:val="ConsPlusTitle"/>
              <w:widowControl/>
              <w:outlineLvl w:val="0"/>
              <w:rPr>
                <w:b w:val="0"/>
                <w:sz w:val="28"/>
                <w:szCs w:val="28"/>
              </w:rPr>
            </w:pPr>
          </w:p>
        </w:tc>
        <w:tc>
          <w:tcPr>
            <w:tcW w:w="810" w:type="dxa"/>
          </w:tcPr>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B71CC8" w:rsidP="00665A52">
            <w:pPr>
              <w:pStyle w:val="ConsPlusTitle"/>
              <w:jc w:val="right"/>
              <w:outlineLvl w:val="0"/>
              <w:rPr>
                <w:b w:val="0"/>
                <w:sz w:val="28"/>
                <w:szCs w:val="28"/>
              </w:rPr>
            </w:pPr>
            <w:r>
              <w:rPr>
                <w:b w:val="0"/>
                <w:sz w:val="28"/>
                <w:szCs w:val="28"/>
              </w:rPr>
              <w:t>44</w:t>
            </w:r>
          </w:p>
          <w:p w:rsidR="00665A52" w:rsidRPr="00665A52" w:rsidRDefault="00665A52" w:rsidP="00665A52">
            <w:pPr>
              <w:pStyle w:val="ConsPlusTitle"/>
              <w:jc w:val="right"/>
              <w:outlineLvl w:val="0"/>
              <w:rPr>
                <w:b w:val="0"/>
                <w:sz w:val="28"/>
                <w:szCs w:val="28"/>
              </w:rPr>
            </w:pPr>
            <w:r w:rsidRPr="00665A52">
              <w:rPr>
                <w:b w:val="0"/>
                <w:sz w:val="28"/>
                <w:szCs w:val="28"/>
              </w:rPr>
              <w:t>4</w:t>
            </w:r>
            <w:r w:rsidR="00B71CC8">
              <w:rPr>
                <w:b w:val="0"/>
                <w:sz w:val="28"/>
                <w:szCs w:val="28"/>
              </w:rPr>
              <w:t>6</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4</w:t>
            </w:r>
            <w:r w:rsidR="00B71CC8">
              <w:rPr>
                <w:b w:val="0"/>
                <w:sz w:val="28"/>
                <w:szCs w:val="28"/>
              </w:rPr>
              <w:t>8</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4</w:t>
            </w:r>
            <w:r w:rsidR="00B71CC8">
              <w:rPr>
                <w:b w:val="0"/>
                <w:sz w:val="28"/>
                <w:szCs w:val="28"/>
              </w:rPr>
              <w:t>9</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B71CC8" w:rsidP="00665A52">
            <w:pPr>
              <w:pStyle w:val="ConsPlusTitle"/>
              <w:jc w:val="right"/>
              <w:outlineLvl w:val="0"/>
              <w:rPr>
                <w:b w:val="0"/>
                <w:sz w:val="28"/>
                <w:szCs w:val="28"/>
              </w:rPr>
            </w:pPr>
            <w:r>
              <w:rPr>
                <w:b w:val="0"/>
                <w:sz w:val="28"/>
                <w:szCs w:val="28"/>
              </w:rPr>
              <w:t>50</w:t>
            </w:r>
          </w:p>
          <w:p w:rsidR="00665A52" w:rsidRPr="00665A52" w:rsidRDefault="00B71CC8" w:rsidP="00665A52">
            <w:pPr>
              <w:pStyle w:val="ConsPlusTitle"/>
              <w:jc w:val="right"/>
              <w:outlineLvl w:val="0"/>
              <w:rPr>
                <w:b w:val="0"/>
                <w:sz w:val="28"/>
                <w:szCs w:val="28"/>
              </w:rPr>
            </w:pPr>
            <w:r>
              <w:rPr>
                <w:b w:val="0"/>
                <w:sz w:val="28"/>
                <w:szCs w:val="28"/>
              </w:rPr>
              <w:t>50</w:t>
            </w:r>
          </w:p>
          <w:p w:rsidR="00665A52" w:rsidRPr="00665A52" w:rsidRDefault="00B71CC8" w:rsidP="00665A52">
            <w:pPr>
              <w:pStyle w:val="ConsPlusTitle"/>
              <w:jc w:val="right"/>
              <w:outlineLvl w:val="0"/>
              <w:rPr>
                <w:b w:val="0"/>
                <w:sz w:val="28"/>
                <w:szCs w:val="28"/>
              </w:rPr>
            </w:pPr>
            <w:r>
              <w:rPr>
                <w:b w:val="0"/>
                <w:sz w:val="28"/>
                <w:szCs w:val="28"/>
              </w:rPr>
              <w:t>52</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3</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4</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5</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7</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8</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8</w:t>
            </w:r>
          </w:p>
          <w:p w:rsidR="00665A52" w:rsidRPr="00665A52" w:rsidRDefault="00665A52" w:rsidP="00665A52">
            <w:pPr>
              <w:pStyle w:val="ConsPlusTitle"/>
              <w:jc w:val="right"/>
              <w:outlineLvl w:val="0"/>
              <w:rPr>
                <w:b w:val="0"/>
                <w:sz w:val="28"/>
                <w:szCs w:val="28"/>
              </w:rPr>
            </w:pPr>
            <w:r w:rsidRPr="00665A52">
              <w:rPr>
                <w:b w:val="0"/>
                <w:sz w:val="28"/>
                <w:szCs w:val="28"/>
              </w:rPr>
              <w:t>5</w:t>
            </w:r>
            <w:r w:rsidR="00B71CC8">
              <w:rPr>
                <w:b w:val="0"/>
                <w:sz w:val="28"/>
                <w:szCs w:val="28"/>
              </w:rPr>
              <w:t>9</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7579D8" w:rsidP="00665A52">
            <w:pPr>
              <w:pStyle w:val="ConsPlusTitle"/>
              <w:jc w:val="right"/>
              <w:outlineLvl w:val="0"/>
              <w:rPr>
                <w:b w:val="0"/>
                <w:sz w:val="28"/>
                <w:szCs w:val="28"/>
              </w:rPr>
            </w:pPr>
            <w:r>
              <w:rPr>
                <w:b w:val="0"/>
                <w:sz w:val="28"/>
                <w:szCs w:val="28"/>
              </w:rPr>
              <w:t>61</w:t>
            </w:r>
          </w:p>
          <w:p w:rsidR="00665A52" w:rsidRPr="00665A52" w:rsidRDefault="007579D8" w:rsidP="00665A52">
            <w:pPr>
              <w:pStyle w:val="ConsPlusTitle"/>
              <w:jc w:val="right"/>
              <w:outlineLvl w:val="0"/>
              <w:rPr>
                <w:b w:val="0"/>
                <w:sz w:val="28"/>
                <w:szCs w:val="28"/>
              </w:rPr>
            </w:pPr>
            <w:r>
              <w:rPr>
                <w:b w:val="0"/>
                <w:sz w:val="28"/>
                <w:szCs w:val="28"/>
              </w:rPr>
              <w:t>62</w:t>
            </w:r>
          </w:p>
          <w:p w:rsidR="00665A52" w:rsidRPr="00665A52" w:rsidRDefault="007579D8" w:rsidP="00665A52">
            <w:pPr>
              <w:pStyle w:val="ConsPlusTitle"/>
              <w:jc w:val="right"/>
              <w:outlineLvl w:val="0"/>
              <w:rPr>
                <w:b w:val="0"/>
                <w:sz w:val="28"/>
                <w:szCs w:val="28"/>
              </w:rPr>
            </w:pPr>
            <w:r>
              <w:rPr>
                <w:b w:val="0"/>
                <w:sz w:val="28"/>
                <w:szCs w:val="28"/>
              </w:rPr>
              <w:t>63</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4</w:t>
            </w:r>
          </w:p>
          <w:p w:rsid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6</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6</w:t>
            </w: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8</w:t>
            </w:r>
          </w:p>
          <w:p w:rsidR="007579D8" w:rsidRDefault="007579D8"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8</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6</w:t>
            </w:r>
            <w:r w:rsidR="007579D8">
              <w:rPr>
                <w:b w:val="0"/>
                <w:sz w:val="28"/>
                <w:szCs w:val="28"/>
              </w:rPr>
              <w:t>8</w:t>
            </w:r>
          </w:p>
          <w:p w:rsidR="00665A52" w:rsidRPr="00665A52" w:rsidRDefault="007579D8" w:rsidP="00665A52">
            <w:pPr>
              <w:pStyle w:val="ConsPlusTitle"/>
              <w:jc w:val="right"/>
              <w:outlineLvl w:val="0"/>
              <w:rPr>
                <w:b w:val="0"/>
                <w:sz w:val="28"/>
                <w:szCs w:val="28"/>
              </w:rPr>
            </w:pPr>
            <w:r>
              <w:rPr>
                <w:b w:val="0"/>
                <w:sz w:val="28"/>
                <w:szCs w:val="28"/>
              </w:rPr>
              <w:t>70</w:t>
            </w:r>
          </w:p>
          <w:p w:rsidR="00665A52" w:rsidRPr="00665A52" w:rsidRDefault="007579D8" w:rsidP="00665A52">
            <w:pPr>
              <w:pStyle w:val="ConsPlusTitle"/>
              <w:jc w:val="right"/>
              <w:outlineLvl w:val="0"/>
              <w:rPr>
                <w:b w:val="0"/>
                <w:sz w:val="28"/>
                <w:szCs w:val="28"/>
              </w:rPr>
            </w:pPr>
            <w:r>
              <w:rPr>
                <w:b w:val="0"/>
                <w:sz w:val="28"/>
                <w:szCs w:val="28"/>
              </w:rPr>
              <w:t>71</w:t>
            </w:r>
          </w:p>
          <w:p w:rsidR="00665A52" w:rsidRPr="00665A52" w:rsidRDefault="007579D8" w:rsidP="00665A52">
            <w:pPr>
              <w:pStyle w:val="ConsPlusTitle"/>
              <w:jc w:val="right"/>
              <w:outlineLvl w:val="0"/>
              <w:rPr>
                <w:b w:val="0"/>
                <w:sz w:val="28"/>
                <w:szCs w:val="28"/>
              </w:rPr>
            </w:pPr>
            <w:r>
              <w:rPr>
                <w:b w:val="0"/>
                <w:sz w:val="28"/>
                <w:szCs w:val="28"/>
              </w:rPr>
              <w:t>71</w:t>
            </w:r>
          </w:p>
          <w:p w:rsidR="00665A52" w:rsidRPr="00665A52" w:rsidRDefault="007579D8" w:rsidP="00665A52">
            <w:pPr>
              <w:pStyle w:val="ConsPlusTitle"/>
              <w:jc w:val="right"/>
              <w:outlineLvl w:val="0"/>
              <w:rPr>
                <w:b w:val="0"/>
                <w:sz w:val="28"/>
                <w:szCs w:val="28"/>
              </w:rPr>
            </w:pPr>
            <w:r>
              <w:rPr>
                <w:b w:val="0"/>
                <w:sz w:val="28"/>
                <w:szCs w:val="28"/>
              </w:rPr>
              <w:t>71</w:t>
            </w:r>
          </w:p>
          <w:p w:rsidR="00665A52" w:rsidRPr="00665A52" w:rsidRDefault="00665A52" w:rsidP="00665A52">
            <w:pPr>
              <w:pStyle w:val="ConsPlusTitle"/>
              <w:jc w:val="right"/>
              <w:outlineLvl w:val="0"/>
              <w:rPr>
                <w:b w:val="0"/>
                <w:sz w:val="28"/>
                <w:szCs w:val="28"/>
              </w:rPr>
            </w:pPr>
          </w:p>
          <w:p w:rsidR="00665A52" w:rsidRPr="00665A52" w:rsidRDefault="007579D8" w:rsidP="00665A52">
            <w:pPr>
              <w:pStyle w:val="ConsPlusTitle"/>
              <w:jc w:val="right"/>
              <w:outlineLvl w:val="0"/>
              <w:rPr>
                <w:b w:val="0"/>
                <w:sz w:val="28"/>
                <w:szCs w:val="28"/>
              </w:rPr>
            </w:pPr>
            <w:r>
              <w:rPr>
                <w:b w:val="0"/>
                <w:sz w:val="28"/>
                <w:szCs w:val="28"/>
              </w:rPr>
              <w:t>73</w:t>
            </w:r>
          </w:p>
          <w:p w:rsidR="00665A52" w:rsidRPr="00665A52" w:rsidRDefault="007579D8" w:rsidP="00665A52">
            <w:pPr>
              <w:pStyle w:val="ConsPlusTitle"/>
              <w:jc w:val="right"/>
              <w:outlineLvl w:val="0"/>
              <w:rPr>
                <w:b w:val="0"/>
                <w:sz w:val="28"/>
                <w:szCs w:val="28"/>
              </w:rPr>
            </w:pPr>
            <w:r>
              <w:rPr>
                <w:b w:val="0"/>
                <w:sz w:val="28"/>
                <w:szCs w:val="28"/>
              </w:rPr>
              <w:t>74</w:t>
            </w: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p>
          <w:p w:rsidR="00665A52" w:rsidRPr="00665A52" w:rsidRDefault="00665A52" w:rsidP="00665A52">
            <w:pPr>
              <w:pStyle w:val="ConsPlusTitle"/>
              <w:jc w:val="right"/>
              <w:outlineLvl w:val="0"/>
              <w:rPr>
                <w:b w:val="0"/>
                <w:sz w:val="28"/>
                <w:szCs w:val="28"/>
              </w:rPr>
            </w:pPr>
            <w:r w:rsidRPr="00665A52">
              <w:rPr>
                <w:b w:val="0"/>
                <w:sz w:val="28"/>
                <w:szCs w:val="28"/>
              </w:rPr>
              <w:t>7</w:t>
            </w:r>
            <w:r w:rsidR="007579D8">
              <w:rPr>
                <w:b w:val="0"/>
                <w:sz w:val="28"/>
                <w:szCs w:val="28"/>
              </w:rPr>
              <w:t>4</w:t>
            </w:r>
          </w:p>
          <w:p w:rsidR="00665A52" w:rsidRPr="00665A52" w:rsidRDefault="00665A52" w:rsidP="00665A52">
            <w:pPr>
              <w:pStyle w:val="ConsPlusTitle"/>
              <w:jc w:val="right"/>
              <w:outlineLvl w:val="0"/>
              <w:rPr>
                <w:b w:val="0"/>
                <w:sz w:val="28"/>
                <w:szCs w:val="28"/>
              </w:rPr>
            </w:pPr>
          </w:p>
        </w:tc>
      </w:tr>
    </w:tbl>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Default="00665A52" w:rsidP="00665A52">
      <w:pPr>
        <w:shd w:val="clear" w:color="auto" w:fill="FFFFFF"/>
        <w:spacing w:after="0" w:line="240" w:lineRule="auto"/>
        <w:ind w:firstLine="709"/>
        <w:outlineLvl w:val="3"/>
        <w:rPr>
          <w:rFonts w:ascii="Times New Roman" w:hAnsi="Times New Roman" w:cs="Times New Roman"/>
          <w:b/>
          <w:bCs/>
          <w:sz w:val="28"/>
          <w:szCs w:val="28"/>
        </w:rPr>
      </w:pPr>
    </w:p>
    <w:p w:rsidR="003C19C0" w:rsidRDefault="003C19C0" w:rsidP="00665A52">
      <w:pPr>
        <w:shd w:val="clear" w:color="auto" w:fill="FFFFFF"/>
        <w:spacing w:after="0" w:line="240" w:lineRule="auto"/>
        <w:ind w:firstLine="709"/>
        <w:outlineLvl w:val="3"/>
        <w:rPr>
          <w:rFonts w:ascii="Times New Roman" w:hAnsi="Times New Roman" w:cs="Times New Roman"/>
          <w:b/>
          <w:bCs/>
          <w:sz w:val="28"/>
          <w:szCs w:val="28"/>
        </w:rPr>
      </w:pPr>
    </w:p>
    <w:p w:rsidR="00665A52" w:rsidRPr="003C19C0" w:rsidRDefault="00665A52" w:rsidP="00665A52">
      <w:pPr>
        <w:shd w:val="clear" w:color="auto" w:fill="FFFFFF"/>
        <w:spacing w:after="0" w:line="240" w:lineRule="auto"/>
        <w:ind w:firstLine="709"/>
        <w:outlineLvl w:val="3"/>
        <w:rPr>
          <w:rFonts w:ascii="Times New Roman" w:hAnsi="Times New Roman" w:cs="Times New Roman"/>
          <w:b/>
          <w:bCs/>
          <w:sz w:val="28"/>
          <w:szCs w:val="28"/>
        </w:rPr>
      </w:pPr>
      <w:r w:rsidRPr="003C19C0">
        <w:rPr>
          <w:rFonts w:ascii="Times New Roman" w:hAnsi="Times New Roman" w:cs="Times New Roman"/>
          <w:b/>
          <w:bCs/>
          <w:sz w:val="28"/>
          <w:szCs w:val="28"/>
        </w:rPr>
        <w:lastRenderedPageBreak/>
        <w:t xml:space="preserve">Глава </w:t>
      </w:r>
      <w:r w:rsidRPr="003C19C0">
        <w:rPr>
          <w:rFonts w:ascii="Times New Roman" w:hAnsi="Times New Roman" w:cs="Times New Roman"/>
          <w:b/>
          <w:bCs/>
          <w:sz w:val="28"/>
          <w:szCs w:val="28"/>
          <w:lang w:val="en-US"/>
        </w:rPr>
        <w:t>I</w:t>
      </w:r>
      <w:r w:rsidRPr="003C19C0">
        <w:rPr>
          <w:rFonts w:ascii="Times New Roman" w:hAnsi="Times New Roman" w:cs="Times New Roman"/>
          <w:b/>
          <w:bCs/>
          <w:sz w:val="28"/>
          <w:szCs w:val="28"/>
        </w:rPr>
        <w:t>. ОБЩИЕ ПОЛОЖЕНИЯ</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1. Наименование и состав территории муниципального образования</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1. Муниципальное образование городской округ город Медногорск (далее – город Медногорск) входит в состав Оренбургской области,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 города Медногорска.</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r w:rsidRPr="003C19C0">
        <w:rPr>
          <w:rFonts w:ascii="Times New Roman" w:hAnsi="Times New Roman" w:cs="Times New Roman"/>
          <w:sz w:val="28"/>
          <w:szCs w:val="28"/>
        </w:rPr>
        <w:t xml:space="preserve">2. Наименование муниципального образования – городской округ город Медногорск Оренбургской области. </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r w:rsidRPr="003C19C0">
        <w:rPr>
          <w:rFonts w:ascii="Times New Roman" w:hAnsi="Times New Roman" w:cs="Times New Roman"/>
          <w:sz w:val="28"/>
          <w:szCs w:val="28"/>
        </w:rPr>
        <w:t>Сокращенное наименование муниципального образования – город Медногорск.</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В соответствии с Указом Президиума Верховного Совета РСФСР от 08.04.1939года «О преобразовании рабочих поселков разъезда «Медный» </w:t>
      </w:r>
      <w:proofErr w:type="spellStart"/>
      <w:r w:rsidRPr="003C19C0">
        <w:rPr>
          <w:rFonts w:ascii="Times New Roman" w:hAnsi="Times New Roman" w:cs="Times New Roman"/>
          <w:sz w:val="28"/>
          <w:szCs w:val="28"/>
        </w:rPr>
        <w:t>Кувандыкского</w:t>
      </w:r>
      <w:proofErr w:type="spellEnd"/>
      <w:r w:rsidRPr="003C19C0">
        <w:rPr>
          <w:rFonts w:ascii="Times New Roman" w:hAnsi="Times New Roman" w:cs="Times New Roman"/>
          <w:sz w:val="28"/>
          <w:szCs w:val="28"/>
        </w:rPr>
        <w:t xml:space="preserve"> района Чкаловской области в город Медногорск и выделение его в самостоятельную административно-хозяйственную единицу» основан город Медногорск.</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r w:rsidRPr="003C19C0">
        <w:rPr>
          <w:rFonts w:ascii="Times New Roman" w:hAnsi="Times New Roman" w:cs="Times New Roman"/>
          <w:sz w:val="28"/>
          <w:szCs w:val="28"/>
        </w:rPr>
        <w:t xml:space="preserve">4. Указом Губернатора Оренбургской области </w:t>
      </w:r>
      <w:hyperlink r:id="rId8" w:history="1">
        <w:r w:rsidRPr="003C19C0">
          <w:rPr>
            <w:rStyle w:val="a3"/>
            <w:rFonts w:ascii="Times New Roman" w:hAnsi="Times New Roman" w:cs="Times New Roman"/>
            <w:color w:val="auto"/>
            <w:sz w:val="28"/>
            <w:szCs w:val="28"/>
          </w:rPr>
          <w:t xml:space="preserve">от 15.11.2018 </w:t>
        </w:r>
        <w:r w:rsidRPr="003C19C0">
          <w:rPr>
            <w:rStyle w:val="a3"/>
            <w:rFonts w:ascii="Times New Roman" w:hAnsi="Times New Roman" w:cs="Times New Roman"/>
            <w:color w:val="auto"/>
            <w:sz w:val="28"/>
            <w:szCs w:val="28"/>
          </w:rPr>
          <w:br/>
          <w:t>№ 611-ук</w:t>
        </w:r>
      </w:hyperlink>
      <w:r w:rsidRPr="003C19C0">
        <w:rPr>
          <w:rFonts w:ascii="Times New Roman" w:hAnsi="Times New Roman" w:cs="Times New Roman"/>
          <w:sz w:val="28"/>
          <w:szCs w:val="28"/>
        </w:rPr>
        <w:t xml:space="preserve"> городу Медногорску присвоено почетное звание Оренбургской области «Город трудовой славы».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Cs/>
          <w:sz w:val="28"/>
          <w:szCs w:val="28"/>
        </w:rPr>
      </w:pPr>
      <w:r w:rsidRPr="003C19C0">
        <w:rPr>
          <w:rFonts w:ascii="Times New Roman" w:hAnsi="Times New Roman" w:cs="Times New Roman"/>
          <w:iCs/>
          <w:sz w:val="28"/>
          <w:szCs w:val="28"/>
        </w:rPr>
        <w:t xml:space="preserve">5. Наименование город Медногорск </w:t>
      </w:r>
      <w:r w:rsidRPr="003C19C0">
        <w:rPr>
          <w:rFonts w:ascii="Times New Roman" w:hAnsi="Times New Roman" w:cs="Times New Roman"/>
          <w:sz w:val="28"/>
          <w:szCs w:val="28"/>
        </w:rPr>
        <w:t xml:space="preserve">используется </w:t>
      </w:r>
      <w:r w:rsidRPr="003C19C0">
        <w:rPr>
          <w:rFonts w:ascii="Times New Roman" w:hAnsi="Times New Roman" w:cs="Times New Roman"/>
          <w:iCs/>
          <w:sz w:val="28"/>
          <w:szCs w:val="28"/>
        </w:rPr>
        <w:t xml:space="preserve">в официальных символах муниципального образования, наименованиях органов местного самоуправления, должностных лиц местного самоуправления </w:t>
      </w:r>
      <w:r w:rsidRPr="003C19C0">
        <w:rPr>
          <w:rFonts w:ascii="Times New Roman" w:hAnsi="Times New Roman" w:cs="Times New Roman"/>
          <w:sz w:val="28"/>
          <w:szCs w:val="28"/>
        </w:rPr>
        <w:t>наравне</w:t>
      </w:r>
      <w:r w:rsidRPr="003C19C0">
        <w:rPr>
          <w:rFonts w:ascii="Times New Roman" w:hAnsi="Times New Roman" w:cs="Times New Roman"/>
          <w:iCs/>
          <w:sz w:val="28"/>
          <w:szCs w:val="28"/>
        </w:rPr>
        <w:t xml:space="preserve"> с наименованием городской округ город Медногорск </w:t>
      </w:r>
      <w:r w:rsidRPr="003C19C0">
        <w:rPr>
          <w:rFonts w:ascii="Times New Roman" w:hAnsi="Times New Roman" w:cs="Times New Roman"/>
          <w:sz w:val="28"/>
          <w:szCs w:val="28"/>
        </w:rPr>
        <w:t>Оренбургской области</w:t>
      </w:r>
      <w:r w:rsidRPr="003C19C0">
        <w:rPr>
          <w:rFonts w:ascii="Times New Roman" w:hAnsi="Times New Roman" w:cs="Times New Roman"/>
          <w:iCs/>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Общая структура местного самоуправления города Медногорска обусловлена функционированием города Медногорска, как единого муниципального образования.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В состав территории города Медногорска входят населенные пункты, указанные в Законе Оренбургской области </w:t>
      </w:r>
      <w:r w:rsidRPr="003C19C0">
        <w:rPr>
          <w:rFonts w:ascii="Times New Roman" w:hAnsi="Times New Roman" w:cs="Times New Roman"/>
          <w:sz w:val="28"/>
          <w:szCs w:val="28"/>
        </w:rPr>
        <w:br/>
        <w:t xml:space="preserve">от 02.07.2001 № 233/278-II-ОЗ «О включении в состав муниципального образования город Медногорск территорий сельсовета, поссовета и установлении границ муниципального образования город Медногорск Оренбургской области»: поселок </w:t>
      </w:r>
      <w:proofErr w:type="spellStart"/>
      <w:r w:rsidRPr="003C19C0">
        <w:rPr>
          <w:rFonts w:ascii="Times New Roman" w:hAnsi="Times New Roman" w:cs="Times New Roman"/>
          <w:sz w:val="28"/>
          <w:szCs w:val="28"/>
        </w:rPr>
        <w:t>Блявтамак</w:t>
      </w:r>
      <w:proofErr w:type="spellEnd"/>
      <w:r w:rsidRPr="003C19C0">
        <w:rPr>
          <w:rFonts w:ascii="Times New Roman" w:hAnsi="Times New Roman" w:cs="Times New Roman"/>
          <w:sz w:val="28"/>
          <w:szCs w:val="28"/>
        </w:rPr>
        <w:t xml:space="preserve">, станция </w:t>
      </w:r>
      <w:proofErr w:type="spellStart"/>
      <w:r w:rsidRPr="003C19C0">
        <w:rPr>
          <w:rFonts w:ascii="Times New Roman" w:hAnsi="Times New Roman" w:cs="Times New Roman"/>
          <w:sz w:val="28"/>
          <w:szCs w:val="28"/>
        </w:rPr>
        <w:t>Блява</w:t>
      </w:r>
      <w:proofErr w:type="spellEnd"/>
      <w:r w:rsidRPr="003C19C0">
        <w:rPr>
          <w:rFonts w:ascii="Times New Roman" w:hAnsi="Times New Roman" w:cs="Times New Roman"/>
          <w:sz w:val="28"/>
          <w:szCs w:val="28"/>
        </w:rPr>
        <w:t xml:space="preserve">, село </w:t>
      </w:r>
      <w:proofErr w:type="spellStart"/>
      <w:r w:rsidRPr="003C19C0">
        <w:rPr>
          <w:rFonts w:ascii="Times New Roman" w:hAnsi="Times New Roman" w:cs="Times New Roman"/>
          <w:sz w:val="28"/>
          <w:szCs w:val="28"/>
        </w:rPr>
        <w:t>Блява</w:t>
      </w:r>
      <w:proofErr w:type="spellEnd"/>
      <w:r w:rsidRPr="003C19C0">
        <w:rPr>
          <w:rFonts w:ascii="Times New Roman" w:hAnsi="Times New Roman" w:cs="Times New Roman"/>
          <w:sz w:val="28"/>
          <w:szCs w:val="28"/>
        </w:rPr>
        <w:t xml:space="preserve">, село </w:t>
      </w:r>
      <w:proofErr w:type="spellStart"/>
      <w:r w:rsidRPr="003C19C0">
        <w:rPr>
          <w:rFonts w:ascii="Times New Roman" w:hAnsi="Times New Roman" w:cs="Times New Roman"/>
          <w:sz w:val="28"/>
          <w:szCs w:val="28"/>
        </w:rPr>
        <w:t>Идельбаево</w:t>
      </w:r>
      <w:proofErr w:type="spellEnd"/>
      <w:r w:rsidRPr="003C19C0">
        <w:rPr>
          <w:rFonts w:ascii="Times New Roman" w:hAnsi="Times New Roman" w:cs="Times New Roman"/>
          <w:sz w:val="28"/>
          <w:szCs w:val="28"/>
        </w:rPr>
        <w:t xml:space="preserve">, село </w:t>
      </w:r>
      <w:proofErr w:type="spellStart"/>
      <w:r w:rsidRPr="003C19C0">
        <w:rPr>
          <w:rFonts w:ascii="Times New Roman" w:hAnsi="Times New Roman" w:cs="Times New Roman"/>
          <w:sz w:val="28"/>
          <w:szCs w:val="28"/>
        </w:rPr>
        <w:t>Кидрясово</w:t>
      </w:r>
      <w:proofErr w:type="spellEnd"/>
      <w:r w:rsidRPr="003C19C0">
        <w:rPr>
          <w:rFonts w:ascii="Times New Roman" w:hAnsi="Times New Roman" w:cs="Times New Roman"/>
          <w:sz w:val="28"/>
          <w:szCs w:val="28"/>
        </w:rPr>
        <w:t xml:space="preserve">, село </w:t>
      </w:r>
      <w:proofErr w:type="spellStart"/>
      <w:r w:rsidRPr="003C19C0">
        <w:rPr>
          <w:rFonts w:ascii="Times New Roman" w:hAnsi="Times New Roman" w:cs="Times New Roman"/>
          <w:sz w:val="28"/>
          <w:szCs w:val="28"/>
        </w:rPr>
        <w:t>Рысаево</w:t>
      </w:r>
      <w:proofErr w:type="spellEnd"/>
      <w:r w:rsidRPr="003C19C0">
        <w:rPr>
          <w:rFonts w:ascii="Times New Roman" w:hAnsi="Times New Roman" w:cs="Times New Roman"/>
          <w:sz w:val="28"/>
          <w:szCs w:val="28"/>
        </w:rPr>
        <w:t>.</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i/>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2.Границы муниципального образования</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r w:rsidRPr="003C19C0">
        <w:rPr>
          <w:rFonts w:ascii="Times New Roman" w:hAnsi="Times New Roman" w:cs="Times New Roman"/>
          <w:sz w:val="28"/>
          <w:szCs w:val="28"/>
        </w:rPr>
        <w:t xml:space="preserve">1. Границы города Медногорска установлены Законом Оренбургской области от 02.07.2001 № 233/278-II-ОЗ «О включении в состав муниципального образования город Медногорск территорий сельсовета, </w:t>
      </w:r>
      <w:r w:rsidRPr="003C19C0">
        <w:rPr>
          <w:rFonts w:ascii="Times New Roman" w:hAnsi="Times New Roman" w:cs="Times New Roman"/>
          <w:sz w:val="28"/>
          <w:szCs w:val="28"/>
        </w:rPr>
        <w:lastRenderedPageBreak/>
        <w:t>поссовета и установлении границ муниципального образования город Медногорск Оренбургской области».</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sz w:val="28"/>
          <w:szCs w:val="28"/>
        </w:rPr>
      </w:pPr>
      <w:r w:rsidRPr="003C19C0">
        <w:rPr>
          <w:rFonts w:ascii="Times New Roman" w:hAnsi="Times New Roman" w:cs="Times New Roman"/>
          <w:sz w:val="28"/>
          <w:szCs w:val="28"/>
        </w:rPr>
        <w:t>2. Изменение границ муниципального округа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3C19C0">
        <w:rPr>
          <w:rFonts w:ascii="Times New Roman" w:eastAsia="Calibri"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iCs/>
          <w:sz w:val="28"/>
          <w:szCs w:val="28"/>
        </w:rPr>
      </w:pPr>
      <w:r w:rsidRPr="003C19C0">
        <w:rPr>
          <w:rFonts w:ascii="Times New Roman" w:hAnsi="Times New Roman" w:cs="Times New Roman"/>
          <w:sz w:val="28"/>
          <w:szCs w:val="28"/>
        </w:rPr>
        <w:t xml:space="preserve">3.Изменение границ города Медногорска </w:t>
      </w:r>
      <w:r w:rsidRPr="003C19C0">
        <w:rPr>
          <w:rFonts w:ascii="Times New Roman" w:hAnsi="Times New Roman" w:cs="Times New Roman"/>
          <w:iCs/>
          <w:sz w:val="28"/>
          <w:szCs w:val="28"/>
        </w:rPr>
        <w:t>осуществляется с согласия населения г</w:t>
      </w:r>
      <w:r w:rsidRPr="003C19C0">
        <w:rPr>
          <w:rFonts w:ascii="Times New Roman" w:hAnsi="Times New Roman" w:cs="Times New Roman"/>
          <w:sz w:val="28"/>
          <w:szCs w:val="28"/>
        </w:rPr>
        <w:t>орода Медногорска</w:t>
      </w:r>
      <w:r w:rsidRPr="003C19C0">
        <w:rPr>
          <w:rFonts w:ascii="Times New Roman" w:hAnsi="Times New Roman" w:cs="Times New Roman"/>
          <w:iCs/>
          <w:sz w:val="28"/>
          <w:szCs w:val="28"/>
        </w:rPr>
        <w:t xml:space="preserve">, выраженного городским </w:t>
      </w:r>
      <w:r w:rsidRPr="003C19C0">
        <w:rPr>
          <w:rFonts w:ascii="Times New Roman" w:hAnsi="Times New Roman" w:cs="Times New Roman"/>
          <w:sz w:val="28"/>
          <w:szCs w:val="28"/>
        </w:rPr>
        <w:t>Советом депутатов</w:t>
      </w:r>
      <w:r w:rsidRPr="003C19C0">
        <w:rPr>
          <w:rFonts w:ascii="Times New Roman" w:hAnsi="Times New Roman" w:cs="Times New Roman"/>
          <w:iCs/>
          <w:sz w:val="28"/>
          <w:szCs w:val="28"/>
        </w:rPr>
        <w:t>.</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3. Официальные символы города Медногорска</w:t>
      </w:r>
    </w:p>
    <w:p w:rsidR="00665A52" w:rsidRPr="003C19C0" w:rsidRDefault="00665A52" w:rsidP="00665A52">
      <w:pPr>
        <w:widowControl w:val="0"/>
        <w:tabs>
          <w:tab w:val="left" w:pos="0"/>
        </w:tabs>
        <w:suppressAutoHyphens/>
        <w:spacing w:after="0" w:line="240" w:lineRule="auto"/>
        <w:ind w:firstLine="709"/>
        <w:jc w:val="both"/>
        <w:rPr>
          <w:rFonts w:ascii="Times New Roman" w:hAnsi="Times New Roman" w:cs="Times New Roman"/>
          <w:sz w:val="28"/>
          <w:szCs w:val="28"/>
        </w:rPr>
      </w:pPr>
    </w:p>
    <w:p w:rsidR="00665A52" w:rsidRPr="003C19C0" w:rsidRDefault="00665A52" w:rsidP="00665A52">
      <w:pPr>
        <w:widowControl w:val="0"/>
        <w:tabs>
          <w:tab w:val="left" w:pos="0"/>
        </w:tabs>
        <w:suppressAutoHyphens/>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Город Медногорск имеет официальные символы: герб и флаг, отражающие исторические, культурные, национальные и иные местные традиции, и особенности.</w:t>
      </w:r>
    </w:p>
    <w:p w:rsidR="00665A52" w:rsidRPr="003C19C0" w:rsidRDefault="00665A52" w:rsidP="00665A52">
      <w:pPr>
        <w:widowControl w:val="0"/>
        <w:tabs>
          <w:tab w:val="left" w:pos="0"/>
        </w:tabs>
        <w:suppressAutoHyphens/>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Официальные символы города Медногорска, порядок их официального использования устанавливаются нормативным правовым актом городского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4. Местное самоуправление</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contextualSpacing/>
        <w:jc w:val="both"/>
        <w:rPr>
          <w:rFonts w:ascii="Times New Roman" w:eastAsia="Calibri" w:hAnsi="Times New Roman" w:cs="Times New Roman"/>
          <w:sz w:val="28"/>
          <w:szCs w:val="28"/>
        </w:rPr>
      </w:pPr>
      <w:r w:rsidRPr="003C19C0">
        <w:rPr>
          <w:rFonts w:ascii="Times New Roman" w:hAnsi="Times New Roman" w:cs="Times New Roman"/>
          <w:sz w:val="28"/>
          <w:szCs w:val="28"/>
        </w:rPr>
        <w:t xml:space="preserve">1. </w:t>
      </w:r>
      <w:proofErr w:type="gramStart"/>
      <w:r w:rsidRPr="003C19C0">
        <w:rPr>
          <w:rFonts w:ascii="Times New Roman" w:hAnsi="Times New Roman" w:cs="Times New Roman"/>
          <w:sz w:val="28"/>
          <w:szCs w:val="28"/>
        </w:rPr>
        <w:t xml:space="preserve">Правовую основу местного самоуправления составляют </w:t>
      </w:r>
      <w:hyperlink r:id="rId9" w:history="1">
        <w:r w:rsidRPr="003C19C0">
          <w:rPr>
            <w:rFonts w:ascii="Times New Roman" w:eastAsia="Calibri" w:hAnsi="Times New Roman" w:cs="Times New Roman"/>
            <w:sz w:val="28"/>
            <w:szCs w:val="28"/>
          </w:rPr>
          <w:t>Конституция</w:t>
        </w:r>
      </w:hyperlink>
      <w:r w:rsidRPr="003C19C0">
        <w:rPr>
          <w:rFonts w:ascii="Times New Roman" w:eastAsia="Calibri" w:hAnsi="Times New Roman" w:cs="Times New Roman"/>
          <w:sz w:val="28"/>
          <w:szCs w:val="28"/>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3C19C0">
        <w:rPr>
          <w:rFonts w:ascii="Times New Roman" w:hAnsi="Times New Roman" w:cs="Times New Roman"/>
          <w:bCs/>
          <w:sz w:val="28"/>
          <w:szCs w:val="28"/>
        </w:rPr>
        <w:t>Закон Оренбургской области от</w:t>
      </w:r>
      <w:proofErr w:type="gramEnd"/>
      <w:r w:rsidRPr="003C19C0">
        <w:rPr>
          <w:rFonts w:ascii="Times New Roman" w:hAnsi="Times New Roman" w:cs="Times New Roman"/>
          <w:bCs/>
          <w:sz w:val="28"/>
          <w:szCs w:val="28"/>
        </w:rPr>
        <w:t xml:space="preserve"> 20.11.2000 № 724/213-ОЗ «Устав (Основной Закон) Оренбургской области» (далее</w:t>
      </w:r>
      <w:r w:rsidRPr="003C19C0">
        <w:rPr>
          <w:rFonts w:ascii="Times New Roman" w:hAnsi="Times New Roman" w:cs="Times New Roman"/>
          <w:sz w:val="28"/>
          <w:szCs w:val="28"/>
        </w:rPr>
        <w:t xml:space="preserve"> – </w:t>
      </w:r>
      <w:r w:rsidRPr="003C19C0">
        <w:rPr>
          <w:rFonts w:ascii="Times New Roman" w:hAnsi="Times New Roman" w:cs="Times New Roman"/>
          <w:bCs/>
          <w:sz w:val="28"/>
          <w:szCs w:val="28"/>
        </w:rPr>
        <w:t>Устав (Основной закон) Оренбургской области), законы и иные нормативные правовые акты Оренбургской области</w:t>
      </w:r>
      <w:r w:rsidRPr="003C19C0">
        <w:rPr>
          <w:rFonts w:ascii="Times New Roman" w:eastAsia="Calibri" w:hAnsi="Times New Roman" w:cs="Times New Roman"/>
          <w:sz w:val="28"/>
          <w:szCs w:val="28"/>
        </w:rPr>
        <w:t>, настоящий Устав, решения, принятые на местных референдумах и сходах граждан, и иные муниципальные правовые акты города Медногорска.</w:t>
      </w:r>
    </w:p>
    <w:p w:rsidR="00665A52" w:rsidRPr="003C19C0" w:rsidRDefault="00665A52" w:rsidP="00665A52">
      <w:pPr>
        <w:shd w:val="clear" w:color="auto" w:fill="FFFFFF"/>
        <w:spacing w:after="0" w:line="240" w:lineRule="auto"/>
        <w:ind w:firstLine="709"/>
        <w:contextualSpacing/>
        <w:jc w:val="both"/>
        <w:outlineLvl w:val="3"/>
        <w:rPr>
          <w:rFonts w:ascii="Times New Roman" w:hAnsi="Times New Roman" w:cs="Times New Roman"/>
          <w:b/>
          <w:bCs/>
          <w:kern w:val="2"/>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lastRenderedPageBreak/>
        <w:t xml:space="preserve">Статья 5. Вопросы </w:t>
      </w:r>
      <w:r w:rsidRPr="003C19C0">
        <w:rPr>
          <w:rFonts w:ascii="Times New Roman" w:hAnsi="Times New Roman" w:cs="Times New Roman"/>
          <w:b/>
          <w:bCs/>
          <w:sz w:val="28"/>
          <w:szCs w:val="28"/>
        </w:rPr>
        <w:t>непосредственного обеспечения жизнедеятельности населения (</w:t>
      </w:r>
      <w:r w:rsidRPr="003C19C0">
        <w:rPr>
          <w:rFonts w:ascii="Times New Roman" w:hAnsi="Times New Roman" w:cs="Times New Roman"/>
          <w:b/>
          <w:sz w:val="28"/>
          <w:szCs w:val="28"/>
        </w:rPr>
        <w:t>местного значения)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К вопросам местного значения города Медногорска относятся: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1) составление и рассмотрение проекта бюджета города Медногорска, утверждение и исполнение бюджета города Медногорска, осуществление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его исполнением, составление и утверждение отчета об исполнении бюджета города Медногорска;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установление, изменение и отмена местных налогов и сборов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владение, пользование и распоряжение имуществом, находящимся в муниципальной собственности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организация в границах города Медногорска </w:t>
      </w:r>
      <w:proofErr w:type="spellStart"/>
      <w:r w:rsidRPr="003C19C0">
        <w:rPr>
          <w:rFonts w:ascii="Times New Roman" w:hAnsi="Times New Roman" w:cs="Times New Roman"/>
          <w:sz w:val="28"/>
          <w:szCs w:val="28"/>
        </w:rPr>
        <w:t>электро</w:t>
      </w:r>
      <w:proofErr w:type="spellEnd"/>
      <w:r w:rsidRPr="003C19C0">
        <w:rPr>
          <w:rFonts w:ascii="Times New Roman" w:hAnsi="Times New Roman" w:cs="Times New Roman"/>
          <w:sz w:val="28"/>
          <w:szCs w:val="28"/>
        </w:rPr>
        <w:t>-, тепл</w:t>
      </w:r>
      <w:proofErr w:type="gramStart"/>
      <w:r w:rsidRPr="003C19C0">
        <w:rPr>
          <w:rFonts w:ascii="Times New Roman" w:hAnsi="Times New Roman" w:cs="Times New Roman"/>
          <w:sz w:val="28"/>
          <w:szCs w:val="28"/>
        </w:rPr>
        <w:t>о-</w:t>
      </w:r>
      <w:proofErr w:type="gramEnd"/>
      <w:r w:rsidRPr="003C19C0">
        <w:rPr>
          <w:rFonts w:ascii="Times New Roman" w:hAnsi="Times New Roman" w:cs="Times New Roman"/>
          <w:sz w:val="28"/>
          <w:szCs w:val="28"/>
        </w:rPr>
        <w:t xml:space="preserve">, </w:t>
      </w:r>
      <w:proofErr w:type="spellStart"/>
      <w:r w:rsidRPr="003C19C0">
        <w:rPr>
          <w:rFonts w:ascii="Times New Roman" w:hAnsi="Times New Roman" w:cs="Times New Roman"/>
          <w:sz w:val="28"/>
          <w:szCs w:val="28"/>
        </w:rPr>
        <w:t>газо</w:t>
      </w:r>
      <w:proofErr w:type="spellEnd"/>
      <w:r w:rsidRPr="003C19C0">
        <w:rPr>
          <w:rFonts w:ascii="Times New Roman" w:hAnsi="Times New Roman" w:cs="Times New Roman"/>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 xml:space="preserve">5) </w:t>
      </w:r>
      <w:r w:rsidRPr="003C19C0">
        <w:rPr>
          <w:rFonts w:ascii="Times New Roman" w:hAnsi="Times New Roman" w:cs="Times New Roman"/>
          <w:sz w:val="28"/>
          <w:szCs w:val="28"/>
        </w:rPr>
        <w:t xml:space="preserve">осуществление муниципального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6) дорожная деятельность в отношении автомобильных дорог местного значения в границах города Медногорска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и в дорожном хозяйстве в границах города Медногорска,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соответствии</w:t>
      </w:r>
      <w:proofErr w:type="gramEnd"/>
      <w:r w:rsidRPr="003C19C0">
        <w:rPr>
          <w:rFonts w:ascii="Times New Roman" w:hAnsi="Times New Roman" w:cs="Times New Roman"/>
          <w:sz w:val="28"/>
          <w:szCs w:val="28"/>
        </w:rPr>
        <w:t xml:space="preserve"> с </w:t>
      </w:r>
      <w:hyperlink r:id="rId10" w:history="1">
        <w:r w:rsidRPr="003C19C0">
          <w:rPr>
            <w:rFonts w:ascii="Times New Roman" w:hAnsi="Times New Roman" w:cs="Times New Roman"/>
            <w:sz w:val="28"/>
            <w:szCs w:val="28"/>
          </w:rPr>
          <w:t>законодательством</w:t>
        </w:r>
      </w:hyperlink>
      <w:r w:rsidRPr="003C19C0">
        <w:rPr>
          <w:rFonts w:ascii="Times New Roman" w:hAnsi="Times New Roman" w:cs="Times New Roman"/>
          <w:sz w:val="28"/>
          <w:szCs w:val="28"/>
        </w:rPr>
        <w:t xml:space="preserve">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7)обеспечение проживающих в городе Медногорске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создание условий для предоставления транспортных услуг населению и организация транспортного обслуживания населения в границах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lastRenderedPageBreak/>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Медногорска,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участие в предупреждении и ликвидации последствий чрезвычайных ситуаций в границах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12) организация охраны общественного порядка на территории города Медногорска муниципальной милицией;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13) предоставление помещения для работы на обслуживаемом административном участке города Медногорска сотруднику, замещающему должность участкового уполномоченного полиции;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15) обеспечение первичных мер пожарной безопасности в границах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16) организация мероприятий по охране окружающей среды в границах города Медногорска,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Медногорска;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 xml:space="preserve">Оренбургской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w:t>
      </w:r>
      <w:r w:rsidRPr="003C19C0">
        <w:rPr>
          <w:rFonts w:ascii="Times New Roman" w:hAnsi="Times New Roman" w:cs="Times New Roman"/>
          <w:sz w:val="28"/>
          <w:szCs w:val="28"/>
        </w:rPr>
        <w:lastRenderedPageBreak/>
        <w:t>отдыха детей в каникулярное время, включая мероприятия по обеспечению безопасности их жизни и здоровья;</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18) создание условий для оказания медицинской помощи населению на территории города Медногорска в соответствии с территориальной программой государственных гарантий бесплатного оказания гражданам медицинской помощи;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19) создание условий для обеспечения жителей города Медногорска услугами связи, общественного питания, торговли и бытового обслуживания;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20) организация библиотечного обслуживания населения, комплектование и обеспечение </w:t>
      </w:r>
      <w:proofErr w:type="gramStart"/>
      <w:r w:rsidRPr="003C19C0">
        <w:rPr>
          <w:rFonts w:ascii="Times New Roman" w:hAnsi="Times New Roman" w:cs="Times New Roman"/>
          <w:sz w:val="28"/>
          <w:szCs w:val="28"/>
        </w:rPr>
        <w:t>сохранности библиотечных фондов библиотек города Медногорска</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21) создание условий для организации досуга и обеспечения жителей города Медногорска услугами организаций культуры;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Медногорске;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23)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24)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Медногорска;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25) создание условий для массового отдыха жителей города </w:t>
      </w:r>
      <w:proofErr w:type="spellStart"/>
      <w:r w:rsidRPr="003C19C0">
        <w:rPr>
          <w:rFonts w:ascii="Times New Roman" w:hAnsi="Times New Roman" w:cs="Times New Roman"/>
          <w:sz w:val="28"/>
          <w:szCs w:val="28"/>
        </w:rPr>
        <w:t>Медногорскаи</w:t>
      </w:r>
      <w:proofErr w:type="spellEnd"/>
      <w:r w:rsidRPr="003C19C0">
        <w:rPr>
          <w:rFonts w:ascii="Times New Roman" w:hAnsi="Times New Roman" w:cs="Times New Roman"/>
          <w:sz w:val="28"/>
          <w:szCs w:val="28"/>
        </w:rPr>
        <w:t xml:space="preserve"> организация обустройства мест массового отдыха населения;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26) формирование и содержание муниципального архива;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27) организация ритуальных услуг и содержание мест захоронения;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3C19C0">
        <w:rPr>
          <w:rFonts w:ascii="Times New Roman" w:hAnsi="Times New Roman" w:cs="Times New Roman"/>
          <w:sz w:val="28"/>
          <w:szCs w:val="28"/>
        </w:rPr>
        <w:t xml:space="preserve">29) утверждение правил благоустройства территории города Медногорска,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образования, в том числе требований к обеспечению доступности для инвалидов объектов социальной, инженерной и транспортной инфраструктур и </w:t>
      </w:r>
      <w:r w:rsidRPr="003C19C0">
        <w:rPr>
          <w:rFonts w:ascii="Times New Roman" w:hAnsi="Times New Roman" w:cs="Times New Roman"/>
          <w:sz w:val="28"/>
          <w:szCs w:val="28"/>
        </w:rPr>
        <w:lastRenderedPageBreak/>
        <w:t>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Pr="003C19C0">
        <w:rPr>
          <w:rFonts w:ascii="Times New Roman" w:hAnsi="Times New Roman" w:cs="Times New Roman"/>
          <w:sz w:val="28"/>
          <w:szCs w:val="28"/>
        </w:rPr>
        <w:t xml:space="preserve"> за соблюдением обязательных требований (мониторинга безопасности), организация благоустройства территории городского образования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Медногорска</w:t>
      </w:r>
      <w:r w:rsidRPr="003C19C0">
        <w:rPr>
          <w:rFonts w:ascii="Times New Roman" w:eastAsia="Calibri"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 xml:space="preserve">30) утверждение генерального плана города Медногорска, правил землепользования и застройки, утверждение подготовленной на основе генерального плана города Медногорска документации по планировке территории, выдача градостроительного плана земельного участка, расположенного в границах городского образования, выдача разрешений на строительство (за исключением случаев, предусмотренных Градостроительным </w:t>
      </w:r>
      <w:hyperlink r:id="rId11" w:history="1">
        <w:r w:rsidRPr="003C19C0">
          <w:rPr>
            <w:rFonts w:ascii="Times New Roman" w:hAnsi="Times New Roman" w:cs="Times New Roman"/>
            <w:sz w:val="28"/>
            <w:szCs w:val="28"/>
          </w:rPr>
          <w:t>кодексом</w:t>
        </w:r>
      </w:hyperlink>
      <w:r w:rsidRPr="003C19C0">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 xml:space="preserve">расположенных на территории городского образования, утверждение местных нормативов градостроительного проектирования городского образования, ведение информационной системы обеспечения градостроительной деятельности, осуществляемой на территории городского образования, резервирование земель и изъятие земельных участков в границах городского образования для муниципальных нужд, осуществление муниципального земельного контроля в границах городского образования, осуществление в случаях, предусмотренных Градостроительным </w:t>
      </w:r>
      <w:hyperlink r:id="rId12" w:history="1">
        <w:r w:rsidRPr="003C19C0">
          <w:rPr>
            <w:rFonts w:ascii="Times New Roman" w:hAnsi="Times New Roman" w:cs="Times New Roman"/>
            <w:sz w:val="28"/>
            <w:szCs w:val="28"/>
          </w:rPr>
          <w:t>кодексом</w:t>
        </w:r>
      </w:hyperlink>
      <w:r w:rsidRPr="003C19C0">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 xml:space="preserve">выявленных в ходе таких осмотров нарушений, направление </w:t>
      </w:r>
      <w:hyperlink r:id="rId13" w:history="1">
        <w:r w:rsidRPr="003C19C0">
          <w:rPr>
            <w:rFonts w:ascii="Times New Roman" w:hAnsi="Times New Roman" w:cs="Times New Roman"/>
            <w:sz w:val="28"/>
            <w:szCs w:val="28"/>
          </w:rPr>
          <w:t>уведомления</w:t>
        </w:r>
      </w:hyperlink>
      <w:r w:rsidRPr="003C19C0">
        <w:rPr>
          <w:rFonts w:ascii="Times New Roman" w:hAnsi="Times New Roman" w:cs="Times New Roman"/>
          <w:sz w:val="28"/>
          <w:szCs w:val="28"/>
        </w:rPr>
        <w:t xml:space="preserve"> о соответствии указанных в </w:t>
      </w:r>
      <w:hyperlink r:id="rId14" w:history="1">
        <w:r w:rsidRPr="003C19C0">
          <w:rPr>
            <w:rFonts w:ascii="Times New Roman" w:hAnsi="Times New Roman" w:cs="Times New Roman"/>
            <w:sz w:val="28"/>
            <w:szCs w:val="28"/>
          </w:rPr>
          <w:t>уведомлении</w:t>
        </w:r>
      </w:hyperlink>
      <w:r w:rsidRPr="003C19C0">
        <w:rPr>
          <w:rFonts w:ascii="Times New Roman" w:hAnsi="Times New Roman"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5" w:history="1">
        <w:r w:rsidRPr="003C19C0">
          <w:rPr>
            <w:rFonts w:ascii="Times New Roman" w:hAnsi="Times New Roman" w:cs="Times New Roman"/>
            <w:sz w:val="28"/>
            <w:szCs w:val="28"/>
          </w:rPr>
          <w:t>уведомления</w:t>
        </w:r>
      </w:hyperlink>
      <w:r w:rsidRPr="003C19C0">
        <w:rPr>
          <w:rFonts w:ascii="Times New Roman" w:hAnsi="Times New Roman" w:cs="Times New Roman"/>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w:t>
      </w:r>
      <w:r w:rsidRPr="003C19C0">
        <w:rPr>
          <w:rFonts w:ascii="Times New Roman" w:hAnsi="Times New Roman" w:cs="Times New Roman"/>
          <w:sz w:val="28"/>
          <w:szCs w:val="28"/>
        </w:rPr>
        <w:lastRenderedPageBreak/>
        <w:t>или реконструкции объектов индивидуального жилищного строительства или садовых домов на земельных участках, расположенных на территории городского образования, принятие в соответствии с гражданским законодательством Российской Федерации решения</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 xml:space="preserve">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6" w:history="1">
        <w:r w:rsidRPr="003C19C0">
          <w:rPr>
            <w:rFonts w:ascii="Times New Roman" w:hAnsi="Times New Roman" w:cs="Times New Roman"/>
            <w:sz w:val="28"/>
            <w:szCs w:val="28"/>
          </w:rPr>
          <w:t>кодексом</w:t>
        </w:r>
      </w:hyperlink>
      <w:r w:rsidRPr="003C19C0">
        <w:rPr>
          <w:rFonts w:ascii="Times New Roman" w:hAnsi="Times New Roman" w:cs="Times New Roman"/>
          <w:sz w:val="28"/>
          <w:szCs w:val="28"/>
        </w:rPr>
        <w:t xml:space="preserve"> Российской Федерации;</w:t>
      </w:r>
      <w:proofErr w:type="gramEnd"/>
    </w:p>
    <w:p w:rsidR="00665A52" w:rsidRPr="003C19C0" w:rsidRDefault="00665A52" w:rsidP="00665A52">
      <w:pPr>
        <w:autoSpaceDE w:val="0"/>
        <w:autoSpaceDN w:val="0"/>
        <w:adjustRightInd w:val="0"/>
        <w:spacing w:after="0" w:line="240" w:lineRule="auto"/>
        <w:ind w:firstLine="709"/>
        <w:jc w:val="both"/>
        <w:rPr>
          <w:rStyle w:val="a3"/>
          <w:rFonts w:ascii="Times New Roman" w:hAnsi="Times New Roman" w:cs="Times New Roman"/>
          <w:color w:val="auto"/>
          <w:sz w:val="28"/>
          <w:szCs w:val="28"/>
        </w:rPr>
      </w:pPr>
      <w:r w:rsidRPr="003C19C0">
        <w:rPr>
          <w:rFonts w:ascii="Times New Roman" w:hAnsi="Times New Roman" w:cs="Times New Roman"/>
          <w:sz w:val="28"/>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Медногорска, осуществляемые в соответствии с Федеральным </w:t>
      </w:r>
      <w:hyperlink r:id="rId17" w:history="1">
        <w:r w:rsidRPr="003C19C0">
          <w:rPr>
            <w:rStyle w:val="a3"/>
            <w:rFonts w:ascii="Times New Roman" w:hAnsi="Times New Roman" w:cs="Times New Roman"/>
            <w:color w:val="auto"/>
            <w:sz w:val="28"/>
            <w:szCs w:val="28"/>
          </w:rPr>
          <w:t xml:space="preserve">законом </w:t>
        </w:r>
        <w:r w:rsidRPr="003C19C0">
          <w:rPr>
            <w:rFonts w:ascii="Times New Roman" w:hAnsi="Times New Roman" w:cs="Times New Roman"/>
            <w:sz w:val="28"/>
            <w:szCs w:val="28"/>
          </w:rPr>
          <w:t>от 13.03.2006 № 38-ФЗ</w:t>
        </w:r>
        <w:proofErr w:type="gramStart"/>
        <w:r w:rsidRPr="003C19C0">
          <w:rPr>
            <w:rStyle w:val="a3"/>
            <w:rFonts w:ascii="Times New Roman" w:hAnsi="Times New Roman" w:cs="Times New Roman"/>
            <w:color w:val="auto"/>
            <w:sz w:val="28"/>
            <w:szCs w:val="28"/>
          </w:rPr>
          <w:t>«О</w:t>
        </w:r>
        <w:proofErr w:type="gramEnd"/>
        <w:r w:rsidRPr="003C19C0">
          <w:rPr>
            <w:rStyle w:val="a3"/>
            <w:rFonts w:ascii="Times New Roman" w:hAnsi="Times New Roman" w:cs="Times New Roman"/>
            <w:color w:val="auto"/>
            <w:sz w:val="28"/>
            <w:szCs w:val="28"/>
          </w:rPr>
          <w:t xml:space="preserve"> рекламе»;</w:t>
        </w:r>
      </w:hyperlink>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Медногорска, изменение, аннулирование таких наименований, размещение информации в государственном адресном реестре;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33) организация и осуществление мероприятий по территориальной обороне и гражданской обороне, защите населения и территории города Медногорска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34) создание, содержание и организация деятельности аварийно-спасательных служб и (или) аварийно-спасательных формирований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35) осуществление муниципального контроля в области охраны и использования особо охраняемых природных территорий местного значения;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36) организация и осуществление мероприятий по мобилизационной подготовке муниципальных предприятий и учреждений, находящихся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37) осуществление мероприятий по обеспечению безопасности людей на водных объектах, охране их жизни и здоровья;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3C19C0">
        <w:rPr>
          <w:rFonts w:ascii="Times New Roman" w:hAnsi="Times New Roman" w:cs="Times New Roman"/>
          <w:sz w:val="28"/>
          <w:szCs w:val="28"/>
        </w:rPr>
        <w:t>волонтерству</w:t>
      </w:r>
      <w:proofErr w:type="spell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 Медногорске;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 xml:space="preserve">40) осуществление в пределах, установленных водным </w:t>
      </w:r>
      <w:hyperlink r:id="rId18" w:history="1">
        <w:r w:rsidRPr="003C19C0">
          <w:rPr>
            <w:rFonts w:ascii="Times New Roman" w:hAnsi="Times New Roman" w:cs="Times New Roman"/>
            <w:sz w:val="28"/>
            <w:szCs w:val="28"/>
          </w:rPr>
          <w:t>законодательством</w:t>
        </w:r>
      </w:hyperlink>
      <w:r w:rsidRPr="003C19C0">
        <w:rPr>
          <w:rFonts w:ascii="Times New Roman" w:hAnsi="Times New Roman" w:cs="Times New Roman"/>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 </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41)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42) осуществление муниципального лесного контроля;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43) обеспечение выполнения работ, необходимых для создания искусственных земельных участков для нужд городского округа в соответствии с Федеральным </w:t>
      </w:r>
      <w:hyperlink r:id="rId19">
        <w:r w:rsidRPr="003C19C0">
          <w:rPr>
            <w:rFonts w:ascii="Times New Roman" w:hAnsi="Times New Roman" w:cs="Times New Roman"/>
            <w:sz w:val="28"/>
            <w:szCs w:val="28"/>
          </w:rPr>
          <w:t>законом о</w:t>
        </w:r>
      </w:hyperlink>
      <w:r w:rsidRPr="003C19C0">
        <w:rPr>
          <w:rFonts w:ascii="Times New Roman" w:hAnsi="Times New Roman" w:cs="Times New Roman"/>
          <w:sz w:val="28"/>
          <w:szCs w:val="28"/>
        </w:rPr>
        <w:t>т 19.07.2011 № 246-ФЗ</w:t>
      </w:r>
      <w:r w:rsidRPr="003C19C0">
        <w:rPr>
          <w:rFonts w:ascii="Times New Roman" w:hAnsi="Times New Roman"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44) осуществление мер по противодействию коррупции в границах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45) </w:t>
      </w:r>
      <w:r w:rsidRPr="003C19C0">
        <w:rPr>
          <w:rFonts w:ascii="Times New Roman" w:hAnsi="Times New Roman" w:cs="Times New Roman"/>
          <w:bCs/>
          <w:sz w:val="28"/>
          <w:szCs w:val="28"/>
        </w:rPr>
        <w:t xml:space="preserve">организация в соответствии с Федеральным законом </w:t>
      </w:r>
      <w:r w:rsidRPr="003C19C0">
        <w:rPr>
          <w:rFonts w:ascii="Times New Roman" w:hAnsi="Times New Roman" w:cs="Times New Roman"/>
          <w:sz w:val="28"/>
          <w:szCs w:val="28"/>
        </w:rPr>
        <w:t>от 24.07.2007 № 221-ФЗ «О кадастровой деятельности</w:t>
      </w:r>
      <w:proofErr w:type="gramStart"/>
      <w:r w:rsidRPr="003C19C0">
        <w:rPr>
          <w:rFonts w:ascii="Times New Roman" w:hAnsi="Times New Roman" w:cs="Times New Roman"/>
          <w:sz w:val="28"/>
          <w:szCs w:val="28"/>
        </w:rPr>
        <w:t>»</w:t>
      </w:r>
      <w:r w:rsidRPr="003C19C0">
        <w:rPr>
          <w:rFonts w:ascii="Times New Roman" w:hAnsi="Times New Roman" w:cs="Times New Roman"/>
          <w:bCs/>
          <w:sz w:val="28"/>
          <w:szCs w:val="28"/>
        </w:rPr>
        <w:t>в</w:t>
      </w:r>
      <w:proofErr w:type="gramEnd"/>
      <w:r w:rsidRPr="003C19C0">
        <w:rPr>
          <w:rFonts w:ascii="Times New Roman" w:hAnsi="Times New Roman" w:cs="Times New Roman"/>
          <w:bCs/>
          <w:sz w:val="28"/>
          <w:szCs w:val="28"/>
        </w:rPr>
        <w:t>ыполнения комплексных кадастровых работ и утверждение карты-плана территории</w:t>
      </w:r>
      <w:r w:rsidRPr="003C19C0">
        <w:rPr>
          <w:rFonts w:ascii="Times New Roman" w:hAnsi="Times New Roman" w:cs="Times New Roman"/>
          <w:b/>
          <w:sz w:val="28"/>
          <w:szCs w:val="28"/>
        </w:rPr>
        <w:t>.</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3C19C0">
        <w:rPr>
          <w:rFonts w:ascii="Times New Roman" w:hAnsi="Times New Roman" w:cs="Times New Roman"/>
          <w:sz w:val="28"/>
          <w:szCs w:val="28"/>
        </w:rPr>
        <w:t>46)</w:t>
      </w:r>
      <w:r w:rsidRPr="003C19C0">
        <w:rPr>
          <w:rFonts w:ascii="Times New Roman" w:hAnsi="Times New Roman" w:cs="Times New Roman"/>
          <w:bCs/>
          <w:sz w:val="28"/>
          <w:szCs w:val="28"/>
        </w:rPr>
        <w:t xml:space="preserve"> принятие решений и проведение на территории </w:t>
      </w:r>
      <w:r w:rsidRPr="003C19C0">
        <w:rPr>
          <w:rFonts w:ascii="Times New Roman" w:hAnsi="Times New Roman" w:cs="Times New Roman"/>
          <w:sz w:val="28"/>
          <w:szCs w:val="28"/>
        </w:rPr>
        <w:t>города Медногорска</w:t>
      </w:r>
      <w:r w:rsidRPr="003C19C0">
        <w:rPr>
          <w:rFonts w:ascii="Times New Roman" w:hAnsi="Times New Roman" w:cs="Times New Roman"/>
          <w:bCs/>
          <w:sz w:val="28"/>
          <w:szCs w:val="28"/>
        </w:rPr>
        <w:t xml:space="preserve"> мероприятий по выявлению правообладателей ранее учтенных объектов недвижимости, направление сведений о </w:t>
      </w:r>
      <w:r w:rsidRPr="003C19C0">
        <w:rPr>
          <w:rFonts w:ascii="Times New Roman" w:hAnsi="Times New Roman" w:cs="Times New Roman"/>
          <w:bCs/>
          <w:sz w:val="28"/>
          <w:szCs w:val="28"/>
        </w:rPr>
        <w:lastRenderedPageBreak/>
        <w:t>правообладателях данных объектов недвижимости для внесения в Единый государственный реестр недвижимости.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47)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Медногорска,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48) осуществление мероприятий по лесоустройству в отношении лесов, расположенных на землях населенных пунктов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 Медногорска.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bCs/>
          <w:sz w:val="28"/>
          <w:szCs w:val="28"/>
        </w:rPr>
      </w:pPr>
      <w:r w:rsidRPr="003C19C0">
        <w:rPr>
          <w:rFonts w:ascii="Times New Roman" w:hAnsi="Times New Roman" w:cs="Times New Roman"/>
          <w:bCs/>
          <w:sz w:val="28"/>
          <w:szCs w:val="28"/>
        </w:rPr>
        <w:t>50) осуществление учета личных подсобных хозяйств, которые ведут граждане в соответствии с Федераль</w:t>
      </w:r>
      <w:bookmarkStart w:id="0" w:name="_GoBack"/>
      <w:bookmarkEnd w:id="0"/>
      <w:r w:rsidRPr="003C19C0">
        <w:rPr>
          <w:rFonts w:ascii="Times New Roman" w:hAnsi="Times New Roman" w:cs="Times New Roman"/>
          <w:bCs/>
          <w:sz w:val="28"/>
          <w:szCs w:val="28"/>
        </w:rPr>
        <w:t xml:space="preserve">ным </w:t>
      </w:r>
      <w:hyperlink r:id="rId20" w:history="1">
        <w:r w:rsidRPr="003C19C0">
          <w:rPr>
            <w:rFonts w:ascii="Times New Roman" w:hAnsi="Times New Roman" w:cs="Times New Roman"/>
            <w:bCs/>
            <w:sz w:val="28"/>
            <w:szCs w:val="28"/>
          </w:rPr>
          <w:t>законом</w:t>
        </w:r>
      </w:hyperlink>
      <w:r w:rsidRPr="003C19C0">
        <w:rPr>
          <w:rFonts w:ascii="Times New Roman" w:hAnsi="Times New Roman" w:cs="Times New Roman"/>
          <w:bCs/>
          <w:sz w:val="28"/>
          <w:szCs w:val="28"/>
        </w:rPr>
        <w:t xml:space="preserve"> от 07.07.2003 № 112-ФЗ </w:t>
      </w:r>
      <w:r w:rsidRPr="003C19C0">
        <w:rPr>
          <w:rFonts w:ascii="Times New Roman" w:hAnsi="Times New Roman" w:cs="Times New Roman"/>
          <w:bCs/>
          <w:sz w:val="28"/>
          <w:szCs w:val="28"/>
        </w:rPr>
        <w:br/>
        <w:t xml:space="preserve">«О личном подсобном хозяйстве», в </w:t>
      </w:r>
      <w:proofErr w:type="spellStart"/>
      <w:r w:rsidRPr="003C19C0">
        <w:rPr>
          <w:rFonts w:ascii="Times New Roman" w:hAnsi="Times New Roman" w:cs="Times New Roman"/>
          <w:bCs/>
          <w:sz w:val="28"/>
          <w:szCs w:val="28"/>
        </w:rPr>
        <w:t>похозяйственных</w:t>
      </w:r>
      <w:proofErr w:type="spellEnd"/>
      <w:r w:rsidRPr="003C19C0">
        <w:rPr>
          <w:rFonts w:ascii="Times New Roman" w:hAnsi="Times New Roman" w:cs="Times New Roman"/>
          <w:bCs/>
          <w:sz w:val="28"/>
          <w:szCs w:val="28"/>
        </w:rPr>
        <w:t xml:space="preserve"> книгах.</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6. Права органов местного самоуправления города Медногорска на решение вопросов, не отнесенных к вопросам местного значения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Органы местного самоуправления города Медногорска имеют право </w:t>
      </w:r>
      <w:proofErr w:type="gramStart"/>
      <w:r w:rsidRPr="003C19C0">
        <w:rPr>
          <w:rFonts w:ascii="Times New Roman" w:hAnsi="Times New Roman" w:cs="Times New Roman"/>
          <w:sz w:val="28"/>
          <w:szCs w:val="28"/>
        </w:rPr>
        <w:t>на</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1) создание музеев;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2) создание муниципальных образовательных организаций высшего образования;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3) участие в осуществлении деятельности по опеке и попечительству;</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3C19C0">
        <w:rPr>
          <w:rFonts w:ascii="Times New Roman" w:hAnsi="Times New Roman" w:cs="Times New Roman"/>
          <w:sz w:val="28"/>
          <w:szCs w:val="28"/>
        </w:rPr>
        <w:t>города Медногорска</w:t>
      </w:r>
      <w:r w:rsidRPr="003C19C0">
        <w:rPr>
          <w:rFonts w:ascii="Times New Roman" w:hAnsi="Times New Roman" w:cs="Times New Roman"/>
          <w:bCs/>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3C19C0">
        <w:rPr>
          <w:rFonts w:ascii="Times New Roman" w:hAnsi="Times New Roman" w:cs="Times New Roman"/>
          <w:sz w:val="28"/>
          <w:szCs w:val="28"/>
        </w:rPr>
        <w:t>города Медногорска</w:t>
      </w:r>
      <w:r w:rsidRPr="003C19C0">
        <w:rPr>
          <w:rFonts w:ascii="Times New Roman" w:hAnsi="Times New Roman" w:cs="Times New Roman"/>
          <w:bCs/>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6)</w:t>
      </w:r>
      <w:r w:rsidRPr="003C19C0">
        <w:rPr>
          <w:rFonts w:ascii="Times New Roman" w:hAnsi="Times New Roman" w:cs="Times New Roman"/>
          <w:sz w:val="28"/>
          <w:szCs w:val="28"/>
        </w:rPr>
        <w:t xml:space="preserve"> создание муниципальной пожарной охраны;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 xml:space="preserve">7) </w:t>
      </w:r>
      <w:r w:rsidRPr="003C19C0">
        <w:rPr>
          <w:rFonts w:ascii="Times New Roman" w:hAnsi="Times New Roman" w:cs="Times New Roman"/>
          <w:sz w:val="28"/>
          <w:szCs w:val="28"/>
        </w:rPr>
        <w:t>создание условий для развития туризма;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8) оказание поддержки общественным наблюдательным комиссиям, осуществляющим общественный </w:t>
      </w:r>
      <w:proofErr w:type="gramStart"/>
      <w:r w:rsidRPr="003C19C0">
        <w:rPr>
          <w:rFonts w:ascii="Times New Roman" w:hAnsi="Times New Roman" w:cs="Times New Roman"/>
          <w:sz w:val="28"/>
          <w:szCs w:val="28"/>
        </w:rPr>
        <w:t>контроль за</w:t>
      </w:r>
      <w:proofErr w:type="gramEnd"/>
      <w:r w:rsidRPr="003C19C0">
        <w:rPr>
          <w:rFonts w:ascii="Times New Roman" w:hAnsi="Times New Roman" w:cs="Times New Roman"/>
          <w:sz w:val="28"/>
          <w:szCs w:val="28"/>
        </w:rPr>
        <w:t xml:space="preserve"> обеспечением прав человека и содействие лицам, находящимся в местах принудительного содержания.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9)оказание поддержки общественным объединениям инвалидов, а также созданным общероссийскими общественными объединениями </w:t>
      </w:r>
      <w:r w:rsidRPr="003C19C0">
        <w:rPr>
          <w:rFonts w:ascii="Times New Roman" w:hAnsi="Times New Roman" w:cs="Times New Roman"/>
          <w:sz w:val="28"/>
          <w:szCs w:val="28"/>
        </w:rPr>
        <w:lastRenderedPageBreak/>
        <w:t xml:space="preserve">инвалидов организациям в соответствии с Федеральным </w:t>
      </w:r>
      <w:hyperlink r:id="rId21" w:history="1">
        <w:r w:rsidRPr="003C19C0">
          <w:rPr>
            <w:rFonts w:ascii="Times New Roman" w:hAnsi="Times New Roman" w:cs="Times New Roman"/>
            <w:sz w:val="28"/>
            <w:szCs w:val="28"/>
          </w:rPr>
          <w:t>законом</w:t>
        </w:r>
      </w:hyperlink>
      <w:r w:rsidRPr="003C19C0">
        <w:rPr>
          <w:rFonts w:ascii="Times New Roman" w:hAnsi="Times New Roman" w:cs="Times New Roman"/>
          <w:sz w:val="28"/>
          <w:szCs w:val="28"/>
        </w:rPr>
        <w:t xml:space="preserve"> </w:t>
      </w:r>
      <w:hyperlink r:id="rId22" w:history="1">
        <w:r w:rsidRPr="003C19C0">
          <w:rPr>
            <w:rStyle w:val="a3"/>
            <w:rFonts w:ascii="Times New Roman" w:hAnsi="Times New Roman" w:cs="Times New Roman"/>
            <w:color w:val="auto"/>
            <w:sz w:val="28"/>
            <w:szCs w:val="28"/>
          </w:rPr>
          <w:t>от 24.11.1995 № 181-ФЗ «О социальной защите инвалидов в Российской Федерации»;</w:t>
        </w:r>
      </w:hyperlink>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10)осуществление мероприятий, предусмотренных Федеральным </w:t>
      </w:r>
      <w:hyperlink r:id="rId23" w:history="1">
        <w:r w:rsidRPr="003C19C0">
          <w:rPr>
            <w:rFonts w:ascii="Times New Roman" w:hAnsi="Times New Roman" w:cs="Times New Roman"/>
            <w:sz w:val="28"/>
            <w:szCs w:val="28"/>
          </w:rPr>
          <w:t>законом</w:t>
        </w:r>
      </w:hyperlink>
      <w:r w:rsidRPr="003C19C0">
        <w:rPr>
          <w:rFonts w:ascii="Times New Roman" w:hAnsi="Times New Roman" w:cs="Times New Roman"/>
          <w:sz w:val="28"/>
          <w:szCs w:val="28"/>
        </w:rPr>
        <w:t xml:space="preserve"> от 20.07.2012 № 125-ФЗ</w:t>
      </w:r>
      <w:proofErr w:type="gramStart"/>
      <w:r w:rsidRPr="003C19C0">
        <w:rPr>
          <w:rFonts w:ascii="Times New Roman" w:hAnsi="Times New Roman" w:cs="Times New Roman"/>
          <w:sz w:val="28"/>
          <w:szCs w:val="28"/>
        </w:rPr>
        <w:t>«О</w:t>
      </w:r>
      <w:proofErr w:type="gramEnd"/>
      <w:r w:rsidRPr="003C19C0">
        <w:rPr>
          <w:rFonts w:ascii="Times New Roman" w:hAnsi="Times New Roman" w:cs="Times New Roman"/>
          <w:sz w:val="28"/>
          <w:szCs w:val="28"/>
        </w:rPr>
        <w:t xml:space="preserve"> </w:t>
      </w:r>
      <w:hyperlink r:id="rId24" w:history="1">
        <w:r w:rsidRPr="003C19C0">
          <w:rPr>
            <w:rStyle w:val="a3"/>
            <w:rFonts w:ascii="Times New Roman" w:hAnsi="Times New Roman" w:cs="Times New Roman"/>
            <w:color w:val="auto"/>
            <w:sz w:val="28"/>
            <w:szCs w:val="28"/>
          </w:rPr>
          <w:t>донорстве</w:t>
        </w:r>
      </w:hyperlink>
      <w:r w:rsidRPr="003C19C0">
        <w:rPr>
          <w:rFonts w:ascii="Times New Roman" w:hAnsi="Times New Roman" w:cs="Times New Roman"/>
          <w:sz w:val="28"/>
          <w:szCs w:val="28"/>
        </w:rPr>
        <w:t xml:space="preserve"> крови и ее компонентов»;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proofErr w:type="gramStart"/>
      <w:r w:rsidRPr="003C19C0">
        <w:rPr>
          <w:rFonts w:ascii="Times New Roman" w:hAnsi="Times New Roman" w:cs="Times New Roman"/>
          <w:sz w:val="28"/>
          <w:szCs w:val="28"/>
        </w:rPr>
        <w:t xml:space="preserve">11) </w:t>
      </w:r>
      <w:r w:rsidRPr="003C19C0">
        <w:rPr>
          <w:rFonts w:ascii="Times New Roman" w:eastAsia="Calibri" w:hAnsi="Times New Roman" w:cs="Times New Roman"/>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3C19C0">
        <w:rPr>
          <w:rFonts w:ascii="Times New Roman" w:eastAsia="Calibri" w:hAnsi="Times New Roman" w:cs="Times New Roman"/>
          <w:sz w:val="28"/>
          <w:szCs w:val="28"/>
        </w:rPr>
        <w:t xml:space="preserve"> с федеральными законами</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25" w:history="1">
        <w:r w:rsidRPr="003C19C0">
          <w:rPr>
            <w:rFonts w:ascii="Times New Roman" w:hAnsi="Times New Roman" w:cs="Times New Roman"/>
            <w:sz w:val="28"/>
            <w:szCs w:val="28"/>
          </w:rPr>
          <w:t>законодательством</w:t>
        </w:r>
      </w:hyperlink>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13) осуществление деятельности по обращению с животными без владельцев, обитающими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14) осуществление мероприятий в сфере профилактики правонарушений, предусмотренных </w:t>
      </w:r>
      <w:hyperlink r:id="rId26" w:tgtFrame="_blank" w:history="1">
        <w:r w:rsidRPr="003C19C0">
          <w:rPr>
            <w:rFonts w:ascii="Times New Roman" w:hAnsi="Times New Roman" w:cs="Times New Roman"/>
            <w:sz w:val="28"/>
            <w:szCs w:val="28"/>
            <w:shd w:val="clear" w:color="auto" w:fill="FFFFFF"/>
          </w:rPr>
          <w:t>Федеральным законом от 23.06.2016 № 182-ФЗ</w:t>
        </w:r>
      </w:hyperlink>
      <w:r w:rsidRPr="003C19C0">
        <w:rPr>
          <w:rFonts w:ascii="Times New Roman" w:hAnsi="Times New Roman" w:cs="Times New Roman"/>
          <w:sz w:val="28"/>
          <w:szCs w:val="28"/>
        </w:rPr>
        <w:t xml:space="preserve"> «</w:t>
      </w:r>
      <w:hyperlink r:id="rId27" w:history="1">
        <w:r w:rsidRPr="003C19C0">
          <w:rPr>
            <w:rStyle w:val="a3"/>
            <w:rFonts w:ascii="Times New Roman" w:hAnsi="Times New Roman" w:cs="Times New Roman"/>
            <w:color w:val="auto"/>
            <w:sz w:val="28"/>
            <w:szCs w:val="28"/>
          </w:rPr>
          <w:t>Об основах системы профилактики правонарушений в Российской Федерации».</w:t>
        </w:r>
      </w:hyperlink>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 xml:space="preserve">16) </w:t>
      </w:r>
      <w:r w:rsidRPr="003C19C0">
        <w:rPr>
          <w:rFonts w:ascii="Times New Roman" w:hAnsi="Times New Roman" w:cs="Times New Roman"/>
          <w:sz w:val="28"/>
          <w:szCs w:val="28"/>
        </w:rPr>
        <w:t xml:space="preserve">осуществление мероприятий по защите прав потребителей, предусмотренных </w:t>
      </w:r>
      <w:hyperlink r:id="rId28" w:history="1">
        <w:r w:rsidRPr="003C19C0">
          <w:rPr>
            <w:rFonts w:ascii="Times New Roman" w:hAnsi="Times New Roman" w:cs="Times New Roman"/>
            <w:sz w:val="28"/>
            <w:szCs w:val="28"/>
          </w:rPr>
          <w:t>Законом</w:t>
        </w:r>
      </w:hyperlink>
      <w:r w:rsidRPr="003C19C0">
        <w:rPr>
          <w:rFonts w:ascii="Times New Roman" w:hAnsi="Times New Roman" w:cs="Times New Roman"/>
          <w:sz w:val="28"/>
          <w:szCs w:val="28"/>
        </w:rPr>
        <w:t xml:space="preserve"> Российской Федерации от </w:t>
      </w:r>
      <w:hyperlink r:id="rId29" w:history="1">
        <w:r w:rsidRPr="003C19C0">
          <w:rPr>
            <w:rStyle w:val="a3"/>
            <w:rFonts w:ascii="Times New Roman" w:hAnsi="Times New Roman" w:cs="Times New Roman"/>
            <w:color w:val="auto"/>
            <w:sz w:val="28"/>
            <w:szCs w:val="28"/>
          </w:rPr>
          <w:t>07.02.1992 № 2300-1 «</w:t>
        </w:r>
      </w:hyperlink>
      <w:r w:rsidRPr="003C19C0">
        <w:rPr>
          <w:rFonts w:ascii="Times New Roman" w:hAnsi="Times New Roman" w:cs="Times New Roman"/>
          <w:sz w:val="28"/>
          <w:szCs w:val="28"/>
        </w:rPr>
        <w:t>О защите прав потребителей»;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города Медногорска</w:t>
      </w:r>
      <w:r w:rsidR="0029296A">
        <w:rPr>
          <w:rFonts w:ascii="Times New Roman" w:hAnsi="Times New Roman" w:cs="Times New Roman"/>
          <w:sz w:val="28"/>
          <w:szCs w:val="28"/>
        </w:rPr>
        <w:t xml:space="preserve"> </w:t>
      </w:r>
      <w:r w:rsidRPr="003C19C0">
        <w:rPr>
          <w:rFonts w:ascii="Times New Roman" w:hAnsi="Times New Roman" w:cs="Times New Roman"/>
          <w:sz w:val="28"/>
          <w:szCs w:val="28"/>
        </w:rPr>
        <w:t>и не являющемся его административным центром населенном пункте нотариуса;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Оренбургской области;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lastRenderedPageBreak/>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 xml:space="preserve">2. </w:t>
      </w:r>
      <w:proofErr w:type="gramStart"/>
      <w:r w:rsidRPr="003C19C0">
        <w:rPr>
          <w:rFonts w:ascii="Times New Roman" w:hAnsi="Times New Roman" w:cs="Times New Roman"/>
          <w:sz w:val="28"/>
          <w:szCs w:val="28"/>
        </w:rPr>
        <w:t xml:space="preserve">Органы местного самоуправления города Медногорска вправе решать вопросы, указанные в </w:t>
      </w:r>
      <w:hyperlink r:id="rId30" w:history="1">
        <w:r w:rsidRPr="003C19C0">
          <w:rPr>
            <w:rFonts w:ascii="Times New Roman" w:hAnsi="Times New Roman" w:cs="Times New Roman"/>
            <w:sz w:val="28"/>
            <w:szCs w:val="28"/>
          </w:rPr>
          <w:t>части 1</w:t>
        </w:r>
      </w:hyperlink>
      <w:r w:rsidRPr="003C19C0">
        <w:rPr>
          <w:rFonts w:ascii="Times New Roman" w:hAnsi="Times New Roman" w:cs="Times New Roman"/>
          <w:sz w:val="28"/>
          <w:szCs w:val="28"/>
        </w:rPr>
        <w:t xml:space="preserve"> настоящей статьи, участвовать в осуществлении иных государственных полномочий,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w:t>
      </w:r>
      <w:proofErr w:type="gramEnd"/>
      <w:r w:rsidRPr="003C19C0">
        <w:rPr>
          <w:rFonts w:ascii="Times New Roman" w:hAnsi="Times New Roman" w:cs="Times New Roman"/>
          <w:sz w:val="28"/>
          <w:szCs w:val="28"/>
        </w:rPr>
        <w:t xml:space="preserve">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pStyle w:val="ConsPlusNormal"/>
        <w:widowControl/>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7. Полномочия органов местного самоуправления города Медногорска по решению вопросов местного значения</w:t>
      </w:r>
    </w:p>
    <w:p w:rsidR="00665A52" w:rsidRPr="003C19C0" w:rsidRDefault="00665A52" w:rsidP="00665A52">
      <w:pPr>
        <w:pStyle w:val="ConsPlusNormal"/>
        <w:widowControl/>
        <w:ind w:firstLine="709"/>
        <w:jc w:val="both"/>
        <w:outlineLvl w:val="1"/>
        <w:rPr>
          <w:rFonts w:ascii="Times New Roman" w:hAnsi="Times New Roman" w:cs="Times New Roman"/>
          <w:b/>
          <w:sz w:val="28"/>
          <w:szCs w:val="28"/>
        </w:rPr>
      </w:pP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 В целях решения вопросов местного значения органы местного самоуправления города Медногорска обладают следующими полномочиями: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принятие устава города Медногорска и внесение в него изменений и дополнений, издание муниципальных правовых актов;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установление официальных символов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5) полномочиями по организации теплоснабжения, предусмотренными Федеральным законом от 27.07.2010 № 190-ФЗ «О теплоснабжении»;</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6) полномочиями в сфере водоснабжения и водоотведения, предусмотренными Федеральным </w:t>
      </w:r>
      <w:hyperlink r:id="rId31" w:history="1">
        <w:r w:rsidRPr="003C19C0">
          <w:rPr>
            <w:rFonts w:ascii="Times New Roman" w:eastAsia="Calibri" w:hAnsi="Times New Roman" w:cs="Times New Roman"/>
            <w:sz w:val="28"/>
            <w:szCs w:val="28"/>
          </w:rPr>
          <w:t xml:space="preserve">законом </w:t>
        </w:r>
      </w:hyperlink>
      <w:r w:rsidRPr="003C19C0">
        <w:rPr>
          <w:rFonts w:ascii="Times New Roman" w:eastAsia="Calibri" w:hAnsi="Times New Roman" w:cs="Times New Roman"/>
          <w:sz w:val="28"/>
          <w:szCs w:val="28"/>
        </w:rPr>
        <w:t>от 07.12.2011 № 416-ФЗ «О водоснабжении и водоотведении»;</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lastRenderedPageBreak/>
        <w:t xml:space="preserve">7) полномочиями в сфере стратегического планирования, предусмотренными Федеральным </w:t>
      </w:r>
      <w:hyperlink r:id="rId32" w:history="1">
        <w:r w:rsidRPr="003C19C0">
          <w:rPr>
            <w:rFonts w:ascii="Times New Roman" w:eastAsia="Calibri" w:hAnsi="Times New Roman" w:cs="Times New Roman"/>
            <w:sz w:val="28"/>
            <w:szCs w:val="28"/>
          </w:rPr>
          <w:t>законом</w:t>
        </w:r>
      </w:hyperlink>
      <w:r w:rsidRPr="003C19C0">
        <w:rPr>
          <w:rFonts w:ascii="Times New Roman" w:eastAsia="Calibri" w:hAnsi="Times New Roman" w:cs="Times New Roman"/>
          <w:sz w:val="28"/>
          <w:szCs w:val="28"/>
        </w:rPr>
        <w:t xml:space="preserve"> от 28.06.2014 № 172-ФЗ «О стратегическом планировании в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9) </w:t>
      </w:r>
      <w:r w:rsidRPr="003C19C0">
        <w:rPr>
          <w:rFonts w:ascii="Times New Roman" w:eastAsia="Calibri" w:hAnsi="Times New Roman" w:cs="Times New Roman"/>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 xml:space="preserve">10) разработка и утверждение </w:t>
      </w:r>
      <w:proofErr w:type="gramStart"/>
      <w:r w:rsidRPr="003C19C0">
        <w:rPr>
          <w:rFonts w:ascii="Times New Roman" w:hAnsi="Times New Roman" w:cs="Times New Roman"/>
          <w:sz w:val="28"/>
          <w:szCs w:val="28"/>
        </w:rPr>
        <w:t>программ комплексного развития систем коммунальной инфраструктуры города</w:t>
      </w:r>
      <w:proofErr w:type="gramEnd"/>
      <w:r w:rsidRPr="003C19C0">
        <w:rPr>
          <w:rFonts w:ascii="Times New Roman" w:hAnsi="Times New Roman" w:cs="Times New Roman"/>
          <w:sz w:val="28"/>
          <w:szCs w:val="28"/>
        </w:rPr>
        <w:t xml:space="preserve"> Медногорска, программ комплексного развития транспортной инфраструктуры городского округа, программ комплексного развития социальной инфраструктуры города Медногорска, требования к которым устанавливаются Правительством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Медногорска официальной информации;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12) осуществление международных и внешнеэкономических связей;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rPr>
        <w:t>14) у</w:t>
      </w:r>
      <w:r w:rsidRPr="003C19C0">
        <w:rPr>
          <w:rFonts w:ascii="Times New Roman" w:hAnsi="Times New Roman" w:cs="Times New Roman"/>
          <w:bCs/>
          <w:sz w:val="28"/>
          <w:szCs w:val="28"/>
        </w:rPr>
        <w:t xml:space="preserve">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3C19C0">
        <w:rPr>
          <w:rFonts w:ascii="Times New Roman" w:hAnsi="Times New Roman" w:cs="Times New Roman"/>
          <w:sz w:val="28"/>
          <w:szCs w:val="28"/>
        </w:rPr>
        <w:t>города Медногорска</w:t>
      </w:r>
      <w:r w:rsidRPr="003C19C0">
        <w:rPr>
          <w:rFonts w:ascii="Times New Roman" w:hAnsi="Times New Roman" w:cs="Times New Roman"/>
          <w:bCs/>
          <w:sz w:val="28"/>
          <w:szCs w:val="28"/>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65A52" w:rsidRPr="003C19C0" w:rsidRDefault="00665A52" w:rsidP="00665A52">
      <w:pPr>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15) иными полномочиями в соответствии с Федеральным законом </w:t>
      </w:r>
      <w:r w:rsidRPr="003C19C0">
        <w:rPr>
          <w:rFonts w:ascii="Times New Roman" w:hAnsi="Times New Roman" w:cs="Times New Roman"/>
          <w:sz w:val="28"/>
          <w:szCs w:val="28"/>
        </w:rPr>
        <w:br/>
        <w:t>№ 33-ФЗ и настоящим Уставом.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Органы местного самоуправления города Медногорска вправе принимать решение о привлечении граждан к выполнению на добровольной основе социально значимых для города Медногорска работ </w:t>
      </w:r>
      <w:r w:rsidRPr="003C19C0">
        <w:rPr>
          <w:rFonts w:ascii="Times New Roman" w:hAnsi="Times New Roman" w:cs="Times New Roman"/>
          <w:sz w:val="28"/>
          <w:szCs w:val="28"/>
        </w:rPr>
        <w:lastRenderedPageBreak/>
        <w:t xml:space="preserve">(в том числе дежурств) в целях </w:t>
      </w:r>
      <w:proofErr w:type="gramStart"/>
      <w:r w:rsidRPr="003C19C0">
        <w:rPr>
          <w:rFonts w:ascii="Times New Roman" w:hAnsi="Times New Roman" w:cs="Times New Roman"/>
          <w:sz w:val="28"/>
          <w:szCs w:val="28"/>
        </w:rPr>
        <w:t>решения вопросов непосредственного обеспечения жизнедеятельности населения</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К социально значимым работам могут быть отнесены только работы, не требующие специальной профессиональной подготовки.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К выполнению социально значимых работ могут привлекаться совершеннолетние трудоспособные жители города Медногорска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город Медногорск самостоятельно.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8. Муниципальный контроль</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Исполнительно-распорядительный орган городского округа является органом местного самоуправления, уполномоченным на осуществление муниципального контроля.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Порядок организации и осуществления муниципального контроля устанавливается положением о виде муниципального контроля, утверждаемым </w:t>
      </w:r>
      <w:r w:rsidRPr="003C19C0">
        <w:rPr>
          <w:rFonts w:ascii="Times New Roman" w:hAnsi="Times New Roman" w:cs="Times New Roman"/>
          <w:sz w:val="28"/>
          <w:szCs w:val="28"/>
          <w:lang w:bidi="ru-RU"/>
        </w:rPr>
        <w:t>представительным органом городского</w:t>
      </w:r>
      <w:r w:rsidRPr="003C19C0">
        <w:rPr>
          <w:rFonts w:ascii="Times New Roman" w:hAnsi="Times New Roman" w:cs="Times New Roman"/>
          <w:sz w:val="28"/>
          <w:szCs w:val="28"/>
        </w:rPr>
        <w:t xml:space="preserve"> округа.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В соответствии с частью 9 статьи 1 Федерального </w:t>
      </w:r>
      <w:hyperlink r:id="rId33" w:history="1">
        <w:r w:rsidRPr="003C19C0">
          <w:rPr>
            <w:rStyle w:val="a3"/>
            <w:rFonts w:ascii="Times New Roman" w:hAnsi="Times New Roman" w:cs="Times New Roman"/>
            <w:color w:val="auto"/>
            <w:sz w:val="28"/>
            <w:szCs w:val="28"/>
          </w:rPr>
          <w:t>закона</w:t>
        </w:r>
      </w:hyperlink>
      <w:r w:rsidRPr="003C19C0">
        <w:rPr>
          <w:rFonts w:ascii="Times New Roman" w:hAnsi="Times New Roman" w:cs="Times New Roman"/>
          <w:sz w:val="28"/>
          <w:szCs w:val="28"/>
        </w:rPr>
        <w:t xml:space="preserve"> № 248-ФЗ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муниципального образования объектов соответствующего вида контроля.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 xml:space="preserve">Статья 9. Осуществление органами местного самоуправления </w:t>
      </w:r>
      <w:r w:rsidRPr="00E43A3E">
        <w:rPr>
          <w:rFonts w:ascii="Times New Roman" w:hAnsi="Times New Roman" w:cs="Times New Roman"/>
          <w:b/>
          <w:sz w:val="28"/>
          <w:szCs w:val="28"/>
        </w:rPr>
        <w:t>города Медногорска</w:t>
      </w:r>
      <w:r w:rsidRPr="003C19C0">
        <w:rPr>
          <w:rFonts w:ascii="Times New Roman" w:hAnsi="Times New Roman" w:cs="Times New Roman"/>
          <w:sz w:val="28"/>
          <w:szCs w:val="28"/>
        </w:rPr>
        <w:t xml:space="preserve"> </w:t>
      </w:r>
      <w:r w:rsidRPr="003C19C0">
        <w:rPr>
          <w:rFonts w:ascii="Times New Roman" w:hAnsi="Times New Roman" w:cs="Times New Roman"/>
          <w:b/>
          <w:bCs/>
          <w:sz w:val="28"/>
          <w:szCs w:val="28"/>
        </w:rPr>
        <w:t>отдельных государственных полномочий</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p>
    <w:p w:rsidR="00665A52" w:rsidRPr="003C19C0" w:rsidRDefault="00665A52" w:rsidP="00665A52">
      <w:pPr>
        <w:pStyle w:val="26"/>
        <w:shd w:val="clear" w:color="auto" w:fill="auto"/>
        <w:tabs>
          <w:tab w:val="left" w:pos="0"/>
        </w:tabs>
        <w:spacing w:line="240" w:lineRule="auto"/>
        <w:ind w:firstLine="709"/>
        <w:rPr>
          <w:sz w:val="28"/>
          <w:szCs w:val="28"/>
        </w:rPr>
      </w:pPr>
      <w:r w:rsidRPr="003C19C0">
        <w:rPr>
          <w:sz w:val="28"/>
          <w:szCs w:val="28"/>
          <w:lang w:bidi="ru-RU"/>
        </w:rPr>
        <w:t xml:space="preserve">1. Наделение органов местного самоуправления </w:t>
      </w:r>
      <w:r w:rsidRPr="003C19C0">
        <w:rPr>
          <w:sz w:val="28"/>
          <w:szCs w:val="28"/>
        </w:rPr>
        <w:t xml:space="preserve">города Медногорска </w:t>
      </w:r>
      <w:r w:rsidRPr="003C19C0">
        <w:rPr>
          <w:sz w:val="28"/>
          <w:szCs w:val="28"/>
          <w:lang w:bidi="ru-RU"/>
        </w:rPr>
        <w:t>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 - законами Оренбургской области.</w:t>
      </w:r>
    </w:p>
    <w:p w:rsidR="00665A52" w:rsidRPr="003C19C0" w:rsidRDefault="00665A52" w:rsidP="00665A52">
      <w:pPr>
        <w:pStyle w:val="26"/>
        <w:shd w:val="clear" w:color="auto" w:fill="auto"/>
        <w:tabs>
          <w:tab w:val="left" w:pos="0"/>
        </w:tabs>
        <w:spacing w:line="240" w:lineRule="auto"/>
        <w:ind w:firstLine="709"/>
        <w:rPr>
          <w:sz w:val="28"/>
          <w:szCs w:val="28"/>
          <w:lang w:bidi="ru-RU"/>
        </w:rPr>
      </w:pPr>
      <w:r w:rsidRPr="003C19C0">
        <w:rPr>
          <w:sz w:val="28"/>
          <w:szCs w:val="28"/>
          <w:lang w:bidi="ru-RU"/>
        </w:rPr>
        <w:t xml:space="preserve">Изъятие переданных органам местного самоуправления </w:t>
      </w:r>
      <w:r w:rsidRPr="003C19C0">
        <w:rPr>
          <w:sz w:val="28"/>
          <w:szCs w:val="28"/>
        </w:rPr>
        <w:t xml:space="preserve">города Медногорска </w:t>
      </w:r>
      <w:r w:rsidRPr="003C19C0">
        <w:rPr>
          <w:sz w:val="28"/>
          <w:szCs w:val="28"/>
          <w:lang w:bidi="ru-RU"/>
        </w:rPr>
        <w:t>отдельных государственных полномочий осуществляется федеральными законами и законами Оренбургской области соответственно.</w:t>
      </w:r>
    </w:p>
    <w:p w:rsidR="00665A52" w:rsidRPr="003C19C0" w:rsidRDefault="00665A52" w:rsidP="00665A52">
      <w:pPr>
        <w:pStyle w:val="26"/>
        <w:shd w:val="clear" w:color="auto" w:fill="auto"/>
        <w:tabs>
          <w:tab w:val="left" w:pos="0"/>
        </w:tabs>
        <w:spacing w:line="240" w:lineRule="auto"/>
        <w:ind w:firstLine="709"/>
        <w:rPr>
          <w:sz w:val="28"/>
          <w:szCs w:val="28"/>
          <w:lang w:bidi="ru-RU"/>
        </w:rPr>
      </w:pPr>
      <w:r w:rsidRPr="003C19C0">
        <w:rPr>
          <w:sz w:val="28"/>
          <w:szCs w:val="28"/>
          <w:lang w:bidi="ru-RU"/>
        </w:rPr>
        <w:t>2. Финансовое обеспечение осуществления переданных полномочий осуществляется за счет субвенций из соответствующего бюджета.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lastRenderedPageBreak/>
        <w:t>3. Органы местного самоуправления города Медногорска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65A52" w:rsidRPr="003C19C0" w:rsidRDefault="00665A52" w:rsidP="00665A52">
      <w:pPr>
        <w:pStyle w:val="26"/>
        <w:tabs>
          <w:tab w:val="left" w:pos="0"/>
        </w:tabs>
        <w:spacing w:line="240" w:lineRule="auto"/>
        <w:ind w:firstLine="709"/>
        <w:rPr>
          <w:i/>
          <w:sz w:val="28"/>
          <w:szCs w:val="28"/>
          <w:lang w:bidi="ru-RU"/>
        </w:rPr>
      </w:pPr>
      <w:r w:rsidRPr="003C19C0">
        <w:rPr>
          <w:sz w:val="28"/>
          <w:szCs w:val="28"/>
          <w:lang w:bidi="ru-RU"/>
        </w:rPr>
        <w:t xml:space="preserve">4. Органы местного самоуправления </w:t>
      </w:r>
      <w:r w:rsidRPr="003C19C0">
        <w:rPr>
          <w:sz w:val="28"/>
          <w:szCs w:val="28"/>
        </w:rPr>
        <w:t xml:space="preserve">города Медногорска </w:t>
      </w:r>
      <w:r w:rsidRPr="003C19C0">
        <w:rPr>
          <w:sz w:val="28"/>
          <w:szCs w:val="28"/>
          <w:lang w:bidi="ru-RU"/>
        </w:rPr>
        <w:t>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местному бюджету в целях финансового обеспечения осуществления соответствующих полномочий.</w:t>
      </w:r>
    </w:p>
    <w:p w:rsidR="00665A52" w:rsidRPr="003C19C0" w:rsidRDefault="00665A52" w:rsidP="00665A52">
      <w:pPr>
        <w:pStyle w:val="26"/>
        <w:shd w:val="clear" w:color="auto" w:fill="auto"/>
        <w:tabs>
          <w:tab w:val="left" w:pos="0"/>
        </w:tabs>
        <w:spacing w:line="240" w:lineRule="auto"/>
        <w:ind w:left="709"/>
        <w:rPr>
          <w:i/>
          <w:sz w:val="28"/>
          <w:szCs w:val="28"/>
          <w:lang w:bidi="ru-RU"/>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 xml:space="preserve">ГЛАВА </w:t>
      </w:r>
      <w:r w:rsidRPr="003C19C0">
        <w:rPr>
          <w:rFonts w:ascii="Times New Roman" w:hAnsi="Times New Roman" w:cs="Times New Roman"/>
          <w:b/>
          <w:bCs/>
          <w:kern w:val="2"/>
          <w:sz w:val="28"/>
          <w:szCs w:val="28"/>
          <w:lang w:val="en-US"/>
        </w:rPr>
        <w:t>II</w:t>
      </w:r>
      <w:r w:rsidRPr="003C19C0">
        <w:rPr>
          <w:rFonts w:ascii="Times New Roman" w:hAnsi="Times New Roman" w:cs="Times New Roman"/>
          <w:b/>
          <w:bCs/>
          <w:kern w:val="2"/>
          <w:sz w:val="28"/>
          <w:szCs w:val="28"/>
        </w:rPr>
        <w:t>. ОРГАНИЗАЦИОННЫЕ ОСНОВЫ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sz w:val="28"/>
          <w:szCs w:val="28"/>
        </w:rPr>
        <w:t>Статья 10. О</w:t>
      </w:r>
      <w:r w:rsidRPr="003C19C0">
        <w:rPr>
          <w:rFonts w:ascii="Times New Roman" w:hAnsi="Times New Roman" w:cs="Times New Roman"/>
          <w:b/>
          <w:bCs/>
          <w:kern w:val="2"/>
          <w:sz w:val="28"/>
          <w:szCs w:val="28"/>
        </w:rPr>
        <w:t>рганы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kern w:val="2"/>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Структуру органов местного самоуправления города Медногорска составляют:</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городской Совет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Глава,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Администрация,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Контрольно-счетная палата,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2. Изменение </w:t>
      </w:r>
      <w:proofErr w:type="gramStart"/>
      <w:r w:rsidRPr="003C19C0">
        <w:rPr>
          <w:rFonts w:ascii="Times New Roman" w:hAnsi="Times New Roman" w:cs="Times New Roman"/>
          <w:sz w:val="28"/>
          <w:szCs w:val="28"/>
        </w:rPr>
        <w:t>структуры органов местного самоуправления города Медногорска</w:t>
      </w:r>
      <w:proofErr w:type="gramEnd"/>
      <w:r w:rsidRPr="003C19C0">
        <w:rPr>
          <w:rFonts w:ascii="Times New Roman" w:hAnsi="Times New Roman" w:cs="Times New Roman"/>
          <w:sz w:val="28"/>
          <w:szCs w:val="28"/>
        </w:rPr>
        <w:t xml:space="preserve"> осуществляется не иначе как путем внесения изменений и дополнений в настоящий устав.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Решение городского Совета депутатов об изменении структуры органов местного самоуправления вступает в силу не ранее, чем </w:t>
      </w:r>
      <w:proofErr w:type="gramStart"/>
      <w:r w:rsidRPr="003C19C0">
        <w:rPr>
          <w:rFonts w:ascii="Times New Roman" w:hAnsi="Times New Roman" w:cs="Times New Roman"/>
          <w:sz w:val="28"/>
          <w:szCs w:val="28"/>
        </w:rPr>
        <w:t>по</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истечении</w:t>
      </w:r>
      <w:proofErr w:type="gramEnd"/>
      <w:r w:rsidRPr="003C19C0">
        <w:rPr>
          <w:rFonts w:ascii="Times New Roman" w:hAnsi="Times New Roman" w:cs="Times New Roman"/>
          <w:sz w:val="28"/>
          <w:szCs w:val="28"/>
        </w:rPr>
        <w:t xml:space="preserve"> срока полномочий городского Совета депутатов, принявшего указанное решение, за исключением случаев, предусмотренных Федеральным законом № 33-ФЗ.</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i/>
          <w:sz w:val="28"/>
          <w:szCs w:val="28"/>
        </w:rPr>
      </w:pPr>
      <w:r w:rsidRPr="003C19C0">
        <w:rPr>
          <w:rFonts w:ascii="Times New Roman" w:hAnsi="Times New Roman" w:cs="Times New Roman"/>
          <w:sz w:val="28"/>
          <w:szCs w:val="28"/>
        </w:rPr>
        <w:t>3.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города Медногорска, за исключением случаев, предусмотренных Федеральным законом № 33-ФЗ.</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11. Порядок формирования, структура и организация работы Совета депутатов</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1. Городской Совет депутатов - выборный, коллегиальный, представительный орган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Городской Совет депутатов состоит из 15 депутатов, избираемых населением города Медногорска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сроком на пять лет.</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Вновь избранный городской Совет депутатов собирается на первое заседание не позднее двух недель со дня избрания городского Совета депутатов в правомочном составе. Открывает ее старейший по возрасту депутат.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Заседания городского Совета депутатов проводятся не реже одного раза в три месяца.</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Городской Совет депутатов считается избранным в правомочном составе в случае избрания не менее двух третей от установленной численности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Заседание городского Совета депутатов считается правомочным, если на нем присутствует более пятидесяти процентов от числа избранных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 Структура городского Совета депутатов включает в себя председателя городского Совета депутатов, заместителя председателя городского Совета депутатов, постоянные комиссии, комитеты, временные комиссии, аппарат.</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Порядок и организация работы городского Совета депутатов регулируются регламентом, утверждаемым решением городского Совета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Основной формой деятельности городского Совета депутатов являются заседания. </w:t>
      </w:r>
    </w:p>
    <w:p w:rsidR="00665A52" w:rsidRPr="003C19C0" w:rsidRDefault="00665A52" w:rsidP="00665A52">
      <w:pPr>
        <w:overflowPunct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9. Порядок дистанционного участия в заседаниях </w:t>
      </w:r>
      <w:r w:rsidRPr="003C19C0">
        <w:rPr>
          <w:rFonts w:ascii="Times New Roman" w:hAnsi="Times New Roman" w:cs="Times New Roman"/>
          <w:sz w:val="28"/>
          <w:szCs w:val="28"/>
        </w:rPr>
        <w:t xml:space="preserve">городского </w:t>
      </w:r>
      <w:r w:rsidRPr="003C19C0">
        <w:rPr>
          <w:rFonts w:ascii="Times New Roman" w:eastAsia="Calibri" w:hAnsi="Times New Roman" w:cs="Times New Roman"/>
          <w:sz w:val="28"/>
          <w:szCs w:val="28"/>
        </w:rPr>
        <w:t xml:space="preserve">Совета депутатов определяется нормативным правовым актом </w:t>
      </w:r>
      <w:r w:rsidRPr="003C19C0">
        <w:rPr>
          <w:rFonts w:ascii="Times New Roman" w:hAnsi="Times New Roman" w:cs="Times New Roman"/>
          <w:sz w:val="28"/>
          <w:szCs w:val="28"/>
        </w:rPr>
        <w:t xml:space="preserve">городского </w:t>
      </w:r>
      <w:r w:rsidRPr="003C19C0">
        <w:rPr>
          <w:rFonts w:ascii="Times New Roman" w:eastAsia="Calibri" w:hAnsi="Times New Roman" w:cs="Times New Roman"/>
          <w:sz w:val="28"/>
          <w:szCs w:val="28"/>
        </w:rPr>
        <w:t>Совета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10.Городской Совет депутатов обладает правами юридического лица, является муниципальным казенным учреждением, образуемым для осуществления управленческих функций.</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Расходы на обеспечение деятельности городского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kern w:val="2"/>
          <w:sz w:val="28"/>
          <w:szCs w:val="28"/>
        </w:rPr>
      </w:pPr>
    </w:p>
    <w:p w:rsidR="00665A52" w:rsidRPr="003C19C0" w:rsidRDefault="00665A52" w:rsidP="00665A52">
      <w:pPr>
        <w:shd w:val="clear" w:color="auto" w:fill="FFFFFF"/>
        <w:spacing w:after="0" w:line="240" w:lineRule="auto"/>
        <w:ind w:firstLine="709"/>
        <w:jc w:val="both"/>
        <w:rPr>
          <w:rFonts w:ascii="Times New Roman" w:hAnsi="Times New Roman" w:cs="Times New Roman"/>
          <w:b/>
          <w:bCs/>
          <w:sz w:val="28"/>
          <w:szCs w:val="28"/>
        </w:rPr>
      </w:pPr>
      <w:r w:rsidRPr="003C19C0">
        <w:rPr>
          <w:rFonts w:ascii="Times New Roman" w:hAnsi="Times New Roman" w:cs="Times New Roman"/>
          <w:b/>
          <w:bCs/>
          <w:sz w:val="28"/>
          <w:szCs w:val="28"/>
        </w:rPr>
        <w:t xml:space="preserve">Статья 12. Полномочия </w:t>
      </w:r>
      <w:r w:rsidRPr="00E43A3E">
        <w:rPr>
          <w:rFonts w:ascii="Times New Roman" w:hAnsi="Times New Roman" w:cs="Times New Roman"/>
          <w:b/>
          <w:sz w:val="28"/>
          <w:szCs w:val="28"/>
        </w:rPr>
        <w:t>городского</w:t>
      </w:r>
      <w:r w:rsidRPr="003C19C0">
        <w:rPr>
          <w:rFonts w:ascii="Times New Roman" w:hAnsi="Times New Roman" w:cs="Times New Roman"/>
          <w:sz w:val="28"/>
          <w:szCs w:val="28"/>
        </w:rPr>
        <w:t xml:space="preserve"> </w:t>
      </w:r>
      <w:r w:rsidRPr="003C19C0">
        <w:rPr>
          <w:rFonts w:ascii="Times New Roman" w:hAnsi="Times New Roman" w:cs="Times New Roman"/>
          <w:b/>
          <w:bCs/>
          <w:sz w:val="28"/>
          <w:szCs w:val="28"/>
        </w:rPr>
        <w:t>Совета депутатов</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1. В исключительной компетенции городского Совета депутатов находятся: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1) принятие устава и внесение в него изменений и дополнений;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2) утверждение местного бюджета и отчета о его исполнении;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rPr>
        <w:t xml:space="preserve">3) установление, </w:t>
      </w:r>
      <w:r w:rsidRPr="003C19C0">
        <w:rPr>
          <w:rFonts w:ascii="Times New Roman" w:hAnsi="Times New Roman" w:cs="Times New Roman"/>
          <w:bCs/>
          <w:sz w:val="28"/>
          <w:szCs w:val="28"/>
        </w:rPr>
        <w:t>введение в действие и прекращение действия ранее введенных местных налогов и сборов в соответствии</w:t>
      </w:r>
      <w:r w:rsidRPr="003C19C0">
        <w:rPr>
          <w:rFonts w:ascii="Times New Roman" w:hAnsi="Times New Roman" w:cs="Times New Roman"/>
          <w:sz w:val="28"/>
          <w:szCs w:val="28"/>
        </w:rPr>
        <w:t xml:space="preserve"> с законодательством Российской Федерации о налогах и сборах;</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3C19C0">
        <w:rPr>
          <w:rFonts w:ascii="Times New Roman" w:hAnsi="Times New Roman" w:cs="Times New Roman"/>
          <w:sz w:val="28"/>
          <w:szCs w:val="28"/>
        </w:rPr>
        <w:t xml:space="preserve">4) </w:t>
      </w:r>
      <w:r w:rsidRPr="003C19C0">
        <w:rPr>
          <w:rFonts w:ascii="Times New Roman" w:hAnsi="Times New Roman" w:cs="Times New Roman"/>
          <w:bCs/>
          <w:sz w:val="28"/>
          <w:szCs w:val="28"/>
        </w:rPr>
        <w:t>утверждение стратегии социально-экономического развития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8) </w:t>
      </w:r>
      <w:proofErr w:type="gramStart"/>
      <w:r w:rsidRPr="003C19C0">
        <w:rPr>
          <w:rFonts w:ascii="Times New Roman" w:hAnsi="Times New Roman" w:cs="Times New Roman"/>
          <w:sz w:val="28"/>
          <w:szCs w:val="28"/>
        </w:rPr>
        <w:t>контроль за</w:t>
      </w:r>
      <w:proofErr w:type="gramEnd"/>
      <w:r w:rsidRPr="003C19C0">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принятие решения об удалении Главы в отставку в предусмотренных Федеральным законом № 33-ФЗ случаях;</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10) утверждение </w:t>
      </w:r>
      <w:proofErr w:type="gramStart"/>
      <w:r w:rsidRPr="003C19C0">
        <w:rPr>
          <w:rFonts w:ascii="Times New Roman" w:hAnsi="Times New Roman" w:cs="Times New Roman"/>
          <w:sz w:val="28"/>
          <w:szCs w:val="28"/>
        </w:rPr>
        <w:t xml:space="preserve">правил благоустройства территории </w:t>
      </w:r>
      <w:r w:rsidRPr="003C19C0">
        <w:rPr>
          <w:rFonts w:ascii="Times New Roman" w:hAnsi="Times New Roman" w:cs="Times New Roman"/>
          <w:bCs/>
          <w:sz w:val="28"/>
          <w:szCs w:val="28"/>
        </w:rPr>
        <w:t>города Медногорска</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городским 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К компетенции городского Совета депутатов также относится: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установление официальных символов </w:t>
      </w:r>
      <w:r w:rsidRPr="003C19C0">
        <w:rPr>
          <w:rFonts w:ascii="Times New Roman" w:hAnsi="Times New Roman" w:cs="Times New Roman"/>
          <w:bCs/>
          <w:sz w:val="28"/>
          <w:szCs w:val="28"/>
        </w:rPr>
        <w:t>города Медногорска</w:t>
      </w:r>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утверждение структуры Администрации по представлению Главы;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установление налоговых льгот по уплате местных налогов и сборов, оснований и порядка их применения;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назначение муниципальных выборов и местного референдума;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утверждение схемы избирательных округов;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6)осуществление права законодательной инициативы в Законодательном Собрании Оренбургской области;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определение органа, осуществляющего муниципальный контроль, в соответствии с </w:t>
      </w:r>
      <w:hyperlink r:id="rId34" w:tgtFrame="_blank" w:history="1">
        <w:r w:rsidRPr="003C19C0">
          <w:rPr>
            <w:rFonts w:ascii="Times New Roman" w:hAnsi="Times New Roman" w:cs="Times New Roman"/>
            <w:sz w:val="28"/>
            <w:szCs w:val="28"/>
          </w:rPr>
          <w:t>Федеральным законом № 248-ФЗ</w:t>
        </w:r>
      </w:hyperlink>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8) объявление конкурса по отбору кандидатур на должность Главы в порядке, установленном решением городского 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избрание Главы из числа кандидатов, представленных конкурсной комиссией по результатам конкурса;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10) утверждение порядка проведения конкурса по отбору кандидатур на должность Главы и установление общего числа членов конкурсной комиссии по отбору кандидатур на должность главы города;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утверждение правил установки и эксплуатации рекламных конструкций на территории города Медногорска в пределах полномочий, установленных действующим законодательством;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12) установление правил содержания мест погребения, организации ритуальных услуг, требований к качеству предоставляемых ритуальных услуг, а также порядка деятельности общественных кладбищ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13) утверждение положения о муниципальных наградах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14) определение порядка принятия решения о применении к лицу, замещающему муниципальную должность мер ответственности, указанных в </w:t>
      </w:r>
      <w:hyperlink r:id="rId35" w:history="1">
        <w:r w:rsidRPr="003C19C0">
          <w:rPr>
            <w:rFonts w:ascii="Times New Roman" w:hAnsi="Times New Roman" w:cs="Times New Roman"/>
            <w:sz w:val="28"/>
            <w:szCs w:val="28"/>
          </w:rPr>
          <w:t>части 4</w:t>
        </w:r>
      </w:hyperlink>
      <w:r w:rsidRPr="003C19C0">
        <w:rPr>
          <w:rFonts w:ascii="Times New Roman" w:hAnsi="Times New Roman" w:cs="Times New Roman"/>
          <w:sz w:val="28"/>
          <w:szCs w:val="28"/>
        </w:rPr>
        <w:t>статьи 29 Федерального закона от 20.03.2025 № 33-ФЗ.</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15) установление размера платы: за пользование жилым помещением (платы за наем) и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 муниципального жилищного фонда; за содержание жилых помещений специализированного жилищного фонда; за наем жилого помещения по договору найма жилого помещения жилищного фонда социального использования в соответствии с действующим законодательством;</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16)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и информирование населения об ограничениях использования таких водных объектов;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17) установление в соответствии с законодательством Российской Федерации льгот по местным налогам и сборам, а также льгот в части налогов и сборов, остающихся в городе, льгот по арендной плате за землю, по арендной плате за нежилые здания (помещения), находящиеся в муниципальной собственности;</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18) формирование Контрольно-счетной палаты и утверждение положения о ней;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19) образование резервного фонда по представлению Администрации при внесении проекта бюджета, в порядке и на условиях, установленных федеральным законодательством;</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20) установление порядка назначения на должность и освобождения от нее руководителей муниципальных предприятий, учреждений;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21) определение в соответствии с земельным законодательством порядка предоставления и изъятия земельных участков для муниципальных нужд, а также распоряжения земельными участками на территории муниципального образования;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22) утверждение генерального плана города Медногорска;</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23) установление порядка создания, реорганизации, ликвидации, а также порядка утверждения уставов муниципальных образовательных учреждений;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24) определение по предложению Главы и в порядке, установленном органами государственной власти Оренбургской области, на территории города Медногорска территорий, на которых не допускается либо ограничивается розничная продажа алкогольной продукции, а также мест общественного питания, в которых не разрешается розничная продажа и потребление (распитие) пива и напитков, изготавливаемых на его основе;</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25) принятие решений об установлении (изменении) наименований улиц (переулков, площадей, проспектов) города Медногорска, а также других муниципальных объектов;</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26) принятие решений о порядке передачи отдельных муниципальных объектов и финансовых ресурсов образованным на территории города Медногорска органам территориального общественного самоуправления;</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27) избрание и освобождение от должности председателя городского Совета депутатов и его заместителя;</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28) образование, избрание и упразднение постоянных депутатских комиссий и других рабочих органов городского Совета депутатов;</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29) рассмотрение обращений депутатов и принятие по ним соответствующих решений;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30) определение размеров и условий оплаты труда председателя городского Совета депутатов, депутата городского Совета депутатов, осуществляющего свои полномочия на постоянной основе;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31) заслушивание ежегодных отчетов Главы о результатах его деятельности, деятельности Администрации и иных функционально подчиненных Главе подразделениях, в том числе о решении вопросов, поставленных городским Советом депутатов.</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32) определение порядка рассмотрения и выполнения наказов избирателей;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33) согласование н</w:t>
      </w:r>
      <w:r w:rsidRPr="003C19C0">
        <w:rPr>
          <w:rFonts w:ascii="Times New Roman" w:hAnsi="Times New Roman" w:cs="Times New Roman"/>
          <w:sz w:val="28"/>
          <w:szCs w:val="28"/>
          <w:lang w:eastAsia="ar-SA"/>
        </w:rPr>
        <w:t>азначения на должность заместителя главы муниципального образования;</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34) осуществление иных полномочий, отнесенных к ведению городского Совета депутатов федеральными законами, законами Оренбургской области, настоящим Уставом.</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Городской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города Медногорска.</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 xml:space="preserve">Статья 13. Досрочное прекращение полномочий </w:t>
      </w:r>
      <w:r w:rsidRPr="0029296A">
        <w:rPr>
          <w:rFonts w:ascii="Times New Roman" w:hAnsi="Times New Roman" w:cs="Times New Roman"/>
          <w:b/>
          <w:sz w:val="28"/>
          <w:szCs w:val="28"/>
        </w:rPr>
        <w:t>городского</w:t>
      </w:r>
      <w:r w:rsidRPr="003C19C0">
        <w:rPr>
          <w:rFonts w:ascii="Times New Roman" w:hAnsi="Times New Roman" w:cs="Times New Roman"/>
          <w:b/>
          <w:sz w:val="28"/>
          <w:szCs w:val="28"/>
        </w:rPr>
        <w:t xml:space="preserve">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Полномочия городского Совета депутатов прекращаются досрочно в следующих случаях:</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1) вступление в силу закона Оренбургской области о его роспуске;</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2) принятие городским Советом депутатов решения о самороспуске;</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3) вступление в силу решения Оренбургского областного суда о неправомочности данного состава депутатов городского Совета депутатов, в том числе в связи со сложением депутатами своих полномочий;</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4) преобразование муниципального образования, осуществляемое в соответствии с частями 6 и 7 статьи 12 Федерального закона № 33-ФЗ;</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5) увеличение численности избирателей муниципального образования более чем на двадцать пять процентов;</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С мотивированной инициативой о самороспуске городского Совета депутатов может выступать группа депутатов городского Совета депутатов (в количестве не менее одной трети от установленной численности депутатов) путем подачи председателю городского Совета депутатов письменного заявления, подписанного всеми депутатами городского Совета депутатов этой группы.</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Письменное заявление должно быть рассмотрено на заседании городского Совета депутатов в течение одного месяца.</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Решение городского Совета депутатов о самороспуске принимается городским Советом депутатов не менее чем двумя третями голосов от установленной численности депутатов городского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В случае отклонения городским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городским Советом депутатов не ранее, чем через один год со дня голосования по вопросу о самороспуске.</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Решение о самороспуске городского Совета депутатов не позднее трех дней со дня его принятия должно быть доведено до сведения избирательной комиссии, проводившей выборы на территории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Досрочное прекращение полномочий городского Совета депутатов влечет за собой досрочное прекращение полномочий его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kern w:val="2"/>
          <w:sz w:val="28"/>
          <w:szCs w:val="28"/>
        </w:rPr>
      </w:pPr>
      <w:r w:rsidRPr="003C19C0">
        <w:rPr>
          <w:rFonts w:ascii="Times New Roman" w:hAnsi="Times New Roman" w:cs="Times New Roman"/>
          <w:b/>
          <w:kern w:val="2"/>
          <w:sz w:val="28"/>
          <w:szCs w:val="28"/>
        </w:rPr>
        <w:t xml:space="preserve">Статья 14. Председатель </w:t>
      </w:r>
      <w:r w:rsidRPr="0029296A">
        <w:rPr>
          <w:rFonts w:ascii="Times New Roman" w:hAnsi="Times New Roman" w:cs="Times New Roman"/>
          <w:b/>
          <w:sz w:val="28"/>
          <w:szCs w:val="28"/>
        </w:rPr>
        <w:t>городского</w:t>
      </w:r>
      <w:r w:rsidRPr="003C19C0">
        <w:rPr>
          <w:rFonts w:ascii="Times New Roman" w:hAnsi="Times New Roman" w:cs="Times New Roman"/>
          <w:sz w:val="28"/>
          <w:szCs w:val="28"/>
        </w:rPr>
        <w:t xml:space="preserve"> </w:t>
      </w:r>
      <w:r w:rsidRPr="003C19C0">
        <w:rPr>
          <w:rFonts w:ascii="Times New Roman" w:hAnsi="Times New Roman" w:cs="Times New Roman"/>
          <w:b/>
          <w:kern w:val="2"/>
          <w:sz w:val="28"/>
          <w:szCs w:val="28"/>
        </w:rPr>
        <w:t>Совета депутатов и его заместитель</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kern w:val="2"/>
          <w:sz w:val="28"/>
          <w:szCs w:val="28"/>
        </w:rPr>
      </w:pPr>
    </w:p>
    <w:p w:rsidR="00665A52" w:rsidRPr="003C19C0" w:rsidRDefault="00665A52" w:rsidP="00665A52">
      <w:pPr>
        <w:spacing w:after="0" w:line="240" w:lineRule="auto"/>
        <w:ind w:firstLine="709"/>
        <w:jc w:val="both"/>
        <w:rPr>
          <w:rFonts w:ascii="Times New Roman" w:hAnsi="Times New Roman" w:cs="Times New Roman"/>
          <w:kern w:val="2"/>
          <w:sz w:val="28"/>
          <w:szCs w:val="28"/>
        </w:rPr>
      </w:pPr>
      <w:r w:rsidRPr="003C19C0">
        <w:rPr>
          <w:rFonts w:ascii="Times New Roman" w:hAnsi="Times New Roman" w:cs="Times New Roman"/>
          <w:kern w:val="2"/>
          <w:sz w:val="28"/>
          <w:szCs w:val="28"/>
        </w:rPr>
        <w:t xml:space="preserve">1. Организацию деятельности </w:t>
      </w:r>
      <w:r w:rsidRPr="003C19C0">
        <w:rPr>
          <w:rFonts w:ascii="Times New Roman" w:hAnsi="Times New Roman" w:cs="Times New Roman"/>
          <w:sz w:val="28"/>
          <w:szCs w:val="28"/>
        </w:rPr>
        <w:t xml:space="preserve">городского </w:t>
      </w:r>
      <w:r w:rsidRPr="003C19C0">
        <w:rPr>
          <w:rFonts w:ascii="Times New Roman" w:hAnsi="Times New Roman" w:cs="Times New Roman"/>
          <w:kern w:val="2"/>
          <w:sz w:val="28"/>
          <w:szCs w:val="28"/>
        </w:rPr>
        <w:t xml:space="preserve">Совета депутатов осуществляет председатель </w:t>
      </w:r>
      <w:r w:rsidRPr="003C19C0">
        <w:rPr>
          <w:rFonts w:ascii="Times New Roman" w:hAnsi="Times New Roman" w:cs="Times New Roman"/>
          <w:sz w:val="28"/>
          <w:szCs w:val="28"/>
        </w:rPr>
        <w:t xml:space="preserve">городского </w:t>
      </w:r>
      <w:r w:rsidRPr="003C19C0">
        <w:rPr>
          <w:rFonts w:ascii="Times New Roman" w:hAnsi="Times New Roman" w:cs="Times New Roman"/>
          <w:kern w:val="2"/>
          <w:sz w:val="28"/>
          <w:szCs w:val="28"/>
        </w:rPr>
        <w:t xml:space="preserve">Совета депутатов, избираемый </w:t>
      </w:r>
      <w:r w:rsidRPr="003C19C0">
        <w:rPr>
          <w:rFonts w:ascii="Times New Roman" w:hAnsi="Times New Roman" w:cs="Times New Roman"/>
          <w:sz w:val="28"/>
          <w:szCs w:val="28"/>
        </w:rPr>
        <w:t xml:space="preserve">городским </w:t>
      </w:r>
      <w:r w:rsidRPr="003C19C0">
        <w:rPr>
          <w:rFonts w:ascii="Times New Roman" w:hAnsi="Times New Roman" w:cs="Times New Roman"/>
          <w:kern w:val="2"/>
          <w:sz w:val="28"/>
          <w:szCs w:val="28"/>
        </w:rPr>
        <w:t>Советом депутатов на первом заседании из числа депутатов на срок полномочий данного созыва.</w:t>
      </w:r>
    </w:p>
    <w:p w:rsidR="00665A52" w:rsidRPr="003C19C0" w:rsidRDefault="00665A52" w:rsidP="00665A52">
      <w:pPr>
        <w:spacing w:after="0" w:line="240" w:lineRule="auto"/>
        <w:ind w:firstLine="709"/>
        <w:jc w:val="both"/>
        <w:rPr>
          <w:rFonts w:ascii="Times New Roman" w:hAnsi="Times New Roman" w:cs="Times New Roman"/>
          <w:kern w:val="2"/>
          <w:sz w:val="28"/>
          <w:szCs w:val="28"/>
        </w:rPr>
      </w:pPr>
      <w:r w:rsidRPr="003C19C0">
        <w:rPr>
          <w:rFonts w:ascii="Times New Roman" w:hAnsi="Times New Roman" w:cs="Times New Roman"/>
          <w:kern w:val="2"/>
          <w:sz w:val="28"/>
          <w:szCs w:val="28"/>
        </w:rPr>
        <w:t xml:space="preserve">Председатель </w:t>
      </w:r>
      <w:r w:rsidRPr="003C19C0">
        <w:rPr>
          <w:rFonts w:ascii="Times New Roman" w:hAnsi="Times New Roman" w:cs="Times New Roman"/>
          <w:sz w:val="28"/>
          <w:szCs w:val="28"/>
        </w:rPr>
        <w:t xml:space="preserve">городского </w:t>
      </w:r>
      <w:r w:rsidRPr="003C19C0">
        <w:rPr>
          <w:rFonts w:ascii="Times New Roman" w:hAnsi="Times New Roman" w:cs="Times New Roman"/>
          <w:kern w:val="2"/>
          <w:sz w:val="28"/>
          <w:szCs w:val="28"/>
        </w:rPr>
        <w:t xml:space="preserve">Совета депутатов избирается открытым голосованием большинством голосов от установленной численности депутатов городского Совета депутатов. </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kern w:val="2"/>
          <w:sz w:val="28"/>
          <w:szCs w:val="28"/>
        </w:rPr>
      </w:pPr>
      <w:r w:rsidRPr="003C19C0">
        <w:rPr>
          <w:rFonts w:ascii="Times New Roman" w:hAnsi="Times New Roman" w:cs="Times New Roman"/>
          <w:kern w:val="2"/>
          <w:sz w:val="28"/>
          <w:szCs w:val="28"/>
        </w:rPr>
        <w:t>2. Председатель городского Совета депутатов осуществляет следующие полномочия: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организует работу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координирует деятельность постоянных и временных комиссий, дает поручения по вопросам их ведения;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направляет нормативные правовые акты, принятые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на подпись Главе;</w:t>
      </w:r>
    </w:p>
    <w:p w:rsidR="00665A52" w:rsidRPr="003C19C0" w:rsidRDefault="00665A52" w:rsidP="00665A52">
      <w:pPr>
        <w:tabs>
          <w:tab w:val="left" w:pos="1350"/>
        </w:tabs>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издает распоряжения по вопросам организации деятельности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w:t>
      </w:r>
      <w:r w:rsidRPr="003C19C0">
        <w:rPr>
          <w:rFonts w:ascii="Times New Roman" w:hAnsi="Times New Roman" w:cs="Times New Roman"/>
          <w:kern w:val="1"/>
          <w:sz w:val="28"/>
          <w:szCs w:val="28"/>
        </w:rPr>
        <w:t>подписывает решения</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kern w:val="1"/>
          <w:sz w:val="28"/>
          <w:szCs w:val="28"/>
        </w:rPr>
        <w:t xml:space="preserve"> Совета депутатов</w:t>
      </w:r>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представляет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в отношениях с населением города Медногорска,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обеспечивает взаимодействие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с органами местного самоуправления других муниципальных образований;</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информирует население города Медногорска о деятельности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 осуществляет иные полномочия в соответствии с настоящим Уставом и решениями</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sz w:val="28"/>
          <w:szCs w:val="28"/>
        </w:rPr>
        <w:t xml:space="preserve">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Председатель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подотчетен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w:t>
      </w:r>
    </w:p>
    <w:p w:rsidR="00665A52" w:rsidRPr="003C19C0" w:rsidRDefault="00665A52" w:rsidP="00665A52">
      <w:pPr>
        <w:spacing w:after="0" w:line="240" w:lineRule="auto"/>
        <w:ind w:firstLine="709"/>
        <w:jc w:val="both"/>
        <w:rPr>
          <w:rFonts w:ascii="Times New Roman" w:hAnsi="Times New Roman" w:cs="Times New Roman"/>
          <w:i/>
          <w:kern w:val="2"/>
          <w:sz w:val="28"/>
          <w:szCs w:val="28"/>
        </w:rPr>
      </w:pPr>
      <w:r w:rsidRPr="003C19C0">
        <w:rPr>
          <w:rFonts w:ascii="Times New Roman" w:hAnsi="Times New Roman" w:cs="Times New Roman"/>
          <w:kern w:val="2"/>
          <w:sz w:val="28"/>
          <w:szCs w:val="28"/>
        </w:rPr>
        <w:t xml:space="preserve">4. На первом заседании городского Совета депутатов из числа депутатов на срок полномочий данного созыва открытым голосованием большинством голосов от установленной численности депутатов </w:t>
      </w:r>
      <w:r w:rsidRPr="003C19C0">
        <w:rPr>
          <w:rFonts w:ascii="Times New Roman" w:hAnsi="Times New Roman" w:cs="Times New Roman"/>
          <w:kern w:val="2"/>
          <w:sz w:val="28"/>
          <w:szCs w:val="28"/>
        </w:rPr>
        <w:lastRenderedPageBreak/>
        <w:t xml:space="preserve">городского Совета депутатов избирается заместитель председателя городского Совета депутатов. </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kern w:val="2"/>
          <w:sz w:val="28"/>
          <w:szCs w:val="28"/>
        </w:rPr>
      </w:pPr>
      <w:r w:rsidRPr="003C19C0">
        <w:rPr>
          <w:rFonts w:ascii="Times New Roman" w:hAnsi="Times New Roman" w:cs="Times New Roman"/>
          <w:kern w:val="2"/>
          <w:sz w:val="28"/>
          <w:szCs w:val="28"/>
        </w:rPr>
        <w:t xml:space="preserve">5. </w:t>
      </w:r>
      <w:proofErr w:type="gramStart"/>
      <w:r w:rsidRPr="003C19C0">
        <w:rPr>
          <w:rFonts w:ascii="Times New Roman" w:hAnsi="Times New Roman" w:cs="Times New Roman"/>
          <w:kern w:val="2"/>
          <w:sz w:val="28"/>
          <w:szCs w:val="28"/>
        </w:rPr>
        <w:t>Заместитель председателя городского Совета депутатов исполняет полномочия председателя городского Совета депутатов в случае его отсутствия или невозможности исполнения им своих полномочий,</w:t>
      </w:r>
      <w:r w:rsidRPr="003C19C0">
        <w:rPr>
          <w:rFonts w:ascii="Times New Roman" w:hAnsi="Times New Roman" w:cs="Times New Roman"/>
          <w:sz w:val="28"/>
          <w:szCs w:val="28"/>
        </w:rPr>
        <w:t xml:space="preserve"> а в случае отсутствия </w:t>
      </w:r>
      <w:r w:rsidRPr="003C19C0">
        <w:rPr>
          <w:rFonts w:ascii="Times New Roman" w:hAnsi="Times New Roman" w:cs="Times New Roman"/>
          <w:kern w:val="2"/>
          <w:sz w:val="28"/>
          <w:szCs w:val="28"/>
        </w:rPr>
        <w:t xml:space="preserve">заместителя председателя городского Совета депутатов, полномочия председателя городского Совета депутатов исполняет </w:t>
      </w:r>
      <w:r w:rsidRPr="003C19C0">
        <w:rPr>
          <w:rFonts w:ascii="Times New Roman" w:hAnsi="Times New Roman" w:cs="Times New Roman"/>
          <w:sz w:val="28"/>
          <w:szCs w:val="28"/>
        </w:rPr>
        <w:t xml:space="preserve">один из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назначенный распоряжением председателя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или решением</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sz w:val="28"/>
          <w:szCs w:val="28"/>
        </w:rPr>
        <w:t xml:space="preserve"> Совета депутатов.</w:t>
      </w:r>
      <w:proofErr w:type="gramEnd"/>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kern w:val="2"/>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 xml:space="preserve">Статья 15. Депутат </w:t>
      </w:r>
      <w:r w:rsidRPr="0029296A">
        <w:rPr>
          <w:rFonts w:ascii="Times New Roman" w:hAnsi="Times New Roman" w:cs="Times New Roman"/>
          <w:b/>
          <w:kern w:val="2"/>
          <w:sz w:val="28"/>
          <w:szCs w:val="28"/>
        </w:rPr>
        <w:t>городского</w:t>
      </w:r>
      <w:r w:rsidRPr="003C19C0">
        <w:rPr>
          <w:rFonts w:ascii="Times New Roman" w:hAnsi="Times New Roman" w:cs="Times New Roman"/>
          <w:kern w:val="2"/>
          <w:sz w:val="28"/>
          <w:szCs w:val="28"/>
        </w:rPr>
        <w:t xml:space="preserve"> </w:t>
      </w:r>
      <w:r w:rsidRPr="003C19C0">
        <w:rPr>
          <w:rFonts w:ascii="Times New Roman" w:hAnsi="Times New Roman" w:cs="Times New Roman"/>
          <w:b/>
          <w:bCs/>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Депутат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 лицо, замещающее муниципальную должность</w:t>
      </w:r>
      <w:r w:rsidRPr="003C19C0">
        <w:rPr>
          <w:rFonts w:ascii="Times New Roman" w:eastAsia="Calibri" w:hAnsi="Times New Roman" w:cs="Times New Roman"/>
          <w:sz w:val="28"/>
          <w:szCs w:val="28"/>
          <w:lang w:bidi="ru-RU"/>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Депутату</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sz w:val="28"/>
          <w:szCs w:val="28"/>
        </w:rPr>
        <w:t xml:space="preserve"> Совета депутатов обеспечиваются условия для беспрепятственного осуществления своих полномочий.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3. Срок полномочий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составляет пять лет.</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Полномочия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начинаются со дня его избрания и прекращаются со дня </w:t>
      </w:r>
      <w:proofErr w:type="gramStart"/>
      <w:r w:rsidRPr="003C19C0">
        <w:rPr>
          <w:rFonts w:ascii="Times New Roman" w:hAnsi="Times New Roman" w:cs="Times New Roman"/>
          <w:sz w:val="28"/>
          <w:szCs w:val="28"/>
        </w:rPr>
        <w:t xml:space="preserve">проведения первого заседания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нового созыва</w:t>
      </w:r>
      <w:proofErr w:type="gramEnd"/>
      <w:r w:rsidRPr="003C19C0">
        <w:rPr>
          <w:rFonts w:ascii="Times New Roman" w:hAnsi="Times New Roman" w:cs="Times New Roman"/>
          <w:sz w:val="28"/>
          <w:szCs w:val="28"/>
        </w:rPr>
        <w:t xml:space="preserve"> в правомочном составе.</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5. Депутаты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осуществляют свои </w:t>
      </w:r>
      <w:proofErr w:type="gramStart"/>
      <w:r w:rsidRPr="003C19C0">
        <w:rPr>
          <w:rFonts w:ascii="Times New Roman" w:hAnsi="Times New Roman" w:cs="Times New Roman"/>
          <w:sz w:val="28"/>
          <w:szCs w:val="28"/>
        </w:rPr>
        <w:t>полномочия</w:t>
      </w:r>
      <w:proofErr w:type="gramEnd"/>
      <w:r w:rsidRPr="003C19C0">
        <w:rPr>
          <w:rFonts w:ascii="Times New Roman" w:hAnsi="Times New Roman" w:cs="Times New Roman"/>
          <w:sz w:val="28"/>
          <w:szCs w:val="28"/>
        </w:rPr>
        <w:t xml:space="preserve"> как правило на непостоянной основе.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6. По решению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на постоянной основе </w:t>
      </w:r>
      <w:r w:rsidRPr="003C19C0">
        <w:rPr>
          <w:rFonts w:ascii="Times New Roman" w:hAnsi="Times New Roman" w:cs="Times New Roman"/>
          <w:bCs/>
          <w:iCs/>
          <w:sz w:val="28"/>
          <w:szCs w:val="28"/>
        </w:rPr>
        <w:t>работает один депутат</w:t>
      </w:r>
      <w:r w:rsidR="005D27D5">
        <w:rPr>
          <w:rFonts w:ascii="Times New Roman" w:hAnsi="Times New Roman" w:cs="Times New Roman"/>
          <w:bCs/>
          <w:iCs/>
          <w:sz w:val="28"/>
          <w:szCs w:val="28"/>
        </w:rPr>
        <w:t xml:space="preserve"> Совета депутатов </w:t>
      </w:r>
      <w:r w:rsidR="005D27D5" w:rsidRPr="003C19C0">
        <w:rPr>
          <w:rFonts w:ascii="Times New Roman" w:hAnsi="Times New Roman" w:cs="Times New Roman"/>
          <w:bCs/>
          <w:iCs/>
          <w:sz w:val="28"/>
          <w:szCs w:val="28"/>
        </w:rPr>
        <w:t xml:space="preserve">в соответствии с </w:t>
      </w:r>
      <w:proofErr w:type="gramStart"/>
      <w:r w:rsidR="005D27D5" w:rsidRPr="003C19C0">
        <w:rPr>
          <w:rFonts w:ascii="Times New Roman" w:hAnsi="Times New Roman" w:cs="Times New Roman"/>
          <w:bCs/>
          <w:iCs/>
          <w:sz w:val="28"/>
          <w:szCs w:val="28"/>
        </w:rPr>
        <w:t>ч</w:t>
      </w:r>
      <w:proofErr w:type="gramEnd"/>
      <w:r w:rsidR="005D27D5" w:rsidRPr="003C19C0">
        <w:rPr>
          <w:rFonts w:ascii="Times New Roman" w:hAnsi="Times New Roman" w:cs="Times New Roman"/>
          <w:bCs/>
          <w:iCs/>
          <w:sz w:val="28"/>
          <w:szCs w:val="28"/>
        </w:rPr>
        <w:t>. 12 ст. 25 33-ФЗ</w:t>
      </w:r>
      <w:r w:rsidRPr="003C19C0">
        <w:rPr>
          <w:rFonts w:ascii="Times New Roman" w:hAnsi="Times New Roman" w:cs="Times New Roman"/>
          <w:bCs/>
          <w:iCs/>
          <w:sz w:val="28"/>
          <w:szCs w:val="28"/>
        </w:rPr>
        <w:t xml:space="preserve">. </w:t>
      </w:r>
    </w:p>
    <w:p w:rsidR="00665A52" w:rsidRPr="003C19C0" w:rsidRDefault="00665A52" w:rsidP="00665A52">
      <w:pPr>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7. Встречи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w:t>
      </w:r>
      <w:r w:rsidRPr="003C19C0">
        <w:rPr>
          <w:rFonts w:ascii="Times New Roman" w:hAnsi="Times New Roman" w:cs="Times New Roman"/>
          <w:sz w:val="28"/>
          <w:szCs w:val="28"/>
          <w:lang w:eastAsia="ar-SA"/>
        </w:rPr>
        <w:t>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65A52" w:rsidRPr="003C19C0" w:rsidRDefault="00665A52" w:rsidP="00665A52">
      <w:pPr>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8.Администрация определяет специально отведенные места для проведения встреч депутатов</w:t>
      </w:r>
      <w:r w:rsidRPr="003C19C0">
        <w:rPr>
          <w:rFonts w:ascii="Times New Roman" w:hAnsi="Times New Roman" w:cs="Times New Roman"/>
          <w:kern w:val="2"/>
          <w:sz w:val="28"/>
          <w:szCs w:val="28"/>
        </w:rPr>
        <w:t xml:space="preserve"> городского </w:t>
      </w:r>
      <w:r w:rsidRPr="003C19C0">
        <w:rPr>
          <w:rFonts w:ascii="Times New Roman" w:hAnsi="Times New Roman" w:cs="Times New Roman"/>
          <w:sz w:val="28"/>
          <w:szCs w:val="28"/>
        </w:rPr>
        <w:t xml:space="preserve">Совета депутатов </w:t>
      </w:r>
      <w:r w:rsidRPr="003C19C0">
        <w:rPr>
          <w:rFonts w:ascii="Times New Roman" w:hAnsi="Times New Roman" w:cs="Times New Roman"/>
          <w:sz w:val="28"/>
          <w:szCs w:val="28"/>
          <w:lang w:eastAsia="ar-SA"/>
        </w:rPr>
        <w:t xml:space="preserve">с избирателями, а также определяет перечень помещений, предоставляемых для проведения встреч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w:t>
      </w:r>
      <w:r w:rsidRPr="003C19C0">
        <w:rPr>
          <w:rFonts w:ascii="Times New Roman" w:hAnsi="Times New Roman" w:cs="Times New Roman"/>
          <w:sz w:val="28"/>
          <w:szCs w:val="28"/>
          <w:lang w:eastAsia="ar-SA"/>
        </w:rPr>
        <w:t>с избирателями, и порядок их предоставления.</w:t>
      </w:r>
    </w:p>
    <w:p w:rsidR="00665A52" w:rsidRPr="003C19C0" w:rsidRDefault="00665A52" w:rsidP="00665A52">
      <w:pPr>
        <w:spacing w:after="0" w:line="240" w:lineRule="auto"/>
        <w:ind w:firstLine="709"/>
        <w:jc w:val="both"/>
        <w:rPr>
          <w:rFonts w:ascii="Times New Roman" w:hAnsi="Times New Roman" w:cs="Times New Roman"/>
          <w:sz w:val="28"/>
          <w:szCs w:val="28"/>
          <w:lang w:eastAsia="ar-SA"/>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16. Постоянные депутатские комиссии</w:t>
      </w:r>
      <w:r w:rsidRPr="003C19C0">
        <w:rPr>
          <w:rFonts w:ascii="Times New Roman" w:hAnsi="Times New Roman" w:cs="Times New Roman"/>
          <w:kern w:val="2"/>
          <w:sz w:val="28"/>
          <w:szCs w:val="28"/>
        </w:rPr>
        <w:t xml:space="preserve"> </w:t>
      </w:r>
      <w:r w:rsidRPr="00F97B4B">
        <w:rPr>
          <w:rFonts w:ascii="Times New Roman" w:hAnsi="Times New Roman" w:cs="Times New Roman"/>
          <w:b/>
          <w:kern w:val="2"/>
          <w:sz w:val="28"/>
          <w:szCs w:val="28"/>
        </w:rPr>
        <w:t>городского</w:t>
      </w:r>
      <w:r w:rsidRPr="003C19C0">
        <w:rPr>
          <w:rFonts w:ascii="Times New Roman" w:hAnsi="Times New Roman" w:cs="Times New Roman"/>
          <w:b/>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1. Постоянные депутатские комиссии</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sz w:val="28"/>
          <w:szCs w:val="28"/>
        </w:rPr>
        <w:t xml:space="preserve"> Совета депутатов образуются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из числа депутатов. В обязательном порядке образуются комиссии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r w:rsidRPr="003C19C0">
        <w:rPr>
          <w:rFonts w:ascii="Times New Roman" w:hAnsi="Times New Roman" w:cs="Times New Roman"/>
          <w:b/>
          <w:sz w:val="28"/>
          <w:szCs w:val="28"/>
        </w:rPr>
        <w:t xml:space="preserve">: </w:t>
      </w:r>
      <w:r w:rsidRPr="003C19C0">
        <w:rPr>
          <w:rStyle w:val="ae"/>
          <w:rFonts w:ascii="Times New Roman" w:hAnsi="Times New Roman" w:cs="Times New Roman"/>
          <w:sz w:val="28"/>
          <w:szCs w:val="28"/>
        </w:rPr>
        <w:lastRenderedPageBreak/>
        <w:t>по бюджету, экономическому развитию, предпринимательству и собственности</w:t>
      </w:r>
      <w:r w:rsidRPr="003C19C0">
        <w:rPr>
          <w:rFonts w:ascii="Times New Roman" w:hAnsi="Times New Roman" w:cs="Times New Roman"/>
          <w:sz w:val="28"/>
          <w:szCs w:val="28"/>
        </w:rPr>
        <w:t xml:space="preserve">; </w:t>
      </w:r>
      <w:r w:rsidRPr="003C19C0">
        <w:rPr>
          <w:rStyle w:val="ae"/>
          <w:rFonts w:ascii="Times New Roman" w:hAnsi="Times New Roman" w:cs="Times New Roman"/>
          <w:sz w:val="28"/>
          <w:szCs w:val="28"/>
        </w:rPr>
        <w:t>по вопросам здравоохранения, образования, культуры, молодежной политики и спорту</w:t>
      </w:r>
      <w:r w:rsidRPr="003C19C0">
        <w:rPr>
          <w:rFonts w:ascii="Times New Roman" w:hAnsi="Times New Roman" w:cs="Times New Roman"/>
          <w:sz w:val="28"/>
          <w:szCs w:val="28"/>
        </w:rPr>
        <w:t xml:space="preserve">; </w:t>
      </w:r>
      <w:r w:rsidRPr="003C19C0">
        <w:rPr>
          <w:rStyle w:val="ae"/>
          <w:rFonts w:ascii="Times New Roman" w:hAnsi="Times New Roman" w:cs="Times New Roman"/>
          <w:sz w:val="28"/>
          <w:szCs w:val="28"/>
        </w:rPr>
        <w:t>по градостроительству, жилищно-коммунальному хозяйству и благоустройству; по правовым вопросам и законности.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Порядок создания постоянных депутатских комиссий</w:t>
      </w:r>
      <w:r w:rsidRPr="003C19C0">
        <w:rPr>
          <w:rFonts w:ascii="Times New Roman" w:hAnsi="Times New Roman" w:cs="Times New Roman"/>
          <w:kern w:val="2"/>
          <w:sz w:val="28"/>
          <w:szCs w:val="28"/>
        </w:rPr>
        <w:t xml:space="preserve"> городского</w:t>
      </w:r>
      <w:r w:rsidRPr="003C19C0">
        <w:rPr>
          <w:rFonts w:ascii="Times New Roman" w:hAnsi="Times New Roman" w:cs="Times New Roman"/>
          <w:sz w:val="28"/>
          <w:szCs w:val="28"/>
        </w:rPr>
        <w:t xml:space="preserve"> Совета депутатов, их компетенция определяются, регламентом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и положениями о комиссиях.</w:t>
      </w:r>
    </w:p>
    <w:p w:rsidR="00665A52" w:rsidRPr="003C19C0" w:rsidRDefault="00665A52" w:rsidP="00665A52">
      <w:pPr>
        <w:spacing w:after="0" w:line="240" w:lineRule="auto"/>
        <w:ind w:firstLine="709"/>
        <w:jc w:val="both"/>
        <w:rPr>
          <w:rFonts w:ascii="Times New Roman" w:hAnsi="Times New Roman" w:cs="Times New Roman"/>
          <w:sz w:val="28"/>
          <w:szCs w:val="28"/>
          <w:lang w:eastAsia="ar-SA"/>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b/>
          <w:sz w:val="28"/>
          <w:szCs w:val="28"/>
        </w:rPr>
        <w:t xml:space="preserve">Статья 17. Гарантии </w:t>
      </w:r>
      <w:proofErr w:type="gramStart"/>
      <w:r w:rsidRPr="003C19C0">
        <w:rPr>
          <w:rFonts w:ascii="Times New Roman" w:hAnsi="Times New Roman" w:cs="Times New Roman"/>
          <w:b/>
          <w:sz w:val="28"/>
          <w:szCs w:val="28"/>
        </w:rPr>
        <w:t xml:space="preserve">осуществления полномочий депутата </w:t>
      </w:r>
      <w:r w:rsidRPr="00F97B4B">
        <w:rPr>
          <w:rFonts w:ascii="Times New Roman" w:hAnsi="Times New Roman" w:cs="Times New Roman"/>
          <w:b/>
          <w:kern w:val="2"/>
          <w:sz w:val="28"/>
          <w:szCs w:val="28"/>
        </w:rPr>
        <w:t>городского</w:t>
      </w:r>
      <w:r w:rsidRPr="003C19C0">
        <w:rPr>
          <w:rFonts w:ascii="Times New Roman" w:hAnsi="Times New Roman" w:cs="Times New Roman"/>
          <w:kern w:val="2"/>
          <w:sz w:val="28"/>
          <w:szCs w:val="28"/>
        </w:rPr>
        <w:t xml:space="preserve"> </w:t>
      </w:r>
      <w:r w:rsidRPr="003C19C0">
        <w:rPr>
          <w:rFonts w:ascii="Times New Roman" w:hAnsi="Times New Roman" w:cs="Times New Roman"/>
          <w:b/>
          <w:sz w:val="28"/>
          <w:szCs w:val="28"/>
        </w:rPr>
        <w:t>Совета депутатов</w:t>
      </w:r>
      <w:proofErr w:type="gramEnd"/>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1. Основные гарантии </w:t>
      </w:r>
      <w:proofErr w:type="gramStart"/>
      <w:r w:rsidRPr="003C19C0">
        <w:rPr>
          <w:rFonts w:ascii="Times New Roman" w:hAnsi="Times New Roman" w:cs="Times New Roman"/>
          <w:sz w:val="28"/>
          <w:szCs w:val="28"/>
        </w:rPr>
        <w:t xml:space="preserve">осуществления полномочий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outlineLvl w:val="0"/>
        <w:rPr>
          <w:rFonts w:ascii="Times New Roman" w:eastAsia="Calibri" w:hAnsi="Times New Roman" w:cs="Times New Roman"/>
          <w:iCs/>
          <w:sz w:val="28"/>
          <w:szCs w:val="28"/>
        </w:rPr>
      </w:pPr>
      <w:r w:rsidRPr="003C19C0">
        <w:rPr>
          <w:rFonts w:ascii="Times New Roman" w:eastAsia="Calibri" w:hAnsi="Times New Roman" w:cs="Times New Roman"/>
          <w:iCs/>
          <w:sz w:val="28"/>
          <w:szCs w:val="28"/>
        </w:rPr>
        <w:t xml:space="preserve">1) депутат Совета депутатов пользуется правом решающего голоса по всем вопросам, рассматриваемым </w:t>
      </w:r>
      <w:r w:rsidRPr="003C19C0">
        <w:rPr>
          <w:rFonts w:ascii="Times New Roman" w:hAnsi="Times New Roman" w:cs="Times New Roman"/>
          <w:kern w:val="2"/>
          <w:sz w:val="28"/>
          <w:szCs w:val="28"/>
        </w:rPr>
        <w:t xml:space="preserve">городским </w:t>
      </w:r>
      <w:r w:rsidRPr="003C19C0">
        <w:rPr>
          <w:rFonts w:ascii="Times New Roman" w:eastAsia="Calibri" w:hAnsi="Times New Roman" w:cs="Times New Roman"/>
          <w:iCs/>
          <w:sz w:val="28"/>
          <w:szCs w:val="28"/>
        </w:rPr>
        <w:t xml:space="preserve">Советом депутатов, депутатом которого он является, а также комитетом, комиссией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iCs/>
          <w:sz w:val="28"/>
          <w:szCs w:val="28"/>
        </w:rPr>
        <w:t>Совета депутатов, членом которой он является;</w:t>
      </w:r>
    </w:p>
    <w:p w:rsidR="00665A52" w:rsidRPr="003C19C0" w:rsidRDefault="00665A52" w:rsidP="00665A52">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2) по вопросам своей депутатской деятельности депутат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 на территории города Медногорска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города Медногорска. Посещение по вопросам депутатской деятельности расположенных на территории города Медногорска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665A52" w:rsidRPr="003C19C0" w:rsidRDefault="00665A52" w:rsidP="00665A52">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3) депутат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 в установленном порядке обеспечивается документами, принятыми</w:t>
      </w:r>
      <w:r w:rsidRPr="003C19C0">
        <w:rPr>
          <w:rFonts w:ascii="Times New Roman" w:hAnsi="Times New Roman" w:cs="Times New Roman"/>
          <w:kern w:val="2"/>
          <w:sz w:val="28"/>
          <w:szCs w:val="28"/>
        </w:rPr>
        <w:t xml:space="preserve"> городским</w:t>
      </w:r>
      <w:r w:rsidRPr="003C19C0">
        <w:rPr>
          <w:rFonts w:ascii="Times New Roman" w:eastAsia="Calibri" w:hAnsi="Times New Roman" w:cs="Times New Roman"/>
          <w:sz w:val="28"/>
          <w:szCs w:val="28"/>
        </w:rPr>
        <w:t xml:space="preserve">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665A52" w:rsidRPr="003C19C0" w:rsidRDefault="00665A52" w:rsidP="00665A52">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4) депутату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 xml:space="preserve">Совета депутатов или группе депутатов для осуществления депутатской деятельности по решению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 предоставляется отдельное помещение, оборудованное мебелью, средствами связи и оргтехникой;</w:t>
      </w:r>
    </w:p>
    <w:p w:rsidR="00665A52" w:rsidRPr="003C19C0" w:rsidRDefault="00665A52" w:rsidP="00665A52">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5) депутату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 возмещаются расходы, связанные с депутатской деятельностью, в порядке и размерах, устанавливаемых</w:t>
      </w:r>
      <w:r w:rsidRPr="003C19C0">
        <w:rPr>
          <w:rFonts w:ascii="Times New Roman" w:hAnsi="Times New Roman" w:cs="Times New Roman"/>
          <w:kern w:val="2"/>
          <w:sz w:val="28"/>
          <w:szCs w:val="28"/>
        </w:rPr>
        <w:t xml:space="preserve"> городским</w:t>
      </w:r>
      <w:r w:rsidRPr="003C19C0">
        <w:rPr>
          <w:rFonts w:ascii="Times New Roman" w:eastAsia="Calibri" w:hAnsi="Times New Roman" w:cs="Times New Roman"/>
          <w:sz w:val="28"/>
          <w:szCs w:val="28"/>
        </w:rPr>
        <w:t xml:space="preserve"> 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Депутату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для осуществления своих полномочий на непостоянной основе гарантируется освобождение </w:t>
      </w:r>
      <w:r w:rsidRPr="003C19C0">
        <w:rPr>
          <w:rFonts w:ascii="Times New Roman" w:hAnsi="Times New Roman" w:cs="Times New Roman"/>
          <w:sz w:val="28"/>
          <w:szCs w:val="28"/>
        </w:rPr>
        <w:lastRenderedPageBreak/>
        <w:t xml:space="preserve">работодателем от работы с сохранением места работы (должности) на период, продолжительность которого составляет в совокупности три рабочих дня в месяц. Освобождение от выполнения производственных или служебных обязанностей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осуществляющего свои полномочия на непостоянной основе, производится на основании официального уведомления депутатом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работодателя.</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hAnsi="Times New Roman" w:cs="Times New Roman"/>
          <w:sz w:val="28"/>
          <w:szCs w:val="28"/>
        </w:rPr>
        <w:t>3.</w:t>
      </w:r>
      <w:r w:rsidRPr="003C19C0">
        <w:rPr>
          <w:rFonts w:ascii="Times New Roman" w:eastAsia="Calibri" w:hAnsi="Times New Roman" w:cs="Times New Roman"/>
          <w:sz w:val="28"/>
          <w:szCs w:val="28"/>
        </w:rPr>
        <w:t xml:space="preserve"> Период осуществления депутатом своих депутатских полномочий в </w:t>
      </w:r>
      <w:r w:rsidRPr="003C19C0">
        <w:rPr>
          <w:rFonts w:ascii="Times New Roman" w:hAnsi="Times New Roman" w:cs="Times New Roman"/>
          <w:kern w:val="2"/>
          <w:sz w:val="28"/>
          <w:szCs w:val="28"/>
        </w:rPr>
        <w:t xml:space="preserve">городском </w:t>
      </w:r>
      <w:r w:rsidRPr="003C19C0">
        <w:rPr>
          <w:rFonts w:ascii="Times New Roman" w:eastAsia="Calibri" w:hAnsi="Times New Roman" w:cs="Times New Roman"/>
          <w:sz w:val="28"/>
          <w:szCs w:val="28"/>
        </w:rPr>
        <w:t xml:space="preserve">Совете депутатов на постоянной основе засчитывается в трудовой стаж, стаж муниципальной службы. </w:t>
      </w:r>
    </w:p>
    <w:p w:rsidR="00665A52" w:rsidRPr="003C19C0" w:rsidRDefault="00665A52" w:rsidP="00665A52">
      <w:pPr>
        <w:pStyle w:val="a7"/>
        <w:spacing w:before="0" w:beforeAutospacing="0" w:after="0" w:afterAutospacing="0"/>
        <w:ind w:firstLine="708"/>
        <w:jc w:val="both"/>
        <w:rPr>
          <w:sz w:val="28"/>
          <w:szCs w:val="28"/>
        </w:rPr>
      </w:pPr>
      <w:r w:rsidRPr="003C19C0">
        <w:rPr>
          <w:rFonts w:eastAsia="Calibri"/>
          <w:sz w:val="28"/>
          <w:szCs w:val="28"/>
        </w:rPr>
        <w:t xml:space="preserve">4. </w:t>
      </w:r>
      <w:r w:rsidRPr="003C19C0">
        <w:rPr>
          <w:sz w:val="28"/>
          <w:szCs w:val="28"/>
        </w:rPr>
        <w:t>Депутату, осуществляющему свои полномочия на постоянной основе, предоставляется ежегодный оплачиваемый отпуск продолжительностью 45 календарных дней.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На период полномочия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ему выдается нагрудный знак и удостоверение, которое является основным документом, подтверждающим личность и полномочия депутата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которыми он пользуется в течение срока своих полномочий.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18. Глава города</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i/>
          <w:sz w:val="28"/>
          <w:szCs w:val="28"/>
        </w:rPr>
      </w:pPr>
      <w:r w:rsidRPr="003C19C0">
        <w:rPr>
          <w:rFonts w:ascii="Times New Roman" w:hAnsi="Times New Roman" w:cs="Times New Roman"/>
          <w:sz w:val="28"/>
          <w:szCs w:val="28"/>
        </w:rPr>
        <w:t xml:space="preserve">1. Глава является высшим должностным лицом муниципального образования и наделяется настоящим Уставом собственными полномочиями по </w:t>
      </w:r>
      <w:r w:rsidRPr="003C19C0">
        <w:rPr>
          <w:rFonts w:ascii="Times New Roman" w:eastAsia="Calibri" w:hAnsi="Times New Roman" w:cs="Times New Roman"/>
          <w:sz w:val="28"/>
          <w:szCs w:val="28"/>
        </w:rPr>
        <w:t>решению вопросов непосредственного обеспечения жизнедеятельности населения</w:t>
      </w:r>
      <w:r w:rsidRPr="003C19C0">
        <w:rPr>
          <w:rFonts w:ascii="Times New Roman" w:hAnsi="Times New Roman" w:cs="Times New Roman"/>
          <w:sz w:val="28"/>
          <w:szCs w:val="28"/>
        </w:rPr>
        <w:t>. Срок полномочий Главы составляет пять лет.</w:t>
      </w:r>
    </w:p>
    <w:p w:rsidR="00665A52" w:rsidRPr="003C19C0" w:rsidRDefault="00665A52" w:rsidP="00665A52">
      <w:pPr>
        <w:spacing w:after="0" w:line="240" w:lineRule="auto"/>
        <w:ind w:firstLine="709"/>
        <w:jc w:val="both"/>
        <w:rPr>
          <w:rFonts w:ascii="Times New Roman" w:eastAsia="Calibri" w:hAnsi="Times New Roman" w:cs="Times New Roman"/>
          <w:sz w:val="28"/>
          <w:szCs w:val="28"/>
        </w:rPr>
      </w:pPr>
      <w:r w:rsidRPr="003C19C0">
        <w:rPr>
          <w:rFonts w:ascii="Times New Roman" w:hAnsi="Times New Roman" w:cs="Times New Roman"/>
          <w:sz w:val="28"/>
          <w:szCs w:val="28"/>
        </w:rPr>
        <w:t xml:space="preserve">2. Глава избирается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открытым голосованием большинством голосов от установленной численности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из числа кандидатов, представленных конкурсной комиссией по результатам конкурса,  возглавляет на принципах единоначалия Администрацию и руководит ее деятельностью</w:t>
      </w:r>
      <w:r w:rsidRPr="003C19C0">
        <w:rPr>
          <w:rFonts w:ascii="Times New Roman" w:eastAsia="Calibri"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Порядок проведения конкурса по отбору кандидатур на должность Главы устанавливается</w:t>
      </w:r>
      <w:r w:rsidRPr="003C19C0">
        <w:rPr>
          <w:rFonts w:ascii="Times New Roman" w:hAnsi="Times New Roman" w:cs="Times New Roman"/>
          <w:kern w:val="2"/>
          <w:sz w:val="28"/>
          <w:szCs w:val="28"/>
        </w:rPr>
        <w:t xml:space="preserve"> городским</w:t>
      </w:r>
      <w:r w:rsidRPr="003C19C0">
        <w:rPr>
          <w:rFonts w:ascii="Times New Roman" w:hAnsi="Times New Roman" w:cs="Times New Roman"/>
          <w:sz w:val="28"/>
          <w:szCs w:val="28"/>
        </w:rPr>
        <w:t xml:space="preserve"> Советом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Общее число членов конкурсной комиссии устанавливается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Половина членов конкурсной комиссии назначается</w:t>
      </w:r>
      <w:r w:rsidRPr="003C19C0">
        <w:rPr>
          <w:rFonts w:ascii="Times New Roman" w:hAnsi="Times New Roman" w:cs="Times New Roman"/>
          <w:kern w:val="2"/>
          <w:sz w:val="28"/>
          <w:szCs w:val="28"/>
        </w:rPr>
        <w:t xml:space="preserve"> городским </w:t>
      </w:r>
      <w:r w:rsidRPr="003C19C0">
        <w:rPr>
          <w:rFonts w:ascii="Times New Roman" w:hAnsi="Times New Roman" w:cs="Times New Roman"/>
          <w:sz w:val="28"/>
          <w:szCs w:val="28"/>
        </w:rPr>
        <w:t>Советом депутатов, а другая половина – Губернатором Оренбургской области.</w:t>
      </w:r>
    </w:p>
    <w:p w:rsidR="00665A52" w:rsidRPr="003C19C0" w:rsidRDefault="00665A52" w:rsidP="00665A52">
      <w:pPr>
        <w:spacing w:after="0" w:line="240" w:lineRule="auto"/>
        <w:ind w:firstLine="709"/>
        <w:jc w:val="both"/>
        <w:rPr>
          <w:rFonts w:ascii="Times New Roman" w:eastAsia="Calibri" w:hAnsi="Times New Roman" w:cs="Times New Roman"/>
          <w:sz w:val="28"/>
          <w:szCs w:val="28"/>
        </w:rPr>
      </w:pPr>
      <w:proofErr w:type="gramStart"/>
      <w:r w:rsidRPr="003C19C0">
        <w:rPr>
          <w:rFonts w:ascii="Times New Roman" w:eastAsia="Calibri" w:hAnsi="Times New Roman" w:cs="Times New Roman"/>
          <w:sz w:val="28"/>
          <w:szCs w:val="28"/>
        </w:rPr>
        <w:lastRenderedPageBreak/>
        <w:t xml:space="preserve">Условиями конкурса предусматриваются требования </w:t>
      </w:r>
      <w:proofErr w:type="spellStart"/>
      <w:r w:rsidRPr="003C19C0">
        <w:rPr>
          <w:rFonts w:ascii="Times New Roman" w:eastAsia="Calibri" w:hAnsi="Times New Roman" w:cs="Times New Roman"/>
          <w:sz w:val="28"/>
          <w:szCs w:val="28"/>
        </w:rPr>
        <w:t>к</w:t>
      </w:r>
      <w:r w:rsidRPr="003C19C0">
        <w:rPr>
          <w:rFonts w:ascii="Times New Roman" w:hAnsi="Times New Roman" w:cs="Times New Roman"/>
          <w:sz w:val="28"/>
          <w:szCs w:val="28"/>
        </w:rPr>
        <w:t>уровню</w:t>
      </w:r>
      <w:proofErr w:type="spellEnd"/>
      <w:r w:rsidRPr="003C19C0">
        <w:rPr>
          <w:rFonts w:ascii="Times New Roman" w:hAnsi="Times New Roman" w:cs="Times New Roman"/>
          <w:sz w:val="28"/>
          <w:szCs w:val="28"/>
        </w:rPr>
        <w:t xml:space="preserve"> </w:t>
      </w:r>
      <w:r w:rsidRPr="003C19C0">
        <w:rPr>
          <w:rFonts w:ascii="Times New Roman" w:eastAsia="Calibri" w:hAnsi="Times New Roman" w:cs="Times New Roman"/>
          <w:sz w:val="28"/>
          <w:szCs w:val="28"/>
        </w:rPr>
        <w:t xml:space="preserve"> профессионального образования и профессиональным знаниям и навыкам, которые являются предпочтительными для осуществления Главой отдельных государственных полномочий, переданных органам местного самоуправления: наличие высшего образования и опыта работы на выборных и (или) высших или главных должностях в органах государственной власти, органах местного самоуправления либо на руководящих должностях организаций.</w:t>
      </w:r>
      <w:proofErr w:type="gramEnd"/>
    </w:p>
    <w:p w:rsidR="00665A52" w:rsidRPr="003C19C0" w:rsidRDefault="00665A52" w:rsidP="00665A52">
      <w:pPr>
        <w:widowControl w:val="0"/>
        <w:spacing w:after="0" w:line="240" w:lineRule="auto"/>
        <w:ind w:firstLine="760"/>
        <w:jc w:val="both"/>
        <w:rPr>
          <w:rFonts w:ascii="Times New Roman" w:hAnsi="Times New Roman" w:cs="Times New Roman"/>
          <w:sz w:val="28"/>
          <w:szCs w:val="28"/>
        </w:rPr>
      </w:pP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3. Полномочия Главы начинаются со дня его вступления в должность в торжественной обстановке и прекращаются в день вступления в должность вновь избранного Главы.</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При вступлении в должность Глава приносит присягу в торжественной обстановке:</w:t>
      </w:r>
      <w:r w:rsidR="00E43A3E">
        <w:rPr>
          <w:rFonts w:ascii="Times New Roman" w:eastAsia="Calibri" w:hAnsi="Times New Roman" w:cs="Times New Roman"/>
          <w:sz w:val="28"/>
          <w:szCs w:val="28"/>
        </w:rPr>
        <w:t xml:space="preserve"> </w:t>
      </w:r>
      <w:r w:rsidRPr="003C19C0">
        <w:rPr>
          <w:rFonts w:ascii="Times New Roman" w:eastAsia="Calibri" w:hAnsi="Times New Roman" w:cs="Times New Roman"/>
          <w:sz w:val="28"/>
          <w:szCs w:val="28"/>
        </w:rPr>
        <w:t xml:space="preserve">«Я (фамилия, имя, отчество), </w:t>
      </w:r>
      <w:proofErr w:type="gramStart"/>
      <w:r w:rsidRPr="003C19C0">
        <w:rPr>
          <w:rFonts w:ascii="Times New Roman" w:eastAsia="Calibri" w:hAnsi="Times New Roman" w:cs="Times New Roman"/>
          <w:sz w:val="28"/>
          <w:szCs w:val="28"/>
        </w:rPr>
        <w:t>принимая на себя полномочия Главы муниципального образования город Медногорск обещаю</w:t>
      </w:r>
      <w:proofErr w:type="gramEnd"/>
      <w:r w:rsidRPr="003C19C0">
        <w:rPr>
          <w:rFonts w:ascii="Times New Roman" w:eastAsia="Calibri" w:hAnsi="Times New Roman" w:cs="Times New Roman"/>
          <w:sz w:val="28"/>
          <w:szCs w:val="28"/>
        </w:rPr>
        <w:t xml:space="preserve"> добросовестно исполнять свои обязанности, соблюдать Устав муниципального образования, всемерно содействовать благополучию, социальной безопасности и общественному согласию жителей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Глава осуществляет полномочия на постоянной основе.</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hAnsi="Times New Roman" w:cs="Times New Roman"/>
          <w:sz w:val="28"/>
          <w:szCs w:val="28"/>
        </w:rPr>
        <w:t>5.</w:t>
      </w:r>
      <w:r w:rsidRPr="003C19C0">
        <w:rPr>
          <w:rFonts w:ascii="Times New Roman" w:eastAsia="Calibri" w:hAnsi="Times New Roman" w:cs="Times New Roman"/>
          <w:sz w:val="28"/>
          <w:szCs w:val="28"/>
        </w:rPr>
        <w:t>Глава не может одновременно исполнять полномочия депутата Совета депутатов.</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bCs/>
          <w:sz w:val="28"/>
          <w:szCs w:val="28"/>
        </w:rPr>
      </w:pPr>
      <w:r w:rsidRPr="003C19C0">
        <w:rPr>
          <w:rFonts w:ascii="Times New Roman" w:eastAsia="Calibri" w:hAnsi="Times New Roman" w:cs="Times New Roman"/>
          <w:bCs/>
          <w:sz w:val="28"/>
          <w:szCs w:val="28"/>
        </w:rPr>
        <w:t xml:space="preserve">6. </w:t>
      </w:r>
      <w:r w:rsidRPr="003C19C0">
        <w:rPr>
          <w:rFonts w:ascii="Times New Roman" w:hAnsi="Times New Roman" w:cs="Times New Roman"/>
          <w:sz w:val="28"/>
          <w:szCs w:val="28"/>
        </w:rPr>
        <w:t xml:space="preserve">Глава должен соблюдать ограничения, запреты, исполнять обязанности, которые установлены </w:t>
      </w:r>
      <w:r w:rsidRPr="003C19C0">
        <w:rPr>
          <w:rFonts w:ascii="Times New Roman" w:eastAsia="Calibri" w:hAnsi="Times New Roman" w:cs="Times New Roman"/>
          <w:sz w:val="28"/>
          <w:szCs w:val="28"/>
        </w:rPr>
        <w:t xml:space="preserve">для лиц, замещающих муниципальные должности, статьей 28 </w:t>
      </w:r>
      <w:hyperlink r:id="rId36" w:tgtFrame="_blank" w:history="1">
        <w:r w:rsidRPr="003C19C0">
          <w:rPr>
            <w:rFonts w:ascii="Times New Roman" w:hAnsi="Times New Roman" w:cs="Times New Roman"/>
            <w:sz w:val="28"/>
            <w:szCs w:val="28"/>
          </w:rPr>
          <w:t>Федерального закона № 33-ФЗ</w:t>
        </w:r>
      </w:hyperlink>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Глава в своей деятельности </w:t>
      </w:r>
      <w:proofErr w:type="gramStart"/>
      <w:r w:rsidRPr="003C19C0">
        <w:rPr>
          <w:rFonts w:ascii="Times New Roman" w:hAnsi="Times New Roman" w:cs="Times New Roman"/>
          <w:sz w:val="28"/>
          <w:szCs w:val="28"/>
        </w:rPr>
        <w:t>подконтролен</w:t>
      </w:r>
      <w:proofErr w:type="gramEnd"/>
      <w:r w:rsidRPr="003C19C0">
        <w:rPr>
          <w:rFonts w:ascii="Times New Roman" w:hAnsi="Times New Roman" w:cs="Times New Roman"/>
          <w:sz w:val="28"/>
          <w:szCs w:val="28"/>
        </w:rPr>
        <w:t xml:space="preserve"> и подотчетен населению и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w:t>
      </w:r>
    </w:p>
    <w:p w:rsidR="00665A52" w:rsidRPr="003C19C0" w:rsidRDefault="00665A52" w:rsidP="00665A52">
      <w:pPr>
        <w:spacing w:after="0" w:line="240" w:lineRule="auto"/>
        <w:ind w:firstLine="709"/>
        <w:jc w:val="both"/>
        <w:rPr>
          <w:rFonts w:ascii="Times New Roman" w:eastAsia="Calibri" w:hAnsi="Times New Roman" w:cs="Times New Roman"/>
          <w:bCs/>
          <w:sz w:val="28"/>
          <w:szCs w:val="28"/>
        </w:rPr>
      </w:pPr>
      <w:r w:rsidRPr="003C19C0">
        <w:rPr>
          <w:rFonts w:ascii="Times New Roman" w:hAnsi="Times New Roman" w:cs="Times New Roman"/>
          <w:sz w:val="28"/>
          <w:szCs w:val="28"/>
        </w:rPr>
        <w:t xml:space="preserve">8. </w:t>
      </w:r>
      <w:r w:rsidRPr="003C19C0">
        <w:rPr>
          <w:rFonts w:ascii="Times New Roman" w:eastAsia="Calibri" w:hAnsi="Times New Roman" w:cs="Times New Roman"/>
          <w:bCs/>
          <w:sz w:val="28"/>
          <w:szCs w:val="28"/>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665A52" w:rsidRPr="003C19C0" w:rsidRDefault="00665A52" w:rsidP="00665A52">
      <w:pPr>
        <w:shd w:val="clear" w:color="auto" w:fill="FFFFFF"/>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9.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w:t>
      </w:r>
      <w:r w:rsidRPr="003C19C0">
        <w:rPr>
          <w:rFonts w:ascii="Times New Roman" w:hAnsi="Times New Roman" w:cs="Times New Roman"/>
          <w:bCs/>
          <w:sz w:val="28"/>
          <w:szCs w:val="28"/>
        </w:rPr>
        <w:t>заместитель главы муниципального образования</w:t>
      </w:r>
      <w:r w:rsidRPr="003C19C0">
        <w:rPr>
          <w:rFonts w:ascii="Times New Roman" w:hAnsi="Times New Roman" w:cs="Times New Roman"/>
          <w:sz w:val="28"/>
          <w:szCs w:val="28"/>
        </w:rPr>
        <w:t xml:space="preserve">. В случае, когда исполнение полномочий Главы первым заместителем главы муниципального образования невозможно, полномочия Главы исполняет один из заместителей главы муниципального образования в соответствии с порядком о временном исполнении полномочий главы муниципального </w:t>
      </w:r>
      <w:r w:rsidRPr="003C19C0">
        <w:rPr>
          <w:rFonts w:ascii="Times New Roman" w:hAnsi="Times New Roman" w:cs="Times New Roman"/>
          <w:sz w:val="28"/>
          <w:szCs w:val="28"/>
        </w:rPr>
        <w:lastRenderedPageBreak/>
        <w:t>образования, утверждаемым постановлением главы муниципального образования город Медногорск.</w:t>
      </w:r>
    </w:p>
    <w:p w:rsidR="00665A52" w:rsidRPr="003C19C0" w:rsidRDefault="00665A52" w:rsidP="00665A52">
      <w:pPr>
        <w:shd w:val="clear" w:color="auto" w:fill="FFFFFF"/>
        <w:spacing w:after="0" w:line="240" w:lineRule="auto"/>
        <w:ind w:firstLine="709"/>
        <w:contextualSpacing/>
        <w:jc w:val="both"/>
        <w:rPr>
          <w:rFonts w:ascii="Times New Roman" w:eastAsia="Calibri" w:hAnsi="Times New Roman" w:cs="Times New Roman"/>
          <w:iCs/>
          <w:sz w:val="28"/>
          <w:szCs w:val="28"/>
        </w:rPr>
      </w:pPr>
      <w:r w:rsidRPr="003C19C0">
        <w:rPr>
          <w:rFonts w:ascii="Times New Roman" w:eastAsia="Calibri" w:hAnsi="Times New Roman" w:cs="Times New Roman"/>
          <w:iCs/>
          <w:sz w:val="28"/>
          <w:szCs w:val="28"/>
        </w:rPr>
        <w:t>10. В случаях, предусмотренных частью 2 статьи 20 настоящего Устава, временно исполняющий полномочия главы муниципального образования назначается Губернатором Оренбургской области на срок до дня избрания Главы в установленном порядке и вступления его в должность.</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11. Временно </w:t>
      </w:r>
      <w:proofErr w:type="gramStart"/>
      <w:r w:rsidRPr="003C19C0">
        <w:rPr>
          <w:rFonts w:ascii="Times New Roman" w:eastAsia="Calibri" w:hAnsi="Times New Roman" w:cs="Times New Roman"/>
          <w:sz w:val="28"/>
          <w:szCs w:val="28"/>
        </w:rPr>
        <w:t>исполняющий</w:t>
      </w:r>
      <w:proofErr w:type="gramEnd"/>
      <w:r w:rsidRPr="003C19C0">
        <w:rPr>
          <w:rFonts w:ascii="Times New Roman" w:eastAsia="Calibri" w:hAnsi="Times New Roman" w:cs="Times New Roman"/>
          <w:sz w:val="28"/>
          <w:szCs w:val="28"/>
        </w:rPr>
        <w:t xml:space="preserve"> полномочия главы муниципального образования обладает правами и обязанностями Главы.</w:t>
      </w:r>
    </w:p>
    <w:p w:rsidR="00665A52" w:rsidRPr="003C19C0" w:rsidRDefault="00665A52" w:rsidP="00665A52">
      <w:pPr>
        <w:shd w:val="clear" w:color="auto" w:fill="FFFFFF"/>
        <w:spacing w:after="0" w:line="240" w:lineRule="auto"/>
        <w:ind w:firstLine="709"/>
        <w:contextualSpacing/>
        <w:jc w:val="both"/>
        <w:rPr>
          <w:rFonts w:ascii="Times New Roman" w:hAnsi="Times New Roman" w:cs="Times New Roman"/>
          <w:i/>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r w:rsidRPr="003C19C0">
        <w:rPr>
          <w:rFonts w:ascii="Times New Roman" w:hAnsi="Times New Roman" w:cs="Times New Roman"/>
          <w:b/>
          <w:bCs/>
          <w:sz w:val="28"/>
          <w:szCs w:val="28"/>
        </w:rPr>
        <w:t>Статья 19. Полномочия Главы</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В исключительной компетенции Главы находятся: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подписание и обнародование в порядке, установленном настоящим Уставом, нормативных правовых актов, принятых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издание в пределах своих полномочий правовых актов;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право требования созыва внеочередного заседания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К полномочиям Главы также относится: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обеспечение осуществления органами местного самоуправления полномочий по решению вопросов </w:t>
      </w:r>
      <w:r w:rsidRPr="003C19C0">
        <w:rPr>
          <w:rFonts w:ascii="Times New Roman" w:eastAsia="Calibri" w:hAnsi="Times New Roman" w:cs="Times New Roman"/>
          <w:sz w:val="28"/>
          <w:szCs w:val="28"/>
        </w:rPr>
        <w:t xml:space="preserve">непосредственного обеспечения жизнедеятельности населения </w:t>
      </w:r>
      <w:r w:rsidRPr="003C19C0">
        <w:rPr>
          <w:rFonts w:ascii="Times New Roman" w:hAnsi="Times New Roman" w:cs="Times New Roman"/>
          <w:sz w:val="28"/>
          <w:szCs w:val="28"/>
        </w:rPr>
        <w:t>и отдельных государственных полномочий, переданных органам местного самоуправления федеральными законами и законами 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внесение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проектов муниципальных правовых актов по вопросам </w:t>
      </w:r>
      <w:r w:rsidRPr="003C19C0">
        <w:rPr>
          <w:rFonts w:ascii="Times New Roman" w:eastAsia="Calibri" w:hAnsi="Times New Roman" w:cs="Times New Roman"/>
          <w:sz w:val="28"/>
          <w:szCs w:val="28"/>
        </w:rPr>
        <w:t>непосредственного обеспечения жизнедеятельности населения</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представление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 xml:space="preserve">Совету депутатов ежегодных отчетов о результатах своей деятельности, о результатах деятельности Администрации и иных функционально подчиненных Главе подразделениях, в том числе о решении вопросов, поставленных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осуществление приема на работу и увольнение сотрудников Администрации;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принимает меры поощрения и дисциплинарной ответственности к назначенным им должностным лицам;</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заключает договоры и соглашения от имени муниципального образования;</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7) принимает меры по обеспечению и защите интересов муниципального образования в суде, арбитражном суде, а также в государственных органах;</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осуществляет личный прием граждан;</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организует работу по подготовке проекта местного бюджета, проектов планов и программ развития муниципального образования;</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10) организует исполнение местного бюджета, является главным распорядителем средств местного бюджета, распоряжается сметой расходов Администрации; </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11)  представляет на утверждение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 проект бюджета муниципального образования и отчет о его исполнении;</w:t>
      </w:r>
    </w:p>
    <w:p w:rsidR="00665A52" w:rsidRPr="003C19C0" w:rsidRDefault="00665A52" w:rsidP="00665A52">
      <w:pPr>
        <w:widowControl w:val="0"/>
        <w:shd w:val="clear" w:color="auto" w:fill="FFFFFF"/>
        <w:tabs>
          <w:tab w:val="num"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12) вносит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проекты или дает заключения на проекты нормативных правовых актов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предусматривающих установление, введение в действие и прекращение действия местных налогов и сборов, установление налоговых льгот по местным налогам и сборам, оснований и порядка их применения, осуществление расходов из средств местного бюджета;</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13) вносит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проекты иных муниципальных правовых актов, принятие которых входит в компетенцию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14) представляет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 проекты нормативных правовых актов, определяющих порядок управления имуществом, находящимся в муниципальной собственности;</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15) организует разработку порядка формирования, размещения, исполнения и контроля закупок для обеспечения муниципальных нужд;</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16) представляет на утверждение </w:t>
      </w:r>
      <w:proofErr w:type="spellStart"/>
      <w:r w:rsidRPr="003C19C0">
        <w:rPr>
          <w:rFonts w:ascii="Times New Roman" w:hAnsi="Times New Roman" w:cs="Times New Roman"/>
          <w:kern w:val="2"/>
          <w:sz w:val="28"/>
          <w:szCs w:val="28"/>
        </w:rPr>
        <w:t>городскому</w:t>
      </w:r>
      <w:r w:rsidRPr="003C19C0">
        <w:rPr>
          <w:rFonts w:ascii="Times New Roman" w:hAnsi="Times New Roman" w:cs="Times New Roman"/>
          <w:sz w:val="28"/>
          <w:szCs w:val="28"/>
        </w:rPr>
        <w:t>Совету</w:t>
      </w:r>
      <w:proofErr w:type="spellEnd"/>
      <w:r w:rsidRPr="003C19C0">
        <w:rPr>
          <w:rFonts w:ascii="Times New Roman" w:hAnsi="Times New Roman" w:cs="Times New Roman"/>
          <w:sz w:val="28"/>
          <w:szCs w:val="28"/>
        </w:rPr>
        <w:t xml:space="preserve"> депутатов структуру Администрации, формирует Администрацию;</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17) представляет на утверждение </w:t>
      </w:r>
      <w:r w:rsidRPr="003C19C0">
        <w:rPr>
          <w:rFonts w:ascii="Times New Roman" w:hAnsi="Times New Roman" w:cs="Times New Roman"/>
          <w:kern w:val="2"/>
          <w:sz w:val="28"/>
          <w:szCs w:val="28"/>
        </w:rPr>
        <w:t xml:space="preserve">городскому </w:t>
      </w:r>
      <w:r w:rsidRPr="003C19C0">
        <w:rPr>
          <w:rFonts w:ascii="Times New Roman" w:hAnsi="Times New Roman" w:cs="Times New Roman"/>
          <w:sz w:val="28"/>
          <w:szCs w:val="28"/>
        </w:rPr>
        <w:t>Совету депутатов положения об органах Администрации, наделяемых правами юридического лица, с закрепленными за ними полномочиями по решению вопросов неп</w:t>
      </w:r>
      <w:r w:rsidRPr="003C19C0">
        <w:rPr>
          <w:rFonts w:ascii="Times New Roman" w:eastAsia="Calibri" w:hAnsi="Times New Roman" w:cs="Times New Roman"/>
          <w:sz w:val="28"/>
          <w:szCs w:val="28"/>
        </w:rPr>
        <w:t>осредственного обеспечения жизнедеятельности населения</w:t>
      </w:r>
      <w:r w:rsidRPr="003C19C0">
        <w:rPr>
          <w:rFonts w:ascii="Times New Roman" w:hAnsi="Times New Roman" w:cs="Times New Roman"/>
          <w:sz w:val="28"/>
          <w:szCs w:val="28"/>
        </w:rPr>
        <w:t>;</w:t>
      </w:r>
    </w:p>
    <w:p w:rsidR="00665A52" w:rsidRPr="003C19C0" w:rsidRDefault="00665A52" w:rsidP="00665A52">
      <w:pPr>
        <w:widowControl w:val="0"/>
        <w:shd w:val="clear" w:color="auto" w:fill="FFFFFF"/>
        <w:tabs>
          <w:tab w:val="left" w:pos="720"/>
          <w:tab w:val="left" w:pos="1080"/>
          <w:tab w:val="left" w:pos="1418"/>
          <w:tab w:val="left" w:pos="1701"/>
        </w:tabs>
        <w:suppressAutoHyphens/>
        <w:autoSpaceDE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18) руководит разработкой цен и тарифов на товары и услуги, производимые и оказываемые муниципальными предприятиями и учреждениями города Медногорска;</w:t>
      </w:r>
    </w:p>
    <w:p w:rsidR="00665A52" w:rsidRPr="003C19C0" w:rsidRDefault="00665A52" w:rsidP="00665A52">
      <w:pPr>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3. Иные полномочия Главы осуществляются в соответствии с федеральными законами, законами Оренбургской области и настоящим Уставом.</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От имени муниципального образования, а также Администрации приобретать и осуществлять имущественные и иные права и обязанности, выступать в суде могут Глава – без доверенности, другие должностные лица местного самоуправления муниципального образования – по доверенности, выданной Главой.</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Pr="003C19C0">
        <w:rPr>
          <w:rFonts w:ascii="Times New Roman" w:eastAsia="Calibri" w:hAnsi="Times New Roman" w:cs="Times New Roman"/>
          <w:sz w:val="28"/>
          <w:szCs w:val="28"/>
        </w:rPr>
        <w:t>непосредственного обеспечения жизнедеятельности населения</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hAnsi="Times New Roman" w:cs="Times New Roman"/>
          <w:b/>
          <w:bCs/>
          <w:sz w:val="28"/>
          <w:szCs w:val="28"/>
        </w:rPr>
        <w:t>Статья 20.Досрочное прекращение полномочий Главы</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lang w:bidi="ru-RU"/>
        </w:rPr>
      </w:pP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hAnsi="Times New Roman" w:cs="Times New Roman"/>
          <w:sz w:val="28"/>
          <w:szCs w:val="28"/>
          <w:lang w:bidi="ru-RU"/>
        </w:rPr>
        <w:t xml:space="preserve">1. Полномочия Главы прекращаются досрочно </w:t>
      </w:r>
      <w:r w:rsidRPr="003C19C0">
        <w:rPr>
          <w:rFonts w:ascii="Times New Roman" w:eastAsia="Calibri" w:hAnsi="Times New Roman" w:cs="Times New Roman"/>
          <w:sz w:val="28"/>
          <w:szCs w:val="28"/>
        </w:rPr>
        <w:t>в случаях, предусмотренных частью 1 статьи 29 настоящего Устава, а также в следующих случаях:</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1) утрата доверия Президента Российской Федерации;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2) удаление в отставку;</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3) отрешение от должности;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5) преобразование муниципального образования, осуществляемое в соответствии с частями 6 и 7 статьи 12 Федерального закона </w:t>
      </w:r>
      <w:r w:rsidRPr="003C19C0">
        <w:rPr>
          <w:rFonts w:ascii="Times New Roman" w:hAnsi="Times New Roman" w:cs="Times New Roman"/>
          <w:sz w:val="28"/>
          <w:szCs w:val="28"/>
        </w:rPr>
        <w:t>№ 33-ФЗ</w:t>
      </w:r>
      <w:r w:rsidRPr="003C19C0">
        <w:rPr>
          <w:rFonts w:ascii="Times New Roman" w:eastAsia="Calibri" w:hAnsi="Times New Roman" w:cs="Times New Roman"/>
          <w:sz w:val="28"/>
          <w:szCs w:val="28"/>
        </w:rPr>
        <w:t>;</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6) увеличение численности избирателей муниципального образования более чем на двадцать пять процентов;</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65A52" w:rsidRPr="003C19C0" w:rsidRDefault="00665A52" w:rsidP="00665A52">
      <w:pPr>
        <w:autoSpaceDE w:val="0"/>
        <w:autoSpaceDN w:val="0"/>
        <w:adjustRightInd w:val="0"/>
        <w:spacing w:after="0" w:line="240" w:lineRule="auto"/>
        <w:ind w:firstLine="708"/>
        <w:contextualSpacing/>
        <w:jc w:val="both"/>
        <w:rPr>
          <w:rFonts w:ascii="Times New Roman" w:eastAsia="Calibri" w:hAnsi="Times New Roman" w:cs="Times New Roman"/>
          <w:iCs/>
          <w:sz w:val="28"/>
          <w:szCs w:val="28"/>
        </w:rPr>
      </w:pPr>
      <w:r w:rsidRPr="003C19C0">
        <w:rPr>
          <w:rFonts w:ascii="Times New Roman" w:hAnsi="Times New Roman" w:cs="Times New Roman"/>
          <w:sz w:val="28"/>
          <w:szCs w:val="28"/>
        </w:rPr>
        <w:t xml:space="preserve">2. </w:t>
      </w:r>
      <w:proofErr w:type="gramStart"/>
      <w:r w:rsidRPr="003C19C0">
        <w:rPr>
          <w:rFonts w:ascii="Times New Roman" w:eastAsia="Calibri" w:hAnsi="Times New Roman" w:cs="Times New Roman"/>
          <w:iCs/>
          <w:sz w:val="28"/>
          <w:szCs w:val="28"/>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3C19C0">
        <w:rPr>
          <w:rFonts w:ascii="Times New Roman" w:eastAsia="Calibri" w:hAnsi="Times New Roman" w:cs="Times New Roman"/>
          <w:iCs/>
          <w:sz w:val="28"/>
          <w:szCs w:val="28"/>
        </w:rPr>
        <w:t xml:space="preserve"> в референдуме граждан Российской Федерации ограничений пассивного избирательного </w:t>
      </w:r>
      <w:proofErr w:type="spellStart"/>
      <w:r w:rsidRPr="003C19C0">
        <w:rPr>
          <w:rFonts w:ascii="Times New Roman" w:eastAsia="Calibri" w:hAnsi="Times New Roman" w:cs="Times New Roman"/>
          <w:iCs/>
          <w:sz w:val="28"/>
          <w:szCs w:val="28"/>
        </w:rPr>
        <w:t>права</w:t>
      </w:r>
      <w:proofErr w:type="gramStart"/>
      <w:r w:rsidRPr="003C19C0">
        <w:rPr>
          <w:rFonts w:ascii="Times New Roman" w:eastAsia="Calibri" w:hAnsi="Times New Roman" w:cs="Times New Roman"/>
          <w:iCs/>
          <w:sz w:val="28"/>
          <w:szCs w:val="28"/>
        </w:rPr>
        <w:t>,н</w:t>
      </w:r>
      <w:proofErr w:type="gramEnd"/>
      <w:r w:rsidRPr="003C19C0">
        <w:rPr>
          <w:rFonts w:ascii="Times New Roman" w:eastAsia="Calibri" w:hAnsi="Times New Roman" w:cs="Times New Roman"/>
          <w:iCs/>
          <w:sz w:val="28"/>
          <w:szCs w:val="28"/>
        </w:rPr>
        <w:t>а</w:t>
      </w:r>
      <w:proofErr w:type="spellEnd"/>
      <w:r w:rsidRPr="003C19C0">
        <w:rPr>
          <w:rFonts w:ascii="Times New Roman" w:eastAsia="Calibri" w:hAnsi="Times New Roman" w:cs="Times New Roman"/>
          <w:iCs/>
          <w:sz w:val="28"/>
          <w:szCs w:val="28"/>
        </w:rPr>
        <w:t xml:space="preserve"> срок до дня избрания Главы в установленном порядке и вступления его в должность.</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3. </w:t>
      </w:r>
      <w:r w:rsidRPr="003C19C0">
        <w:rPr>
          <w:rFonts w:ascii="Times New Roman" w:hAnsi="Times New Roman"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3C19C0">
        <w:rPr>
          <w:rFonts w:ascii="Times New Roman" w:eastAsia="Calibri" w:hAnsi="Times New Roman" w:cs="Times New Roman"/>
          <w:sz w:val="28"/>
          <w:szCs w:val="28"/>
        </w:rPr>
        <w:t xml:space="preserve">При этом если до истечения срока полномочий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 xml:space="preserve">Совета депутатов осталось менее шести месяцев, избрание Главы осуществляется в течение трех месяцев со дня избрания </w:t>
      </w:r>
      <w:r w:rsidRPr="003C19C0">
        <w:rPr>
          <w:rFonts w:ascii="Times New Roman" w:hAnsi="Times New Roman" w:cs="Times New Roman"/>
          <w:kern w:val="2"/>
          <w:sz w:val="28"/>
          <w:szCs w:val="28"/>
        </w:rPr>
        <w:t>городского</w:t>
      </w:r>
      <w:r w:rsidRPr="003C19C0">
        <w:rPr>
          <w:rFonts w:ascii="Times New Roman" w:eastAsia="Calibri" w:hAnsi="Times New Roman" w:cs="Times New Roman"/>
          <w:sz w:val="28"/>
          <w:szCs w:val="28"/>
        </w:rPr>
        <w:t xml:space="preserve"> Совета депутатов в правомочном составе.</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4. В случае досрочного прекращения полномочий Главы, одновременно прекращаются его полномочия как главы администрации.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i/>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lastRenderedPageBreak/>
        <w:t>Статья 21. Гарантии осуществления полномочий Главы</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Основные гарантии осуществления полномочий Главы:</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proofErr w:type="gramStart"/>
      <w:r w:rsidRPr="003C19C0">
        <w:rPr>
          <w:rFonts w:ascii="Times New Roman" w:eastAsia="Calibri" w:hAnsi="Times New Roman" w:cs="Times New Roman"/>
          <w:sz w:val="28"/>
          <w:szCs w:val="28"/>
        </w:rPr>
        <w:t xml:space="preserve">1) Глава города вправе присутствовать на всех заседаниях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w:t>
      </w:r>
      <w:proofErr w:type="gramEnd"/>
      <w:r w:rsidRPr="003C19C0">
        <w:rPr>
          <w:rFonts w:ascii="Times New Roman" w:eastAsia="Calibri" w:hAnsi="Times New Roman" w:cs="Times New Roman"/>
          <w:sz w:val="28"/>
          <w:szCs w:val="28"/>
        </w:rPr>
        <w:t xml:space="preserve"> </w:t>
      </w:r>
      <w:r w:rsidRPr="003C19C0">
        <w:rPr>
          <w:rFonts w:ascii="Times New Roman" w:hAnsi="Times New Roman" w:cs="Times New Roman"/>
          <w:kern w:val="2"/>
          <w:sz w:val="28"/>
          <w:szCs w:val="28"/>
        </w:rPr>
        <w:t>городского</w:t>
      </w:r>
      <w:r w:rsidRPr="003C19C0">
        <w:rPr>
          <w:rFonts w:ascii="Times New Roman" w:eastAsia="Calibri" w:hAnsi="Times New Roman" w:cs="Times New Roman"/>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муниципального образования. Посещение по вопросам деятельности расположенных на территории муниципального образования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3C19C0">
        <w:rPr>
          <w:rFonts w:ascii="Times New Roman" w:eastAsia="Calibri" w:hAnsi="Times New Roman" w:cs="Times New Roman"/>
          <w:sz w:val="28"/>
          <w:szCs w:val="28"/>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3C19C0">
        <w:rPr>
          <w:rFonts w:ascii="Times New Roman" w:eastAsia="Calibri" w:hAnsi="Times New Roman" w:cs="Times New Roman"/>
          <w:sz w:val="28"/>
          <w:szCs w:val="28"/>
        </w:rPr>
        <w:t xml:space="preserve"> Предоставление сведений, составляющих государственную тайну, регулируется федеральным законодательством;</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4) срок полномочий Главы засчитывается в стаж государственной гражданской (муниципальной) службы 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 xml:space="preserve">Совета депутатов в соответствии с федеральными законами, законами </w:t>
      </w:r>
      <w:r w:rsidRPr="003C19C0">
        <w:rPr>
          <w:rFonts w:ascii="Times New Roman" w:hAnsi="Times New Roman" w:cs="Times New Roman"/>
          <w:sz w:val="28"/>
          <w:szCs w:val="28"/>
        </w:rPr>
        <w:t>Оренбургской области и</w:t>
      </w:r>
      <w:r w:rsidRPr="003C19C0">
        <w:rPr>
          <w:rFonts w:ascii="Times New Roman" w:eastAsia="Calibri" w:hAnsi="Times New Roman" w:cs="Times New Roman"/>
          <w:sz w:val="28"/>
          <w:szCs w:val="28"/>
        </w:rPr>
        <w:t xml:space="preserve"> настоящим Уставом;</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6) Главе предоставляется ежегодный оплачиваемый отпуск продолжительностью 42календарных дня;</w:t>
      </w:r>
    </w:p>
    <w:p w:rsidR="00665A52" w:rsidRPr="003C19C0" w:rsidRDefault="00665A52" w:rsidP="00665A52">
      <w:pPr>
        <w:pStyle w:val="a7"/>
        <w:spacing w:before="0" w:beforeAutospacing="0" w:after="0" w:afterAutospacing="0"/>
        <w:ind w:firstLine="709"/>
        <w:jc w:val="both"/>
        <w:rPr>
          <w:sz w:val="28"/>
          <w:szCs w:val="28"/>
        </w:rPr>
      </w:pPr>
      <w:r w:rsidRPr="003C19C0">
        <w:rPr>
          <w:sz w:val="28"/>
          <w:szCs w:val="28"/>
        </w:rPr>
        <w:t>7). Сверх ежегодного оплачиваемого отпуска Главе  предоставляется дополнительный оплачиваемый отпуск за выслугу лет продолжительностью, установленной для муниципальных служащих 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lastRenderedPageBreak/>
        <w:t>8)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bCs/>
          <w:sz w:val="28"/>
          <w:szCs w:val="28"/>
        </w:rPr>
        <w:t>Статья 22. Администрация городского округа</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i/>
          <w:sz w:val="28"/>
          <w:szCs w:val="28"/>
        </w:rPr>
      </w:pPr>
      <w:r w:rsidRPr="003C19C0">
        <w:rPr>
          <w:rFonts w:ascii="Times New Roman" w:hAnsi="Times New Roman" w:cs="Times New Roman"/>
          <w:sz w:val="28"/>
          <w:szCs w:val="28"/>
        </w:rPr>
        <w:t xml:space="preserve">1. Администрация - исполнительно-распорядительный орган города Медногорска, наделенный настоящим Уставом полномочиями по решению вопросов </w:t>
      </w:r>
      <w:r w:rsidRPr="003C19C0">
        <w:rPr>
          <w:rFonts w:ascii="Times New Roman" w:eastAsia="Calibri" w:hAnsi="Times New Roman" w:cs="Times New Roman"/>
          <w:sz w:val="28"/>
          <w:szCs w:val="28"/>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3C19C0">
        <w:rPr>
          <w:rFonts w:ascii="Times New Roman" w:hAnsi="Times New Roman" w:cs="Times New Roman"/>
          <w:sz w:val="28"/>
          <w:szCs w:val="28"/>
        </w:rPr>
        <w:t>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Администрация обладает правами юридического лица.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Главой Администрации является Глава, </w:t>
      </w:r>
      <w:proofErr w:type="gramStart"/>
      <w:r w:rsidRPr="003C19C0">
        <w:rPr>
          <w:rFonts w:ascii="Times New Roman" w:hAnsi="Times New Roman" w:cs="Times New Roman"/>
          <w:sz w:val="28"/>
          <w:szCs w:val="28"/>
        </w:rPr>
        <w:t>осуществляющий</w:t>
      </w:r>
      <w:proofErr w:type="gramEnd"/>
      <w:r w:rsidRPr="003C19C0">
        <w:rPr>
          <w:rFonts w:ascii="Times New Roman" w:hAnsi="Times New Roman" w:cs="Times New Roman"/>
          <w:sz w:val="28"/>
          <w:szCs w:val="28"/>
        </w:rPr>
        <w:t xml:space="preserve"> руководство Администрацией на принципах единоначалия.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Структура Администрации утверждается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по представлению Главы.</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В структуру Администрации входят отраслевые (функциональные) органы.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pacing w:val="-4"/>
          <w:sz w:val="28"/>
          <w:szCs w:val="28"/>
          <w:lang w:eastAsia="ar-SA"/>
        </w:rPr>
      </w:pPr>
      <w:r w:rsidRPr="003C19C0">
        <w:rPr>
          <w:rFonts w:ascii="Times New Roman" w:hAnsi="Times New Roman" w:cs="Times New Roman"/>
          <w:spacing w:val="-4"/>
          <w:sz w:val="28"/>
          <w:szCs w:val="28"/>
          <w:lang w:eastAsia="ar-SA"/>
        </w:rPr>
        <w:t xml:space="preserve">5.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pacing w:val="-4"/>
          <w:sz w:val="28"/>
          <w:szCs w:val="28"/>
          <w:lang w:eastAsia="ar-SA"/>
        </w:rPr>
        <w:t xml:space="preserve">Совет депутатов принимает решение об учреждении органов </w:t>
      </w:r>
      <w:r w:rsidRPr="003C19C0">
        <w:rPr>
          <w:rFonts w:ascii="Times New Roman" w:hAnsi="Times New Roman" w:cs="Times New Roman"/>
          <w:sz w:val="28"/>
          <w:szCs w:val="28"/>
        </w:rPr>
        <w:t xml:space="preserve">Администрации </w:t>
      </w:r>
      <w:r w:rsidRPr="003C19C0">
        <w:rPr>
          <w:rFonts w:ascii="Times New Roman" w:eastAsia="Calibri" w:hAnsi="Times New Roman" w:cs="Times New Roman"/>
          <w:sz w:val="28"/>
          <w:szCs w:val="28"/>
        </w:rPr>
        <w:t>в форме муниципального казенного учреждения</w:t>
      </w:r>
      <w:r w:rsidRPr="003C19C0">
        <w:rPr>
          <w:rFonts w:ascii="Times New Roman" w:hAnsi="Times New Roman" w:cs="Times New Roman"/>
          <w:spacing w:val="-4"/>
          <w:sz w:val="28"/>
          <w:szCs w:val="28"/>
          <w:lang w:eastAsia="ar-SA"/>
        </w:rPr>
        <w:t xml:space="preserve">, наделенных правами юридического лица, и утверждает положения о них по представлению </w:t>
      </w:r>
      <w:r w:rsidRPr="003C19C0">
        <w:rPr>
          <w:rFonts w:ascii="Times New Roman" w:eastAsia="Calibri" w:hAnsi="Times New Roman" w:cs="Times New Roman"/>
          <w:sz w:val="28"/>
          <w:szCs w:val="28"/>
        </w:rPr>
        <w:t>Главы</w:t>
      </w:r>
      <w:r w:rsidRPr="003C19C0">
        <w:rPr>
          <w:rFonts w:ascii="Times New Roman" w:hAnsi="Times New Roman" w:cs="Times New Roman"/>
          <w:spacing w:val="-4"/>
          <w:sz w:val="28"/>
          <w:szCs w:val="28"/>
          <w:lang w:eastAsia="ar-SA"/>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Руководители органов </w:t>
      </w:r>
      <w:r w:rsidRPr="003C19C0">
        <w:rPr>
          <w:rFonts w:ascii="Times New Roman" w:hAnsi="Times New Roman" w:cs="Times New Roman"/>
          <w:sz w:val="28"/>
          <w:szCs w:val="28"/>
        </w:rPr>
        <w:t xml:space="preserve">Администрации </w:t>
      </w:r>
      <w:r w:rsidRPr="003C19C0">
        <w:rPr>
          <w:rFonts w:ascii="Times New Roman" w:hAnsi="Times New Roman" w:cs="Times New Roman"/>
          <w:sz w:val="28"/>
          <w:szCs w:val="28"/>
          <w:lang w:eastAsia="ar-SA"/>
        </w:rPr>
        <w:t xml:space="preserve">назначаются на должность </w:t>
      </w:r>
      <w:r w:rsidRPr="003C19C0">
        <w:rPr>
          <w:rFonts w:ascii="Times New Roman" w:eastAsia="Calibri" w:hAnsi="Times New Roman" w:cs="Times New Roman"/>
          <w:sz w:val="28"/>
          <w:szCs w:val="28"/>
        </w:rPr>
        <w:t>Главой</w:t>
      </w:r>
      <w:r w:rsidRPr="003C19C0">
        <w:rPr>
          <w:rFonts w:ascii="Times New Roman" w:hAnsi="Times New Roman" w:cs="Times New Roman"/>
          <w:sz w:val="28"/>
          <w:szCs w:val="28"/>
          <w:lang w:eastAsia="ar-SA"/>
        </w:rPr>
        <w:t xml:space="preserve">. Руководитель финансового органа </w:t>
      </w:r>
      <w:r w:rsidRPr="003C19C0">
        <w:rPr>
          <w:rFonts w:ascii="Times New Roman" w:hAnsi="Times New Roman" w:cs="Times New Roman"/>
          <w:sz w:val="28"/>
          <w:szCs w:val="28"/>
        </w:rPr>
        <w:t xml:space="preserve">Администрации </w:t>
      </w:r>
      <w:r w:rsidRPr="003C19C0">
        <w:rPr>
          <w:rFonts w:ascii="Times New Roman" w:hAnsi="Times New Roman" w:cs="Times New Roman"/>
          <w:sz w:val="28"/>
          <w:szCs w:val="28"/>
          <w:lang w:eastAsia="ar-SA"/>
        </w:rPr>
        <w:t>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i/>
          <w:sz w:val="28"/>
          <w:szCs w:val="28"/>
        </w:rPr>
      </w:pPr>
      <w:bookmarkStart w:id="1" w:name="bookmark29"/>
    </w:p>
    <w:bookmarkEnd w:id="1"/>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23. Полномочия Администрации</w:t>
      </w:r>
    </w:p>
    <w:p w:rsidR="00665A52" w:rsidRPr="003C19C0" w:rsidRDefault="00665A52" w:rsidP="00665A52">
      <w:pPr>
        <w:spacing w:after="0" w:line="240" w:lineRule="auto"/>
        <w:ind w:firstLine="709"/>
        <w:jc w:val="both"/>
        <w:rPr>
          <w:rFonts w:ascii="Times New Roman" w:hAnsi="Times New Roman" w:cs="Times New Roman"/>
          <w:i/>
          <w:sz w:val="28"/>
          <w:szCs w:val="28"/>
          <w:lang w:eastAsia="ar-SA"/>
        </w:rPr>
      </w:pPr>
    </w:p>
    <w:p w:rsidR="00665A52" w:rsidRPr="003C19C0" w:rsidRDefault="00665A52" w:rsidP="00665A52">
      <w:pPr>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1. В целях решения </w:t>
      </w:r>
      <w:proofErr w:type="gramStart"/>
      <w:r w:rsidRPr="003C19C0">
        <w:rPr>
          <w:rFonts w:ascii="Times New Roman" w:hAnsi="Times New Roman" w:cs="Times New Roman"/>
          <w:sz w:val="28"/>
          <w:szCs w:val="28"/>
          <w:lang w:eastAsia="ar-SA"/>
        </w:rPr>
        <w:t>вопросов, отнесенных к компетенции Администрации она наделяется</w:t>
      </w:r>
      <w:proofErr w:type="gramEnd"/>
      <w:r w:rsidRPr="003C19C0">
        <w:rPr>
          <w:rFonts w:ascii="Times New Roman" w:hAnsi="Times New Roman" w:cs="Times New Roman"/>
          <w:sz w:val="28"/>
          <w:szCs w:val="28"/>
          <w:lang w:eastAsia="ar-SA"/>
        </w:rPr>
        <w:t xml:space="preserve"> следующими полномочиями: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Медногорска официальной информации;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3) осуществление закупок товаров, работ, услуг для обеспечения муниципальных нужд;</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разработка и утверждение схемы размещения нестационарных торговых объектов на территории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утверждение правил землепользования и </w:t>
      </w:r>
      <w:proofErr w:type="gramStart"/>
      <w:r w:rsidRPr="003C19C0">
        <w:rPr>
          <w:rFonts w:ascii="Times New Roman" w:hAnsi="Times New Roman" w:cs="Times New Roman"/>
          <w:sz w:val="28"/>
          <w:szCs w:val="28"/>
        </w:rPr>
        <w:t>застройки города</w:t>
      </w:r>
      <w:proofErr w:type="gramEnd"/>
      <w:r w:rsidRPr="003C19C0">
        <w:rPr>
          <w:rFonts w:ascii="Times New Roman" w:hAnsi="Times New Roman" w:cs="Times New Roman"/>
          <w:sz w:val="28"/>
          <w:szCs w:val="28"/>
        </w:rPr>
        <w:t xml:space="preserve"> Медногорска;</w:t>
      </w:r>
    </w:p>
    <w:p w:rsidR="00665A52" w:rsidRPr="003C19C0" w:rsidRDefault="00665A52" w:rsidP="00665A52">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 осуществляет все организационные, исполнительно-распорядительные полномочия по решению вопросов неп</w:t>
      </w:r>
      <w:r w:rsidRPr="003C19C0">
        <w:rPr>
          <w:rFonts w:ascii="Times New Roman" w:eastAsia="Calibri" w:hAnsi="Times New Roman" w:cs="Times New Roman"/>
          <w:sz w:val="28"/>
          <w:szCs w:val="28"/>
        </w:rPr>
        <w:t>осредственного обеспечения жизнедеятельности населения</w:t>
      </w:r>
      <w:r w:rsidRPr="003C19C0">
        <w:rPr>
          <w:rFonts w:ascii="Times New Roman" w:hAnsi="Times New Roman" w:cs="Times New Roman"/>
          <w:sz w:val="28"/>
          <w:szCs w:val="28"/>
        </w:rPr>
        <w:t>, предусмотренных настоящим Уставом и полномочия для осуществления отдельных государственных полномочий, переданных органам местного самоуправления города Медногорска федеральными законами и законами Оренбургской области;</w:t>
      </w:r>
    </w:p>
    <w:p w:rsidR="00665A52" w:rsidRPr="003C19C0" w:rsidRDefault="00665A52" w:rsidP="00665A52">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разрабатывает проект бюджета города Медногорска, исполняет бюджет города Медногорска, составляет и представляет в установленном порядке Главе для направления на утверждение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отчеты об исполнении бюджета и внесение в него изменений и уточнений;</w:t>
      </w:r>
    </w:p>
    <w:p w:rsidR="00665A52" w:rsidRPr="003C19C0" w:rsidRDefault="00665A52" w:rsidP="00665A52">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разрабатывает текущие и перспективные планы и программы социально-экономического развития города, обеспечивает выполнение утвержденных планов и программ, составляет отчеты об их выполнении;</w:t>
      </w:r>
    </w:p>
    <w:p w:rsidR="00665A52" w:rsidRPr="003C19C0" w:rsidRDefault="00665A52" w:rsidP="00665A52">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10) участвует в разработке и реализует финансовую и инвестиционную программу города Медногорска, утвержденную </w:t>
      </w:r>
      <w:proofErr w:type="gramStart"/>
      <w:r w:rsidRPr="003C19C0">
        <w:rPr>
          <w:rFonts w:ascii="Times New Roman" w:hAnsi="Times New Roman" w:cs="Times New Roman"/>
          <w:kern w:val="2"/>
          <w:sz w:val="28"/>
          <w:szCs w:val="28"/>
        </w:rPr>
        <w:t>городским</w:t>
      </w:r>
      <w:proofErr w:type="gramEnd"/>
      <w:r w:rsidRPr="003C19C0">
        <w:rPr>
          <w:rFonts w:ascii="Times New Roman" w:hAnsi="Times New Roman" w:cs="Times New Roman"/>
          <w:kern w:val="2"/>
          <w:sz w:val="28"/>
          <w:szCs w:val="28"/>
        </w:rPr>
        <w:t xml:space="preserve"> </w:t>
      </w:r>
      <w:proofErr w:type="spellStart"/>
      <w:r w:rsidRPr="003C19C0">
        <w:rPr>
          <w:rFonts w:ascii="Times New Roman" w:hAnsi="Times New Roman" w:cs="Times New Roman"/>
          <w:sz w:val="28"/>
          <w:szCs w:val="28"/>
        </w:rPr>
        <w:t>Советомдепутатов</w:t>
      </w:r>
      <w:proofErr w:type="spellEnd"/>
      <w:r w:rsidRPr="003C19C0">
        <w:rPr>
          <w:rFonts w:ascii="Times New Roman" w:hAnsi="Times New Roman" w:cs="Times New Roman"/>
          <w:sz w:val="28"/>
          <w:szCs w:val="28"/>
        </w:rPr>
        <w:t>, осуществляет меры по поддержке и развитию предпринимательства в городе;</w:t>
      </w:r>
    </w:p>
    <w:p w:rsidR="00665A52" w:rsidRPr="003C19C0" w:rsidRDefault="00665A52" w:rsidP="00665A52">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в соответствии с законодательством, настоящим Уставом и иными правовыми актами органов местного самоуправления города Медногорска управляет и распоряжается муниципальной собственностью, включая муниципальные земли;</w:t>
      </w:r>
    </w:p>
    <w:p w:rsidR="00665A52" w:rsidRPr="003C19C0" w:rsidRDefault="00665A52" w:rsidP="00665A52">
      <w:pPr>
        <w:tabs>
          <w:tab w:val="left" w:pos="900"/>
        </w:tabs>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12) организует и руководит муниципальной системой защиты прав потребителя;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p>
    <w:p w:rsidR="00665A52" w:rsidRPr="003C19C0" w:rsidRDefault="00665A52" w:rsidP="00665A52">
      <w:pPr>
        <w:widowControl w:val="0"/>
        <w:spacing w:after="0" w:line="240" w:lineRule="auto"/>
        <w:ind w:firstLine="740"/>
        <w:jc w:val="both"/>
        <w:outlineLvl w:val="0"/>
        <w:rPr>
          <w:rFonts w:ascii="Times New Roman" w:hAnsi="Times New Roman" w:cs="Times New Roman"/>
          <w:b/>
          <w:bCs/>
          <w:sz w:val="28"/>
          <w:szCs w:val="28"/>
          <w:lang w:bidi="ru-RU"/>
        </w:rPr>
      </w:pPr>
      <w:r w:rsidRPr="003C19C0">
        <w:rPr>
          <w:rFonts w:ascii="Times New Roman" w:hAnsi="Times New Roman" w:cs="Times New Roman"/>
          <w:b/>
          <w:bCs/>
          <w:sz w:val="28"/>
          <w:szCs w:val="28"/>
          <w:lang w:bidi="ru-RU"/>
        </w:rPr>
        <w:t xml:space="preserve">Статья 24. Заместители главы муниципального образования </w:t>
      </w:r>
    </w:p>
    <w:p w:rsidR="00665A52" w:rsidRPr="003C19C0" w:rsidRDefault="00665A52" w:rsidP="00665A52">
      <w:pPr>
        <w:widowControl w:val="0"/>
        <w:spacing w:after="0" w:line="240" w:lineRule="auto"/>
        <w:ind w:firstLine="740"/>
        <w:jc w:val="both"/>
        <w:outlineLvl w:val="0"/>
        <w:rPr>
          <w:rFonts w:ascii="Times New Roman" w:hAnsi="Times New Roman" w:cs="Times New Roman"/>
          <w:b/>
          <w:bCs/>
          <w:sz w:val="28"/>
          <w:szCs w:val="28"/>
          <w:lang w:bidi="ru-RU"/>
        </w:rPr>
      </w:pPr>
    </w:p>
    <w:p w:rsidR="00665A52" w:rsidRPr="003C19C0" w:rsidRDefault="00665A52" w:rsidP="00665A52">
      <w:pPr>
        <w:widowControl w:val="0"/>
        <w:spacing w:after="0" w:line="240" w:lineRule="auto"/>
        <w:ind w:firstLine="760"/>
        <w:jc w:val="both"/>
        <w:rPr>
          <w:rFonts w:ascii="Times New Roman" w:hAnsi="Times New Roman" w:cs="Times New Roman"/>
          <w:sz w:val="28"/>
          <w:szCs w:val="28"/>
          <w:lang w:bidi="ru-RU"/>
        </w:rPr>
      </w:pPr>
      <w:r w:rsidRPr="003C19C0">
        <w:rPr>
          <w:rFonts w:ascii="Times New Roman" w:hAnsi="Times New Roman" w:cs="Times New Roman"/>
          <w:sz w:val="28"/>
          <w:szCs w:val="28"/>
          <w:lang w:bidi="ru-RU"/>
        </w:rPr>
        <w:t xml:space="preserve">1. Заместители главы муниципального образования являются должностными лицами Администрации, назначаемыми на должность Главой на условиях срочного трудового договора на срок полномочий </w:t>
      </w:r>
      <w:r w:rsidRPr="003C19C0">
        <w:rPr>
          <w:rFonts w:ascii="Times New Roman" w:hAnsi="Times New Roman" w:cs="Times New Roman"/>
          <w:sz w:val="28"/>
          <w:szCs w:val="28"/>
          <w:lang w:bidi="ru-RU"/>
        </w:rPr>
        <w:lastRenderedPageBreak/>
        <w:t>Главы.</w:t>
      </w:r>
    </w:p>
    <w:p w:rsidR="00665A52" w:rsidRPr="003C19C0" w:rsidRDefault="00665A52" w:rsidP="00665A52">
      <w:pPr>
        <w:widowControl w:val="0"/>
        <w:spacing w:after="0" w:line="240" w:lineRule="auto"/>
        <w:ind w:firstLine="760"/>
        <w:jc w:val="both"/>
        <w:rPr>
          <w:rFonts w:ascii="Times New Roman" w:hAnsi="Times New Roman" w:cs="Times New Roman"/>
          <w:sz w:val="28"/>
          <w:szCs w:val="28"/>
          <w:lang w:bidi="ru-RU"/>
        </w:rPr>
      </w:pPr>
      <w:r w:rsidRPr="003C19C0">
        <w:rPr>
          <w:rFonts w:ascii="Times New Roman" w:hAnsi="Times New Roman" w:cs="Times New Roman"/>
          <w:sz w:val="28"/>
          <w:szCs w:val="28"/>
          <w:lang w:bidi="ru-RU"/>
        </w:rPr>
        <w:t>Заместители главы муниципального образования в своей деятельности подотчетны и подконтрольны Главе.</w:t>
      </w:r>
    </w:p>
    <w:p w:rsidR="00665A52" w:rsidRPr="003C19C0" w:rsidRDefault="00665A52" w:rsidP="00665A52">
      <w:pPr>
        <w:widowControl w:val="0"/>
        <w:tabs>
          <w:tab w:val="left" w:pos="0"/>
        </w:tabs>
        <w:spacing w:after="0" w:line="240" w:lineRule="auto"/>
        <w:ind w:firstLine="709"/>
        <w:jc w:val="both"/>
        <w:rPr>
          <w:rFonts w:ascii="Times New Roman" w:hAnsi="Times New Roman" w:cs="Times New Roman"/>
          <w:sz w:val="28"/>
          <w:szCs w:val="28"/>
          <w:lang w:bidi="ru-RU"/>
        </w:rPr>
      </w:pPr>
      <w:r w:rsidRPr="003C19C0">
        <w:rPr>
          <w:rFonts w:ascii="Times New Roman" w:hAnsi="Times New Roman" w:cs="Times New Roman"/>
          <w:sz w:val="28"/>
          <w:szCs w:val="28"/>
          <w:lang w:bidi="ru-RU"/>
        </w:rPr>
        <w:t>2. Заместители главы муниципального образования ведают вопросами и курируют органы Администрации в соответствии с распределением обязанностей между ними, утвержденным правовым актом Администрации.</w:t>
      </w:r>
    </w:p>
    <w:p w:rsidR="00665A52" w:rsidRPr="003C19C0" w:rsidRDefault="00665A52" w:rsidP="00665A52">
      <w:pPr>
        <w:widowControl w:val="0"/>
        <w:tabs>
          <w:tab w:val="left" w:pos="0"/>
        </w:tabs>
        <w:spacing w:after="0" w:line="240" w:lineRule="auto"/>
        <w:ind w:firstLine="709"/>
        <w:jc w:val="both"/>
        <w:rPr>
          <w:rFonts w:ascii="Times New Roman" w:hAnsi="Times New Roman" w:cs="Times New Roman"/>
          <w:sz w:val="28"/>
          <w:szCs w:val="28"/>
          <w:lang w:bidi="ru-RU"/>
        </w:rPr>
      </w:pPr>
      <w:r w:rsidRPr="003C19C0">
        <w:rPr>
          <w:rFonts w:ascii="Times New Roman" w:hAnsi="Times New Roman" w:cs="Times New Roman"/>
          <w:sz w:val="28"/>
          <w:szCs w:val="28"/>
          <w:lang w:bidi="ru-RU"/>
        </w:rPr>
        <w:t>3. Заместители главы муниципального образования:</w:t>
      </w:r>
    </w:p>
    <w:p w:rsidR="00665A52" w:rsidRPr="003C19C0" w:rsidRDefault="00665A52" w:rsidP="00665A52">
      <w:pPr>
        <w:widowControl w:val="0"/>
        <w:tabs>
          <w:tab w:val="left" w:pos="0"/>
        </w:tabs>
        <w:spacing w:after="0" w:line="240" w:lineRule="auto"/>
        <w:ind w:firstLine="709"/>
        <w:jc w:val="both"/>
        <w:rPr>
          <w:rFonts w:ascii="Times New Roman" w:hAnsi="Times New Roman" w:cs="Times New Roman"/>
          <w:sz w:val="28"/>
          <w:szCs w:val="28"/>
          <w:lang w:bidi="ru-RU"/>
        </w:rPr>
      </w:pPr>
      <w:r w:rsidRPr="003C19C0">
        <w:rPr>
          <w:rFonts w:ascii="Times New Roman" w:hAnsi="Times New Roman" w:cs="Times New Roman"/>
          <w:sz w:val="28"/>
          <w:szCs w:val="28"/>
          <w:lang w:bidi="ru-RU"/>
        </w:rPr>
        <w:t>1) Первый заместитель главы муниципального образования;</w:t>
      </w:r>
    </w:p>
    <w:p w:rsidR="00665A52" w:rsidRPr="003C19C0" w:rsidRDefault="00665A52" w:rsidP="00665A52">
      <w:pPr>
        <w:widowControl w:val="0"/>
        <w:tabs>
          <w:tab w:val="left" w:pos="0"/>
        </w:tabs>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lang w:bidi="ru-RU"/>
        </w:rPr>
        <w:t xml:space="preserve">2) </w:t>
      </w:r>
      <w:r w:rsidRPr="003C19C0">
        <w:rPr>
          <w:rFonts w:ascii="Times New Roman" w:eastAsia="Calibri" w:hAnsi="Times New Roman" w:cs="Times New Roman"/>
          <w:sz w:val="28"/>
          <w:szCs w:val="28"/>
        </w:rPr>
        <w:t>Заместитель главы муниципального образования по  финансово-экономической политике – начальник финансового отдела</w:t>
      </w:r>
      <w:r w:rsidRPr="003C19C0">
        <w:rPr>
          <w:rFonts w:ascii="Times New Roman" w:hAnsi="Times New Roman" w:cs="Times New Roman"/>
          <w:sz w:val="28"/>
          <w:szCs w:val="28"/>
        </w:rPr>
        <w:t>;</w:t>
      </w:r>
    </w:p>
    <w:p w:rsidR="00665A52" w:rsidRPr="003C19C0" w:rsidRDefault="00665A52" w:rsidP="00665A52">
      <w:pPr>
        <w:spacing w:after="0" w:line="240" w:lineRule="auto"/>
        <w:ind w:firstLine="708"/>
        <w:rPr>
          <w:rFonts w:ascii="Times New Roman" w:hAnsi="Times New Roman" w:cs="Times New Roman"/>
          <w:sz w:val="28"/>
          <w:szCs w:val="28"/>
        </w:rPr>
      </w:pPr>
      <w:r w:rsidRPr="003C19C0">
        <w:rPr>
          <w:rFonts w:ascii="Times New Roman" w:hAnsi="Times New Roman" w:cs="Times New Roman"/>
          <w:sz w:val="28"/>
          <w:szCs w:val="28"/>
        </w:rPr>
        <w:t xml:space="preserve">3) </w:t>
      </w:r>
      <w:r w:rsidRPr="003C19C0">
        <w:rPr>
          <w:rFonts w:ascii="Times New Roman" w:eastAsia="Calibri" w:hAnsi="Times New Roman" w:cs="Times New Roman"/>
          <w:sz w:val="28"/>
          <w:szCs w:val="28"/>
        </w:rPr>
        <w:t>Заместитель главы муниципального образования по социальным вопросам</w:t>
      </w:r>
      <w:r w:rsidRPr="003C19C0">
        <w:rPr>
          <w:rFonts w:ascii="Times New Roman" w:hAnsi="Times New Roman" w:cs="Times New Roman"/>
          <w:sz w:val="28"/>
          <w:szCs w:val="28"/>
        </w:rPr>
        <w:t>;</w:t>
      </w:r>
    </w:p>
    <w:p w:rsidR="00665A52" w:rsidRPr="003C19C0" w:rsidRDefault="00665A52" w:rsidP="00665A52">
      <w:pPr>
        <w:spacing w:after="0" w:line="240" w:lineRule="auto"/>
        <w:ind w:firstLine="708"/>
        <w:rPr>
          <w:rFonts w:ascii="Times New Roman" w:hAnsi="Times New Roman" w:cs="Times New Roman"/>
          <w:sz w:val="28"/>
          <w:szCs w:val="28"/>
        </w:rPr>
      </w:pPr>
      <w:r w:rsidRPr="003C19C0">
        <w:rPr>
          <w:rFonts w:ascii="Times New Roman" w:hAnsi="Times New Roman" w:cs="Times New Roman"/>
          <w:sz w:val="28"/>
          <w:szCs w:val="28"/>
        </w:rPr>
        <w:t>4) Заместитель главы муниципального образования – руководитель аппарата администрации города.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К полномочиям первого заместителя главы муниципального образования относится: осуществление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работой заместителей главы муниципального образования в части исполнения возложенных полномочий по решению вопросов местного значения. </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4.1. Координация и контроль вопросов </w:t>
      </w:r>
      <w:proofErr w:type="gramStart"/>
      <w:r w:rsidRPr="003C19C0">
        <w:rPr>
          <w:rFonts w:ascii="Times New Roman" w:hAnsi="Times New Roman" w:cs="Times New Roman"/>
          <w:sz w:val="28"/>
          <w:szCs w:val="28"/>
        </w:rPr>
        <w:t>по</w:t>
      </w:r>
      <w:proofErr w:type="gramEnd"/>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 устойчивому функционированию отраслей коммунального хозяйства, </w:t>
      </w:r>
      <w:proofErr w:type="spellStart"/>
      <w:r w:rsidRPr="003C19C0">
        <w:rPr>
          <w:rFonts w:ascii="Times New Roman" w:hAnsi="Times New Roman" w:cs="Times New Roman"/>
          <w:sz w:val="28"/>
          <w:szCs w:val="28"/>
        </w:rPr>
        <w:t>энерго</w:t>
      </w:r>
      <w:proofErr w:type="spellEnd"/>
      <w:r w:rsidRPr="003C19C0">
        <w:rPr>
          <w:rFonts w:ascii="Times New Roman" w:hAnsi="Times New Roman" w:cs="Times New Roman"/>
          <w:sz w:val="28"/>
          <w:szCs w:val="28"/>
        </w:rPr>
        <w:t>-, тепло- и водоснабжения, водоотведения, снабжения населения топливно-энергетическими ресурсами; предупреждению чрезвычайных ситуаций, градостроительству, строительству жилья, объектов социальной сферы;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осуществлению мероприятий по выработке основных направлений в области архитектуры и строительства, дорожной деятельности, транспортных услуг населению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охране окружающей среды;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осуществлению муниципального жилищного контроля в рамках возложенных полномочий;</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осуществлению муниципального земельного контроля в рамках возложенных полномочий;</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 осуществлению муниципального дорожного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сохранностью автомобильных дорог местного значения в границах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осуществлению муниципального контроля в сфере благоустройства;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 осуществлению муниципального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5. К полномочиям </w:t>
      </w:r>
      <w:r w:rsidRPr="003C19C0">
        <w:rPr>
          <w:rFonts w:ascii="Times New Roman" w:eastAsia="Calibri" w:hAnsi="Times New Roman" w:cs="Times New Roman"/>
          <w:sz w:val="28"/>
          <w:szCs w:val="28"/>
        </w:rPr>
        <w:t>заместителя главы муниципального образования по  финансово-экономической политике – начальника финансового отдела</w:t>
      </w:r>
      <w:r w:rsidRPr="003C19C0">
        <w:rPr>
          <w:rFonts w:ascii="Times New Roman" w:hAnsi="Times New Roman" w:cs="Times New Roman"/>
          <w:sz w:val="28"/>
          <w:szCs w:val="28"/>
        </w:rPr>
        <w:t xml:space="preserve"> относится: </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5.1. Координация и контроль вопросов </w:t>
      </w:r>
      <w:proofErr w:type="gramStart"/>
      <w:r w:rsidRPr="003C19C0">
        <w:rPr>
          <w:rFonts w:ascii="Times New Roman" w:hAnsi="Times New Roman" w:cs="Times New Roman"/>
          <w:sz w:val="28"/>
          <w:szCs w:val="28"/>
        </w:rPr>
        <w:t>по</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 организации работы по формированию бюджета города Медногорска и </w:t>
      </w:r>
      <w:proofErr w:type="gramStart"/>
      <w:r w:rsidRPr="003C19C0">
        <w:rPr>
          <w:rFonts w:ascii="Times New Roman" w:hAnsi="Times New Roman" w:cs="Times New Roman"/>
          <w:sz w:val="28"/>
          <w:szCs w:val="28"/>
        </w:rPr>
        <w:t>контролю за</w:t>
      </w:r>
      <w:proofErr w:type="gramEnd"/>
      <w:r w:rsidRPr="003C19C0">
        <w:rPr>
          <w:rFonts w:ascii="Times New Roman" w:hAnsi="Times New Roman" w:cs="Times New Roman"/>
          <w:sz w:val="28"/>
          <w:szCs w:val="28"/>
        </w:rPr>
        <w:t xml:space="preserve"> исполнением бюджета города Медногорска; </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организации работы по установлению, изменению и отмене местных налогов и сборов города Медногорска; </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организации подготовки и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выполнением планов и программ комплексного социально-экономического развития, а также организация сбора статистических показателей, характеризующих состояние экономики и социальной сферы города Медногорска;</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организации </w:t>
      </w:r>
      <w:proofErr w:type="gramStart"/>
      <w:r w:rsidRPr="003C19C0">
        <w:rPr>
          <w:rFonts w:ascii="Times New Roman" w:hAnsi="Times New Roman" w:cs="Times New Roman"/>
          <w:sz w:val="28"/>
          <w:szCs w:val="28"/>
        </w:rPr>
        <w:t>разработки показателей эффективности деятельности органов местного самоуправления города Медногорска</w:t>
      </w:r>
      <w:proofErr w:type="gramEnd"/>
      <w:r w:rsidRPr="003C19C0">
        <w:rPr>
          <w:rFonts w:ascii="Times New Roman" w:hAnsi="Times New Roman" w:cs="Times New Roman"/>
          <w:sz w:val="28"/>
          <w:szCs w:val="28"/>
        </w:rPr>
        <w:t xml:space="preserve">; </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организации работы по формированию предложений по установлению тарифов на услуги, предоставляемые муниципальными предприятиями и учреждениями в соответствии с существующим законодательством.</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6. К полномочиям </w:t>
      </w:r>
      <w:r w:rsidRPr="003C19C0">
        <w:rPr>
          <w:rFonts w:ascii="Times New Roman" w:eastAsia="Calibri" w:hAnsi="Times New Roman" w:cs="Times New Roman"/>
          <w:sz w:val="28"/>
          <w:szCs w:val="28"/>
        </w:rPr>
        <w:t xml:space="preserve">заместителя главы муниципального образования по  социальным вопросам </w:t>
      </w:r>
      <w:r w:rsidRPr="003C19C0">
        <w:rPr>
          <w:rFonts w:ascii="Times New Roman" w:hAnsi="Times New Roman" w:cs="Times New Roman"/>
          <w:sz w:val="28"/>
          <w:szCs w:val="28"/>
        </w:rPr>
        <w:t xml:space="preserve">относится: </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6.1. Координация и контроль вопросов </w:t>
      </w:r>
      <w:proofErr w:type="gramStart"/>
      <w:r w:rsidRPr="003C19C0">
        <w:rPr>
          <w:rFonts w:ascii="Times New Roman" w:hAnsi="Times New Roman" w:cs="Times New Roman"/>
          <w:sz w:val="28"/>
          <w:szCs w:val="28"/>
        </w:rPr>
        <w:t>по</w:t>
      </w:r>
      <w:proofErr w:type="gramEnd"/>
      <w:r w:rsidRPr="003C19C0">
        <w:rPr>
          <w:rFonts w:ascii="Times New Roman" w:hAnsi="Times New Roman" w:cs="Times New Roman"/>
          <w:sz w:val="28"/>
          <w:szCs w:val="28"/>
        </w:rPr>
        <w:t>:</w:t>
      </w:r>
    </w:p>
    <w:p w:rsidR="00665A52" w:rsidRPr="003C19C0" w:rsidRDefault="00665A52" w:rsidP="00665A52">
      <w:pPr>
        <w:pStyle w:val="11"/>
        <w:ind w:right="-6" w:firstLine="709"/>
        <w:jc w:val="both"/>
        <w:rPr>
          <w:sz w:val="28"/>
          <w:szCs w:val="28"/>
        </w:rPr>
      </w:pPr>
      <w:proofErr w:type="gramStart"/>
      <w:r w:rsidRPr="003C19C0">
        <w:rPr>
          <w:sz w:val="28"/>
          <w:szCs w:val="28"/>
        </w:rPr>
        <w:t>- социальной, демографической политике, здравоохранению, социальной поддержке населения, образования, молодежной политике, труду и занятости населения, культуре, физкультуре и спорту, взаимодействию с общественными организациями;</w:t>
      </w:r>
      <w:proofErr w:type="gramEnd"/>
    </w:p>
    <w:p w:rsidR="00665A52" w:rsidRPr="003C19C0" w:rsidRDefault="00665A52" w:rsidP="00665A52">
      <w:pPr>
        <w:pStyle w:val="11"/>
        <w:ind w:right="-6" w:firstLine="709"/>
        <w:jc w:val="both"/>
        <w:rPr>
          <w:sz w:val="28"/>
          <w:szCs w:val="28"/>
        </w:rPr>
      </w:pPr>
      <w:r w:rsidRPr="003C19C0">
        <w:rPr>
          <w:sz w:val="28"/>
          <w:szCs w:val="28"/>
        </w:rPr>
        <w:t>- эффективному взаимодействию отдела образования, отдела культуры, комитета по физической культуре, спорту, туризму и молодежной политике, направлению их деятельность на обеспечение выполнение возложенных на них задач и функций;</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реализации программных мероприятий по муниципальным программам, находящимся в ведении заместителя главы муниципального образования по социальным вопросам.</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7. К полномочиям </w:t>
      </w:r>
      <w:proofErr w:type="gramStart"/>
      <w:r w:rsidRPr="003C19C0">
        <w:rPr>
          <w:rFonts w:ascii="Times New Roman" w:eastAsia="Calibri" w:hAnsi="Times New Roman" w:cs="Times New Roman"/>
          <w:sz w:val="28"/>
          <w:szCs w:val="28"/>
        </w:rPr>
        <w:t>заместителя главы муниципального образования-руководителя аппарата администрации города</w:t>
      </w:r>
      <w:proofErr w:type="gramEnd"/>
      <w:r w:rsidRPr="003C19C0">
        <w:rPr>
          <w:rFonts w:ascii="Times New Roman" w:eastAsia="Calibri" w:hAnsi="Times New Roman" w:cs="Times New Roman"/>
          <w:sz w:val="28"/>
          <w:szCs w:val="28"/>
        </w:rPr>
        <w:t xml:space="preserve"> </w:t>
      </w:r>
      <w:r w:rsidRPr="003C19C0">
        <w:rPr>
          <w:rFonts w:ascii="Times New Roman" w:hAnsi="Times New Roman" w:cs="Times New Roman"/>
          <w:sz w:val="28"/>
          <w:szCs w:val="28"/>
        </w:rPr>
        <w:t xml:space="preserve">относится: </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7.1. Координация и контроль вопросов </w:t>
      </w:r>
      <w:proofErr w:type="gramStart"/>
      <w:r w:rsidRPr="003C19C0">
        <w:rPr>
          <w:rFonts w:ascii="Times New Roman" w:hAnsi="Times New Roman" w:cs="Times New Roman"/>
          <w:sz w:val="28"/>
          <w:szCs w:val="28"/>
        </w:rPr>
        <w:t>по</w:t>
      </w:r>
      <w:proofErr w:type="gramEnd"/>
      <w:r w:rsidRPr="003C19C0">
        <w:rPr>
          <w:rFonts w:ascii="Times New Roman" w:hAnsi="Times New Roman" w:cs="Times New Roman"/>
          <w:sz w:val="28"/>
          <w:szCs w:val="28"/>
        </w:rPr>
        <w:t>:</w:t>
      </w:r>
    </w:p>
    <w:p w:rsidR="00665A52" w:rsidRPr="003C19C0" w:rsidRDefault="00665A52" w:rsidP="00665A52">
      <w:pPr>
        <w:spacing w:after="0" w:line="240" w:lineRule="auto"/>
        <w:ind w:firstLine="680"/>
        <w:jc w:val="both"/>
        <w:rPr>
          <w:rFonts w:ascii="Times New Roman" w:hAnsi="Times New Roman" w:cs="Times New Roman"/>
          <w:sz w:val="28"/>
          <w:szCs w:val="28"/>
        </w:rPr>
      </w:pPr>
      <w:r w:rsidRPr="003C19C0">
        <w:rPr>
          <w:rFonts w:ascii="Times New Roman" w:hAnsi="Times New Roman" w:cs="Times New Roman"/>
          <w:sz w:val="28"/>
          <w:szCs w:val="28"/>
        </w:rPr>
        <w:t xml:space="preserve">- организации единой системы делопроизводства, документационного, технического обслуживания и хозяйственного обеспечения деятельности Администрации, исполнению документов и </w:t>
      </w:r>
      <w:r w:rsidRPr="003C19C0">
        <w:rPr>
          <w:rFonts w:ascii="Times New Roman" w:hAnsi="Times New Roman" w:cs="Times New Roman"/>
          <w:sz w:val="28"/>
          <w:szCs w:val="28"/>
        </w:rPr>
        <w:lastRenderedPageBreak/>
        <w:t>поручений, работе по устному приему граждан и рассмотрению их письменных предложений, заявлений, жалоб;</w:t>
      </w:r>
    </w:p>
    <w:p w:rsidR="00665A52" w:rsidRPr="003C19C0" w:rsidRDefault="00665A52" w:rsidP="00665A52">
      <w:pPr>
        <w:spacing w:after="0" w:line="240" w:lineRule="auto"/>
        <w:ind w:firstLine="680"/>
        <w:jc w:val="both"/>
        <w:rPr>
          <w:rFonts w:ascii="Times New Roman" w:hAnsi="Times New Roman" w:cs="Times New Roman"/>
          <w:sz w:val="28"/>
          <w:szCs w:val="28"/>
        </w:rPr>
      </w:pPr>
      <w:r w:rsidRPr="003C19C0">
        <w:rPr>
          <w:rFonts w:ascii="Times New Roman" w:hAnsi="Times New Roman" w:cs="Times New Roman"/>
          <w:sz w:val="28"/>
          <w:szCs w:val="28"/>
        </w:rPr>
        <w:t>- реализации кадровой политике Администрации, формированию кадрового резерва, обеспечению профессиональной подготовке, переподготовке и повышения квалификации муниципальных служащих;</w:t>
      </w:r>
    </w:p>
    <w:p w:rsidR="00665A52" w:rsidRPr="003C19C0" w:rsidRDefault="00665A52" w:rsidP="00665A52">
      <w:pPr>
        <w:spacing w:after="0" w:line="240" w:lineRule="auto"/>
        <w:ind w:firstLine="680"/>
        <w:jc w:val="both"/>
        <w:rPr>
          <w:rFonts w:ascii="Times New Roman" w:hAnsi="Times New Roman" w:cs="Times New Roman"/>
          <w:sz w:val="28"/>
          <w:szCs w:val="28"/>
        </w:rPr>
      </w:pPr>
      <w:r w:rsidRPr="003C19C0">
        <w:rPr>
          <w:rFonts w:ascii="Times New Roman" w:hAnsi="Times New Roman" w:cs="Times New Roman"/>
          <w:sz w:val="28"/>
          <w:szCs w:val="28"/>
        </w:rPr>
        <w:t>- созданию условий для повышения информационной открытости в деятельности Администрации, доступности значимой информации и эффективного информационного взаимодействия между органами местного самоуправления города Медногорска с населением, общественными организациями, предприятиями на основе использования информационно- коммуникационных технологий.</w:t>
      </w:r>
    </w:p>
    <w:p w:rsidR="00665A52" w:rsidRPr="003C19C0" w:rsidRDefault="00665A52" w:rsidP="00665A52">
      <w:pPr>
        <w:spacing w:after="0" w:line="240" w:lineRule="auto"/>
        <w:ind w:firstLine="680"/>
        <w:jc w:val="both"/>
        <w:rPr>
          <w:rFonts w:ascii="Times New Roman" w:hAnsi="Times New Roman" w:cs="Times New Roman"/>
          <w:sz w:val="28"/>
          <w:szCs w:val="28"/>
        </w:rPr>
      </w:pPr>
      <w:r w:rsidRPr="003C19C0">
        <w:rPr>
          <w:rFonts w:ascii="Times New Roman" w:hAnsi="Times New Roman" w:cs="Times New Roman"/>
          <w:sz w:val="28"/>
          <w:szCs w:val="28"/>
        </w:rPr>
        <w:t>8. Распределение обязанностей между Главой и заместителями главы муниципального образования утверждается постановлением Администрации.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9. Заместители Главы муниципального образования назначаются на должность Главой после согласования с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lang w:eastAsia="ar-SA"/>
        </w:rPr>
        <w:t>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Без согласования с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lang w:eastAsia="ar-SA"/>
        </w:rPr>
        <w:t>Советом депутатов кандидатур на соответствующие должности заместителей главы муниципального образования назначение не допускается.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Главой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lang w:eastAsia="ar-SA"/>
        </w:rPr>
        <w:t>Совет депутатов направляется подробная информация о кандидатуре, претендующей на соответствующую должность заместителя главы муниципального образования.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lang w:eastAsia="ar-SA"/>
        </w:rPr>
        <w:t xml:space="preserve">Совет депутатов на ближайшем заседании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lang w:eastAsia="ar-SA"/>
        </w:rPr>
        <w:t>Совета депутатов рассматривает поступившие от Главы предложения и принимает решение отдельно по каждой кандидатуре.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Назначение на соответствующую должность заместителя главы муниципального образования определенной кандидатуры считается согласованным, если за назначение проголосовало более половины депутатов от числа присутствующих на заседании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lang w:eastAsia="ar-SA"/>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3C19C0">
        <w:rPr>
          <w:rFonts w:ascii="Times New Roman" w:hAnsi="Times New Roman" w:cs="Times New Roman"/>
          <w:sz w:val="28"/>
          <w:szCs w:val="28"/>
          <w:lang w:eastAsia="ar-SA"/>
        </w:rPr>
        <w:t xml:space="preserve">Согласование или отказ в согласовании назначения на должность заместителя главы муниципального образования оформляется в виде решения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lang w:eastAsia="ar-SA"/>
        </w:rPr>
        <w:t xml:space="preserve">Совета депутатов и подписывается председателем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lang w:eastAsia="ar-SA"/>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lang w:eastAsia="ar-SA"/>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bCs/>
          <w:sz w:val="28"/>
          <w:szCs w:val="28"/>
        </w:rPr>
        <w:t>Статья 25. Контрольно-счетная палата</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Контрольно-счетная палата является постоянно действующим органом внешнего муниципального финансового контроля, образуется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и подотчетна ему.</w:t>
      </w:r>
    </w:p>
    <w:p w:rsidR="00665A52" w:rsidRPr="003C19C0" w:rsidRDefault="00665A52" w:rsidP="00665A52">
      <w:pPr>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lastRenderedPageBreak/>
        <w:t>2. Контрольно-счетная палата обладает организационной и функциональной независимостью и осуществляет свою деятельность самостоятельно.</w:t>
      </w:r>
    </w:p>
    <w:p w:rsidR="00665A52" w:rsidRPr="003C19C0" w:rsidRDefault="00665A52" w:rsidP="00665A52">
      <w:pPr>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3. Деятельность Контрольно-счетной палаты не может быть приостановлена, в том числе в связи с досрочным прекращением полномочий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DA023B">
      <w:pPr>
        <w:tabs>
          <w:tab w:val="left" w:pos="851"/>
          <w:tab w:val="left" w:pos="1134"/>
        </w:tabs>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Контрольно-счетная палата обладает правами юридического лица.</w:t>
      </w:r>
    </w:p>
    <w:p w:rsidR="00665A52" w:rsidRPr="003C19C0" w:rsidRDefault="00665A52" w:rsidP="00DA023B">
      <w:pPr>
        <w:tabs>
          <w:tab w:val="left" w:pos="709"/>
          <w:tab w:val="left" w:pos="993"/>
          <w:tab w:val="left" w:pos="1134"/>
        </w:tabs>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 xml:space="preserve">5.Порядок деятельности Контрольно-счетной палаты устанавливается нормативным правовым актом Совета депутатов в соответствии с Федеральным законом </w:t>
      </w:r>
      <w:r w:rsidRPr="003C19C0">
        <w:rPr>
          <w:rFonts w:ascii="Times New Roman" w:eastAsia="Calibri" w:hAnsi="Times New Roman" w:cs="Times New Roman"/>
          <w:sz w:val="28"/>
          <w:szCs w:val="28"/>
        </w:rPr>
        <w:t>№ 33-ФЗ</w:t>
      </w:r>
      <w:r w:rsidRPr="003C19C0">
        <w:rPr>
          <w:rFonts w:ascii="Times New Roman" w:hAnsi="Times New Roman" w:cs="Times New Roman"/>
          <w:sz w:val="28"/>
          <w:szCs w:val="28"/>
        </w:rPr>
        <w:t xml:space="preserve">, Бюджетным кодексом Российской Федерации, </w:t>
      </w:r>
      <w:hyperlink r:id="rId37" w:tgtFrame="_blank" w:history="1">
        <w:r w:rsidRPr="003C19C0">
          <w:rPr>
            <w:rFonts w:ascii="Times New Roman" w:hAnsi="Times New Roman" w:cs="Times New Roman"/>
            <w:sz w:val="28"/>
            <w:szCs w:val="28"/>
          </w:rPr>
          <w:t>Федеральным законом от 07.02.2011 № 6-ФЗ</w:t>
        </w:r>
      </w:hyperlink>
      <w:r w:rsidRPr="003C19C0">
        <w:rPr>
          <w:rFonts w:ascii="Times New Roman" w:hAnsi="Times New Roman" w:cs="Times New Roman"/>
          <w:sz w:val="28"/>
          <w:szCs w:val="28"/>
        </w:rPr>
        <w:t xml:space="preserve">«Об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(далее – Федеральный </w:t>
      </w:r>
      <w:hyperlink r:id="rId38" w:tgtFrame="_blank" w:history="1">
        <w:r w:rsidRPr="003C19C0">
          <w:rPr>
            <w:rFonts w:ascii="Times New Roman" w:hAnsi="Times New Roman" w:cs="Times New Roman"/>
            <w:sz w:val="28"/>
            <w:szCs w:val="28"/>
          </w:rPr>
          <w:t>закон № 6-ФЗ</w:t>
        </w:r>
      </w:hyperlink>
      <w:r w:rsidRPr="003C19C0">
        <w:rPr>
          <w:rFonts w:ascii="Times New Roman" w:hAnsi="Times New Roman" w:cs="Times New Roman"/>
          <w:sz w:val="28"/>
          <w:szCs w:val="28"/>
        </w:rPr>
        <w:t>), другими федеральными законами и иными нормативными правовыми актами Российской Федерации, законами Оренбургской области.</w:t>
      </w:r>
      <w:proofErr w:type="gramEnd"/>
    </w:p>
    <w:p w:rsidR="00665A52" w:rsidRPr="003C19C0" w:rsidRDefault="00665A52" w:rsidP="00665A52">
      <w:pPr>
        <w:spacing w:after="0" w:line="240" w:lineRule="auto"/>
        <w:ind w:firstLine="709"/>
        <w:jc w:val="both"/>
        <w:rPr>
          <w:rFonts w:ascii="Times New Roman" w:eastAsia="Calibri" w:hAnsi="Times New Roman" w:cs="Times New Roman"/>
          <w:iCs/>
          <w:sz w:val="28"/>
          <w:szCs w:val="28"/>
        </w:rPr>
      </w:pPr>
      <w:r w:rsidRPr="003C19C0">
        <w:rPr>
          <w:rFonts w:ascii="Times New Roman" w:hAnsi="Times New Roman" w:cs="Times New Roman"/>
          <w:sz w:val="28"/>
          <w:szCs w:val="28"/>
        </w:rPr>
        <w:t xml:space="preserve">6. Штатная численность Контрольно-счетной палаты определяется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по представлению председателя Контрольно-счетной палаты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 и </w:t>
      </w:r>
      <w:r w:rsidRPr="003C19C0">
        <w:rPr>
          <w:rFonts w:ascii="Times New Roman" w:eastAsia="Calibri" w:hAnsi="Times New Roman" w:cs="Times New Roman"/>
          <w:iCs/>
          <w:sz w:val="28"/>
          <w:szCs w:val="28"/>
        </w:rPr>
        <w:t>образована в составе п</w:t>
      </w:r>
      <w:r w:rsidRPr="003C19C0">
        <w:rPr>
          <w:rFonts w:ascii="Times New Roman" w:hAnsi="Times New Roman" w:cs="Times New Roman"/>
          <w:sz w:val="28"/>
          <w:szCs w:val="28"/>
        </w:rPr>
        <w:t>редседателя Контрольно-счетной палаты.</w:t>
      </w:r>
    </w:p>
    <w:p w:rsidR="00665A52" w:rsidRPr="003C19C0" w:rsidRDefault="00665A52" w:rsidP="00665A52">
      <w:pPr>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Председатель Контрольно-счетной палаты замещает муниципальную должность и является должностным лицом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i/>
          <w:sz w:val="28"/>
          <w:szCs w:val="28"/>
        </w:rPr>
      </w:pPr>
      <w:r w:rsidRPr="003C19C0">
        <w:rPr>
          <w:rFonts w:ascii="Times New Roman" w:eastAsia="Calibri" w:hAnsi="Times New Roman" w:cs="Times New Roman"/>
          <w:sz w:val="28"/>
          <w:szCs w:val="28"/>
        </w:rPr>
        <w:t>Срок полномочий председателя Контрольно-счетной палаты составляет пять лет.</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iCs/>
          <w:sz w:val="28"/>
          <w:szCs w:val="28"/>
        </w:rPr>
      </w:pPr>
      <w:r w:rsidRPr="003C19C0">
        <w:rPr>
          <w:rFonts w:ascii="Times New Roman" w:eastAsia="Calibri" w:hAnsi="Times New Roman" w:cs="Times New Roman"/>
          <w:iCs/>
          <w:sz w:val="28"/>
          <w:szCs w:val="28"/>
        </w:rPr>
        <w:t>При истечении срока полномочий председателя</w:t>
      </w:r>
      <w:r w:rsidRPr="003C19C0">
        <w:rPr>
          <w:rFonts w:ascii="Times New Roman" w:eastAsia="Calibri" w:hAnsi="Times New Roman" w:cs="Times New Roman"/>
          <w:sz w:val="28"/>
          <w:szCs w:val="28"/>
        </w:rPr>
        <w:t xml:space="preserve"> </w:t>
      </w:r>
      <w:r w:rsidRPr="003C19C0">
        <w:rPr>
          <w:rFonts w:ascii="Times New Roman" w:eastAsia="Calibri" w:hAnsi="Times New Roman" w:cs="Times New Roman"/>
          <w:iCs/>
          <w:sz w:val="28"/>
          <w:szCs w:val="28"/>
        </w:rPr>
        <w:t>Контрольно-счетной палаты, указанное лицо сохраняет свои полномочия до назначения в установленном порядке новой кандидатуры на соответствующую должность.</w:t>
      </w:r>
    </w:p>
    <w:p w:rsidR="00665A52" w:rsidRPr="003C19C0" w:rsidRDefault="00665A52" w:rsidP="00665A52">
      <w:pPr>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7. Председатель Контрольно-счетной палаты назначается на должность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Порядок внесения предложений о кандидатурах на должность председателя Контрольно-счетной палаты осуществляется в соответствии с частями 7-9 статьи 6 </w:t>
      </w:r>
      <w:hyperlink r:id="rId39" w:tgtFrame="_blank" w:history="1">
        <w:r w:rsidRPr="003C19C0">
          <w:rPr>
            <w:rFonts w:ascii="Times New Roman" w:hAnsi="Times New Roman" w:cs="Times New Roman"/>
            <w:sz w:val="28"/>
            <w:szCs w:val="28"/>
          </w:rPr>
          <w:t>Федерального закона № 6-ФЗ</w:t>
        </w:r>
      </w:hyperlink>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Порядок рассмотрения предложений о кандидатурах на должность председателя Контрольно-счетной палаты устанавливается нормативным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spacing w:after="0" w:line="240" w:lineRule="auto"/>
        <w:ind w:firstLine="709"/>
        <w:jc w:val="both"/>
        <w:rPr>
          <w:rFonts w:ascii="Times New Roman" w:hAnsi="Times New Roman" w:cs="Times New Roman"/>
          <w:bCs/>
          <w:i/>
          <w:sz w:val="28"/>
          <w:szCs w:val="28"/>
        </w:rPr>
      </w:pPr>
      <w:r w:rsidRPr="003C19C0">
        <w:rPr>
          <w:rFonts w:ascii="Times New Roman" w:hAnsi="Times New Roman" w:cs="Times New Roman"/>
          <w:bCs/>
          <w:sz w:val="28"/>
          <w:szCs w:val="28"/>
        </w:rPr>
        <w:t xml:space="preserve">9. Контрольно-счетная палата ежегодно подготавливает отчет о своей деятельности, который направляется на рассмотрение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bCs/>
          <w:sz w:val="28"/>
          <w:szCs w:val="28"/>
        </w:rPr>
        <w:t xml:space="preserve">Совет депутатов. Указанный отчет опубликовывается в средствах </w:t>
      </w:r>
      <w:r w:rsidRPr="003C19C0">
        <w:rPr>
          <w:rFonts w:ascii="Times New Roman" w:hAnsi="Times New Roman" w:cs="Times New Roman"/>
          <w:bCs/>
          <w:sz w:val="28"/>
          <w:szCs w:val="28"/>
        </w:rPr>
        <w:lastRenderedPageBreak/>
        <w:t xml:space="preserve">массовой информации и размещается в сети Интернет только после его рассмотрения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bCs/>
          <w:sz w:val="28"/>
          <w:szCs w:val="28"/>
        </w:rPr>
        <w:t>Советом депутатов.</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i/>
          <w:iCs/>
          <w:sz w:val="28"/>
          <w:szCs w:val="28"/>
        </w:rPr>
      </w:pPr>
      <w:r w:rsidRPr="003C19C0">
        <w:rPr>
          <w:rFonts w:ascii="Times New Roman" w:eastAsia="Calibri" w:hAnsi="Times New Roman" w:cs="Times New Roman"/>
          <w:iCs/>
          <w:sz w:val="28"/>
          <w:szCs w:val="28"/>
        </w:rPr>
        <w:t xml:space="preserve">10. Финансовое обеспечение деятельности Контрольно-счетной палаты </w:t>
      </w:r>
      <w:proofErr w:type="gramStart"/>
      <w:r w:rsidRPr="003C19C0">
        <w:rPr>
          <w:rFonts w:ascii="Times New Roman" w:eastAsia="Calibri" w:hAnsi="Times New Roman" w:cs="Times New Roman"/>
          <w:iCs/>
          <w:sz w:val="28"/>
          <w:szCs w:val="28"/>
        </w:rPr>
        <w:t>осуществляется за счет средств местного бюджета предусматривается</w:t>
      </w:r>
      <w:proofErr w:type="gramEnd"/>
      <w:r w:rsidRPr="003C19C0">
        <w:rPr>
          <w:rFonts w:ascii="Times New Roman" w:eastAsia="Calibri" w:hAnsi="Times New Roman" w:cs="Times New Roman"/>
          <w:iCs/>
          <w:sz w:val="28"/>
          <w:szCs w:val="28"/>
        </w:rPr>
        <w:t xml:space="preserve"> в объеме, позволяющем обеспечить возможность осуществления возложенных на нее полномочий. </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p>
    <w:p w:rsidR="00665A52" w:rsidRPr="003C19C0" w:rsidRDefault="00665A52" w:rsidP="00665A52">
      <w:pPr>
        <w:spacing w:after="0" w:line="240" w:lineRule="auto"/>
        <w:ind w:firstLine="709"/>
        <w:jc w:val="both"/>
        <w:rPr>
          <w:rFonts w:ascii="Times New Roman" w:hAnsi="Times New Roman" w:cs="Times New Roman"/>
          <w:b/>
          <w:bCs/>
          <w:sz w:val="28"/>
          <w:szCs w:val="28"/>
        </w:rPr>
      </w:pPr>
      <w:r w:rsidRPr="003C19C0">
        <w:rPr>
          <w:rFonts w:ascii="Times New Roman" w:hAnsi="Times New Roman" w:cs="Times New Roman"/>
          <w:b/>
          <w:bCs/>
          <w:sz w:val="28"/>
          <w:szCs w:val="28"/>
        </w:rPr>
        <w:t>Статья 26. Полномочия Контрольно-счетной палаты и ее должностных лиц</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 xml:space="preserve">1. Контрольно-счетная палата осуществляет следующие основные полномочия: </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3C19C0">
        <w:rPr>
          <w:rFonts w:ascii="Times New Roman" w:hAnsi="Times New Roman" w:cs="Times New Roman"/>
          <w:bCs/>
          <w:sz w:val="28"/>
          <w:szCs w:val="28"/>
        </w:rPr>
        <w:t>дств в сл</w:t>
      </w:r>
      <w:proofErr w:type="gramEnd"/>
      <w:r w:rsidRPr="003C19C0">
        <w:rPr>
          <w:rFonts w:ascii="Times New Roman" w:hAnsi="Times New Roman" w:cs="Times New Roman"/>
          <w:bCs/>
          <w:sz w:val="28"/>
          <w:szCs w:val="28"/>
        </w:rPr>
        <w:t>учаях, предусмотренных законодательством Российской Федерации;</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2) экспертиза проектов местного бюджета, проверка и анализ обоснованности его показателей;</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3) внешняя проверка годового отчета об исполнении местного бюджета;</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4) проведение аудита в сфере закупок товаров, работ и услуг в соответствии с Федеральным законом от 05.04.2013 № 44-ФЗ</w:t>
      </w:r>
      <w:r w:rsidRPr="003C19C0">
        <w:rPr>
          <w:rFonts w:ascii="Times New Roman" w:hAnsi="Times New Roman" w:cs="Times New Roman"/>
          <w:bCs/>
          <w:sz w:val="28"/>
          <w:szCs w:val="28"/>
        </w:rPr>
        <w:br/>
        <w:t>«О контрактной системе в сфере закупок товаров, работ, услуг для обеспечения государственных и муниципальных нужд»;</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3C19C0">
        <w:rPr>
          <w:rFonts w:ascii="Times New Roman" w:hAnsi="Times New Roman" w:cs="Times New Roman"/>
          <w:bCs/>
          <w:sz w:val="28"/>
          <w:szCs w:val="28"/>
        </w:rPr>
        <w:t>контроль за</w:t>
      </w:r>
      <w:proofErr w:type="gramEnd"/>
      <w:r w:rsidRPr="003C19C0">
        <w:rPr>
          <w:rFonts w:ascii="Times New Roman" w:hAnsi="Times New Roman" w:cs="Times New Roman"/>
          <w:bCs/>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proofErr w:type="gramStart"/>
      <w:r w:rsidRPr="003C19C0">
        <w:rPr>
          <w:rFonts w:ascii="Times New Roman" w:hAnsi="Times New Roman" w:cs="Times New Roman"/>
          <w:bCs/>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7) экспертиза проектов муниципальных правовых актов в части, касающейся расходных обязательств города Медногорска, экспертиза проектов муниципальных правовых актов, приводящих к изменению доходов местного бюджета, а также муниципальных программ (их проектов);</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lastRenderedPageBreak/>
        <w:t>8) анализ и мониторинг бюджетного процесса в городе Медногорске,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 xml:space="preserve">9) проведение оперативного анализа исполнения и </w:t>
      </w:r>
      <w:proofErr w:type="gramStart"/>
      <w:r w:rsidRPr="003C19C0">
        <w:rPr>
          <w:rFonts w:ascii="Times New Roman" w:hAnsi="Times New Roman" w:cs="Times New Roman"/>
          <w:bCs/>
          <w:sz w:val="28"/>
          <w:szCs w:val="28"/>
        </w:rPr>
        <w:t>контроля за</w:t>
      </w:r>
      <w:proofErr w:type="gramEnd"/>
      <w:r w:rsidRPr="003C19C0">
        <w:rPr>
          <w:rFonts w:ascii="Times New Roman" w:hAnsi="Times New Roman" w:cs="Times New Roman"/>
          <w:bCs/>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w:t>
      </w:r>
      <w:r w:rsidRPr="003C19C0">
        <w:rPr>
          <w:rFonts w:ascii="Times New Roman" w:hAnsi="Times New Roman" w:cs="Times New Roman"/>
          <w:kern w:val="2"/>
          <w:sz w:val="28"/>
          <w:szCs w:val="28"/>
        </w:rPr>
        <w:t>городской</w:t>
      </w:r>
      <w:r w:rsidRPr="003C19C0">
        <w:rPr>
          <w:rFonts w:ascii="Times New Roman" w:hAnsi="Times New Roman" w:cs="Times New Roman"/>
          <w:bCs/>
          <w:sz w:val="28"/>
          <w:szCs w:val="28"/>
        </w:rPr>
        <w:t xml:space="preserve"> Совет депутатов и Главе;</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 xml:space="preserve">10) осуществление </w:t>
      </w:r>
      <w:proofErr w:type="gramStart"/>
      <w:r w:rsidRPr="003C19C0">
        <w:rPr>
          <w:rFonts w:ascii="Times New Roman" w:hAnsi="Times New Roman" w:cs="Times New Roman"/>
          <w:bCs/>
          <w:sz w:val="28"/>
          <w:szCs w:val="28"/>
        </w:rPr>
        <w:t>контроля за</w:t>
      </w:r>
      <w:proofErr w:type="gramEnd"/>
      <w:r w:rsidRPr="003C19C0">
        <w:rPr>
          <w:rFonts w:ascii="Times New Roman" w:hAnsi="Times New Roman" w:cs="Times New Roman"/>
          <w:bCs/>
          <w:sz w:val="28"/>
          <w:szCs w:val="28"/>
        </w:rPr>
        <w:t xml:space="preserve"> состоянием муниципального внутреннего и внешнего долга;</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11) оценка реализуемости, рисков и результатов достижения целей социально-экономического развития города Медногорска, предусмотренных документами стратегического планирования города Медногорска, в пределах компетенции Контрольно-счетной палаты;</w:t>
      </w: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Cs/>
          <w:sz w:val="28"/>
          <w:szCs w:val="28"/>
        </w:rPr>
      </w:pPr>
      <w:r w:rsidRPr="003C19C0">
        <w:rPr>
          <w:rFonts w:ascii="Times New Roman" w:hAnsi="Times New Roman" w:cs="Times New Roman"/>
          <w:bCs/>
          <w:sz w:val="28"/>
          <w:szCs w:val="28"/>
        </w:rPr>
        <w:t>12) участие в пределах полномочий в мероприятиях, направленных на противодействие коррупции;</w:t>
      </w:r>
    </w:p>
    <w:p w:rsidR="00665A52" w:rsidRPr="003C19C0" w:rsidRDefault="00665A52" w:rsidP="00665A52">
      <w:pPr>
        <w:shd w:val="clear" w:color="auto" w:fill="FFFFFF"/>
        <w:spacing w:after="0" w:line="240" w:lineRule="auto"/>
        <w:ind w:firstLine="709"/>
        <w:jc w:val="both"/>
        <w:outlineLvl w:val="3"/>
        <w:rPr>
          <w:rFonts w:ascii="Times New Roman" w:eastAsia="Calibri" w:hAnsi="Times New Roman" w:cs="Times New Roman"/>
          <w:sz w:val="28"/>
          <w:szCs w:val="28"/>
        </w:rPr>
      </w:pPr>
      <w:r w:rsidRPr="003C19C0">
        <w:rPr>
          <w:rFonts w:ascii="Times New Roman" w:hAnsi="Times New Roman" w:cs="Times New Roman"/>
          <w:bCs/>
          <w:sz w:val="28"/>
          <w:szCs w:val="28"/>
        </w:rPr>
        <w:t xml:space="preserve">13) иные полномочия в сфере внешнего муниципального финансового контроля, установленные федеральными законами, законами Оренбургской области, настоящим </w:t>
      </w:r>
      <w:r w:rsidRPr="003C19C0">
        <w:rPr>
          <w:rFonts w:ascii="Times New Roman" w:eastAsia="Calibri" w:hAnsi="Times New Roman" w:cs="Times New Roman"/>
          <w:sz w:val="28"/>
          <w:szCs w:val="28"/>
        </w:rPr>
        <w:t xml:space="preserve">Уставом и нормативными правовыми актами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i/>
          <w:sz w:val="28"/>
          <w:szCs w:val="28"/>
        </w:rPr>
      </w:pPr>
      <w:r w:rsidRPr="003C19C0">
        <w:rPr>
          <w:rFonts w:ascii="Times New Roman" w:eastAsia="Calibri" w:hAnsi="Times New Roman" w:cs="Times New Roman"/>
          <w:sz w:val="28"/>
          <w:szCs w:val="28"/>
        </w:rPr>
        <w:t>2. Полномочия председателя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осуществляет общее руководство деятельностью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утверждает регламент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утверждает план работы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утверждает годовой отчет о деятельности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утверждает стандарты внешнего муниципального финансового контроля;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утверждает результаты контрольных и экспертно-аналитических мероприятий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представляет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ежегодный отчет о деятельности Контрольно-счетной палаты, информацию о результатах проведенных контрольных и экспертно-аналитических мероприятий;</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представляет Контрольно-счетную палату в государственных органах Российской Федерации, государственных органах субъектов Российской Федерации и органах местного самоуправления;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издает правовые акты (приказы, распоряжения) по вопросам организации деятельности Контрольно-счетной палаты;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10) осуществляет иные полномочия в соответствии с законодательством Российской Федерации, законами Оренбургской области, муниципальными правовыми актами.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b/>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27. Гарантии осуществления полномочий должностными лицами Контрольно-счетной палаты</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i/>
          <w:sz w:val="28"/>
          <w:szCs w:val="28"/>
        </w:rPr>
      </w:pPr>
      <w:proofErr w:type="gramStart"/>
      <w:r w:rsidRPr="003C19C0">
        <w:rPr>
          <w:rFonts w:ascii="Times New Roman" w:hAnsi="Times New Roman" w:cs="Times New Roman"/>
          <w:bCs/>
          <w:sz w:val="28"/>
          <w:szCs w:val="28"/>
        </w:rPr>
        <w:t xml:space="preserve">Должностным лицам Контрольно-счетной палаты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 </w:t>
      </w:r>
      <w:proofErr w:type="gramEnd"/>
    </w:p>
    <w:p w:rsidR="00665A52" w:rsidRPr="003C19C0" w:rsidRDefault="00665A52" w:rsidP="00665A52">
      <w:pPr>
        <w:shd w:val="clear" w:color="auto" w:fill="FFFFFF"/>
        <w:spacing w:after="0" w:line="240" w:lineRule="auto"/>
        <w:ind w:firstLine="709"/>
        <w:jc w:val="both"/>
        <w:outlineLvl w:val="3"/>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bCs/>
          <w:i/>
          <w:iCs/>
          <w:sz w:val="28"/>
          <w:szCs w:val="28"/>
        </w:rPr>
      </w:pPr>
      <w:r w:rsidRPr="003C19C0">
        <w:rPr>
          <w:rFonts w:ascii="Times New Roman" w:hAnsi="Times New Roman" w:cs="Times New Roman"/>
          <w:b/>
          <w:sz w:val="28"/>
          <w:szCs w:val="28"/>
        </w:rPr>
        <w:t>Статья 28. Ограничения для лиц, замещающих муниципальные должности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u w:val="single"/>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eastAsia="Calibri" w:hAnsi="Times New Roman" w:cs="Times New Roman"/>
          <w:bCs/>
          <w:iCs/>
          <w:sz w:val="28"/>
          <w:szCs w:val="28"/>
        </w:rPr>
        <w:t xml:space="preserve">1. </w:t>
      </w:r>
      <w:proofErr w:type="gramStart"/>
      <w:r w:rsidRPr="003C19C0">
        <w:rPr>
          <w:rFonts w:ascii="Times New Roman" w:eastAsia="Calibri" w:hAnsi="Times New Roman" w:cs="Times New Roman"/>
          <w:bCs/>
          <w:iCs/>
          <w:sz w:val="28"/>
          <w:szCs w:val="28"/>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3C19C0">
        <w:rPr>
          <w:rFonts w:ascii="Times New Roman" w:hAnsi="Times New Roman" w:cs="Times New Roman"/>
          <w:sz w:val="28"/>
          <w:szCs w:val="28"/>
        </w:rPr>
        <w:t>33-ФЗ</w:t>
      </w:r>
      <w:r w:rsidRPr="003C19C0">
        <w:rPr>
          <w:rFonts w:ascii="Times New Roman" w:eastAsia="Calibri" w:hAnsi="Times New Roman" w:cs="Times New Roman"/>
          <w:bCs/>
          <w:iCs/>
          <w:sz w:val="28"/>
          <w:szCs w:val="28"/>
        </w:rPr>
        <w:t>, другими федеральными законами.</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eastAsia="Calibri" w:hAnsi="Times New Roman" w:cs="Times New Roman"/>
          <w:sz w:val="28"/>
          <w:szCs w:val="28"/>
        </w:rPr>
        <w:t xml:space="preserve">2. Глава не может одновременно исполнять полномочия депутата </w:t>
      </w:r>
      <w:r w:rsidRPr="003C19C0">
        <w:rPr>
          <w:rFonts w:ascii="Times New Roman" w:hAnsi="Times New Roman" w:cs="Times New Roman"/>
          <w:kern w:val="2"/>
          <w:sz w:val="28"/>
          <w:szCs w:val="28"/>
        </w:rPr>
        <w:t>городского</w:t>
      </w:r>
      <w:r w:rsidRPr="003C19C0">
        <w:rPr>
          <w:rFonts w:ascii="Times New Roman" w:eastAsia="Calibri" w:hAnsi="Times New Roman" w:cs="Times New Roman"/>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3. Депутат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4. Лица, замещающие муниципальные должности, осуществляющие свои полномочия на постоянной основе, не вправе:</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1) заниматься предпринимательской деятельностью лично или через доверенных лиц;</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lastRenderedPageBreak/>
        <w:t>2) участвовать в управлении коммерческой или некоммерческой организацией, за исключением следующих случаев:</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roofErr w:type="gramStart"/>
      <w:r w:rsidRPr="003C19C0">
        <w:rPr>
          <w:rFonts w:ascii="Times New Roman" w:eastAsia="Calibri"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proofErr w:type="spellStart"/>
      <w:r w:rsidRPr="003C19C0">
        <w:rPr>
          <w:rFonts w:ascii="Times New Roman" w:eastAsia="Calibri" w:hAnsi="Times New Roman" w:cs="Times New Roman"/>
          <w:sz w:val="28"/>
          <w:szCs w:val="28"/>
        </w:rPr>
        <w:t>д</w:t>
      </w:r>
      <w:proofErr w:type="spellEnd"/>
      <w:r w:rsidRPr="003C19C0">
        <w:rPr>
          <w:rFonts w:ascii="Times New Roman" w:eastAsia="Calibri" w:hAnsi="Times New Roman" w:cs="Times New Roman"/>
          <w:sz w:val="28"/>
          <w:szCs w:val="28"/>
        </w:rPr>
        <w:t>) иные случаи, предусмотренные федеральными законами;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eastAsia="Calibri" w:hAnsi="Times New Roman" w:cs="Times New Roman"/>
          <w:sz w:val="28"/>
          <w:szCs w:val="28"/>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3C19C0">
        <w:rPr>
          <w:rFonts w:ascii="Times New Roman" w:eastAsia="Calibri" w:hAnsi="Times New Roman" w:cs="Times New Roman"/>
          <w:sz w:val="28"/>
          <w:szCs w:val="28"/>
        </w:rPr>
        <w:lastRenderedPageBreak/>
        <w:t>предусмотрено международным договором Российской Федерации или законодательством Российской Федерации.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3C19C0">
        <w:rPr>
          <w:rFonts w:ascii="Times New Roman" w:hAnsi="Times New Roman" w:cs="Times New Roman"/>
          <w:sz w:val="28"/>
          <w:szCs w:val="28"/>
        </w:rPr>
        <w:br/>
        <w:t>«О противодействии коррупции» (далее - Федеральный закон № 273-ФЗ).</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eastAsia="Calibri" w:hAnsi="Times New Roman" w:cs="Times New Roman"/>
          <w:sz w:val="28"/>
          <w:szCs w:val="28"/>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b/>
          <w:bCs/>
          <w:sz w:val="28"/>
          <w:szCs w:val="28"/>
        </w:rPr>
      </w:pPr>
      <w:r w:rsidRPr="003C19C0">
        <w:rPr>
          <w:rFonts w:ascii="Times New Roman" w:hAnsi="Times New Roman" w:cs="Times New Roman"/>
          <w:b/>
          <w:bCs/>
          <w:sz w:val="28"/>
          <w:szCs w:val="28"/>
        </w:rPr>
        <w:t>Статья 29. Досрочное прекращение полномочий лиц, замещающих муниципальные должности</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lang w:bidi="ru-RU"/>
        </w:rPr>
      </w:pP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hAnsi="Times New Roman" w:cs="Times New Roman"/>
          <w:sz w:val="28"/>
          <w:szCs w:val="28"/>
          <w:lang w:bidi="ru-RU"/>
        </w:rPr>
        <w:t xml:space="preserve">1. Полномочия лица, замещающего муниципальную должность, прекращаются досрочно </w:t>
      </w:r>
      <w:r w:rsidRPr="003C19C0">
        <w:rPr>
          <w:rFonts w:ascii="Times New Roman" w:eastAsia="Calibri" w:hAnsi="Times New Roman" w:cs="Times New Roman"/>
          <w:sz w:val="28"/>
          <w:szCs w:val="28"/>
        </w:rPr>
        <w:t>в следующих случаях:</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1) смерть;</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2) отставка по собственному желанию;</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3) признание судом недееспособным или ограниченно дееспособным;</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4) признание судом безвестно отсутствующим или объявление умершим;</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5) вступление в отношении его в законную силу обвинительного приговора суда;</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6) выезд за пределы Российской Федерации на постоянное место жительства;</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8) досрочное прекращение полномочий соответствующего органа местного самоуправления;</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9) призыв на военную службу или направление на заменяющую ее альтернативную гражданскую службу;</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10) приобретение статуса иностранного агента;</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11) иные случаи, установленные Федеральным законом </w:t>
      </w:r>
      <w:r w:rsidRPr="003C19C0">
        <w:rPr>
          <w:rFonts w:ascii="Times New Roman" w:hAnsi="Times New Roman" w:cs="Times New Roman"/>
          <w:sz w:val="28"/>
          <w:szCs w:val="28"/>
        </w:rPr>
        <w:t>№ 33-ФЗ</w:t>
      </w:r>
      <w:r w:rsidRPr="003C19C0">
        <w:rPr>
          <w:rFonts w:ascii="Times New Roman" w:eastAsia="Calibri" w:hAnsi="Times New Roman" w:cs="Times New Roman"/>
          <w:sz w:val="28"/>
          <w:szCs w:val="28"/>
        </w:rPr>
        <w:t xml:space="preserve"> и другими федеральными законами.</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rPr>
      </w:pPr>
      <w:r w:rsidRPr="003C19C0">
        <w:rPr>
          <w:rFonts w:ascii="Times New Roman" w:eastAsia="Calibri" w:hAnsi="Times New Roman" w:cs="Times New Roman"/>
          <w:bCs/>
          <w:sz w:val="28"/>
          <w:szCs w:val="28"/>
        </w:rPr>
        <w:t xml:space="preserve">2. Полномочия депутата </w:t>
      </w:r>
      <w:r w:rsidRPr="003C19C0">
        <w:rPr>
          <w:rFonts w:ascii="Times New Roman" w:hAnsi="Times New Roman" w:cs="Times New Roman"/>
          <w:kern w:val="2"/>
          <w:sz w:val="28"/>
          <w:szCs w:val="28"/>
        </w:rPr>
        <w:t>городского</w:t>
      </w:r>
      <w:r w:rsidRPr="003C19C0">
        <w:rPr>
          <w:rFonts w:ascii="Times New Roman" w:eastAsia="Calibri" w:hAnsi="Times New Roman" w:cs="Times New Roman"/>
          <w:bCs/>
          <w:sz w:val="28"/>
          <w:szCs w:val="28"/>
        </w:rPr>
        <w:t xml:space="preserve"> Совета депутатов прекращаются досрочно решением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bCs/>
          <w:sz w:val="28"/>
          <w:szCs w:val="28"/>
        </w:rPr>
        <w:t xml:space="preserve">Совета депутатов в случае отсутствия </w:t>
      </w:r>
      <w:r w:rsidRPr="003C19C0">
        <w:rPr>
          <w:rFonts w:ascii="Times New Roman" w:eastAsia="Calibri" w:hAnsi="Times New Roman" w:cs="Times New Roman"/>
          <w:bCs/>
          <w:sz w:val="28"/>
          <w:szCs w:val="28"/>
        </w:rPr>
        <w:lastRenderedPageBreak/>
        <w:t xml:space="preserve">депутата без уважительных причин на всех заседаниях </w:t>
      </w:r>
      <w:r w:rsidRPr="003C19C0">
        <w:rPr>
          <w:rFonts w:ascii="Times New Roman" w:hAnsi="Times New Roman" w:cs="Times New Roman"/>
          <w:kern w:val="2"/>
          <w:sz w:val="28"/>
          <w:szCs w:val="28"/>
        </w:rPr>
        <w:t>городского</w:t>
      </w:r>
      <w:r w:rsidRPr="003C19C0">
        <w:rPr>
          <w:rFonts w:ascii="Times New Roman" w:eastAsia="Calibri" w:hAnsi="Times New Roman" w:cs="Times New Roman"/>
          <w:bCs/>
          <w:sz w:val="28"/>
          <w:szCs w:val="28"/>
        </w:rPr>
        <w:t xml:space="preserve"> Совета депутатов в течение шести месяцев подряд.</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rPr>
      </w:pPr>
      <w:r w:rsidRPr="003C19C0">
        <w:rPr>
          <w:rFonts w:ascii="Times New Roman" w:eastAsia="Calibri" w:hAnsi="Times New Roman" w:cs="Times New Roman"/>
          <w:bCs/>
          <w:sz w:val="28"/>
          <w:szCs w:val="28"/>
        </w:rPr>
        <w:t xml:space="preserve">3. Депутат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bCs/>
          <w:sz w:val="28"/>
          <w:szCs w:val="28"/>
        </w:rPr>
        <w:t xml:space="preserve">Совета депутатов, в отношении которого </w:t>
      </w:r>
      <w:r w:rsidRPr="003C19C0">
        <w:rPr>
          <w:rFonts w:ascii="Times New Roman" w:hAnsi="Times New Roman" w:cs="Times New Roman"/>
          <w:kern w:val="2"/>
          <w:sz w:val="28"/>
          <w:szCs w:val="28"/>
        </w:rPr>
        <w:t xml:space="preserve">городским </w:t>
      </w:r>
      <w:r w:rsidRPr="003C19C0">
        <w:rPr>
          <w:rFonts w:ascii="Times New Roman" w:eastAsia="Calibri" w:hAnsi="Times New Roman" w:cs="Times New Roman"/>
          <w:bCs/>
          <w:sz w:val="28"/>
          <w:szCs w:val="28"/>
        </w:rPr>
        <w:t xml:space="preserve">Советом депутатов принято решение о досрочном прекращении полномочий депутата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bCs/>
          <w:sz w:val="28"/>
          <w:szCs w:val="28"/>
        </w:rPr>
        <w:t>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665A52" w:rsidRPr="003C19C0" w:rsidRDefault="00665A52" w:rsidP="00665A52">
      <w:pPr>
        <w:autoSpaceDE w:val="0"/>
        <w:autoSpaceDN w:val="0"/>
        <w:adjustRightInd w:val="0"/>
        <w:spacing w:after="0" w:line="240" w:lineRule="auto"/>
        <w:ind w:firstLine="709"/>
        <w:contextualSpacing/>
        <w:jc w:val="both"/>
        <w:rPr>
          <w:rFonts w:ascii="Times New Roman" w:eastAsia="Calibri" w:hAnsi="Times New Roman" w:cs="Times New Roman"/>
          <w:bCs/>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bCs/>
          <w:kern w:val="2"/>
          <w:sz w:val="28"/>
          <w:szCs w:val="28"/>
        </w:rPr>
        <w:t>ГЛАВА</w:t>
      </w:r>
      <w:r w:rsidR="00F97B4B">
        <w:rPr>
          <w:rFonts w:ascii="Times New Roman" w:hAnsi="Times New Roman" w:cs="Times New Roman"/>
          <w:b/>
          <w:bCs/>
          <w:kern w:val="2"/>
          <w:sz w:val="28"/>
          <w:szCs w:val="28"/>
        </w:rPr>
        <w:t xml:space="preserve"> </w:t>
      </w:r>
      <w:r w:rsidRPr="003C19C0">
        <w:rPr>
          <w:rFonts w:ascii="Times New Roman" w:hAnsi="Times New Roman" w:cs="Times New Roman"/>
          <w:b/>
          <w:bCs/>
          <w:kern w:val="2"/>
          <w:sz w:val="28"/>
          <w:szCs w:val="28"/>
          <w:lang w:val="en-US"/>
        </w:rPr>
        <w:t>III</w:t>
      </w:r>
      <w:r w:rsidRPr="003C19C0">
        <w:rPr>
          <w:rFonts w:ascii="Times New Roman" w:hAnsi="Times New Roman" w:cs="Times New Roman"/>
          <w:b/>
          <w:bCs/>
          <w:kern w:val="2"/>
          <w:sz w:val="28"/>
          <w:szCs w:val="28"/>
        </w:rPr>
        <w:t xml:space="preserve">. ОТВЕТСТВЕННОСТЬ ОРГАНОВ МЕСТНОГО САМОУПРАВЛЕНИЯ, ДОЛЖНОСТНЫХ ЛИЦ И </w:t>
      </w:r>
      <w:r w:rsidRPr="003C19C0">
        <w:rPr>
          <w:rFonts w:ascii="Times New Roman" w:hAnsi="Times New Roman" w:cs="Times New Roman"/>
          <w:b/>
          <w:sz w:val="28"/>
          <w:szCs w:val="28"/>
        </w:rPr>
        <w:t>ЛИЦ, ЗАМЕЩАЮЩИХ МУНИЦИПАЛЬНЫЕ ДОЛЖНОСТИ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sz w:val="28"/>
          <w:szCs w:val="28"/>
        </w:rPr>
      </w:pPr>
      <w:r w:rsidRPr="003C19C0">
        <w:rPr>
          <w:rFonts w:ascii="Times New Roman" w:hAnsi="Times New Roman" w:cs="Times New Roman"/>
          <w:b/>
          <w:bCs/>
          <w:sz w:val="28"/>
          <w:szCs w:val="28"/>
        </w:rPr>
        <w:t xml:space="preserve">Статья 30. Ответственность органов местного самоуправления и должностных лиц местного самоуправления </w:t>
      </w:r>
    </w:p>
    <w:p w:rsidR="00665A52" w:rsidRPr="003C19C0" w:rsidRDefault="00665A52" w:rsidP="00665A52">
      <w:pPr>
        <w:pStyle w:val="a6"/>
        <w:numPr>
          <w:ilvl w:val="0"/>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t>Органы местного самоуправления и должностные лица местного самоуправления несут ответственность перед населением города Медногорска, государством, физическими и юридическими лицами в соответствии с федеральными законами.</w:t>
      </w:r>
    </w:p>
    <w:p w:rsidR="00665A52" w:rsidRPr="003C19C0" w:rsidRDefault="00665A52" w:rsidP="00665A52">
      <w:pPr>
        <w:pStyle w:val="a6"/>
        <w:numPr>
          <w:ilvl w:val="0"/>
          <w:numId w:val="22"/>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sidRPr="003C19C0">
        <w:rPr>
          <w:rFonts w:ascii="Times New Roman" w:eastAsia="Times New Roman" w:hAnsi="Times New Roman" w:cs="Times New Roman"/>
          <w:sz w:val="28"/>
          <w:szCs w:val="28"/>
          <w:lang w:eastAsia="ru-RU"/>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3C19C0">
        <w:rPr>
          <w:rFonts w:ascii="Times New Roman" w:hAnsi="Times New Roman" w:cs="Times New Roman"/>
          <w:sz w:val="28"/>
          <w:szCs w:val="28"/>
        </w:rPr>
        <w:t>решения суда, установившего факт неисполнения данного решения вносит</w:t>
      </w:r>
      <w:proofErr w:type="gramEnd"/>
      <w:r w:rsidRPr="003C19C0">
        <w:rPr>
          <w:rFonts w:ascii="Times New Roman" w:hAnsi="Times New Roman" w:cs="Times New Roman"/>
          <w:sz w:val="28"/>
          <w:szCs w:val="28"/>
        </w:rPr>
        <w:t xml:space="preserve"> в Законодательное Собрание Оренбургской области проект закона Оренбургской области о роспуске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соответствующим судом установлено, что избранный в правомочном составе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 депутатов в течение </w:t>
      </w:r>
      <w:r w:rsidRPr="003C19C0">
        <w:rPr>
          <w:rFonts w:ascii="Times New Roman" w:hAnsi="Times New Roman" w:cs="Times New Roman"/>
          <w:sz w:val="28"/>
          <w:szCs w:val="28"/>
        </w:rPr>
        <w:lastRenderedPageBreak/>
        <w:t xml:space="preserve">трех месяцев подряд не проводил заседание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соответствующим судом установлено, что вновь избранный в правомочном составе </w:t>
      </w:r>
      <w:r w:rsidRPr="003C19C0">
        <w:rPr>
          <w:rFonts w:ascii="Times New Roman" w:hAnsi="Times New Roman" w:cs="Times New Roman"/>
          <w:kern w:val="2"/>
          <w:sz w:val="28"/>
          <w:szCs w:val="28"/>
        </w:rPr>
        <w:t>городской</w:t>
      </w:r>
      <w:r w:rsidRPr="003C19C0">
        <w:rPr>
          <w:rFonts w:ascii="Times New Roman" w:hAnsi="Times New Roman" w:cs="Times New Roman"/>
          <w:sz w:val="28"/>
          <w:szCs w:val="28"/>
        </w:rPr>
        <w:t xml:space="preserve"> Совет депутатов в течение трех месяцев подряд со дня его избрания не проводил заседание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w:t>
      </w:r>
      <w:proofErr w:type="gramStart"/>
      <w:r w:rsidRPr="003C19C0">
        <w:rPr>
          <w:rFonts w:ascii="Times New Roman" w:hAnsi="Times New Roman" w:cs="Times New Roman"/>
          <w:sz w:val="28"/>
          <w:szCs w:val="28"/>
        </w:rPr>
        <w:t xml:space="preserve">Депутаты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3C19C0">
        <w:rPr>
          <w:rFonts w:ascii="Times New Roman" w:hAnsi="Times New Roman" w:cs="Times New Roman"/>
          <w:sz w:val="28"/>
          <w:szCs w:val="28"/>
        </w:rPr>
        <w:t>непроведение</w:t>
      </w:r>
      <w:proofErr w:type="spellEnd"/>
      <w:r w:rsidRPr="003C19C0">
        <w:rPr>
          <w:rFonts w:ascii="Times New Roman" w:hAnsi="Times New Roman" w:cs="Times New Roman"/>
          <w:sz w:val="28"/>
          <w:szCs w:val="28"/>
        </w:rPr>
        <w:t xml:space="preserve">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правомочного заседания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в течение трех месяцев подряд.</w:t>
      </w:r>
      <w:proofErr w:type="gramEnd"/>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Глава может быть </w:t>
      </w:r>
      <w:proofErr w:type="gramStart"/>
      <w:r w:rsidRPr="003C19C0">
        <w:rPr>
          <w:rFonts w:ascii="Times New Roman" w:hAnsi="Times New Roman" w:cs="Times New Roman"/>
          <w:sz w:val="28"/>
          <w:szCs w:val="28"/>
        </w:rPr>
        <w:t>отрешен</w:t>
      </w:r>
      <w:proofErr w:type="gramEnd"/>
      <w:r w:rsidRPr="003C19C0">
        <w:rPr>
          <w:rFonts w:ascii="Times New Roman" w:hAnsi="Times New Roman" w:cs="Times New Roman"/>
          <w:sz w:val="28"/>
          <w:szCs w:val="28"/>
        </w:rPr>
        <w:t xml:space="preserve"> от должности правовым актом Губернатора Оренбургской области в случае:</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если такие противоречия установлены соответствующим судом, а Глава в течение двух месяцев со дня вступления в силу решения </w:t>
      </w:r>
      <w:proofErr w:type="gramStart"/>
      <w:r w:rsidRPr="003C19C0">
        <w:rPr>
          <w:rFonts w:ascii="Times New Roman" w:hAnsi="Times New Roman" w:cs="Times New Roman"/>
          <w:sz w:val="28"/>
          <w:szCs w:val="28"/>
        </w:rPr>
        <w:t>суда</w:t>
      </w:r>
      <w:proofErr w:type="gramEnd"/>
      <w:r w:rsidRPr="003C19C0">
        <w:rPr>
          <w:rFonts w:ascii="Times New Roman" w:hAnsi="Times New Roman" w:cs="Times New Roman"/>
          <w:sz w:val="28"/>
          <w:szCs w:val="28"/>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665A52" w:rsidRPr="003C19C0" w:rsidRDefault="00665A52" w:rsidP="00665A52">
      <w:pPr>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3C19C0">
        <w:rPr>
          <w:rFonts w:ascii="Times New Roman" w:hAnsi="Times New Roman" w:cs="Times New Roman"/>
          <w:sz w:val="28"/>
          <w:szCs w:val="28"/>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8. Глава, в </w:t>
      </w:r>
      <w:proofErr w:type="gramStart"/>
      <w:r w:rsidRPr="003C19C0">
        <w:rPr>
          <w:rFonts w:ascii="Times New Roman" w:hAnsi="Times New Roman" w:cs="Times New Roman"/>
          <w:sz w:val="28"/>
          <w:szCs w:val="28"/>
        </w:rPr>
        <w:t>отношении</w:t>
      </w:r>
      <w:proofErr w:type="gramEnd"/>
      <w:r w:rsidRPr="003C19C0">
        <w:rPr>
          <w:rFonts w:ascii="Times New Roman" w:hAnsi="Times New Roman" w:cs="Times New Roman"/>
          <w:sz w:val="28"/>
          <w:szCs w:val="28"/>
        </w:rPr>
        <w:t xml:space="preserve"> которого Губернатором Оренбургской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bCs/>
          <w:sz w:val="28"/>
          <w:szCs w:val="28"/>
        </w:rPr>
        <w:t>Статья 31. Удаление Главы в отставку</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вправе удалить Главу в отставку по инициативе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или по инициативе Губернатора Оренбургской области.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Основаниями для удаления Главы в отставку являются: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40" w:tgtFrame="_blank" w:history="1">
        <w:r w:rsidRPr="003C19C0">
          <w:rPr>
            <w:rFonts w:ascii="Times New Roman" w:hAnsi="Times New Roman" w:cs="Times New Roman"/>
            <w:sz w:val="28"/>
            <w:szCs w:val="28"/>
          </w:rPr>
          <w:t>Федерального закона № 33-ФЗ</w:t>
        </w:r>
      </w:hyperlink>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hAnsi="Times New Roman" w:cs="Times New Roman"/>
          <w:sz w:val="28"/>
          <w:szCs w:val="28"/>
        </w:rPr>
        <w:t xml:space="preserve">2) </w:t>
      </w:r>
      <w:r w:rsidRPr="003C19C0">
        <w:rPr>
          <w:rFonts w:ascii="Times New Roman" w:eastAsia="Calibri" w:hAnsi="Times New Roman" w:cs="Times New Roman"/>
          <w:sz w:val="28"/>
          <w:szCs w:val="28"/>
        </w:rPr>
        <w:t>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w:t>
      </w:r>
      <w:r w:rsidRPr="003C19C0">
        <w:rPr>
          <w:rFonts w:ascii="Times New Roman" w:hAnsi="Times New Roman" w:cs="Times New Roman"/>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неудовлетворительная оценка деятельности Главы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по результатам его ежегодного отчета перед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данная два раза подряд;</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3C19C0">
        <w:rPr>
          <w:rFonts w:ascii="Times New Roman" w:hAnsi="Times New Roman" w:cs="Times New Roman"/>
          <w:sz w:val="28"/>
          <w:szCs w:val="28"/>
        </w:rPr>
        <w:br/>
        <w:t>№ 33-ФЗ;</w:t>
      </w:r>
    </w:p>
    <w:p w:rsidR="00665A52" w:rsidRPr="003C19C0" w:rsidRDefault="00665A52" w:rsidP="00665A52">
      <w:pPr>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5) допущение Главой,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3C19C0">
        <w:rPr>
          <w:rFonts w:ascii="Times New Roman" w:hAnsi="Times New Roman" w:cs="Times New Roman"/>
          <w:sz w:val="28"/>
          <w:szCs w:val="28"/>
        </w:rPr>
        <w:t xml:space="preserve"> способствовало возникновению межнациональных (межэтнических) и межконфессиональных конфликтов;</w:t>
      </w:r>
    </w:p>
    <w:p w:rsidR="00665A52" w:rsidRPr="003C19C0" w:rsidRDefault="00665A52" w:rsidP="00665A52">
      <w:pPr>
        <w:autoSpaceDE w:val="0"/>
        <w:autoSpaceDN w:val="0"/>
        <w:adjustRightInd w:val="0"/>
        <w:spacing w:after="0" w:line="240" w:lineRule="auto"/>
        <w:ind w:firstLine="708"/>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6) </w:t>
      </w:r>
      <w:proofErr w:type="gramStart"/>
      <w:r w:rsidRPr="003C19C0">
        <w:rPr>
          <w:rFonts w:ascii="Times New Roman" w:eastAsia="Calibri" w:hAnsi="Times New Roman" w:cs="Times New Roman"/>
          <w:sz w:val="28"/>
          <w:szCs w:val="28"/>
        </w:rPr>
        <w:t>систематическое</w:t>
      </w:r>
      <w:proofErr w:type="gramEnd"/>
      <w:r w:rsidRPr="003C19C0">
        <w:rPr>
          <w:rFonts w:ascii="Times New Roman" w:eastAsia="Calibri" w:hAnsi="Times New Roman" w:cs="Times New Roman"/>
          <w:sz w:val="28"/>
          <w:szCs w:val="28"/>
        </w:rPr>
        <w:t xml:space="preserve"> </w:t>
      </w:r>
      <w:proofErr w:type="spellStart"/>
      <w:r w:rsidRPr="003C19C0">
        <w:rPr>
          <w:rFonts w:ascii="Times New Roman" w:eastAsia="Calibri" w:hAnsi="Times New Roman" w:cs="Times New Roman"/>
          <w:sz w:val="28"/>
          <w:szCs w:val="28"/>
        </w:rPr>
        <w:t>недостижение</w:t>
      </w:r>
      <w:proofErr w:type="spellEnd"/>
      <w:r w:rsidRPr="003C19C0">
        <w:rPr>
          <w:rFonts w:ascii="Times New Roman" w:eastAsia="Calibri" w:hAnsi="Times New Roman" w:cs="Times New Roman"/>
          <w:sz w:val="28"/>
          <w:szCs w:val="28"/>
        </w:rPr>
        <w:t xml:space="preserve"> показателей эффективности деятельности органов местного самоуправления.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3. Инициатива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об удалении Главы в отставку, выдвинутая не менее чем одной третью от установленной численности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оформляется в виде обращения, которое вносится в Совет депутатов. Указанное обращение вносится вместе с проектом решения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w:t>
      </w:r>
      <w:r w:rsidRPr="003C19C0">
        <w:rPr>
          <w:rFonts w:ascii="Times New Roman" w:hAnsi="Times New Roman" w:cs="Times New Roman"/>
          <w:kern w:val="2"/>
          <w:sz w:val="28"/>
          <w:szCs w:val="28"/>
        </w:rPr>
        <w:t>городской</w:t>
      </w:r>
      <w:r w:rsidRPr="003C19C0">
        <w:rPr>
          <w:rFonts w:ascii="Times New Roman" w:hAnsi="Times New Roman" w:cs="Times New Roman"/>
          <w:sz w:val="28"/>
          <w:szCs w:val="28"/>
        </w:rPr>
        <w:t xml:space="preserve"> Совет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Рассмотрение инициативы депутатов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об удалении Главы в отставку осуществляется с учетом мнения Губернатора Оренбургской</w:t>
      </w:r>
      <w:r w:rsidRPr="003C19C0">
        <w:rPr>
          <w:rFonts w:ascii="Times New Roman" w:hAnsi="Times New Roman" w:cs="Times New Roman"/>
          <w:bCs/>
          <w:sz w:val="28"/>
          <w:szCs w:val="28"/>
        </w:rPr>
        <w:t xml:space="preserve"> области</w:t>
      </w:r>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при рассмотрении инициативы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iCs/>
          <w:sz w:val="28"/>
          <w:szCs w:val="28"/>
        </w:rPr>
        <w:t xml:space="preserve">Совета депутатов </w:t>
      </w:r>
      <w:r w:rsidRPr="003C19C0">
        <w:rPr>
          <w:rFonts w:ascii="Times New Roman" w:hAnsi="Times New Roman" w:cs="Times New Roman"/>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3C19C0">
        <w:rPr>
          <w:rFonts w:ascii="Times New Roman" w:hAnsi="Times New Roman" w:cs="Times New Roman"/>
          <w:bCs/>
          <w:sz w:val="28"/>
          <w:szCs w:val="28"/>
        </w:rPr>
        <w:t xml:space="preserve"> области</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6. Инициатива Губернатора Оренбургской области об удалении Главы в отставку оформляется в виде обращения, которое вносится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вместе с проектом соответствующего решения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О выдвижении данной инициативы Глава уведомляется не позднее дня, следующего за днем внесения указанного обращения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7. Рассмотрение инициативы депутатов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или Губернатора Оренбургской области об удалении Главы в отставку осуществляется </w:t>
      </w:r>
      <w:r w:rsidRPr="003C19C0">
        <w:rPr>
          <w:rFonts w:ascii="Times New Roman" w:hAnsi="Times New Roman" w:cs="Times New Roman"/>
          <w:kern w:val="2"/>
          <w:sz w:val="28"/>
          <w:szCs w:val="28"/>
        </w:rPr>
        <w:t>городским</w:t>
      </w:r>
      <w:r w:rsidRPr="003C19C0">
        <w:rPr>
          <w:rFonts w:ascii="Times New Roman" w:hAnsi="Times New Roman" w:cs="Times New Roman"/>
          <w:sz w:val="28"/>
          <w:szCs w:val="28"/>
        </w:rPr>
        <w:t xml:space="preserve"> Советом депутатов в течение одного месяца со дня внесения соответствующего обращения.</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8. Решение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9. Решение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об удалении Главы в отставку подписывается Председателем Совета депутатов.</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10. При рассмотрении и принятии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решения об удалении Главы в отставку должны быть обеспечены:</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1) заблаговременное получение Главой уведомления о дате и месте проведения соответствующего заседания, ознакомление с обращением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или Губернатора Оренбургской области и проектом решения Совета депутатов об удалении его в отставку;</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предоставление Главе возможности дать депутатам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объяснения по поводу обстоятельств, выдвигаемых в качестве основания для удаления его в отставку.</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bCs/>
          <w:sz w:val="28"/>
          <w:szCs w:val="28"/>
        </w:rPr>
      </w:pPr>
      <w:r w:rsidRPr="003C19C0">
        <w:rPr>
          <w:rFonts w:ascii="Times New Roman" w:hAnsi="Times New Roman" w:cs="Times New Roman"/>
          <w:sz w:val="28"/>
          <w:szCs w:val="28"/>
        </w:rPr>
        <w:t xml:space="preserve">11. </w:t>
      </w:r>
      <w:r w:rsidRPr="003C19C0">
        <w:rPr>
          <w:rFonts w:ascii="Times New Roman" w:hAnsi="Times New Roman" w:cs="Times New Roman"/>
          <w:bCs/>
          <w:sz w:val="28"/>
          <w:szCs w:val="28"/>
        </w:rPr>
        <w:t xml:space="preserve">Решение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w:t>
      </w:r>
      <w:r w:rsidRPr="003C19C0">
        <w:rPr>
          <w:rFonts w:ascii="Times New Roman" w:hAnsi="Times New Roman" w:cs="Times New Roman"/>
          <w:bCs/>
          <w:sz w:val="28"/>
          <w:szCs w:val="28"/>
        </w:rPr>
        <w:t>об удалении Главы в отставку подлежит обнародованию не позднее чем через пять дней со дня его принятия.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12.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инициатива депутатов </w:t>
      </w:r>
      <w:r w:rsidRPr="003C19C0">
        <w:rPr>
          <w:rFonts w:ascii="Times New Roman" w:hAnsi="Times New Roman" w:cs="Times New Roman"/>
          <w:iCs/>
          <w:sz w:val="28"/>
          <w:szCs w:val="28"/>
        </w:rPr>
        <w:t xml:space="preserve">Совета депутатов </w:t>
      </w:r>
      <w:r w:rsidRPr="003C19C0">
        <w:rPr>
          <w:rFonts w:ascii="Times New Roman" w:hAnsi="Times New Roman" w:cs="Times New Roman"/>
          <w:sz w:val="28"/>
          <w:szCs w:val="28"/>
        </w:rPr>
        <w:t xml:space="preserve">или Губернатора </w:t>
      </w:r>
      <w:r w:rsidRPr="003C19C0">
        <w:rPr>
          <w:rFonts w:ascii="Times New Roman" w:hAnsi="Times New Roman" w:cs="Times New Roman"/>
          <w:bCs/>
          <w:sz w:val="28"/>
          <w:szCs w:val="28"/>
        </w:rPr>
        <w:t xml:space="preserve">Оренбургской области </w:t>
      </w:r>
      <w:r w:rsidRPr="003C19C0">
        <w:rPr>
          <w:rFonts w:ascii="Times New Roman" w:hAnsi="Times New Roman" w:cs="Times New Roman"/>
          <w:sz w:val="28"/>
          <w:szCs w:val="28"/>
        </w:rPr>
        <w:t xml:space="preserve">об удалении Главы в отставку отклонена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вопрос об удалении Главы в отставку может быть вынесен на повторное рассмотрение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не ранее чем через два месяца со дня проведения заседания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на котором рассматривался указанный вопрос.</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i/>
          <w:sz w:val="28"/>
          <w:szCs w:val="28"/>
        </w:rPr>
      </w:pPr>
      <w:r w:rsidRPr="003C19C0">
        <w:rPr>
          <w:rFonts w:ascii="Times New Roman" w:hAnsi="Times New Roman" w:cs="Times New Roman"/>
          <w:sz w:val="28"/>
          <w:szCs w:val="28"/>
        </w:rPr>
        <w:t xml:space="preserve">13. Глава, в </w:t>
      </w:r>
      <w:proofErr w:type="gramStart"/>
      <w:r w:rsidRPr="003C19C0">
        <w:rPr>
          <w:rFonts w:ascii="Times New Roman" w:hAnsi="Times New Roman" w:cs="Times New Roman"/>
          <w:sz w:val="28"/>
          <w:szCs w:val="28"/>
        </w:rPr>
        <w:t>отношении</w:t>
      </w:r>
      <w:proofErr w:type="gramEnd"/>
      <w:r w:rsidRPr="003C19C0">
        <w:rPr>
          <w:rFonts w:ascii="Times New Roman" w:hAnsi="Times New Roman" w:cs="Times New Roman"/>
          <w:sz w:val="28"/>
          <w:szCs w:val="28"/>
        </w:rPr>
        <w:t xml:space="preserve"> которого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sz w:val="28"/>
          <w:szCs w:val="28"/>
        </w:rPr>
        <w:t>Статья 32. Ответственность лиц, замещающих муниципальные должности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1. </w:t>
      </w:r>
      <w:proofErr w:type="gramStart"/>
      <w:r w:rsidRPr="003C19C0">
        <w:rPr>
          <w:rFonts w:ascii="Times New Roman" w:hAnsi="Times New Roman" w:cs="Times New Roman"/>
          <w:sz w:val="28"/>
          <w:szCs w:val="28"/>
        </w:rPr>
        <w:t xml:space="preserve">Полномочия </w:t>
      </w:r>
      <w:r w:rsidRPr="003C19C0">
        <w:rPr>
          <w:rFonts w:ascii="Times New Roman" w:eastAsia="Calibri" w:hAnsi="Times New Roman" w:cs="Times New Roman"/>
          <w:sz w:val="28"/>
          <w:szCs w:val="28"/>
        </w:rPr>
        <w:t xml:space="preserve">лица, замещающего муниципальную должность, </w:t>
      </w:r>
      <w:r w:rsidRPr="003C19C0">
        <w:rPr>
          <w:rFonts w:ascii="Times New Roman" w:hAnsi="Times New Roman" w:cs="Times New Roman"/>
          <w:sz w:val="28"/>
          <w:szCs w:val="28"/>
        </w:rPr>
        <w:t>прекращаются досрочно в случае несоблюдения ограничений, запретов, неисполнения обязанностей, установленных Федеральным законом</w:t>
      </w:r>
      <w:r w:rsidRPr="003C19C0">
        <w:rPr>
          <w:rFonts w:ascii="Times New Roman" w:hAnsi="Times New Roman"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3C19C0">
        <w:rPr>
          <w:rFonts w:ascii="Times New Roman" w:hAnsi="Times New Roman"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банках</w:t>
      </w:r>
      <w:proofErr w:type="gramEnd"/>
      <w:r w:rsidRPr="003C19C0">
        <w:rPr>
          <w:rFonts w:ascii="Times New Roman" w:hAnsi="Times New Roman" w:cs="Times New Roman"/>
          <w:sz w:val="28"/>
          <w:szCs w:val="28"/>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w:t>
      </w:r>
      <w:r w:rsidRPr="003C19C0">
        <w:rPr>
          <w:rFonts w:ascii="Times New Roman" w:hAnsi="Times New Roman" w:cs="Times New Roman"/>
          <w:sz w:val="28"/>
          <w:szCs w:val="28"/>
        </w:rPr>
        <w:lastRenderedPageBreak/>
        <w:t>детей, если искажение этих сведений является несущественным, могут быть применены следующие меры ответственности: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1) предупреждение;</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5) запрет исполнять полномочия на постоянной основе до прекращения срока его полномочий.</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r w:rsidRPr="003C19C0">
        <w:rPr>
          <w:rFonts w:ascii="Times New Roman" w:hAnsi="Times New Roman" w:cs="Times New Roman"/>
          <w:b/>
          <w:kern w:val="2"/>
          <w:sz w:val="28"/>
          <w:szCs w:val="28"/>
        </w:rPr>
        <w:t xml:space="preserve">ГЛАВА </w:t>
      </w:r>
      <w:r w:rsidRPr="003C19C0">
        <w:rPr>
          <w:rFonts w:ascii="Times New Roman" w:hAnsi="Times New Roman" w:cs="Times New Roman"/>
          <w:b/>
          <w:kern w:val="2"/>
          <w:sz w:val="28"/>
          <w:szCs w:val="28"/>
          <w:lang w:val="en-US"/>
        </w:rPr>
        <w:t>IV</w:t>
      </w:r>
      <w:r w:rsidRPr="003C19C0">
        <w:rPr>
          <w:rFonts w:ascii="Times New Roman" w:hAnsi="Times New Roman" w:cs="Times New Roman"/>
          <w:b/>
          <w:kern w:val="2"/>
          <w:sz w:val="28"/>
          <w:szCs w:val="28"/>
        </w:rPr>
        <w:t>. МУНИЦИПАЛЬНАЯ СЛУЖБА</w:t>
      </w:r>
    </w:p>
    <w:p w:rsidR="00665A52" w:rsidRPr="003C19C0" w:rsidRDefault="00665A52" w:rsidP="00665A52">
      <w:pPr>
        <w:spacing w:after="0" w:line="240" w:lineRule="auto"/>
        <w:ind w:firstLine="709"/>
        <w:jc w:val="both"/>
        <w:rPr>
          <w:rFonts w:ascii="Times New Roman" w:hAnsi="Times New Roman" w:cs="Times New Roman"/>
          <w:b/>
          <w:bCs/>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bCs/>
          <w:sz w:val="28"/>
          <w:szCs w:val="28"/>
        </w:rPr>
        <w:t>Статья 33. Муниципальная служба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65A52" w:rsidRPr="003C19C0" w:rsidRDefault="00665A52" w:rsidP="00665A52">
      <w:pPr>
        <w:suppressAutoHyphens/>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lang w:eastAsia="zh-CN"/>
        </w:rPr>
        <w:t xml:space="preserve">2. </w:t>
      </w:r>
      <w:proofErr w:type="gramStart"/>
      <w:r w:rsidRPr="003C19C0">
        <w:rPr>
          <w:rFonts w:ascii="Times New Roman" w:hAnsi="Times New Roman" w:cs="Times New Roman"/>
          <w:bCs/>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665A52" w:rsidRPr="003C19C0" w:rsidRDefault="00665A52" w:rsidP="00665A52">
      <w:pPr>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города Медногорска.</w:t>
      </w:r>
    </w:p>
    <w:p w:rsidR="00665A52" w:rsidRPr="003C19C0" w:rsidRDefault="00665A52" w:rsidP="00665A52">
      <w:pPr>
        <w:suppressAutoHyphens/>
        <w:spacing w:after="0" w:line="240" w:lineRule="auto"/>
        <w:ind w:firstLine="709"/>
        <w:contextualSpacing/>
        <w:jc w:val="both"/>
        <w:rPr>
          <w:rFonts w:ascii="Times New Roman" w:hAnsi="Times New Roman" w:cs="Times New Roman"/>
          <w:sz w:val="28"/>
          <w:szCs w:val="28"/>
          <w:lang w:eastAsia="zh-CN"/>
        </w:rPr>
      </w:pPr>
      <w:r w:rsidRPr="003C19C0">
        <w:rPr>
          <w:rFonts w:ascii="Times New Roman" w:hAnsi="Times New Roman" w:cs="Times New Roman"/>
          <w:sz w:val="28"/>
          <w:szCs w:val="28"/>
          <w:lang w:eastAsia="zh-CN"/>
        </w:rPr>
        <w:t xml:space="preserve">4. Должности муниципальной службы города Медногорска устанавливаются </w:t>
      </w:r>
      <w:r w:rsidRPr="003C19C0">
        <w:rPr>
          <w:rFonts w:ascii="Times New Roman" w:hAnsi="Times New Roman" w:cs="Times New Roman"/>
          <w:sz w:val="28"/>
          <w:szCs w:val="28"/>
        </w:rPr>
        <w:t xml:space="preserve">нормативным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lang w:eastAsia="zh-CN"/>
        </w:rPr>
        <w:t>Совета депутатов в соответствии с реестром должностей муниципальной службы в Оренбургской области, утверждаемым областным законом.</w:t>
      </w:r>
    </w:p>
    <w:p w:rsidR="00665A52" w:rsidRPr="003C19C0" w:rsidRDefault="00665A52" w:rsidP="00665A52">
      <w:pPr>
        <w:spacing w:after="0" w:line="240" w:lineRule="auto"/>
        <w:ind w:firstLine="709"/>
        <w:jc w:val="both"/>
        <w:rPr>
          <w:rFonts w:ascii="Times New Roman" w:hAnsi="Times New Roman" w:cs="Times New Roman"/>
          <w:b/>
          <w:caps/>
          <w:kern w:val="2"/>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caps/>
          <w:kern w:val="2"/>
          <w:sz w:val="28"/>
          <w:szCs w:val="28"/>
        </w:rPr>
        <w:lastRenderedPageBreak/>
        <w:t xml:space="preserve">ГЛАВА </w:t>
      </w:r>
      <w:r w:rsidRPr="003C19C0">
        <w:rPr>
          <w:rFonts w:ascii="Times New Roman" w:hAnsi="Times New Roman" w:cs="Times New Roman"/>
          <w:b/>
          <w:caps/>
          <w:kern w:val="2"/>
          <w:sz w:val="28"/>
          <w:szCs w:val="28"/>
          <w:lang w:val="en-US"/>
        </w:rPr>
        <w:t>V</w:t>
      </w:r>
      <w:r w:rsidRPr="003C19C0">
        <w:rPr>
          <w:rFonts w:ascii="Times New Roman" w:hAnsi="Times New Roman" w:cs="Times New Roman"/>
          <w:b/>
          <w:caps/>
          <w:kern w:val="2"/>
          <w:sz w:val="28"/>
          <w:szCs w:val="28"/>
        </w:rPr>
        <w:t xml:space="preserve">. </w:t>
      </w:r>
      <w:r w:rsidRPr="003C19C0">
        <w:rPr>
          <w:rFonts w:ascii="Times New Roman" w:hAnsi="Times New Roman"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cap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kern w:val="2"/>
          <w:sz w:val="28"/>
          <w:szCs w:val="28"/>
        </w:rPr>
      </w:pPr>
      <w:r w:rsidRPr="003C19C0">
        <w:rPr>
          <w:rFonts w:ascii="Times New Roman" w:hAnsi="Times New Roman" w:cs="Times New Roman"/>
          <w:b/>
          <w:kern w:val="2"/>
          <w:sz w:val="28"/>
          <w:szCs w:val="28"/>
        </w:rPr>
        <w:t>Статья 34. Формы непосредственного осуществления населением местного самоуправления и участия населения в осуществлении местного самоуправления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К формам непосредственного осуществления населением местного самоуправления относятся: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местный референдум;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муниципальные выборы;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сход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К формам участия населения в осуществлении местного самоуправления относятся: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опрос;</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публичные слушания, общественные обсуждения;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собрание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инициативные проекты;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территориальное общественное самоуправление;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сельский староста.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3.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(в том числе дежурств) в целях </w:t>
      </w:r>
      <w:proofErr w:type="gramStart"/>
      <w:r w:rsidRPr="003C19C0">
        <w:rPr>
          <w:rFonts w:ascii="Times New Roman" w:hAnsi="Times New Roman" w:cs="Times New Roman"/>
          <w:sz w:val="28"/>
          <w:szCs w:val="28"/>
        </w:rPr>
        <w:t>решения вопросов непосредственного обеспечения жизнедеятельности населения</w:t>
      </w:r>
      <w:proofErr w:type="gramEnd"/>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4. К выполнению социально значимых работ могут привлекаться совершеннолетние трудоспособные жители города Медногорска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kern w:val="2"/>
          <w:sz w:val="28"/>
          <w:szCs w:val="28"/>
        </w:rPr>
        <w:t>Статья 35. Местный референдум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bCs/>
          <w:sz w:val="28"/>
          <w:szCs w:val="28"/>
        </w:rPr>
      </w:pPr>
      <w:r w:rsidRPr="003C19C0">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Pr="003C19C0">
        <w:rPr>
          <w:rFonts w:ascii="Times New Roman" w:hAnsi="Times New Roman" w:cs="Times New Roman"/>
          <w:bCs/>
          <w:sz w:val="28"/>
          <w:szCs w:val="28"/>
        </w:rPr>
        <w:t>вопросов непосредственного обеспечения жизнедеятельности населения.</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Местный референдум проводится на всей территории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3. Решение о назначении местного референдума принимается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по инициативе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 Главы, выдвинутой ими совместно.</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i/>
          <w:sz w:val="28"/>
          <w:szCs w:val="28"/>
        </w:rPr>
      </w:pPr>
      <w:r w:rsidRPr="003C19C0">
        <w:rPr>
          <w:rFonts w:ascii="Times New Roman" w:hAnsi="Times New Roman" w:cs="Times New Roman"/>
          <w:bCs/>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3C19C0">
        <w:rPr>
          <w:rFonts w:ascii="Times New Roman" w:hAnsi="Times New Roman" w:cs="Times New Roman"/>
          <w:sz w:val="28"/>
          <w:szCs w:val="28"/>
        </w:rPr>
        <w:t xml:space="preserve">данной инициативы, количество которых составляет 2 </w:t>
      </w:r>
      <w:r w:rsidRPr="003C19C0">
        <w:rPr>
          <w:rFonts w:ascii="Times New Roman" w:hAnsi="Times New Roman" w:cs="Times New Roman"/>
          <w:bCs/>
          <w:sz w:val="28"/>
          <w:szCs w:val="28"/>
        </w:rPr>
        <w:t xml:space="preserve">процента подписей </w:t>
      </w:r>
      <w:r w:rsidRPr="003C19C0">
        <w:rPr>
          <w:rFonts w:ascii="Times New Roman" w:hAnsi="Times New Roman" w:cs="Times New Roman"/>
          <w:sz w:val="28"/>
          <w:szCs w:val="28"/>
        </w:rPr>
        <w:t xml:space="preserve">участников референдума от числа участников референдума, зарегистрированных на территории муниципального образования, </w:t>
      </w:r>
      <w:r w:rsidRPr="003C19C0">
        <w:rPr>
          <w:rFonts w:ascii="Times New Roman" w:hAnsi="Times New Roman" w:cs="Times New Roman"/>
          <w:bCs/>
          <w:sz w:val="28"/>
          <w:szCs w:val="28"/>
        </w:rPr>
        <w:t xml:space="preserve">но не менее 25 подписей.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Инициатива проведения референдума, выдвинутая гражданами, избирательными объединениями, иными общественными объединениями,</w:t>
      </w:r>
      <w:r w:rsidRPr="003C19C0">
        <w:rPr>
          <w:rFonts w:ascii="Times New Roman" w:hAnsi="Times New Roman" w:cs="Times New Roman"/>
          <w:sz w:val="28"/>
          <w:szCs w:val="28"/>
        </w:rPr>
        <w:t xml:space="preserve"> указанными в пункте 2 части 3 настоящей статьи, </w:t>
      </w:r>
      <w:r w:rsidRPr="003C19C0">
        <w:rPr>
          <w:rFonts w:ascii="Times New Roman" w:hAnsi="Times New Roman" w:cs="Times New Roman"/>
          <w:bCs/>
          <w:sz w:val="28"/>
          <w:szCs w:val="28"/>
        </w:rPr>
        <w:t xml:space="preserve">оформляется в порядке, установленном федеральным законом и </w:t>
      </w:r>
      <w:r w:rsidRPr="003C19C0">
        <w:rPr>
          <w:rFonts w:ascii="Times New Roman" w:hAnsi="Times New Roman" w:cs="Times New Roman"/>
          <w:sz w:val="28"/>
          <w:szCs w:val="28"/>
        </w:rPr>
        <w:t xml:space="preserve">принимаемым в соответствии с ним </w:t>
      </w:r>
      <w:r w:rsidRPr="003C19C0">
        <w:rPr>
          <w:rFonts w:ascii="Times New Roman" w:hAnsi="Times New Roman" w:cs="Times New Roman"/>
          <w:bCs/>
          <w:sz w:val="28"/>
          <w:szCs w:val="28"/>
        </w:rPr>
        <w:t>законом 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Инициатива проведения референдума, выдвинутая совместно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и Главой, оформляется правовыми актами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 Главы.</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обязан назначить местный референдум в течение 30 дней со дня поступления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документов, на основании которых назначается местный референдум. </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местный референдум не назначен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665A52" w:rsidRPr="003C19C0" w:rsidRDefault="00665A52" w:rsidP="00665A52">
      <w:pPr>
        <w:shd w:val="clear" w:color="auto" w:fill="FFFFFF"/>
        <w:spacing w:after="0" w:line="240" w:lineRule="auto"/>
        <w:ind w:firstLine="709"/>
        <w:jc w:val="both"/>
        <w:rPr>
          <w:rFonts w:ascii="Times New Roman" w:eastAsia="Calibri" w:hAnsi="Times New Roman" w:cs="Times New Roman"/>
          <w:sz w:val="28"/>
          <w:szCs w:val="28"/>
        </w:rPr>
      </w:pPr>
      <w:r w:rsidRPr="003C19C0">
        <w:rPr>
          <w:rFonts w:ascii="Times New Roman" w:hAnsi="Times New Roman" w:cs="Times New Roman"/>
          <w:sz w:val="28"/>
          <w:szCs w:val="28"/>
        </w:rPr>
        <w:t>6.</w:t>
      </w:r>
      <w:r w:rsidRPr="003C19C0">
        <w:rPr>
          <w:rFonts w:ascii="Times New Roman" w:eastAsia="Calibri" w:hAnsi="Times New Roman" w:cs="Times New Roman"/>
          <w:sz w:val="28"/>
          <w:szCs w:val="28"/>
        </w:rPr>
        <w:t xml:space="preserve"> Подготовку и проведение на территории города Медногорска местного референдума организует комиссия референдума, на которую в соответствии с законодательством возложены указанные полномочия.</w:t>
      </w:r>
    </w:p>
    <w:p w:rsidR="00665A52" w:rsidRPr="003C19C0" w:rsidRDefault="00665A52" w:rsidP="00665A52">
      <w:pPr>
        <w:shd w:val="clear" w:color="auto" w:fill="FFFFFF"/>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7</w:t>
      </w:r>
      <w:r w:rsidRPr="003C19C0">
        <w:rPr>
          <w:rFonts w:ascii="Times New Roman" w:hAnsi="Times New Roman" w:cs="Times New Roman"/>
          <w:sz w:val="28"/>
          <w:szCs w:val="28"/>
        </w:rPr>
        <w:t xml:space="preserve">. В местном референдуме имеют право участвовать граждане Российской Федерации, достигшие на день голосования возраста 18 лет, </w:t>
      </w:r>
      <w:r w:rsidRPr="003C19C0">
        <w:rPr>
          <w:rFonts w:ascii="Times New Roman" w:hAnsi="Times New Roman" w:cs="Times New Roman"/>
          <w:sz w:val="28"/>
          <w:szCs w:val="28"/>
        </w:rPr>
        <w:lastRenderedPageBreak/>
        <w:t>место жительства которых расположено в границах города Медногорска.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rPr>
        <w:t xml:space="preserve">8. Итоги голосования и принятое на местном референдуме решение подлежат официальному </w:t>
      </w:r>
      <w:r w:rsidRPr="003C19C0">
        <w:rPr>
          <w:rFonts w:ascii="Times New Roman" w:hAnsi="Times New Roman" w:cs="Times New Roman"/>
          <w:bCs/>
          <w:sz w:val="28"/>
          <w:szCs w:val="28"/>
        </w:rPr>
        <w:t>опубликованию.</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3C19C0">
        <w:rPr>
          <w:rFonts w:ascii="Times New Roman" w:hAnsi="Times New Roman" w:cs="Times New Roman"/>
          <w:bCs/>
          <w:sz w:val="28"/>
          <w:szCs w:val="28"/>
        </w:rPr>
        <w:t xml:space="preserve">9. Принятое на референдуме решение подлежит обязательному исполнению на территории города Медногорска и не нуждается в утверждении какими-либо органами местного самоуправления, их должностными лицами. </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3C19C0">
        <w:rPr>
          <w:rFonts w:ascii="Times New Roman" w:hAnsi="Times New Roman"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665A52" w:rsidRPr="003C19C0" w:rsidRDefault="00665A52" w:rsidP="00665A52">
      <w:pPr>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kern w:val="2"/>
          <w:sz w:val="28"/>
          <w:szCs w:val="28"/>
        </w:rPr>
        <w:t>Статья 36. Муниципальные выборы</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Муниципальные выборы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w:t>
      </w:r>
      <w:proofErr w:type="spellStart"/>
      <w:r w:rsidRPr="003C19C0">
        <w:rPr>
          <w:rFonts w:ascii="Times New Roman" w:hAnsi="Times New Roman" w:cs="Times New Roman"/>
          <w:sz w:val="28"/>
          <w:szCs w:val="28"/>
        </w:rPr>
        <w:t>многомандатным</w:t>
      </w:r>
      <w:proofErr w:type="spellEnd"/>
      <w:r w:rsidRPr="003C19C0">
        <w:rPr>
          <w:rFonts w:ascii="Times New Roman" w:hAnsi="Times New Roman" w:cs="Times New Roman"/>
          <w:sz w:val="28"/>
          <w:szCs w:val="28"/>
        </w:rPr>
        <w:t xml:space="preserve"> избирательным образованиям.</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hAnsi="Times New Roman" w:cs="Times New Roman"/>
          <w:sz w:val="28"/>
          <w:szCs w:val="28"/>
        </w:rPr>
        <w:t xml:space="preserve">2. Муниципальные выборы назначаются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Решение о назначении выборов должно быть принято не ранее чем за 90 дней и не позднее, чем за 80 дней до дня голосования. </w:t>
      </w:r>
      <w:r w:rsidRPr="003C19C0">
        <w:rPr>
          <w:rFonts w:ascii="Times New Roman" w:eastAsia="Calibri" w:hAnsi="Times New Roman" w:cs="Times New Roman"/>
          <w:sz w:val="28"/>
          <w:szCs w:val="28"/>
        </w:rPr>
        <w:t>Указанное решение подлежит официальному опубликованию в средствах массовой информации не позднее чем через пять дней со дня его принятия.</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sz w:val="28"/>
          <w:szCs w:val="28"/>
        </w:rPr>
      </w:pPr>
      <w:r w:rsidRPr="003C19C0">
        <w:rPr>
          <w:rFonts w:ascii="Times New Roman" w:eastAsia="Calibri" w:hAnsi="Times New Roman"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eastAsia="Calibri" w:hAnsi="Times New Roman" w:cs="Times New Roman"/>
          <w:sz w:val="28"/>
          <w:szCs w:val="28"/>
        </w:rPr>
        <w:t xml:space="preserve">Подготовку и проведение на территории муниципального </w:t>
      </w:r>
      <w:r w:rsidRPr="003C19C0">
        <w:rPr>
          <w:rFonts w:ascii="Times New Roman" w:hAnsi="Times New Roman" w:cs="Times New Roman"/>
          <w:bCs/>
          <w:kern w:val="2"/>
          <w:sz w:val="28"/>
          <w:szCs w:val="28"/>
        </w:rPr>
        <w:t xml:space="preserve">образования </w:t>
      </w:r>
      <w:r w:rsidRPr="003C19C0">
        <w:rPr>
          <w:rFonts w:ascii="Times New Roman" w:eastAsia="Calibri" w:hAnsi="Times New Roman" w:cs="Times New Roman"/>
          <w:sz w:val="28"/>
          <w:szCs w:val="28"/>
        </w:rPr>
        <w:t xml:space="preserve">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w:t>
      </w:r>
      <w:r w:rsidRPr="003C19C0">
        <w:rPr>
          <w:rFonts w:ascii="Times New Roman" w:hAnsi="Times New Roman" w:cs="Times New Roman"/>
          <w:sz w:val="28"/>
          <w:szCs w:val="28"/>
        </w:rPr>
        <w:t>или судом.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Оренбургской области.</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rPr>
        <w:t xml:space="preserve">4. Итоги муниципальных выборов подлежат официальному </w:t>
      </w:r>
      <w:r w:rsidRPr="003C19C0">
        <w:rPr>
          <w:rFonts w:ascii="Times New Roman" w:hAnsi="Times New Roman" w:cs="Times New Roman"/>
          <w:bCs/>
          <w:sz w:val="28"/>
          <w:szCs w:val="28"/>
        </w:rPr>
        <w:t>опубликованию.</w:t>
      </w:r>
    </w:p>
    <w:p w:rsidR="00665A52" w:rsidRPr="003C19C0" w:rsidRDefault="00665A52" w:rsidP="00665A52">
      <w:pPr>
        <w:spacing w:after="0" w:line="240" w:lineRule="auto"/>
        <w:ind w:firstLine="709"/>
        <w:jc w:val="both"/>
        <w:rPr>
          <w:rFonts w:ascii="Times New Roman" w:hAnsi="Times New Roman" w:cs="Times New Roman"/>
          <w:strike/>
          <w:sz w:val="28"/>
          <w:szCs w:val="28"/>
        </w:rPr>
      </w:pPr>
    </w:p>
    <w:p w:rsidR="00665A52" w:rsidRPr="003C19C0" w:rsidRDefault="00665A52" w:rsidP="00665A52">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3C19C0">
        <w:rPr>
          <w:rFonts w:ascii="Times New Roman" w:hAnsi="Times New Roman" w:cs="Times New Roman"/>
          <w:b/>
          <w:bCs/>
          <w:sz w:val="28"/>
          <w:szCs w:val="28"/>
        </w:rPr>
        <w:lastRenderedPageBreak/>
        <w:t>Статья 37. Сход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Сход граждан может проводиться: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в населенном пункте, входящем в состав территории города Медногорска, по вопросу введения и использования средств самообложения граждан на территории данного населенного пункта;</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 xml:space="preserve">2) </w:t>
      </w:r>
      <w:proofErr w:type="gramStart"/>
      <w:r w:rsidRPr="003C19C0">
        <w:rPr>
          <w:rFonts w:ascii="Times New Roman" w:hAnsi="Times New Roman" w:cs="Times New Roman"/>
          <w:sz w:val="28"/>
          <w:szCs w:val="28"/>
        </w:rPr>
        <w:t>на части территории</w:t>
      </w:r>
      <w:proofErr w:type="gramEnd"/>
      <w:r w:rsidRPr="003C19C0">
        <w:rPr>
          <w:rFonts w:ascii="Times New Roman" w:hAnsi="Times New Roman" w:cs="Times New Roman"/>
          <w:sz w:val="28"/>
          <w:szCs w:val="28"/>
        </w:rPr>
        <w:t xml:space="preserve"> населенного пункта, входящего в состав территории города Медногорска, по вопросу введения и использования средств самообложения граждан на данной части территории населенного пункта;</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3) на территории города Медногорска или на части его территории по вопросу выявления мнения граждан о поддержке инициативного проекта.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Сход граждан может созываться Главой либо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в том числе по инициативе </w:t>
      </w:r>
      <w:proofErr w:type="gramStart"/>
      <w:r w:rsidRPr="003C19C0">
        <w:rPr>
          <w:rFonts w:ascii="Times New Roman" w:hAnsi="Times New Roman" w:cs="Times New Roman"/>
          <w:sz w:val="28"/>
          <w:szCs w:val="28"/>
        </w:rPr>
        <w:t>группы жителей соответствующей части территории населенного пункта</w:t>
      </w:r>
      <w:proofErr w:type="gramEnd"/>
      <w:r w:rsidRPr="003C19C0">
        <w:rPr>
          <w:rFonts w:ascii="Times New Roman" w:hAnsi="Times New Roman" w:cs="Times New Roman"/>
          <w:sz w:val="28"/>
          <w:szCs w:val="28"/>
        </w:rPr>
        <w:t xml:space="preserve"> численностью не менее 10 человек.</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4. Проведение схода граждан обеспечивается Главой.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Сход граждан организуется и проводится в соответствии со следующим порядком.</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Решение о проведении схода граждан, подлежит официальному опубликованию (обнародованию) не </w:t>
      </w:r>
      <w:proofErr w:type="gramStart"/>
      <w:r w:rsidRPr="003C19C0">
        <w:rPr>
          <w:rFonts w:ascii="Times New Roman" w:hAnsi="Times New Roman" w:cs="Times New Roman"/>
          <w:sz w:val="28"/>
          <w:szCs w:val="28"/>
        </w:rPr>
        <w:t>позднее</w:t>
      </w:r>
      <w:proofErr w:type="gramEnd"/>
      <w:r w:rsidRPr="003C19C0">
        <w:rPr>
          <w:rFonts w:ascii="Times New Roman" w:hAnsi="Times New Roman" w:cs="Times New Roman"/>
          <w:sz w:val="28"/>
          <w:szCs w:val="28"/>
        </w:rPr>
        <w:t xml:space="preserve"> чем за 10 календарных дней до дня проведения схода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В решении о проведении схода граждан указываются: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вопрос (вопросы), выносимый (выносимые) на сход граждан;</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дата, время и место (места) проведения схода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муниципального образования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На сходе граждан председательствует Глава или иное лицо, избираемое сходом граждан из числа участников схода. Для ведения схода избирается секретарь.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w:t>
      </w:r>
      <w:r w:rsidRPr="003C19C0">
        <w:rPr>
          <w:rFonts w:ascii="Times New Roman" w:hAnsi="Times New Roman" w:cs="Times New Roman"/>
          <w:bCs/>
          <w:iCs/>
          <w:sz w:val="28"/>
          <w:szCs w:val="28"/>
        </w:rPr>
        <w:t>населенного пункта</w:t>
      </w:r>
      <w:r w:rsidRPr="003C19C0">
        <w:rPr>
          <w:rFonts w:ascii="Times New Roman" w:hAnsi="Times New Roman" w:cs="Times New Roman"/>
          <w:sz w:val="28"/>
          <w:szCs w:val="28"/>
        </w:rPr>
        <w:t>, проведение схода граждан может осуществляться поэтапно</w:t>
      </w:r>
      <w:r w:rsidRPr="003C19C0">
        <w:rPr>
          <w:rFonts w:ascii="Times New Roman" w:hAnsi="Times New Roman" w:cs="Times New Roman"/>
          <w:bCs/>
          <w:iCs/>
          <w:sz w:val="28"/>
          <w:szCs w:val="28"/>
        </w:rPr>
        <w:t xml:space="preserve">.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Решение о поэтапном проведении схода принимается органом или должностным лицом, назначающим сход.</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Общий срок проведения схода не может превышать одного месяца со дня принятия решения о его проведении.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665A52" w:rsidRPr="003C19C0" w:rsidRDefault="00665A52" w:rsidP="00665A52">
      <w:pPr>
        <w:autoSpaceDE w:val="0"/>
        <w:autoSpaceDN w:val="0"/>
        <w:adjustRightInd w:val="0"/>
        <w:spacing w:after="0" w:line="240" w:lineRule="auto"/>
        <w:ind w:firstLine="709"/>
        <w:jc w:val="both"/>
        <w:outlineLvl w:val="2"/>
        <w:rPr>
          <w:rFonts w:ascii="Times New Roman" w:hAnsi="Times New Roman" w:cs="Times New Roman"/>
          <w:bCs/>
          <w:iCs/>
          <w:sz w:val="28"/>
          <w:szCs w:val="28"/>
        </w:rPr>
      </w:pPr>
      <w:r w:rsidRPr="003C19C0">
        <w:rPr>
          <w:rFonts w:ascii="Times New Roman" w:hAnsi="Times New Roman" w:cs="Times New Roman"/>
          <w:bCs/>
          <w:iCs/>
          <w:sz w:val="28"/>
          <w:szCs w:val="28"/>
        </w:rPr>
        <w:t>6. Решение схода граждан считается принятым, если за него проголосовало более половины участников схода граждан.</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bCs/>
          <w:sz w:val="28"/>
          <w:szCs w:val="28"/>
        </w:rPr>
        <w:t>8.</w:t>
      </w:r>
      <w:r w:rsidRPr="003C19C0">
        <w:rPr>
          <w:rFonts w:ascii="Times New Roman" w:hAnsi="Times New Roman" w:cs="Times New Roman"/>
          <w:sz w:val="28"/>
          <w:szCs w:val="28"/>
        </w:rPr>
        <w:t xml:space="preserve"> Решения, принятые на сходе граждан, подлежат официальному опубликованию.</w:t>
      </w:r>
    </w:p>
    <w:p w:rsidR="00665A52" w:rsidRPr="003C19C0" w:rsidRDefault="00665A52" w:rsidP="00665A52">
      <w:pPr>
        <w:spacing w:after="0" w:line="240" w:lineRule="auto"/>
        <w:ind w:firstLine="709"/>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b/>
          <w:kern w:val="2"/>
          <w:sz w:val="28"/>
          <w:szCs w:val="28"/>
        </w:rPr>
      </w:pPr>
      <w:r w:rsidRPr="003C19C0">
        <w:rPr>
          <w:rFonts w:ascii="Times New Roman" w:hAnsi="Times New Roman" w:cs="Times New Roman"/>
          <w:b/>
          <w:kern w:val="2"/>
          <w:sz w:val="28"/>
          <w:szCs w:val="28"/>
        </w:rPr>
        <w:t>Статья 38. Опрос граждан</w:t>
      </w:r>
    </w:p>
    <w:p w:rsidR="00665A52" w:rsidRPr="003C19C0" w:rsidRDefault="00665A52" w:rsidP="00665A52">
      <w:pPr>
        <w:spacing w:after="0" w:line="240" w:lineRule="auto"/>
        <w:ind w:firstLine="709"/>
        <w:jc w:val="both"/>
        <w:rPr>
          <w:rFonts w:ascii="Times New Roman" w:hAnsi="Times New Roman" w:cs="Times New Roman"/>
          <w:b/>
          <w:bCs/>
          <w:kern w:val="2"/>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Опрос граждан (далее - опрос) может проводиться на всей территории города Медногорска или на части его территории для выявления мнения населения: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3C19C0">
        <w:rPr>
          <w:rFonts w:ascii="Times New Roman" w:hAnsi="Times New Roman" w:cs="Times New Roman"/>
          <w:sz w:val="28"/>
          <w:szCs w:val="28"/>
        </w:rPr>
        <w:t>вопросов установления общих принципов организации местного самоуправления</w:t>
      </w:r>
      <w:proofErr w:type="gramEnd"/>
      <w:r w:rsidRPr="003C19C0">
        <w:rPr>
          <w:rFonts w:ascii="Times New Roman" w:hAnsi="Times New Roman" w:cs="Times New Roman"/>
          <w:sz w:val="28"/>
          <w:szCs w:val="28"/>
        </w:rPr>
        <w:t>.</w:t>
      </w:r>
    </w:p>
    <w:p w:rsidR="00665A52" w:rsidRPr="003C19C0" w:rsidRDefault="00665A52" w:rsidP="00665A52">
      <w:pPr>
        <w:tabs>
          <w:tab w:val="left" w:pos="0"/>
        </w:tabs>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В опросе имеют право участвовать жители города Медногорска, обладающие избирательным правом.</w:t>
      </w:r>
    </w:p>
    <w:p w:rsidR="00665A52" w:rsidRPr="003C19C0" w:rsidRDefault="00665A52" w:rsidP="00665A52">
      <w:pPr>
        <w:tabs>
          <w:tab w:val="left" w:pos="0"/>
        </w:tabs>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В опросе по вопросу выявления мнения граждан о поддержке инициативного проекта вправе участвовать жители города Медногорска или его части, в которых предлагается реализовать инициативный проект, достигшие восемнадцатилетнего возраста.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Опрос проводится по инициативе: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1)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Главы;</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2) органов государственной власти Оренбургской области;</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3) жителей города Медногорска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Порядок назначения и проведения опроса граждан определяется нормативным правовым актом </w:t>
      </w:r>
      <w:r w:rsidRPr="003C19C0">
        <w:rPr>
          <w:rFonts w:ascii="Times New Roman" w:hAnsi="Times New Roman" w:cs="Times New Roman"/>
          <w:kern w:val="2"/>
          <w:sz w:val="28"/>
          <w:szCs w:val="28"/>
        </w:rPr>
        <w:t>городского</w:t>
      </w:r>
      <w:r w:rsidR="00F97B4B">
        <w:rPr>
          <w:rFonts w:ascii="Times New Roman" w:hAnsi="Times New Roman" w:cs="Times New Roman"/>
          <w:kern w:val="2"/>
          <w:sz w:val="28"/>
          <w:szCs w:val="28"/>
        </w:rPr>
        <w:t xml:space="preserve"> </w:t>
      </w:r>
      <w:r w:rsidRPr="003C19C0">
        <w:rPr>
          <w:rFonts w:ascii="Times New Roman" w:hAnsi="Times New Roman" w:cs="Times New Roman"/>
          <w:sz w:val="28"/>
          <w:szCs w:val="28"/>
        </w:rPr>
        <w:t>Совета депутатов в соответствии с Законом Оренбургской области от 06.05.2026 № 1878/796-</w:t>
      </w:r>
      <w:r w:rsidRPr="003C19C0">
        <w:rPr>
          <w:rFonts w:ascii="Times New Roman" w:hAnsi="Times New Roman" w:cs="Times New Roman"/>
          <w:sz w:val="28"/>
          <w:szCs w:val="28"/>
          <w:lang w:val="en-US"/>
        </w:rPr>
        <w:t>VII</w:t>
      </w:r>
      <w:r w:rsidRPr="003C19C0">
        <w:rPr>
          <w:rFonts w:ascii="Times New Roman" w:hAnsi="Times New Roman" w:cs="Times New Roman"/>
          <w:sz w:val="28"/>
          <w:szCs w:val="28"/>
        </w:rPr>
        <w:t>-ОЗ «О регулировании отдельных вопросов организации местного самоуправления в Оренбургской области».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Решение о назначении опроса граждан должно быть принято Советом депутатов в течение трех месяцев со дня поступления инициативы о проведении опроса, предусмотренной частью 3 настоящей статьи.</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Порядок информирования жителей муниципального округа о проведении опроса, месте нахождения комиссии и пункта (пунктов) опроса устанавливается нормативным правовым актом </w:t>
      </w:r>
      <w:proofErr w:type="spellStart"/>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Совета</w:t>
      </w:r>
      <w:proofErr w:type="spellEnd"/>
      <w:r w:rsidRPr="003C19C0">
        <w:rPr>
          <w:rFonts w:ascii="Times New Roman" w:hAnsi="Times New Roman" w:cs="Times New Roman"/>
          <w:sz w:val="28"/>
          <w:szCs w:val="28"/>
        </w:rPr>
        <w:t xml:space="preserve">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Опрос проводится не позднее трех месяцев со дня принятия решения о назначении опроса.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10. Результаты опроса носят рекомендательный характер.</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Результаты опроса подлежат обнародованию в порядке, установленном статьей 45 настоящего Устава, не позднее десяти дней со дня его завершения.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kern w:val="2"/>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kern w:val="2"/>
          <w:sz w:val="28"/>
          <w:szCs w:val="28"/>
        </w:rPr>
        <w:t xml:space="preserve">Статья 39. Публичные слушания, </w:t>
      </w:r>
      <w:r w:rsidRPr="003C19C0">
        <w:rPr>
          <w:rFonts w:ascii="Times New Roman" w:hAnsi="Times New Roman" w:cs="Times New Roman"/>
          <w:b/>
          <w:bCs/>
          <w:sz w:val="28"/>
          <w:szCs w:val="28"/>
        </w:rPr>
        <w:t>общественные обсуждения</w:t>
      </w:r>
    </w:p>
    <w:p w:rsidR="00665A52" w:rsidRPr="003C19C0" w:rsidRDefault="00665A52" w:rsidP="00665A52">
      <w:pPr>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1. Публичные слушания могут проводиться на всей территории города Медногорска для обсуждения с участием </w:t>
      </w:r>
      <w:proofErr w:type="gramStart"/>
      <w:r w:rsidRPr="003C19C0">
        <w:rPr>
          <w:rFonts w:ascii="Times New Roman" w:hAnsi="Times New Roman" w:cs="Times New Roman"/>
          <w:sz w:val="28"/>
          <w:szCs w:val="28"/>
        </w:rPr>
        <w:t>жителей города Медногорска проектов муниципальных правовых актов</w:t>
      </w:r>
      <w:proofErr w:type="gramEnd"/>
      <w:r w:rsidRPr="003C19C0">
        <w:rPr>
          <w:rFonts w:ascii="Times New Roman" w:hAnsi="Times New Roman" w:cs="Times New Roman"/>
          <w:sz w:val="28"/>
          <w:szCs w:val="28"/>
        </w:rPr>
        <w:t xml:space="preserve"> по вопросам непосредственного обеспечения жизнедеятельности населения.</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На публичные слушания должны выноситься: </w:t>
      </w:r>
    </w:p>
    <w:p w:rsidR="00665A52" w:rsidRPr="003C19C0" w:rsidRDefault="00665A52" w:rsidP="00665A52">
      <w:pPr>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w:t>
      </w:r>
      <w:r w:rsidRPr="003C19C0">
        <w:rPr>
          <w:rFonts w:ascii="Times New Roman" w:hAnsi="Times New Roman" w:cs="Times New Roman"/>
          <w:sz w:val="28"/>
          <w:szCs w:val="28"/>
        </w:rPr>
        <w:lastRenderedPageBreak/>
        <w:t xml:space="preserve">форме точного воспроизведения положений Конституции Российской Федерации, федеральных законов, Устава (Основного закона) </w:t>
      </w:r>
      <w:r w:rsidRPr="003C19C0">
        <w:rPr>
          <w:rFonts w:ascii="Times New Roman" w:hAnsi="Times New Roman" w:cs="Times New Roman"/>
          <w:bCs/>
          <w:sz w:val="28"/>
          <w:szCs w:val="28"/>
        </w:rPr>
        <w:t xml:space="preserve">Оренбургской области </w:t>
      </w:r>
      <w:r w:rsidRPr="003C19C0">
        <w:rPr>
          <w:rFonts w:ascii="Times New Roman" w:hAnsi="Times New Roman" w:cs="Times New Roman"/>
          <w:sz w:val="28"/>
          <w:szCs w:val="28"/>
        </w:rPr>
        <w:t>или законов Оренбургской области в целях приведения настоящего Устава в соответствие с этими нормативными правовыми актами;</w:t>
      </w:r>
      <w:proofErr w:type="gramEnd"/>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проект местного бюджета и отчета о его исполнении;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вопросы о преобразовании города Медногорска.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3. В публичных слушаниях имеют право участвовать жители города Медногорска, достигшие восемнадцатилетнего возраста.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Публичные слушания проводятся по инициативе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Главы, жителей города Медногорска.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Публичные слушания, проводимые по инициативе жителей города Медногорска или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назначаются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а публичные слушания, проводимые по инициативе Главы, – Главой.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Решение о назначении публичных слушаний должно быть принято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или Главой в течение десяти дней со дня поступления инициативы</w:t>
      </w:r>
      <w:r w:rsidRPr="003C19C0">
        <w:rPr>
          <w:rFonts w:ascii="Times New Roman" w:eastAsia="Calibri" w:hAnsi="Times New Roman" w:cs="Times New Roman"/>
          <w:sz w:val="28"/>
          <w:szCs w:val="28"/>
        </w:rPr>
        <w:t xml:space="preserve"> от </w:t>
      </w:r>
      <w:r w:rsidRPr="003C19C0">
        <w:rPr>
          <w:rFonts w:ascii="Times New Roman" w:hAnsi="Times New Roman" w:cs="Times New Roman"/>
          <w:kern w:val="2"/>
          <w:sz w:val="28"/>
          <w:szCs w:val="28"/>
        </w:rPr>
        <w:t xml:space="preserve">городского </w:t>
      </w:r>
      <w:r w:rsidRPr="003C19C0">
        <w:rPr>
          <w:rFonts w:ascii="Times New Roman" w:eastAsia="Calibri" w:hAnsi="Times New Roman" w:cs="Times New Roman"/>
          <w:sz w:val="28"/>
          <w:szCs w:val="28"/>
        </w:rPr>
        <w:t xml:space="preserve">Совета депутатов, Главы, жителей </w:t>
      </w:r>
      <w:r w:rsidRPr="003C19C0">
        <w:rPr>
          <w:rFonts w:ascii="Times New Roman" w:hAnsi="Times New Roman" w:cs="Times New Roman"/>
          <w:sz w:val="28"/>
          <w:szCs w:val="28"/>
        </w:rPr>
        <w:t>города Медногорска</w:t>
      </w:r>
      <w:r w:rsidRPr="003C19C0">
        <w:rPr>
          <w:rFonts w:ascii="Times New Roman" w:eastAsia="Calibri"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6. Порядок назначения и проведения публичных слушаний определяется </w:t>
      </w:r>
      <w:r w:rsidRPr="003C19C0">
        <w:rPr>
          <w:rFonts w:ascii="Times New Roman" w:hAnsi="Times New Roman" w:cs="Times New Roman"/>
          <w:bCs/>
          <w:kern w:val="2"/>
          <w:sz w:val="28"/>
          <w:szCs w:val="28"/>
        </w:rPr>
        <w:t xml:space="preserve">нормативно-правовым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в соответствии с Законом Оренбургской области от 06.05.2026 № 1878/796-</w:t>
      </w:r>
      <w:r w:rsidRPr="003C19C0">
        <w:rPr>
          <w:rFonts w:ascii="Times New Roman" w:hAnsi="Times New Roman" w:cs="Times New Roman"/>
          <w:sz w:val="28"/>
          <w:szCs w:val="28"/>
          <w:lang w:val="en-US"/>
        </w:rPr>
        <w:t>VII</w:t>
      </w:r>
      <w:r w:rsidRPr="003C19C0">
        <w:rPr>
          <w:rFonts w:ascii="Times New Roman" w:hAnsi="Times New Roman" w:cs="Times New Roman"/>
          <w:sz w:val="28"/>
          <w:szCs w:val="28"/>
        </w:rPr>
        <w:t xml:space="preserve">-ОЗ «О регулировании отдельных вопросов организации местного самоуправления в Оренбургской области».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Жители города Медногорска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w:t>
      </w:r>
      <w:proofErr w:type="gramStart"/>
      <w:r w:rsidRPr="003C19C0">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C19C0">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Pr="003C19C0">
        <w:rPr>
          <w:rFonts w:ascii="Times New Roman" w:hAnsi="Times New Roman" w:cs="Times New Roman"/>
          <w:sz w:val="28"/>
          <w:szCs w:val="28"/>
        </w:rPr>
        <w:lastRenderedPageBreak/>
        <w:t>публичные слушания или общественные обсуждения в соответствии с законодательством о градостроительной деятельности.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9. Результаты публичных слушаний, общественных обсуждений подлежат обязательному рассмотрению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при рассмотрении проектов муниципальных правовых актов.</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45 настоящего Устава</w:t>
      </w:r>
      <w:proofErr w:type="gramStart"/>
      <w:r w:rsidRPr="003C19C0">
        <w:rPr>
          <w:rFonts w:ascii="Times New Roman" w:hAnsi="Times New Roman" w:cs="Times New Roman"/>
          <w:sz w:val="28"/>
          <w:szCs w:val="28"/>
        </w:rPr>
        <w:t>..</w:t>
      </w:r>
      <w:proofErr w:type="gramEnd"/>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11. Результаты публичных слушаний, общественных обсуждений носят рекомендательный характер.</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b/>
          <w:kern w:val="2"/>
          <w:sz w:val="28"/>
          <w:szCs w:val="28"/>
        </w:rPr>
      </w:pPr>
      <w:r w:rsidRPr="003C19C0">
        <w:rPr>
          <w:rFonts w:ascii="Times New Roman" w:hAnsi="Times New Roman" w:cs="Times New Roman"/>
          <w:b/>
          <w:kern w:val="2"/>
          <w:sz w:val="28"/>
          <w:szCs w:val="28"/>
        </w:rPr>
        <w:t>Статья 40. Собрание граждан</w:t>
      </w:r>
    </w:p>
    <w:p w:rsidR="00665A52" w:rsidRPr="003C19C0" w:rsidRDefault="00665A52" w:rsidP="00665A52">
      <w:pPr>
        <w:spacing w:after="0" w:line="240" w:lineRule="auto"/>
        <w:ind w:firstLine="709"/>
        <w:jc w:val="both"/>
        <w:rPr>
          <w:rFonts w:ascii="Times New Roman" w:hAnsi="Times New Roman" w:cs="Times New Roman"/>
          <w:kern w:val="2"/>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Cs/>
          <w:sz w:val="28"/>
          <w:szCs w:val="28"/>
        </w:rPr>
        <w:t xml:space="preserve">1. </w:t>
      </w:r>
      <w:r w:rsidRPr="003C19C0">
        <w:rPr>
          <w:rFonts w:ascii="Times New Roman" w:hAnsi="Times New Roman" w:cs="Times New Roman"/>
          <w:sz w:val="28"/>
          <w:szCs w:val="28"/>
        </w:rPr>
        <w:t>Собрания граждан могут проводиться: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для обсуждения вопросов непосредственного обеспечения жизнедеятельности населения;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на территории города Медногорска или на части его территории по вопросу выявления мнения граждан о поддержке инициативного проекта;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в целях осуществления территориального общественного самоуправления </w:t>
      </w:r>
      <w:proofErr w:type="gramStart"/>
      <w:r w:rsidRPr="003C19C0">
        <w:rPr>
          <w:rFonts w:ascii="Times New Roman" w:hAnsi="Times New Roman" w:cs="Times New Roman"/>
          <w:sz w:val="28"/>
          <w:szCs w:val="28"/>
        </w:rPr>
        <w:t>на части территории</w:t>
      </w:r>
      <w:proofErr w:type="gramEnd"/>
      <w:r w:rsidRPr="003C19C0">
        <w:rPr>
          <w:rFonts w:ascii="Times New Roman" w:hAnsi="Times New Roman" w:cs="Times New Roman"/>
          <w:sz w:val="28"/>
          <w:szCs w:val="28"/>
        </w:rPr>
        <w:t xml:space="preserve"> города Медногорска.</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Собрание граждан проводится по инициативе населения,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Главы, а также в случаях, предусмотренных уставом территориального общественного самоуправления.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Собрание граждан, проводимое по инициативе Совета депутатов или Главы города, назначается соответственно Советом депутатов или Главой города.</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Собрание граждан, проводимое по инициативе населения, назначается Советом депутатов в порядке, установленном нормативным</w:t>
      </w:r>
      <w:r w:rsidRPr="003C19C0">
        <w:rPr>
          <w:rFonts w:ascii="Times New Roman" w:hAnsi="Times New Roman" w:cs="Times New Roman"/>
          <w:bCs/>
          <w:sz w:val="28"/>
          <w:szCs w:val="28"/>
        </w:rPr>
        <w:t xml:space="preserve">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bCs/>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3C19C0">
        <w:rPr>
          <w:rFonts w:ascii="Times New Roman" w:hAnsi="Times New Roman" w:cs="Times New Roman"/>
          <w:sz w:val="28"/>
          <w:szCs w:val="28"/>
        </w:rPr>
        <w:br/>
        <w:t>№ 33-ФЗ, нормативным</w:t>
      </w:r>
      <w:r w:rsidRPr="003C19C0">
        <w:rPr>
          <w:rFonts w:ascii="Times New Roman" w:hAnsi="Times New Roman" w:cs="Times New Roman"/>
          <w:bCs/>
          <w:sz w:val="28"/>
          <w:szCs w:val="28"/>
        </w:rPr>
        <w:t xml:space="preserve">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уставом территориального общественного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Порядок назначения и проведения собраний граждан, предусмотренных пунктами 1 – 4 части 1 настоящей статьи, определяется </w:t>
      </w:r>
      <w:r w:rsidRPr="003C19C0">
        <w:rPr>
          <w:rFonts w:ascii="Times New Roman" w:hAnsi="Times New Roman" w:cs="Times New Roman"/>
          <w:bCs/>
          <w:kern w:val="2"/>
          <w:sz w:val="28"/>
          <w:szCs w:val="28"/>
        </w:rPr>
        <w:t xml:space="preserve">нормативно-правовым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Итоги собрания граждан подлежат официальному обнародованию.</w:t>
      </w:r>
    </w:p>
    <w:p w:rsidR="00665A52" w:rsidRPr="003C19C0" w:rsidRDefault="00665A52" w:rsidP="00665A52">
      <w:pPr>
        <w:spacing w:after="0" w:line="240" w:lineRule="auto"/>
        <w:ind w:firstLine="709"/>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3C19C0">
        <w:rPr>
          <w:rFonts w:ascii="Times New Roman" w:hAnsi="Times New Roman" w:cs="Times New Roman"/>
          <w:b/>
          <w:sz w:val="28"/>
          <w:szCs w:val="28"/>
        </w:rPr>
        <w:t>Статья 41. Инициативные проекты</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1. В целях реализации мероприятий, имеющих приоритетное значение для жителей </w:t>
      </w:r>
      <w:r w:rsidRPr="003C19C0">
        <w:rPr>
          <w:rFonts w:ascii="Times New Roman" w:hAnsi="Times New Roman" w:cs="Times New Roman"/>
          <w:bCs/>
          <w:kern w:val="2"/>
          <w:sz w:val="28"/>
          <w:szCs w:val="28"/>
        </w:rPr>
        <w:t xml:space="preserve">муниципального образования </w:t>
      </w:r>
      <w:r w:rsidRPr="003C19C0">
        <w:rPr>
          <w:rFonts w:ascii="Times New Roman" w:hAnsi="Times New Roman" w:cs="Times New Roman"/>
          <w:sz w:val="28"/>
          <w:szCs w:val="28"/>
        </w:rPr>
        <w:t xml:space="preserve">или его части, по решению вопросов непосредственного обеспечения жизнедеятельности населения или иных вопросов, право </w:t>
      </w:r>
      <w:proofErr w:type="gramStart"/>
      <w:r w:rsidRPr="003C19C0">
        <w:rPr>
          <w:rFonts w:ascii="Times New Roman" w:hAnsi="Times New Roman" w:cs="Times New Roman"/>
          <w:sz w:val="28"/>
          <w:szCs w:val="28"/>
        </w:rPr>
        <w:t>решения</w:t>
      </w:r>
      <w:proofErr w:type="gramEnd"/>
      <w:r w:rsidRPr="003C19C0">
        <w:rPr>
          <w:rFonts w:ascii="Times New Roman" w:hAnsi="Times New Roman"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2. Порядок определения части территории </w:t>
      </w:r>
      <w:r w:rsidRPr="003C19C0">
        <w:rPr>
          <w:rFonts w:ascii="Times New Roman" w:hAnsi="Times New Roman" w:cs="Times New Roman"/>
          <w:bCs/>
          <w:kern w:val="2"/>
          <w:sz w:val="28"/>
          <w:szCs w:val="28"/>
        </w:rPr>
        <w:t>муниципального образования</w:t>
      </w:r>
      <w:r w:rsidRPr="003C19C0">
        <w:rPr>
          <w:rFonts w:ascii="Times New Roman" w:hAnsi="Times New Roman" w:cs="Times New Roman"/>
          <w:sz w:val="28"/>
          <w:szCs w:val="28"/>
        </w:rPr>
        <w:t xml:space="preserve">, на которой могут реализовываться инициативные проекты, устанавливается нормативным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bCs/>
          <w:iCs/>
          <w:sz w:val="28"/>
          <w:szCs w:val="28"/>
        </w:rPr>
        <w:t>Совета депутатов</w:t>
      </w:r>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города Медногорска, органы территориального общественного самоуправления, сельский староста (далее - инициаторы проекта). </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4. Инициативный проект должен содержать сведения, предусмотренные частью 4 статьи 49 Федерального закона № 33-ФЗ.</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bCs/>
          <w:iCs/>
          <w:sz w:val="28"/>
          <w:szCs w:val="28"/>
        </w:rPr>
        <w:t>Советом депутатов</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6. Инициаторы проекта, другие граждане, проживающие на территории города Медногорска,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Pr="003C19C0">
        <w:rPr>
          <w:rFonts w:ascii="Times New Roman" w:hAnsi="Times New Roman" w:cs="Times New Roman"/>
          <w:sz w:val="28"/>
          <w:szCs w:val="28"/>
        </w:rPr>
        <w:t>контроль за</w:t>
      </w:r>
      <w:proofErr w:type="gramEnd"/>
      <w:r w:rsidRPr="003C19C0">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7. Отчет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сельским старостой.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kern w:val="2"/>
          <w:sz w:val="28"/>
          <w:szCs w:val="28"/>
        </w:rPr>
        <w:t xml:space="preserve">Статья 42. </w:t>
      </w:r>
      <w:r w:rsidRPr="003C19C0">
        <w:rPr>
          <w:rFonts w:ascii="Times New Roman" w:hAnsi="Times New Roman" w:cs="Times New Roman"/>
          <w:b/>
          <w:sz w:val="28"/>
          <w:szCs w:val="28"/>
        </w:rPr>
        <w:t>Территориальное общественное самоуправление</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3C19C0">
        <w:rPr>
          <w:rFonts w:ascii="Times New Roman" w:hAnsi="Times New Roman" w:cs="Times New Roman"/>
          <w:sz w:val="28"/>
          <w:szCs w:val="28"/>
        </w:rPr>
        <w:t>на части территории</w:t>
      </w:r>
      <w:proofErr w:type="gramEnd"/>
      <w:r w:rsidRPr="003C19C0">
        <w:rPr>
          <w:rFonts w:ascii="Times New Roman" w:hAnsi="Times New Roman" w:cs="Times New Roman"/>
          <w:sz w:val="28"/>
          <w:szCs w:val="28"/>
        </w:rPr>
        <w:t xml:space="preserve"> города Медногорска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2. Границы территории, на которой осуществляется территориальное общественное самоуправление, устанавливаются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по предложению населения, проживающего на соответствующей территории.</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5. Порядок регистрации устава территориального общественного самоуправления определяется </w:t>
      </w:r>
      <w:r w:rsidRPr="003C19C0">
        <w:rPr>
          <w:rFonts w:ascii="Times New Roman" w:hAnsi="Times New Roman" w:cs="Times New Roman"/>
          <w:bCs/>
          <w:kern w:val="2"/>
          <w:sz w:val="28"/>
          <w:szCs w:val="28"/>
        </w:rPr>
        <w:t xml:space="preserve">нормативно-правовым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В случаях, предусмотренных </w:t>
      </w:r>
      <w:r w:rsidRPr="003C19C0">
        <w:rPr>
          <w:rFonts w:ascii="Times New Roman" w:hAnsi="Times New Roman" w:cs="Times New Roman"/>
          <w:bCs/>
          <w:kern w:val="2"/>
          <w:sz w:val="28"/>
          <w:szCs w:val="28"/>
        </w:rPr>
        <w:t xml:space="preserve">нормативными правовыми актами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уставом территориального общественного самоуправления.</w:t>
      </w:r>
    </w:p>
    <w:p w:rsidR="00665A52" w:rsidRPr="003C19C0" w:rsidRDefault="00665A52" w:rsidP="00665A52">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C19C0">
        <w:rPr>
          <w:rFonts w:ascii="Times New Roman" w:hAnsi="Times New Roman" w:cs="Times New Roman"/>
          <w:sz w:val="28"/>
          <w:szCs w:val="28"/>
        </w:rPr>
        <w:t xml:space="preserve">8.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3C19C0" w:rsidRDefault="00665A52" w:rsidP="00665A52">
      <w:pPr>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3C19C0">
        <w:rPr>
          <w:rFonts w:ascii="Times New Roman" w:hAnsi="Times New Roman" w:cs="Times New Roman"/>
          <w:b/>
          <w:bCs/>
          <w:sz w:val="28"/>
          <w:szCs w:val="28"/>
        </w:rPr>
        <w:t>Статья 43. Сельский староста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городе Медногорске, назначается сельский староста.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Сельский староста назначается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в состав которого входит данный сельский населенный пункт, по представлению собрания граждан сельского населенного пункта. Сельский </w:t>
      </w:r>
      <w:r w:rsidRPr="003C19C0">
        <w:rPr>
          <w:rFonts w:ascii="Times New Roman" w:hAnsi="Times New Roman" w:cs="Times New Roman"/>
          <w:sz w:val="28"/>
          <w:szCs w:val="28"/>
        </w:rPr>
        <w:lastRenderedPageBreak/>
        <w:t xml:space="preserve">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Полномочия сельского старосты прекращаются досрочно по решению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Сельский староста для решения возложенных на него задач:</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осуществляет иные полномочия, предусмотренные решением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в соответствии с Законом Оренбургской области от 06.05.2026 № 1878/796-</w:t>
      </w:r>
      <w:r w:rsidRPr="003C19C0">
        <w:rPr>
          <w:rFonts w:ascii="Times New Roman" w:hAnsi="Times New Roman" w:cs="Times New Roman"/>
          <w:sz w:val="28"/>
          <w:szCs w:val="28"/>
          <w:lang w:val="en-US"/>
        </w:rPr>
        <w:t>VII</w:t>
      </w:r>
      <w:r w:rsidRPr="003C19C0">
        <w:rPr>
          <w:rFonts w:ascii="Times New Roman" w:hAnsi="Times New Roman" w:cs="Times New Roman"/>
          <w:sz w:val="28"/>
          <w:szCs w:val="28"/>
        </w:rPr>
        <w:t>-ОЗ «О регулировании отдельных вопросов организации местного самоуправления в Оренбургской области».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6.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3C19C0">
        <w:rPr>
          <w:rFonts w:ascii="Times New Roman" w:hAnsi="Times New Roman" w:cs="Times New Roman"/>
          <w:bCs/>
          <w:kern w:val="2"/>
          <w:sz w:val="28"/>
          <w:szCs w:val="28"/>
        </w:rPr>
        <w:t xml:space="preserve">нормативным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в соответствии с Законом Оренбургской области от 06.05.2026 № 1878/796-</w:t>
      </w:r>
      <w:r w:rsidRPr="003C19C0">
        <w:rPr>
          <w:rFonts w:ascii="Times New Roman" w:hAnsi="Times New Roman" w:cs="Times New Roman"/>
          <w:sz w:val="28"/>
          <w:szCs w:val="28"/>
          <w:lang w:val="en-US"/>
        </w:rPr>
        <w:t>VII</w:t>
      </w:r>
      <w:r w:rsidRPr="003C19C0">
        <w:rPr>
          <w:rFonts w:ascii="Times New Roman" w:hAnsi="Times New Roman" w:cs="Times New Roman"/>
          <w:sz w:val="28"/>
          <w:szCs w:val="28"/>
        </w:rPr>
        <w:t>-ОЗ «О регулировании отдельных вопросов организации местного самоуправления в Оренбургской области».</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p>
    <w:p w:rsidR="00665A52" w:rsidRPr="003C19C0" w:rsidRDefault="00665A52" w:rsidP="00665A52">
      <w:pPr>
        <w:spacing w:after="0" w:line="240" w:lineRule="auto"/>
        <w:ind w:firstLine="709"/>
        <w:rPr>
          <w:rFonts w:ascii="Times New Roman" w:hAnsi="Times New Roman" w:cs="Times New Roman"/>
          <w:sz w:val="28"/>
          <w:szCs w:val="28"/>
        </w:rPr>
      </w:pPr>
      <w:r w:rsidRPr="003C19C0">
        <w:rPr>
          <w:rFonts w:ascii="Times New Roman" w:hAnsi="Times New Roman" w:cs="Times New Roman"/>
          <w:b/>
          <w:bCs/>
          <w:sz w:val="28"/>
          <w:szCs w:val="28"/>
        </w:rPr>
        <w:t xml:space="preserve">ГЛАВА </w:t>
      </w:r>
      <w:r w:rsidRPr="003C19C0">
        <w:rPr>
          <w:rFonts w:ascii="Times New Roman" w:hAnsi="Times New Roman" w:cs="Times New Roman"/>
          <w:b/>
          <w:bCs/>
          <w:sz w:val="28"/>
          <w:szCs w:val="28"/>
          <w:lang w:val="en-US"/>
        </w:rPr>
        <w:t>VI</w:t>
      </w:r>
      <w:r w:rsidRPr="003C19C0">
        <w:rPr>
          <w:rFonts w:ascii="Times New Roman" w:hAnsi="Times New Roman" w:cs="Times New Roman"/>
          <w:b/>
          <w:bCs/>
          <w:sz w:val="28"/>
          <w:szCs w:val="28"/>
        </w:rPr>
        <w:t>. МУНИЦИПАЛЬНЫЕ ПРАВОВЫЕ АКТЫ</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rPr>
          <w:rFonts w:ascii="Times New Roman" w:hAnsi="Times New Roman" w:cs="Times New Roman"/>
          <w:b/>
          <w:kern w:val="2"/>
          <w:sz w:val="28"/>
          <w:szCs w:val="28"/>
        </w:rPr>
      </w:pPr>
      <w:r w:rsidRPr="003C19C0">
        <w:rPr>
          <w:rFonts w:ascii="Times New Roman" w:hAnsi="Times New Roman" w:cs="Times New Roman"/>
          <w:b/>
          <w:kern w:val="2"/>
          <w:sz w:val="28"/>
          <w:szCs w:val="28"/>
        </w:rPr>
        <w:t>Статья 44. Система муниципальных правовых актов</w:t>
      </w:r>
    </w:p>
    <w:p w:rsidR="00665A52" w:rsidRPr="003C19C0" w:rsidRDefault="00665A52" w:rsidP="00665A52">
      <w:pPr>
        <w:spacing w:after="0" w:line="240" w:lineRule="auto"/>
        <w:ind w:firstLine="709"/>
        <w:rPr>
          <w:rFonts w:ascii="Times New Roman" w:hAnsi="Times New Roman" w:cs="Times New Roman"/>
          <w:b/>
          <w:bCs/>
          <w:sz w:val="28"/>
          <w:szCs w:val="28"/>
        </w:rPr>
      </w:pPr>
    </w:p>
    <w:p w:rsidR="00665A52" w:rsidRPr="003C19C0" w:rsidRDefault="00665A52" w:rsidP="00665A52">
      <w:pPr>
        <w:tabs>
          <w:tab w:val="left" w:pos="0"/>
        </w:tabs>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В систему муниципальных правовых актов города Медногорска входят:</w:t>
      </w:r>
    </w:p>
    <w:p w:rsidR="00665A52" w:rsidRPr="003C19C0" w:rsidRDefault="00665A52" w:rsidP="00665A52">
      <w:pPr>
        <w:tabs>
          <w:tab w:val="left" w:pos="0"/>
        </w:tabs>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1)Устав муниципального образования</w:t>
      </w:r>
      <w:bookmarkStart w:id="2" w:name="p1169"/>
      <w:bookmarkEnd w:id="2"/>
      <w:r w:rsidRPr="003C19C0">
        <w:rPr>
          <w:rFonts w:ascii="Times New Roman" w:hAnsi="Times New Roman" w:cs="Times New Roman"/>
          <w:sz w:val="28"/>
          <w:szCs w:val="28"/>
        </w:rPr>
        <w:t xml:space="preserve"> городской округ город Медногорск Оренбургской области (далее – Устав)</w:t>
      </w:r>
      <w:proofErr w:type="gramStart"/>
      <w:r w:rsidRPr="003C19C0">
        <w:rPr>
          <w:rFonts w:ascii="Times New Roman" w:hAnsi="Times New Roman" w:cs="Times New Roman"/>
          <w:sz w:val="28"/>
          <w:szCs w:val="28"/>
        </w:rPr>
        <w:t>,</w:t>
      </w:r>
      <w:bookmarkStart w:id="3" w:name="p1172"/>
      <w:bookmarkEnd w:id="3"/>
      <w:r w:rsidRPr="003C19C0">
        <w:rPr>
          <w:rFonts w:ascii="Times New Roman" w:hAnsi="Times New Roman" w:cs="Times New Roman"/>
          <w:sz w:val="28"/>
          <w:szCs w:val="28"/>
        </w:rPr>
        <w:t>п</w:t>
      </w:r>
      <w:proofErr w:type="gramEnd"/>
      <w:r w:rsidRPr="003C19C0">
        <w:rPr>
          <w:rFonts w:ascii="Times New Roman" w:hAnsi="Times New Roman" w:cs="Times New Roman"/>
          <w:sz w:val="28"/>
          <w:szCs w:val="28"/>
        </w:rPr>
        <w:t>равовые акты, принятые на местном референдуме;</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правовые акты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bookmarkStart w:id="4" w:name="p1175"/>
      <w:bookmarkEnd w:id="4"/>
      <w:r w:rsidRPr="003C19C0">
        <w:rPr>
          <w:rFonts w:ascii="Times New Roman" w:hAnsi="Times New Roman"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Порядок внесения проектов муниципальных правовых актов города Медногорска,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 xml:space="preserve">3. Проекты муниципальных правовых актов вправе вносить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депутаты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Глава, иные органы местного самоуправления, органы территориального общественного самоуправления, инициативные группы граждан, органы прокуратуры.</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Проекты муниципальных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в порядке, установленном муниципальными правовыми актами в соответствии с Законом Оренбургской области от 12.11.2014 № 2712/766-V-ОЗ</w:t>
      </w:r>
      <w:proofErr w:type="gramStart"/>
      <w:r w:rsidRPr="003C19C0">
        <w:rPr>
          <w:rFonts w:ascii="Times New Roman" w:hAnsi="Times New Roman" w:cs="Times New Roman"/>
          <w:sz w:val="28"/>
          <w:szCs w:val="28"/>
        </w:rPr>
        <w:t>«О</w:t>
      </w:r>
      <w:proofErr w:type="gramEnd"/>
      <w:r w:rsidRPr="003C19C0">
        <w:rPr>
          <w:rFonts w:ascii="Times New Roman" w:hAnsi="Times New Roman" w:cs="Times New Roman"/>
          <w:sz w:val="28"/>
          <w:szCs w:val="28"/>
        </w:rPr>
        <w:t xml:space="preserve"> порядках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за исключением:</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проектов </w:t>
      </w:r>
      <w:r w:rsidRPr="003C19C0">
        <w:rPr>
          <w:rFonts w:ascii="Times New Roman" w:hAnsi="Times New Roman" w:cs="Times New Roman"/>
          <w:bCs/>
          <w:kern w:val="2"/>
          <w:sz w:val="28"/>
          <w:szCs w:val="28"/>
        </w:rPr>
        <w:t xml:space="preserve">нормативных правовых актов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устанавливающих, изменяющих, приостанавливающих, отменяющих местные налоги и сборы;</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проектов </w:t>
      </w:r>
      <w:r w:rsidRPr="003C19C0">
        <w:rPr>
          <w:rFonts w:ascii="Times New Roman" w:hAnsi="Times New Roman" w:cs="Times New Roman"/>
          <w:bCs/>
          <w:kern w:val="2"/>
          <w:sz w:val="28"/>
          <w:szCs w:val="28"/>
        </w:rPr>
        <w:t xml:space="preserve">нормативных правовых актов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регулирующих бюджетные правоотношения;</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 xml:space="preserve">5. Муниципальные правовые акты </w:t>
      </w:r>
      <w:r w:rsidRPr="003C19C0">
        <w:rPr>
          <w:rFonts w:ascii="Times New Roman" w:hAnsi="Times New Roman" w:cs="Times New Roman"/>
          <w:sz w:val="28"/>
          <w:szCs w:val="28"/>
        </w:rPr>
        <w:t xml:space="preserve">города Медногорска </w:t>
      </w:r>
      <w:r w:rsidRPr="003C19C0">
        <w:rPr>
          <w:rFonts w:ascii="Times New Roman" w:hAnsi="Times New Roman" w:cs="Times New Roman"/>
          <w:bCs/>
          <w:sz w:val="28"/>
          <w:szCs w:val="28"/>
        </w:rPr>
        <w:t>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665A52" w:rsidRPr="003C19C0" w:rsidRDefault="00665A52" w:rsidP="00665A52">
      <w:pPr>
        <w:spacing w:after="0" w:line="240" w:lineRule="auto"/>
        <w:ind w:firstLine="709"/>
        <w:jc w:val="both"/>
        <w:rPr>
          <w:rFonts w:ascii="Times New Roman" w:hAnsi="Times New Roman" w:cs="Times New Roman"/>
          <w:b/>
          <w:bCs/>
          <w:kern w:val="2"/>
          <w:sz w:val="28"/>
          <w:szCs w:val="28"/>
        </w:rPr>
      </w:pPr>
    </w:p>
    <w:p w:rsidR="00665A52" w:rsidRPr="003C19C0" w:rsidRDefault="00665A52" w:rsidP="00665A52">
      <w:pPr>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Статья 45. Порядок обнародования муниципальных правовых актов</w:t>
      </w:r>
    </w:p>
    <w:p w:rsidR="00665A52" w:rsidRPr="003C19C0" w:rsidRDefault="00665A52" w:rsidP="00665A52">
      <w:pPr>
        <w:spacing w:after="0" w:line="240" w:lineRule="auto"/>
        <w:ind w:firstLine="709"/>
        <w:jc w:val="both"/>
        <w:rPr>
          <w:rFonts w:ascii="Times New Roman" w:hAnsi="Times New Roman" w:cs="Times New Roman"/>
          <w:b/>
          <w:bCs/>
          <w:kern w:val="2"/>
          <w:sz w:val="28"/>
          <w:szCs w:val="28"/>
        </w:rPr>
      </w:pPr>
    </w:p>
    <w:p w:rsidR="00665A52" w:rsidRPr="003C19C0" w:rsidRDefault="00665A52" w:rsidP="00665A52">
      <w:pPr>
        <w:tabs>
          <w:tab w:val="left" w:pos="1785"/>
        </w:tabs>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3C19C0">
        <w:rPr>
          <w:rFonts w:ascii="Times New Roman" w:eastAsia="Calibri" w:hAnsi="Times New Roman" w:cs="Times New Roman"/>
          <w:sz w:val="28"/>
          <w:szCs w:val="28"/>
        </w:rPr>
        <w:t xml:space="preserve">1. Под обнародованием муниципального правового акта понимается: </w:t>
      </w:r>
    </w:p>
    <w:p w:rsidR="00665A52" w:rsidRPr="003C19C0" w:rsidRDefault="00665A52" w:rsidP="00665A52">
      <w:pPr>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1) официальное опубликование муниципального правового акта;</w:t>
      </w:r>
    </w:p>
    <w:p w:rsidR="00665A52" w:rsidRPr="003C19C0" w:rsidRDefault="00665A52" w:rsidP="00665A52">
      <w:pPr>
        <w:autoSpaceDE w:val="0"/>
        <w:autoSpaceDN w:val="0"/>
        <w:adjustRightInd w:val="0"/>
        <w:spacing w:after="0" w:line="240" w:lineRule="auto"/>
        <w:ind w:firstLine="709"/>
        <w:jc w:val="both"/>
        <w:rPr>
          <w:rFonts w:ascii="Times New Roman" w:eastAsia="Calibri" w:hAnsi="Times New Roman" w:cs="Times New Roman"/>
          <w:bCs/>
          <w:kern w:val="2"/>
          <w:sz w:val="28"/>
          <w:szCs w:val="28"/>
        </w:rPr>
      </w:pPr>
      <w:r w:rsidRPr="003C19C0">
        <w:rPr>
          <w:rFonts w:ascii="Times New Roman" w:hAnsi="Times New Roman" w:cs="Times New Roman"/>
          <w:bCs/>
          <w:kern w:val="2"/>
          <w:sz w:val="28"/>
          <w:szCs w:val="28"/>
        </w:rPr>
        <w:t xml:space="preserve">2) размещение муниципального правового акта </w:t>
      </w:r>
      <w:r w:rsidRPr="003C19C0">
        <w:rPr>
          <w:rFonts w:ascii="Times New Roman" w:hAnsi="Times New Roman" w:cs="Times New Roman"/>
          <w:bCs/>
          <w:sz w:val="28"/>
          <w:szCs w:val="28"/>
        </w:rPr>
        <w:t xml:space="preserve">в центральной городской библиотеке муниципального бюджетного учреждения культуры «Централизованная библиотечная система </w:t>
      </w:r>
      <w:proofErr w:type="gramStart"/>
      <w:r w:rsidRPr="003C19C0">
        <w:rPr>
          <w:rFonts w:ascii="Times New Roman" w:hAnsi="Times New Roman" w:cs="Times New Roman"/>
          <w:bCs/>
          <w:sz w:val="28"/>
          <w:szCs w:val="28"/>
        </w:rPr>
        <w:t>г</w:t>
      </w:r>
      <w:proofErr w:type="gramEnd"/>
      <w:r w:rsidRPr="003C19C0">
        <w:rPr>
          <w:rFonts w:ascii="Times New Roman" w:hAnsi="Times New Roman" w:cs="Times New Roman"/>
          <w:bCs/>
          <w:sz w:val="28"/>
          <w:szCs w:val="28"/>
        </w:rPr>
        <w:t>. Медногорска» по адресу г. Медногорск, пер. Советский, д. 3, в муниципальном автономном учреждении «Многофункциональный центр предоставления государственных и муниципальных услуг» (МАУ МФЦ) по адресу г. Медногорск, ул. Советская, д. 14</w:t>
      </w:r>
      <w:r w:rsidRPr="003C19C0">
        <w:rPr>
          <w:rFonts w:ascii="Times New Roman" w:eastAsia="Calibri" w:hAnsi="Times New Roman" w:cs="Times New Roman"/>
          <w:bCs/>
          <w:kern w:val="2"/>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30 дней со дня размещения.</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kern w:val="2"/>
          <w:sz w:val="28"/>
          <w:szCs w:val="28"/>
        </w:rPr>
        <w:t>3) размещение муниципальных правовых актов на официальном сайте муниципального образования в информационно-телекоммуникационной сети «Интернет»</w:t>
      </w:r>
      <w:r w:rsidRPr="003C19C0">
        <w:rPr>
          <w:rFonts w:ascii="Times New Roman" w:hAnsi="Times New Roman" w:cs="Times New Roman"/>
          <w:bCs/>
          <w:sz w:val="28"/>
          <w:szCs w:val="28"/>
        </w:rPr>
        <w:t>(https://</w:t>
      </w:r>
      <w:hyperlink r:id="rId41" w:tgtFrame="_blank" w:history="1">
        <w:r w:rsidRPr="003C19C0">
          <w:rPr>
            <w:rStyle w:val="a3"/>
            <w:rFonts w:ascii="Times New Roman" w:hAnsi="Times New Roman" w:cs="Times New Roman"/>
            <w:bCs/>
            <w:color w:val="auto"/>
            <w:sz w:val="28"/>
            <w:szCs w:val="28"/>
            <w:shd w:val="clear" w:color="auto" w:fill="FFFFFF"/>
          </w:rPr>
          <w:t>mo-mednogorsk.orb.ru</w:t>
        </w:r>
      </w:hyperlink>
      <w:r w:rsidRPr="003C19C0">
        <w:rPr>
          <w:rFonts w:ascii="Times New Roman" w:hAnsi="Times New Roman" w:cs="Times New Roman"/>
          <w:bCs/>
          <w:sz w:val="28"/>
          <w:szCs w:val="28"/>
        </w:rPr>
        <w:t>);</w:t>
      </w:r>
    </w:p>
    <w:p w:rsidR="00665A52" w:rsidRPr="003C19C0" w:rsidRDefault="00665A52" w:rsidP="00665A52">
      <w:pPr>
        <w:pStyle w:val="a7"/>
        <w:shd w:val="clear" w:color="auto" w:fill="FFFFFF"/>
        <w:spacing w:before="0" w:beforeAutospacing="0" w:after="0" w:afterAutospacing="0"/>
        <w:ind w:firstLine="540"/>
        <w:jc w:val="both"/>
        <w:rPr>
          <w:bCs/>
          <w:sz w:val="28"/>
          <w:szCs w:val="28"/>
        </w:rPr>
      </w:pPr>
      <w:r w:rsidRPr="003C19C0">
        <w:rPr>
          <w:sz w:val="28"/>
          <w:szCs w:val="28"/>
        </w:rPr>
        <w:t xml:space="preserve">2. </w:t>
      </w:r>
      <w:r w:rsidRPr="003C19C0">
        <w:rPr>
          <w:bCs/>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w:t>
      </w:r>
      <w:r w:rsidRPr="003C19C0">
        <w:rPr>
          <w:bCs/>
          <w:kern w:val="2"/>
          <w:sz w:val="28"/>
          <w:szCs w:val="28"/>
        </w:rPr>
        <w:t>в информационно-телекоммуникационной сети «Интернет</w:t>
      </w:r>
      <w:proofErr w:type="gramStart"/>
      <w:r w:rsidRPr="003C19C0">
        <w:rPr>
          <w:bCs/>
          <w:kern w:val="2"/>
          <w:sz w:val="28"/>
          <w:szCs w:val="28"/>
        </w:rPr>
        <w:t>»</w:t>
      </w:r>
      <w:r w:rsidRPr="003C19C0">
        <w:rPr>
          <w:bCs/>
          <w:sz w:val="28"/>
          <w:szCs w:val="28"/>
        </w:rPr>
        <w:t>в</w:t>
      </w:r>
      <w:proofErr w:type="gramEnd"/>
      <w:r w:rsidRPr="003C19C0">
        <w:rPr>
          <w:bCs/>
          <w:sz w:val="28"/>
          <w:szCs w:val="28"/>
        </w:rPr>
        <w:t xml:space="preserve"> сетевом издании «Медногорский рабочий»:</w:t>
      </w:r>
      <w:r w:rsidRPr="003C19C0">
        <w:rPr>
          <w:bCs/>
          <w:kern w:val="2"/>
          <w:sz w:val="28"/>
          <w:szCs w:val="28"/>
        </w:rPr>
        <w:t xml:space="preserve"> http://</w:t>
      </w:r>
      <w:r w:rsidRPr="003C19C0">
        <w:rPr>
          <w:bCs/>
          <w:sz w:val="28"/>
          <w:szCs w:val="28"/>
        </w:rPr>
        <w:t>M</w:t>
      </w:r>
      <w:r w:rsidRPr="003C19C0">
        <w:rPr>
          <w:bCs/>
          <w:sz w:val="28"/>
          <w:szCs w:val="28"/>
          <w:lang w:val="en-US"/>
        </w:rPr>
        <w:t>EDRAB</w:t>
      </w:r>
      <w:r w:rsidRPr="003C19C0">
        <w:rPr>
          <w:bCs/>
          <w:sz w:val="28"/>
          <w:szCs w:val="28"/>
        </w:rPr>
        <w:t>.</w:t>
      </w:r>
      <w:r w:rsidRPr="003C19C0">
        <w:rPr>
          <w:bCs/>
          <w:sz w:val="28"/>
          <w:szCs w:val="28"/>
          <w:lang w:val="en-US"/>
        </w:rPr>
        <w:t>RU</w:t>
      </w:r>
      <w:r w:rsidRPr="003C19C0">
        <w:rPr>
          <w:bCs/>
          <w:sz w:val="28"/>
          <w:szCs w:val="28"/>
        </w:rPr>
        <w:t>,</w:t>
      </w:r>
      <w:r w:rsidRPr="003C19C0">
        <w:rPr>
          <w:bCs/>
          <w:sz w:val="28"/>
          <w:szCs w:val="28"/>
          <w:shd w:val="clear" w:color="auto" w:fill="FFFFFF"/>
        </w:rPr>
        <w:t>регистрационный номер и дата регистрации в качестве сетевого издания: Эл № ФС</w:t>
      </w:r>
      <w:r w:rsidRPr="003C19C0">
        <w:rPr>
          <w:rStyle w:val="wmi-callto"/>
          <w:bCs/>
          <w:sz w:val="28"/>
          <w:szCs w:val="28"/>
          <w:shd w:val="clear" w:color="auto" w:fill="FFFFFF"/>
        </w:rPr>
        <w:t>77-82549</w:t>
      </w:r>
      <w:r w:rsidRPr="003C19C0">
        <w:rPr>
          <w:bCs/>
          <w:sz w:val="28"/>
          <w:szCs w:val="28"/>
          <w:shd w:val="clear" w:color="auto" w:fill="FFFFFF"/>
        </w:rPr>
        <w:t>от 30 декабря 2021 г.</w:t>
      </w:r>
      <w:r w:rsidRPr="003C19C0">
        <w:rPr>
          <w:bCs/>
          <w:sz w:val="28"/>
          <w:szCs w:val="28"/>
        </w:rPr>
        <w:t> </w:t>
      </w:r>
    </w:p>
    <w:p w:rsidR="00665A52" w:rsidRPr="003C19C0" w:rsidRDefault="00665A52" w:rsidP="00665A52">
      <w:pPr>
        <w:autoSpaceDE w:val="0"/>
        <w:autoSpaceDN w:val="0"/>
        <w:adjustRightInd w:val="0"/>
        <w:spacing w:after="0" w:line="240" w:lineRule="auto"/>
        <w:ind w:firstLine="540"/>
        <w:jc w:val="both"/>
        <w:rPr>
          <w:rFonts w:ascii="Times New Roman" w:hAnsi="Times New Roman" w:cs="Times New Roman"/>
          <w:sz w:val="28"/>
          <w:szCs w:val="28"/>
        </w:rPr>
      </w:pPr>
      <w:r w:rsidRPr="003C19C0">
        <w:rPr>
          <w:rFonts w:ascii="Times New Roman" w:hAnsi="Times New Roman" w:cs="Times New Roman"/>
          <w:bCs/>
          <w:kern w:val="2"/>
          <w:sz w:val="28"/>
          <w:szCs w:val="28"/>
        </w:rPr>
        <w:lastRenderedPageBreak/>
        <w:t xml:space="preserve">3. </w:t>
      </w:r>
      <w:proofErr w:type="gramStart"/>
      <w:r w:rsidRPr="003C19C0">
        <w:rPr>
          <w:rFonts w:ascii="Times New Roman" w:hAnsi="Times New Roman" w:cs="Times New Roman"/>
          <w:bCs/>
          <w:sz w:val="28"/>
          <w:szCs w:val="28"/>
        </w:rPr>
        <w:t>В целях обеспечения права неограниченного круга лиц (</w:t>
      </w:r>
      <w:r w:rsidRPr="003C19C0">
        <w:rPr>
          <w:rFonts w:ascii="Times New Roman" w:hAnsi="Times New Roman" w:cs="Times New Roman"/>
          <w:sz w:val="28"/>
          <w:szCs w:val="28"/>
        </w:rPr>
        <w:t xml:space="preserve">без использования ими дополнительных технических средств) </w:t>
      </w:r>
      <w:r w:rsidRPr="003C19C0">
        <w:rPr>
          <w:rFonts w:ascii="Times New Roman" w:hAnsi="Times New Roman" w:cs="Times New Roman"/>
          <w:bCs/>
          <w:sz w:val="28"/>
          <w:szCs w:val="28"/>
        </w:rPr>
        <w:t>на доступ к информации о принятых муниципальных правовых актах, а также соглашениях, заключаемых между органами местного самоуправления, создан пункт подключения к информационно-телекоммуникационной сети «Интернет» - в центральной городской библиотеке муниципального бюджетного учреждения культуры «Централизованная библиотечная система г. Медногорска» по адресу г. Медногорск, пер. Советский, д. 3, в муниципальном</w:t>
      </w:r>
      <w:proofErr w:type="gramEnd"/>
      <w:r w:rsidRPr="003C19C0">
        <w:rPr>
          <w:rFonts w:ascii="Times New Roman" w:hAnsi="Times New Roman" w:cs="Times New Roman"/>
          <w:bCs/>
          <w:sz w:val="28"/>
          <w:szCs w:val="28"/>
        </w:rPr>
        <w:t xml:space="preserve"> автономном учреждении «Многофункциональный центр предоставления государственных и муниципальных услуг» (МАУ МФЦ) по адресу г. Медногорск, ул. </w:t>
      </w:r>
      <w:proofErr w:type="gramStart"/>
      <w:r w:rsidRPr="003C19C0">
        <w:rPr>
          <w:rFonts w:ascii="Times New Roman" w:hAnsi="Times New Roman" w:cs="Times New Roman"/>
          <w:bCs/>
          <w:sz w:val="28"/>
          <w:szCs w:val="28"/>
        </w:rPr>
        <w:t>Советская</w:t>
      </w:r>
      <w:proofErr w:type="gramEnd"/>
      <w:r w:rsidRPr="003C19C0">
        <w:rPr>
          <w:rFonts w:ascii="Times New Roman" w:hAnsi="Times New Roman" w:cs="Times New Roman"/>
          <w:bCs/>
          <w:sz w:val="28"/>
          <w:szCs w:val="28"/>
        </w:rPr>
        <w:t>, д. 14.</w:t>
      </w:r>
    </w:p>
    <w:p w:rsidR="00665A52" w:rsidRPr="003C19C0" w:rsidRDefault="00665A52" w:rsidP="00F97B4B">
      <w:pPr>
        <w:pStyle w:val="a7"/>
        <w:shd w:val="clear" w:color="auto" w:fill="FFFFFF"/>
        <w:spacing w:before="0" w:beforeAutospacing="0" w:after="0" w:afterAutospacing="0"/>
        <w:ind w:firstLine="567"/>
        <w:jc w:val="both"/>
        <w:rPr>
          <w:bCs/>
          <w:sz w:val="28"/>
          <w:szCs w:val="28"/>
        </w:rPr>
      </w:pPr>
      <w:r w:rsidRPr="003C19C0">
        <w:rPr>
          <w:bCs/>
          <w:sz w:val="28"/>
          <w:szCs w:val="28"/>
        </w:rPr>
        <w:t xml:space="preserve">4. </w:t>
      </w:r>
      <w:proofErr w:type="gramStart"/>
      <w:r w:rsidRPr="003C19C0">
        <w:rPr>
          <w:bCs/>
          <w:sz w:val="28"/>
          <w:szCs w:val="28"/>
        </w:rPr>
        <w:t xml:space="preserve">Муниципальные нормативные правовые акты размещаются на портале Минюста России «Нормативные правовые акты в Российской Федерации» </w:t>
      </w:r>
      <w:r w:rsidRPr="003C19C0">
        <w:rPr>
          <w:bCs/>
          <w:kern w:val="2"/>
          <w:sz w:val="28"/>
          <w:szCs w:val="28"/>
        </w:rPr>
        <w:t>в информационно-телекоммуникационной сети «Интернет»</w:t>
      </w:r>
      <w:r w:rsidRPr="003C19C0">
        <w:rPr>
          <w:bCs/>
          <w:sz w:val="28"/>
          <w:szCs w:val="28"/>
        </w:rPr>
        <w:t>(</w:t>
      </w:r>
      <w:hyperlink r:id="rId42" w:tgtFrame="_blank" w:history="1">
        <w:r w:rsidRPr="003C19C0">
          <w:rPr>
            <w:rStyle w:val="a3"/>
            <w:bCs/>
            <w:color w:val="auto"/>
            <w:sz w:val="28"/>
            <w:szCs w:val="28"/>
          </w:rPr>
          <w:t>http://pravo-minjust.ru</w:t>
        </w:r>
      </w:hyperlink>
      <w:r w:rsidRPr="003C19C0">
        <w:rPr>
          <w:bCs/>
          <w:sz w:val="28"/>
          <w:szCs w:val="28"/>
        </w:rPr>
        <w:t>, </w:t>
      </w:r>
      <w:hyperlink r:id="rId43" w:tgtFrame="_blank" w:history="1">
        <w:r w:rsidRPr="003C19C0">
          <w:rPr>
            <w:rStyle w:val="a3"/>
            <w:bCs/>
            <w:color w:val="auto"/>
            <w:sz w:val="28"/>
            <w:szCs w:val="28"/>
          </w:rPr>
          <w:t>http://право-минюст.рф</w:t>
        </w:r>
      </w:hyperlink>
      <w:r w:rsidRPr="003C19C0">
        <w:rPr>
          <w:bCs/>
          <w:sz w:val="28"/>
          <w:szCs w:val="28"/>
        </w:rPr>
        <w:t>; регистрационный номер и дата регистрации в качестве сетевого издания:</w:t>
      </w:r>
      <w:proofErr w:type="gramEnd"/>
      <w:r w:rsidRPr="003C19C0">
        <w:rPr>
          <w:bCs/>
          <w:sz w:val="28"/>
          <w:szCs w:val="28"/>
        </w:rPr>
        <w:t xml:space="preserve"> </w:t>
      </w:r>
      <w:proofErr w:type="gramStart"/>
      <w:r w:rsidRPr="003C19C0">
        <w:rPr>
          <w:bCs/>
          <w:sz w:val="28"/>
          <w:szCs w:val="28"/>
        </w:rPr>
        <w:t>Эл № ФС</w:t>
      </w:r>
      <w:r w:rsidRPr="003C19C0">
        <w:rPr>
          <w:rStyle w:val="wmi-callto"/>
          <w:bCs/>
          <w:sz w:val="28"/>
          <w:szCs w:val="28"/>
        </w:rPr>
        <w:t>77-72471</w:t>
      </w:r>
      <w:r w:rsidRPr="003C19C0">
        <w:rPr>
          <w:bCs/>
          <w:sz w:val="28"/>
          <w:szCs w:val="28"/>
        </w:rPr>
        <w:t> от 05.03.2018).</w:t>
      </w:r>
      <w:proofErr w:type="gramEnd"/>
    </w:p>
    <w:p w:rsidR="00665A52" w:rsidRPr="003C19C0" w:rsidRDefault="00665A52" w:rsidP="00665A52">
      <w:pPr>
        <w:pStyle w:val="a7"/>
        <w:shd w:val="clear" w:color="auto" w:fill="FFFFFF"/>
        <w:spacing w:before="0" w:beforeAutospacing="0" w:after="0" w:afterAutospacing="0"/>
        <w:ind w:right="15" w:firstLine="567"/>
        <w:jc w:val="both"/>
        <w:rPr>
          <w:sz w:val="28"/>
          <w:szCs w:val="28"/>
        </w:rPr>
      </w:pPr>
      <w:r w:rsidRPr="003C19C0">
        <w:rPr>
          <w:bCs/>
          <w:sz w:val="28"/>
          <w:szCs w:val="28"/>
          <w:shd w:val="clear" w:color="auto" w:fill="FFFFFF"/>
        </w:rPr>
        <w:t xml:space="preserve">5. Муниципальные правовые акты органов местного самоуправления </w:t>
      </w:r>
      <w:r w:rsidRPr="003C19C0">
        <w:rPr>
          <w:sz w:val="28"/>
          <w:szCs w:val="28"/>
        </w:rPr>
        <w:t>города Медногорска</w:t>
      </w:r>
      <w:r w:rsidRPr="003C19C0">
        <w:rPr>
          <w:bCs/>
          <w:sz w:val="28"/>
          <w:szCs w:val="28"/>
          <w:shd w:val="clear" w:color="auto" w:fill="FFFFFF"/>
        </w:rPr>
        <w:t xml:space="preserve">, подлежащие официальному </w:t>
      </w:r>
      <w:r w:rsidRPr="003C19C0">
        <w:rPr>
          <w:bCs/>
          <w:kern w:val="2"/>
          <w:sz w:val="28"/>
          <w:szCs w:val="28"/>
        </w:rPr>
        <w:t xml:space="preserve">опубликованию, </w:t>
      </w:r>
      <w:r w:rsidRPr="003C19C0">
        <w:rPr>
          <w:bCs/>
          <w:sz w:val="28"/>
          <w:szCs w:val="28"/>
          <w:shd w:val="clear" w:color="auto" w:fill="FFFFFF"/>
        </w:rPr>
        <w:t xml:space="preserve">должны быть обнародованы не позднее 10 дней со дня их принятия (издания), если иное не предусмотрено федеральным и областным законодательством, </w:t>
      </w:r>
      <w:r w:rsidRPr="003C19C0">
        <w:rPr>
          <w:bCs/>
          <w:kern w:val="2"/>
          <w:sz w:val="28"/>
          <w:szCs w:val="28"/>
        </w:rPr>
        <w:t>настоящим Уставом.</w:t>
      </w:r>
    </w:p>
    <w:p w:rsidR="00665A52" w:rsidRPr="003C19C0" w:rsidRDefault="00665A52" w:rsidP="00665A52">
      <w:pPr>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6. Обнародование иных документов и информации в случаях, если такое обнародование предусмотрено Федеральным законом</w:t>
      </w:r>
      <w:r w:rsidRPr="003C19C0">
        <w:rPr>
          <w:rFonts w:ascii="Times New Roman" w:hAnsi="Times New Roman" w:cs="Times New Roman"/>
          <w:sz w:val="28"/>
          <w:szCs w:val="28"/>
        </w:rPr>
        <w:t xml:space="preserve"> № 33-ФЗ</w:t>
      </w:r>
      <w:r w:rsidRPr="003C19C0">
        <w:rPr>
          <w:rFonts w:ascii="Times New Roman" w:hAnsi="Times New Roman" w:cs="Times New Roman"/>
          <w:bCs/>
          <w:kern w:val="2"/>
          <w:sz w:val="28"/>
          <w:szCs w:val="28"/>
        </w:rPr>
        <w:t>, осуществляется в порядке, предусмотренном для обнародования муниципальных правовых актов.</w:t>
      </w:r>
    </w:p>
    <w:p w:rsidR="00665A52" w:rsidRPr="003C19C0" w:rsidRDefault="00665A52" w:rsidP="00665A52">
      <w:pPr>
        <w:autoSpaceDE w:val="0"/>
        <w:autoSpaceDN w:val="0"/>
        <w:spacing w:after="0" w:line="240" w:lineRule="auto"/>
        <w:ind w:firstLine="709"/>
        <w:jc w:val="both"/>
        <w:rPr>
          <w:rFonts w:ascii="Times New Roman" w:hAnsi="Times New Roman" w:cs="Times New Roman"/>
          <w:kern w:val="2"/>
          <w:sz w:val="28"/>
          <w:szCs w:val="28"/>
        </w:rPr>
      </w:pPr>
      <w:r w:rsidRPr="003C19C0">
        <w:rPr>
          <w:rFonts w:ascii="Times New Roman" w:hAnsi="Times New Roman" w:cs="Times New Roman"/>
          <w:kern w:val="2"/>
          <w:sz w:val="28"/>
          <w:szCs w:val="28"/>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3C19C0">
        <w:rPr>
          <w:rFonts w:ascii="Times New Roman" w:hAnsi="Times New Roman" w:cs="Times New Roman"/>
          <w:sz w:val="28"/>
          <w:szCs w:val="28"/>
        </w:rPr>
        <w:br/>
        <w:t>№ 2694/563-IV-ОЗ «Об областном регистре муниципальных нормативных правовых актов».</w:t>
      </w:r>
    </w:p>
    <w:p w:rsidR="00665A52" w:rsidRPr="003C19C0" w:rsidRDefault="00665A52" w:rsidP="00665A52">
      <w:pPr>
        <w:autoSpaceDE w:val="0"/>
        <w:autoSpaceDN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r w:rsidRPr="003C19C0">
        <w:rPr>
          <w:rFonts w:ascii="Times New Roman" w:hAnsi="Times New Roman" w:cs="Times New Roman"/>
          <w:b/>
          <w:kern w:val="2"/>
          <w:sz w:val="28"/>
          <w:szCs w:val="28"/>
        </w:rPr>
        <w:t>Статья 46. Вступление в силу муниципальных правовых актов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p>
    <w:p w:rsidR="00665A52" w:rsidRPr="003C19C0" w:rsidRDefault="00665A52" w:rsidP="00665A52">
      <w:pPr>
        <w:pStyle w:val="a6"/>
        <w:numPr>
          <w:ilvl w:val="0"/>
          <w:numId w:val="2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665A52" w:rsidRPr="003C19C0" w:rsidRDefault="00665A52" w:rsidP="00665A52">
      <w:pPr>
        <w:pStyle w:val="a6"/>
        <w:numPr>
          <w:ilvl w:val="0"/>
          <w:numId w:val="2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lastRenderedPageBreak/>
        <w:t>Решения, принятые на местном референдуме вступают в силу после официального опубликования результатов референдума.</w:t>
      </w:r>
    </w:p>
    <w:p w:rsidR="00665A52" w:rsidRPr="003C19C0" w:rsidRDefault="00665A52" w:rsidP="00665A52">
      <w:pPr>
        <w:pStyle w:val="a6"/>
        <w:numPr>
          <w:ilvl w:val="0"/>
          <w:numId w:val="2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Медногорск, а также </w:t>
      </w:r>
      <w:proofErr w:type="gramStart"/>
      <w:r w:rsidRPr="003C19C0">
        <w:rPr>
          <w:rFonts w:ascii="Times New Roman" w:eastAsia="Times New Roman" w:hAnsi="Times New Roman" w:cs="Times New Roman"/>
          <w:sz w:val="28"/>
          <w:szCs w:val="28"/>
          <w:lang w:eastAsia="ru-RU"/>
        </w:rPr>
        <w:t>соглашения, заключаемые между органами местного самоуправления вступают</w:t>
      </w:r>
      <w:proofErr w:type="gramEnd"/>
      <w:r w:rsidRPr="003C19C0">
        <w:rPr>
          <w:rFonts w:ascii="Times New Roman" w:eastAsia="Times New Roman" w:hAnsi="Times New Roman" w:cs="Times New Roman"/>
          <w:sz w:val="28"/>
          <w:szCs w:val="28"/>
          <w:lang w:eastAsia="ru-RU"/>
        </w:rPr>
        <w:t xml:space="preserve"> в силу после их официального опубликования.</w:t>
      </w:r>
    </w:p>
    <w:p w:rsidR="00665A52" w:rsidRPr="003C19C0" w:rsidRDefault="00665A52" w:rsidP="00665A52">
      <w:pPr>
        <w:pStyle w:val="a6"/>
        <w:numPr>
          <w:ilvl w:val="0"/>
          <w:numId w:val="2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t>Решения Совета депутатов о налогах и сборах вступают в силу в соответствии с Налоговым кодексом Российской Федерации.</w:t>
      </w:r>
    </w:p>
    <w:p w:rsidR="00665A52" w:rsidRPr="003C19C0" w:rsidRDefault="00665A52" w:rsidP="00665A52">
      <w:pPr>
        <w:pStyle w:val="a6"/>
        <w:numPr>
          <w:ilvl w:val="0"/>
          <w:numId w:val="2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3C19C0">
        <w:rPr>
          <w:rFonts w:ascii="Times New Roman" w:eastAsia="Times New Roman" w:hAnsi="Times New Roman" w:cs="Times New Roman"/>
          <w:sz w:val="28"/>
          <w:szCs w:val="28"/>
          <w:lang w:eastAsia="ru-RU"/>
        </w:rPr>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kern w:val="2"/>
          <w:sz w:val="28"/>
          <w:szCs w:val="28"/>
        </w:rPr>
        <w:t>Статья 47. Порядок принятия Устава, муниципального правового акта о внесении изменений и дополнений в Устав</w:t>
      </w:r>
    </w:p>
    <w:p w:rsidR="00665A52" w:rsidRPr="003C19C0" w:rsidRDefault="00665A52" w:rsidP="00665A52">
      <w:pPr>
        <w:tabs>
          <w:tab w:val="left" w:pos="1114"/>
        </w:tabs>
        <w:autoSpaceDE w:val="0"/>
        <w:autoSpaceDN w:val="0"/>
        <w:adjustRightInd w:val="0"/>
        <w:spacing w:after="0" w:line="240" w:lineRule="auto"/>
        <w:ind w:firstLine="709"/>
        <w:jc w:val="both"/>
        <w:rPr>
          <w:rFonts w:ascii="Times New Roman" w:hAnsi="Times New Roman" w:cs="Times New Roman"/>
          <w:b/>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w:t>
      </w:r>
      <w:proofErr w:type="gramStart"/>
      <w:r w:rsidRPr="003C19C0">
        <w:rPr>
          <w:rFonts w:ascii="Times New Roman" w:hAnsi="Times New Roman" w:cs="Times New Roman"/>
          <w:sz w:val="28"/>
          <w:szCs w:val="28"/>
        </w:rPr>
        <w:t xml:space="preserve">Проект Устава, проект муниципального правового акта о внесении изменений и дополнений в Устав не позднее, чем за 30 дней до дня рассмотрения вопроса о его принятии подлежат официальному </w:t>
      </w:r>
      <w:r w:rsidRPr="003C19C0">
        <w:rPr>
          <w:rFonts w:ascii="Times New Roman" w:hAnsi="Times New Roman" w:cs="Times New Roman"/>
          <w:bCs/>
          <w:sz w:val="28"/>
          <w:szCs w:val="28"/>
        </w:rPr>
        <w:t xml:space="preserve">опубликованию </w:t>
      </w:r>
      <w:r w:rsidRPr="003C19C0">
        <w:rPr>
          <w:rFonts w:ascii="Times New Roman" w:hAnsi="Times New Roman" w:cs="Times New Roman"/>
          <w:sz w:val="28"/>
          <w:szCs w:val="28"/>
        </w:rPr>
        <w:t xml:space="preserve">с одновременным официальным </w:t>
      </w:r>
      <w:r w:rsidRPr="003C19C0">
        <w:rPr>
          <w:rFonts w:ascii="Times New Roman" w:hAnsi="Times New Roman" w:cs="Times New Roman"/>
          <w:bCs/>
          <w:sz w:val="28"/>
          <w:szCs w:val="28"/>
        </w:rPr>
        <w:t xml:space="preserve">опубликованием </w:t>
      </w:r>
      <w:r w:rsidRPr="003C19C0">
        <w:rPr>
          <w:rFonts w:ascii="Times New Roman" w:hAnsi="Times New Roman" w:cs="Times New Roman"/>
          <w:sz w:val="28"/>
          <w:szCs w:val="28"/>
        </w:rPr>
        <w:t xml:space="preserve">установленного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w:t>
      </w:r>
      <w:proofErr w:type="gramEnd"/>
      <w:r w:rsidRPr="003C19C0">
        <w:rPr>
          <w:rFonts w:ascii="Times New Roman" w:hAnsi="Times New Roman" w:cs="Times New Roman"/>
          <w:sz w:val="28"/>
          <w:szCs w:val="28"/>
        </w:rPr>
        <w:t xml:space="preserve"> его </w:t>
      </w:r>
      <w:proofErr w:type="gramStart"/>
      <w:r w:rsidRPr="003C19C0">
        <w:rPr>
          <w:rFonts w:ascii="Times New Roman" w:hAnsi="Times New Roman" w:cs="Times New Roman"/>
          <w:sz w:val="28"/>
          <w:szCs w:val="28"/>
        </w:rPr>
        <w:t>обсуждении</w:t>
      </w:r>
      <w:proofErr w:type="gramEnd"/>
      <w:r w:rsidRPr="003C19C0">
        <w:rPr>
          <w:rFonts w:ascii="Times New Roman" w:hAnsi="Times New Roman" w:cs="Times New Roman"/>
          <w:sz w:val="28"/>
          <w:szCs w:val="28"/>
        </w:rPr>
        <w:t>.</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bCs/>
          <w:sz w:val="28"/>
          <w:szCs w:val="28"/>
        </w:rPr>
        <w:t xml:space="preserve">Не требуется </w:t>
      </w:r>
      <w:r w:rsidRPr="003C19C0">
        <w:rPr>
          <w:rFonts w:ascii="Times New Roman" w:hAnsi="Times New Roman" w:cs="Times New Roman"/>
          <w:sz w:val="28"/>
          <w:szCs w:val="28"/>
        </w:rPr>
        <w:t xml:space="preserve">официальное </w:t>
      </w:r>
      <w:r w:rsidRPr="003C19C0">
        <w:rPr>
          <w:rFonts w:ascii="Times New Roman" w:hAnsi="Times New Roman" w:cs="Times New Roman"/>
          <w:bCs/>
          <w:sz w:val="28"/>
          <w:szCs w:val="28"/>
        </w:rPr>
        <w:t>опубликование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3C19C0">
        <w:rPr>
          <w:rFonts w:ascii="Times New Roman" w:hAnsi="Times New Roman" w:cs="Times New Roman"/>
          <w:bCs/>
          <w:sz w:val="28"/>
          <w:szCs w:val="28"/>
        </w:rPr>
        <w:t xml:space="preserve"> с этими нормативными правовыми актами.</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Не ранее чем через 15 календарных дней, в соответствии с положением о проведении публичных слушаний, после официального опубликования 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Устав, муниципальный правовой акт о внесении изменений и дополнений в Устав принимаются </w:t>
      </w:r>
      <w:r w:rsidRPr="003C19C0">
        <w:rPr>
          <w:rFonts w:ascii="Times New Roman" w:hAnsi="Times New Roman" w:cs="Times New Roman"/>
          <w:kern w:val="2"/>
          <w:sz w:val="28"/>
          <w:szCs w:val="28"/>
        </w:rPr>
        <w:t>городским</w:t>
      </w:r>
      <w:r w:rsidRPr="003C19C0">
        <w:rPr>
          <w:rFonts w:ascii="Times New Roman" w:hAnsi="Times New Roman" w:cs="Times New Roman"/>
          <w:sz w:val="28"/>
          <w:szCs w:val="28"/>
        </w:rPr>
        <w:t xml:space="preserve"> Советом депутатов </w:t>
      </w:r>
      <w:r w:rsidRPr="003C19C0">
        <w:rPr>
          <w:rFonts w:ascii="Times New Roman" w:hAnsi="Times New Roman" w:cs="Times New Roman"/>
          <w:sz w:val="28"/>
          <w:szCs w:val="28"/>
        </w:rPr>
        <w:lastRenderedPageBreak/>
        <w:t xml:space="preserve">большинством в две трети голосов от установленной численности депутатов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w:t>
      </w:r>
      <w:r w:rsidRPr="003C19C0">
        <w:rPr>
          <w:rFonts w:ascii="Times New Roman" w:hAnsi="Times New Roman" w:cs="Times New Roman"/>
          <w:bCs/>
          <w:sz w:val="28"/>
          <w:szCs w:val="28"/>
        </w:rPr>
        <w:t xml:space="preserve">Управлении Министерства юстиции Российской Федерации по Оренбургской области </w:t>
      </w:r>
      <w:r w:rsidRPr="003C19C0">
        <w:rPr>
          <w:rFonts w:ascii="Times New Roman" w:hAnsi="Times New Roman" w:cs="Times New Roman"/>
          <w:sz w:val="28"/>
          <w:szCs w:val="28"/>
        </w:rPr>
        <w:t xml:space="preserve">в порядке, установленном Федеральным законом от 21.07.2005 № 97-ФЗ </w:t>
      </w:r>
      <w:r w:rsidRPr="003C19C0">
        <w:rPr>
          <w:rFonts w:ascii="Times New Roman" w:hAnsi="Times New Roman" w:cs="Times New Roman"/>
          <w:sz w:val="28"/>
          <w:szCs w:val="28"/>
        </w:rPr>
        <w:br/>
        <w:t>«О государственной регистрации уставов муниципальных образований».</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4. Устав, муниципальный правовой акт о внесении изменений и дополнений в Устав подлежат официальному </w:t>
      </w:r>
      <w:r w:rsidRPr="003C19C0">
        <w:rPr>
          <w:rFonts w:ascii="Times New Roman" w:hAnsi="Times New Roman" w:cs="Times New Roman"/>
          <w:bCs/>
          <w:sz w:val="28"/>
          <w:szCs w:val="28"/>
        </w:rPr>
        <w:t xml:space="preserve">опубликованию </w:t>
      </w:r>
      <w:r w:rsidRPr="003C19C0">
        <w:rPr>
          <w:rFonts w:ascii="Times New Roman" w:hAnsi="Times New Roman" w:cs="Times New Roman"/>
          <w:sz w:val="28"/>
          <w:szCs w:val="28"/>
        </w:rPr>
        <w:t xml:space="preserve">после их государственной регистрации. </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3C19C0">
        <w:rPr>
          <w:rFonts w:ascii="Times New Roman" w:hAnsi="Times New Roman" w:cs="Times New Roman"/>
          <w:sz w:val="28"/>
          <w:szCs w:val="28"/>
        </w:rPr>
        <w:t>акте</w:t>
      </w:r>
      <w:proofErr w:type="gramEnd"/>
      <w:r w:rsidRPr="003C19C0">
        <w:rPr>
          <w:rFonts w:ascii="Times New Roman" w:hAnsi="Times New Roman"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5. </w:t>
      </w:r>
      <w:proofErr w:type="gramStart"/>
      <w:r w:rsidRPr="003C19C0">
        <w:rPr>
          <w:rFonts w:ascii="Times New Roman" w:hAnsi="Times New Roman" w:cs="Times New Roman"/>
          <w:sz w:val="28"/>
          <w:szCs w:val="28"/>
        </w:rPr>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принявшего муниципальный правовой акт о внесении указанных изменений и</w:t>
      </w:r>
      <w:proofErr w:type="gramEnd"/>
      <w:r w:rsidRPr="003C19C0">
        <w:rPr>
          <w:rFonts w:ascii="Times New Roman" w:hAnsi="Times New Roman" w:cs="Times New Roman"/>
          <w:sz w:val="28"/>
          <w:szCs w:val="28"/>
        </w:rPr>
        <w:t xml:space="preserve"> дополнений в Устав, за исключением случаев, установленных Федеральным законом № 33-ФЗ.</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Изменения и дополнения, внесенные в Устав, подлежат официальному </w:t>
      </w:r>
      <w:r w:rsidRPr="003C19C0">
        <w:rPr>
          <w:rFonts w:ascii="Times New Roman" w:hAnsi="Times New Roman" w:cs="Times New Roman"/>
          <w:bCs/>
          <w:sz w:val="28"/>
          <w:szCs w:val="28"/>
        </w:rPr>
        <w:t xml:space="preserve">опубликованию </w:t>
      </w:r>
      <w:r w:rsidRPr="003C19C0">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3C19C0">
        <w:rPr>
          <w:rFonts w:ascii="Times New Roman" w:hAnsi="Times New Roman" w:cs="Times New Roman"/>
          <w:bCs/>
          <w:sz w:val="28"/>
          <w:szCs w:val="28"/>
        </w:rPr>
        <w:t>опубликования</w:t>
      </w:r>
      <w:r w:rsidRPr="003C19C0">
        <w:rPr>
          <w:rFonts w:ascii="Times New Roman" w:hAnsi="Times New Roman" w:cs="Times New Roman"/>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В случае</w:t>
      </w:r>
      <w:proofErr w:type="gramStart"/>
      <w:r w:rsidRPr="003C19C0">
        <w:rPr>
          <w:rFonts w:ascii="Times New Roman" w:hAnsi="Times New Roman" w:cs="Times New Roman"/>
          <w:sz w:val="28"/>
          <w:szCs w:val="28"/>
        </w:rPr>
        <w:t>,</w:t>
      </w:r>
      <w:proofErr w:type="gramEnd"/>
      <w:r w:rsidRPr="003C19C0">
        <w:rPr>
          <w:rFonts w:ascii="Times New Roman" w:hAnsi="Times New Roman"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3C19C0">
        <w:rPr>
          <w:rFonts w:ascii="Times New Roman" w:hAnsi="Times New Roman" w:cs="Times New Roman"/>
          <w:bCs/>
          <w:sz w:val="28"/>
          <w:szCs w:val="28"/>
        </w:rPr>
        <w:t xml:space="preserve">опубликования </w:t>
      </w:r>
      <w:r w:rsidRPr="003C19C0">
        <w:rPr>
          <w:rFonts w:ascii="Times New Roman" w:hAnsi="Times New Roman"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 сроков государственной </w:t>
      </w:r>
      <w:r w:rsidRPr="003C19C0">
        <w:rPr>
          <w:rFonts w:ascii="Times New Roman" w:hAnsi="Times New Roman" w:cs="Times New Roman"/>
          <w:sz w:val="28"/>
          <w:szCs w:val="28"/>
        </w:rPr>
        <w:lastRenderedPageBreak/>
        <w:t xml:space="preserve">регистрации и официального </w:t>
      </w:r>
      <w:r w:rsidRPr="003C19C0">
        <w:rPr>
          <w:rFonts w:ascii="Times New Roman" w:hAnsi="Times New Roman" w:cs="Times New Roman"/>
          <w:bCs/>
          <w:sz w:val="28"/>
          <w:szCs w:val="28"/>
        </w:rPr>
        <w:t xml:space="preserve">опубликования </w:t>
      </w:r>
      <w:r w:rsidRPr="003C19C0">
        <w:rPr>
          <w:rFonts w:ascii="Times New Roman" w:hAnsi="Times New Roman" w:cs="Times New Roman"/>
          <w:sz w:val="28"/>
          <w:szCs w:val="28"/>
        </w:rPr>
        <w:t>такого муниципального правового акта и</w:t>
      </w:r>
      <w:r w:rsidR="00055518">
        <w:rPr>
          <w:rFonts w:ascii="Times New Roman" w:hAnsi="Times New Roman" w:cs="Times New Roman"/>
          <w:sz w:val="28"/>
          <w:szCs w:val="28"/>
        </w:rPr>
        <w:t xml:space="preserve"> </w:t>
      </w:r>
      <w:r w:rsidRPr="003C19C0">
        <w:rPr>
          <w:rFonts w:ascii="Times New Roman" w:hAnsi="Times New Roman" w:cs="Times New Roman"/>
          <w:sz w:val="28"/>
          <w:szCs w:val="28"/>
        </w:rPr>
        <w:t>не должен превышать шесть месяцев.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48. Решения, принятые путем прямого волеизъявления граждан</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Решение вопросов непосредственного обеспечения жизнедеятельности населения непосредственно гражданами города Медногорска осуществляется путем прямого волеизъявления населения города Медногорска, выраженного на местном референдуме.</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 </w:t>
      </w:r>
      <w:proofErr w:type="gramStart"/>
      <w:r w:rsidRPr="003C19C0">
        <w:rPr>
          <w:rFonts w:ascii="Times New Roman" w:hAnsi="Times New Roman" w:cs="Times New Roman"/>
          <w:sz w:val="28"/>
          <w:szCs w:val="28"/>
        </w:rPr>
        <w:t xml:space="preserve">Если для реализации решения, принятого путем прямого волеизъявления населения города Медногорска,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w:t>
      </w:r>
      <w:r w:rsidRPr="003C19C0">
        <w:rPr>
          <w:rFonts w:ascii="Times New Roman" w:hAnsi="Times New Roman" w:cs="Times New Roman"/>
          <w:kern w:val="2"/>
          <w:sz w:val="28"/>
          <w:szCs w:val="28"/>
        </w:rPr>
        <w:t>пятнадцати</w:t>
      </w:r>
      <w:r w:rsidRPr="003C19C0">
        <w:rPr>
          <w:rFonts w:ascii="Times New Roman" w:hAnsi="Times New Roman" w:cs="Times New Roman"/>
          <w:sz w:val="28"/>
          <w:szCs w:val="28"/>
        </w:rPr>
        <w:t xml:space="preserve">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3C19C0">
        <w:rPr>
          <w:rFonts w:ascii="Times New Roman" w:hAnsi="Times New Roman" w:cs="Times New Roman"/>
          <w:sz w:val="28"/>
          <w:szCs w:val="28"/>
        </w:rPr>
        <w:t xml:space="preserve"> Указанный срок не может превышать три месяца.</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муниципального образования, является основанием для досрочного прекращения полномочий Главы или досрочного прекращения полномочий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p>
    <w:p w:rsidR="00665A52" w:rsidRPr="003C19C0" w:rsidRDefault="00665A52" w:rsidP="00665A52">
      <w:pPr>
        <w:autoSpaceDE w:val="0"/>
        <w:autoSpaceDN w:val="0"/>
        <w:spacing w:after="0" w:line="240" w:lineRule="auto"/>
        <w:ind w:firstLine="709"/>
        <w:jc w:val="both"/>
        <w:rPr>
          <w:rFonts w:ascii="Times New Roman" w:hAnsi="Times New Roman" w:cs="Times New Roman"/>
          <w:b/>
          <w:i/>
          <w:kern w:val="2"/>
          <w:sz w:val="28"/>
          <w:szCs w:val="28"/>
        </w:rPr>
      </w:pPr>
      <w:r w:rsidRPr="003C19C0">
        <w:rPr>
          <w:rFonts w:ascii="Times New Roman" w:hAnsi="Times New Roman" w:cs="Times New Roman"/>
          <w:b/>
          <w:kern w:val="2"/>
          <w:sz w:val="28"/>
          <w:szCs w:val="28"/>
        </w:rPr>
        <w:t>Статья 49. Нормативные и иные правовые акты Совета депутатов, порядок их принятия (издания)</w:t>
      </w:r>
    </w:p>
    <w:p w:rsidR="00665A52" w:rsidRPr="003C19C0" w:rsidRDefault="00665A52" w:rsidP="00665A52">
      <w:pPr>
        <w:tabs>
          <w:tab w:val="left" w:pos="1114"/>
        </w:tabs>
        <w:autoSpaceDE w:val="0"/>
        <w:autoSpaceDN w:val="0"/>
        <w:adjustRightInd w:val="0"/>
        <w:spacing w:after="0" w:line="240" w:lineRule="auto"/>
        <w:ind w:firstLine="709"/>
        <w:jc w:val="both"/>
        <w:outlineLvl w:val="1"/>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1. К нормативным правовым актам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относятся: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1) нормативный правовой акт об утверждении Устава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2) нормативный правовой акт об утверждении бюджета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3) правила благоустройства территории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4) нормативные правовые акты об утверждении соглашений, заключаемых между органами местного самоуправления;</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5) иные нормативные правовые акты, принятые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по вопросам, отнесенным к его компетенции федеральными законами, законами Оренбургской области, настоящим Уставом.</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lastRenderedPageBreak/>
        <w:t xml:space="preserve">2.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по вопросам, отнесенным к его компетенции федеральными законами, законами Оренбургской области, Уставом, принимает:</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1) решения, устанавливающие правила, обязательные для исполнения на территории города Медногорска;</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2) решение об удалении Главы в отставку;</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3) решения по вопросам организации деятельности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3. </w:t>
      </w:r>
      <w:proofErr w:type="gramStart"/>
      <w:r w:rsidRPr="003C19C0">
        <w:rPr>
          <w:rFonts w:ascii="Times New Roman" w:hAnsi="Times New Roman" w:cs="Times New Roman"/>
          <w:sz w:val="28"/>
          <w:szCs w:val="28"/>
        </w:rPr>
        <w:t xml:space="preserve">Проекты нормативных правовых актов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предусматривающие расходы, финансовое обеспечение которых осуществляется за счет</w:t>
      </w:r>
      <w:proofErr w:type="gramEnd"/>
      <w:r w:rsidRPr="003C19C0">
        <w:rPr>
          <w:rFonts w:ascii="Times New Roman" w:hAnsi="Times New Roman" w:cs="Times New Roman"/>
          <w:sz w:val="28"/>
          <w:szCs w:val="28"/>
        </w:rPr>
        <w:t xml:space="preserve"> средств местного бюджета, рассматриваются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по представлению Главы либо при наличии заключения указанного лица. Данное заключение представляется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в срок не менее чем за 20 дней до рассмотрения указанных проектов.</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sz w:val="28"/>
          <w:szCs w:val="28"/>
        </w:rPr>
      </w:pPr>
      <w:r w:rsidRPr="003C19C0">
        <w:rPr>
          <w:rFonts w:ascii="Times New Roman" w:hAnsi="Times New Roman" w:cs="Times New Roman"/>
          <w:sz w:val="28"/>
          <w:szCs w:val="28"/>
        </w:rPr>
        <w:t xml:space="preserve">4. Решение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в том числе устанавливающее правила, обязательные для исполнения на территории города Медногорска, а также по вопросам организации деятельности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считается принятым, если за него проголосовало не менее половины от установленной численности депутатов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w:t>
      </w:r>
      <w:r w:rsidRPr="003C19C0">
        <w:rPr>
          <w:rFonts w:ascii="Times New Roman" w:hAnsi="Times New Roman" w:cs="Times New Roman"/>
          <w:i/>
          <w:sz w:val="28"/>
          <w:szCs w:val="28"/>
        </w:rPr>
        <w:t>.</w:t>
      </w:r>
      <w:r w:rsidRPr="003C19C0">
        <w:rPr>
          <w:rFonts w:ascii="Times New Roman" w:hAnsi="Times New Roman" w:cs="Times New Roman"/>
          <w:sz w:val="28"/>
          <w:szCs w:val="28"/>
        </w:rPr>
        <w:t xml:space="preserve"> Глава подписывает и обнародует нормативный правовой акт, принятый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6. Нормативный правовой акт, принятый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 направляется Главе для подписания и обнародования в течение десяти дней.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Глава имеет право отклонить нормативный правовой акт, принятый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 xml:space="preserve">Советом депутатов. В этом случае указанный нормативный правовой акт в течение десяти дней возвращается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с мотивированным обоснованием его отклонения либо с предложениями о внесении в него изменений и дополнений.</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Отклоненный Главой нормативный правовой акт повторно рассматривается </w:t>
      </w:r>
      <w:r w:rsidRPr="003C19C0">
        <w:rPr>
          <w:rFonts w:ascii="Times New Roman" w:hAnsi="Times New Roman" w:cs="Times New Roman"/>
          <w:kern w:val="2"/>
          <w:sz w:val="28"/>
          <w:szCs w:val="28"/>
        </w:rPr>
        <w:t xml:space="preserve">городским </w:t>
      </w:r>
      <w:r w:rsidRPr="003C19C0">
        <w:rPr>
          <w:rFonts w:ascii="Times New Roman" w:hAnsi="Times New Roman" w:cs="Times New Roman"/>
          <w:sz w:val="28"/>
          <w:szCs w:val="28"/>
        </w:rPr>
        <w:t>Советом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sidRPr="003C19C0">
        <w:rPr>
          <w:rFonts w:ascii="Times New Roman" w:hAnsi="Times New Roman" w:cs="Times New Roman"/>
          <w:kern w:val="2"/>
          <w:sz w:val="28"/>
          <w:szCs w:val="28"/>
        </w:rPr>
        <w:t>городского</w:t>
      </w:r>
      <w:r w:rsidR="00055518">
        <w:rPr>
          <w:rFonts w:ascii="Times New Roman" w:hAnsi="Times New Roman" w:cs="Times New Roman"/>
          <w:kern w:val="2"/>
          <w:sz w:val="28"/>
          <w:szCs w:val="28"/>
        </w:rPr>
        <w:t xml:space="preserve"> </w:t>
      </w:r>
      <w:r w:rsidRPr="003C19C0">
        <w:rPr>
          <w:rFonts w:ascii="Times New Roman" w:hAnsi="Times New Roman" w:cs="Times New Roman"/>
          <w:sz w:val="28"/>
          <w:szCs w:val="28"/>
        </w:rPr>
        <w:t>Совета депутатов, он подлежит подписанию Главой в течение семи дней и обнародованию.</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50. Правовые акты Главы</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 xml:space="preserve">Глава в пределах своих полномочий, установленных настоящим Уставом и решениями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издает постановления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Федерального закона № 33-ФЗ</w:t>
      </w:r>
      <w:r w:rsidRPr="003C19C0">
        <w:rPr>
          <w:rFonts w:ascii="Times New Roman" w:hAnsi="Times New Roman" w:cs="Times New Roman"/>
          <w:i/>
          <w:sz w:val="28"/>
          <w:szCs w:val="28"/>
        </w:rPr>
        <w:t>.</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i/>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51. Правовые акты должностных лиц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Председатель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издает постановления и распоряжения по вопросам организации деятельности </w:t>
      </w:r>
      <w:r w:rsidRPr="003C19C0">
        <w:rPr>
          <w:rFonts w:ascii="Times New Roman" w:hAnsi="Times New Roman" w:cs="Times New Roman"/>
          <w:kern w:val="2"/>
          <w:sz w:val="28"/>
          <w:szCs w:val="28"/>
        </w:rPr>
        <w:t>городского</w:t>
      </w:r>
      <w:r w:rsidRPr="003C19C0">
        <w:rPr>
          <w:rFonts w:ascii="Times New Roman" w:hAnsi="Times New Roman" w:cs="Times New Roman"/>
          <w:sz w:val="28"/>
          <w:szCs w:val="28"/>
        </w:rPr>
        <w:t xml:space="preserve"> Совета депутатов.</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665A52" w:rsidRPr="003C19C0" w:rsidRDefault="00665A52" w:rsidP="00665A52">
      <w:pPr>
        <w:autoSpaceDE w:val="0"/>
        <w:autoSpaceDN w:val="0"/>
        <w:adjustRightInd w:val="0"/>
        <w:spacing w:after="0" w:line="240" w:lineRule="auto"/>
        <w:ind w:firstLine="709"/>
        <w:jc w:val="both"/>
        <w:outlineLvl w:val="1"/>
        <w:rPr>
          <w:rFonts w:ascii="Times New Roman" w:hAnsi="Times New Roman" w:cs="Times New Roman"/>
          <w:b/>
          <w:kern w:val="2"/>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ГЛАВА</w:t>
      </w:r>
      <w:r w:rsidR="00DA023B" w:rsidRPr="003C19C0">
        <w:rPr>
          <w:rFonts w:ascii="Times New Roman" w:hAnsi="Times New Roman" w:cs="Times New Roman"/>
          <w:b/>
          <w:bCs/>
          <w:kern w:val="2"/>
          <w:sz w:val="28"/>
          <w:szCs w:val="28"/>
        </w:rPr>
        <w:t xml:space="preserve"> </w:t>
      </w:r>
      <w:r w:rsidRPr="003C19C0">
        <w:rPr>
          <w:rFonts w:ascii="Times New Roman" w:hAnsi="Times New Roman" w:cs="Times New Roman"/>
          <w:b/>
          <w:bCs/>
          <w:kern w:val="2"/>
          <w:sz w:val="28"/>
          <w:szCs w:val="28"/>
          <w:lang w:val="en-US"/>
        </w:rPr>
        <w:t>VII</w:t>
      </w:r>
      <w:r w:rsidRPr="003C19C0">
        <w:rPr>
          <w:rFonts w:ascii="Times New Roman" w:hAnsi="Times New Roman" w:cs="Times New Roman"/>
          <w:b/>
          <w:bCs/>
          <w:kern w:val="2"/>
          <w:sz w:val="28"/>
          <w:szCs w:val="28"/>
        </w:rPr>
        <w:t>. ЭКОНОМИЧЕСКАЯ ОСНОВА МЕСТНОГО САМОУПРАВЛЕНИЯ</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 xml:space="preserve">Статья 52. Бюджет </w:t>
      </w:r>
      <w:r w:rsidRPr="003C19C0">
        <w:rPr>
          <w:rFonts w:ascii="Times New Roman" w:hAnsi="Times New Roman" w:cs="Times New Roman"/>
          <w:b/>
          <w:bCs/>
          <w:kern w:val="2"/>
          <w:sz w:val="28"/>
          <w:szCs w:val="28"/>
        </w:rPr>
        <w:t>муниципального образования</w:t>
      </w:r>
    </w:p>
    <w:p w:rsidR="00665A52" w:rsidRPr="003C19C0" w:rsidRDefault="00665A52" w:rsidP="00665A52">
      <w:pPr>
        <w:spacing w:after="0" w:line="240" w:lineRule="auto"/>
        <w:ind w:firstLine="709"/>
        <w:jc w:val="both"/>
        <w:rPr>
          <w:rFonts w:ascii="Times New Roman" w:hAnsi="Times New Roman" w:cs="Times New Roman"/>
          <w:b/>
          <w:bCs/>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w:t>
      </w:r>
      <w:r w:rsidRPr="003C19C0">
        <w:rPr>
          <w:rFonts w:ascii="Times New Roman" w:hAnsi="Times New Roman" w:cs="Times New Roman"/>
          <w:bCs/>
          <w:kern w:val="2"/>
          <w:sz w:val="28"/>
          <w:szCs w:val="28"/>
        </w:rPr>
        <w:t xml:space="preserve">Город Медногорск </w:t>
      </w:r>
      <w:r w:rsidRPr="003C19C0">
        <w:rPr>
          <w:rFonts w:ascii="Times New Roman" w:hAnsi="Times New Roman" w:cs="Times New Roman"/>
          <w:sz w:val="28"/>
          <w:szCs w:val="28"/>
        </w:rPr>
        <w:t>имеет собственный бюджет (местный бюджет).</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2.Составление и рассмотрение проекта местного бюджета, утверждение и исполнение местного бюджета, осуществление </w:t>
      </w:r>
      <w:proofErr w:type="gramStart"/>
      <w:r w:rsidRPr="003C19C0">
        <w:rPr>
          <w:rFonts w:ascii="Times New Roman" w:hAnsi="Times New Roman" w:cs="Times New Roman"/>
          <w:sz w:val="28"/>
          <w:szCs w:val="28"/>
        </w:rPr>
        <w:t>контроля за</w:t>
      </w:r>
      <w:proofErr w:type="gramEnd"/>
      <w:r w:rsidRPr="003C19C0">
        <w:rPr>
          <w:rFonts w:ascii="Times New Roman" w:hAnsi="Times New Roman"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кодексом Российской Федерации.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3. Бюджетные полномочия города Медногорска, органов местного самоуправления и должностных лиц местного самоуправления устанавливаются Бюджетным кодексом Российской Федерации.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4. Составление проекта местного бюджета осуществляется Администрацией Медногорска в лице финансового отдела администрации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5. Проект местного бюджета составляется и утверждается сроком на три года - очередной финансовый год и плановый период.</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6. Составление проекта бюджета основывается </w:t>
      </w:r>
      <w:proofErr w:type="gramStart"/>
      <w:r w:rsidRPr="003C19C0">
        <w:rPr>
          <w:rFonts w:ascii="Times New Roman" w:hAnsi="Times New Roman" w:cs="Times New Roman"/>
          <w:sz w:val="28"/>
          <w:szCs w:val="28"/>
        </w:rPr>
        <w:t>на</w:t>
      </w:r>
      <w:proofErr w:type="gramEnd"/>
      <w:r w:rsidRPr="003C19C0">
        <w:rPr>
          <w:rFonts w:ascii="Times New Roman" w:hAnsi="Times New Roman" w:cs="Times New Roman"/>
          <w:sz w:val="28"/>
          <w:szCs w:val="28"/>
        </w:rPr>
        <w:t>:</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положениях</w:t>
      </w:r>
      <w:proofErr w:type="gramEnd"/>
      <w:r w:rsidRPr="003C19C0">
        <w:rPr>
          <w:rFonts w:ascii="Times New Roman" w:hAnsi="Times New Roman" w:cs="Times New Roman"/>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w:t>
      </w:r>
      <w:proofErr w:type="gramStart"/>
      <w:r w:rsidRPr="003C19C0">
        <w:rPr>
          <w:rFonts w:ascii="Times New Roman" w:hAnsi="Times New Roman" w:cs="Times New Roman"/>
          <w:sz w:val="28"/>
          <w:szCs w:val="28"/>
        </w:rPr>
        <w:t>документах</w:t>
      </w:r>
      <w:proofErr w:type="gramEnd"/>
      <w:r w:rsidRPr="003C19C0">
        <w:rPr>
          <w:rFonts w:ascii="Times New Roman" w:hAnsi="Times New Roman" w:cs="Times New Roman"/>
          <w:sz w:val="28"/>
          <w:szCs w:val="28"/>
        </w:rPr>
        <w:t xml:space="preserve">, определяющих цели национального развития Российской Федерации и направления деятельности органов публичной власти по их достижению; </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основных </w:t>
      </w:r>
      <w:proofErr w:type="gramStart"/>
      <w:r w:rsidRPr="003C19C0">
        <w:rPr>
          <w:rFonts w:ascii="Times New Roman" w:hAnsi="Times New Roman" w:cs="Times New Roman"/>
          <w:sz w:val="28"/>
          <w:szCs w:val="28"/>
        </w:rPr>
        <w:t>направлениях</w:t>
      </w:r>
      <w:proofErr w:type="gramEnd"/>
      <w:r w:rsidRPr="003C19C0">
        <w:rPr>
          <w:rFonts w:ascii="Times New Roman" w:hAnsi="Times New Roman" w:cs="Times New Roman"/>
          <w:sz w:val="28"/>
          <w:szCs w:val="28"/>
        </w:rPr>
        <w:t xml:space="preserve"> бюджетной и налоговой политики; прогнозе социально-экономического развития муниципального образования;</w:t>
      </w:r>
    </w:p>
    <w:p w:rsidR="00665A52" w:rsidRPr="003C19C0" w:rsidRDefault="00665A52" w:rsidP="00665A52">
      <w:pPr>
        <w:spacing w:after="0" w:line="240" w:lineRule="auto"/>
        <w:ind w:firstLine="720"/>
        <w:jc w:val="both"/>
        <w:rPr>
          <w:rFonts w:ascii="Times New Roman" w:hAnsi="Times New Roman" w:cs="Times New Roman"/>
          <w:sz w:val="28"/>
          <w:szCs w:val="28"/>
        </w:rPr>
      </w:pPr>
      <w:r w:rsidRPr="003C19C0">
        <w:rPr>
          <w:rFonts w:ascii="Times New Roman" w:hAnsi="Times New Roman" w:cs="Times New Roman"/>
          <w:sz w:val="28"/>
          <w:szCs w:val="28"/>
        </w:rPr>
        <w:t xml:space="preserve">- бюджетном </w:t>
      </w:r>
      <w:proofErr w:type="gramStart"/>
      <w:r w:rsidRPr="003C19C0">
        <w:rPr>
          <w:rFonts w:ascii="Times New Roman" w:hAnsi="Times New Roman" w:cs="Times New Roman"/>
          <w:sz w:val="28"/>
          <w:szCs w:val="28"/>
        </w:rPr>
        <w:t>прогнозе</w:t>
      </w:r>
      <w:proofErr w:type="gramEnd"/>
      <w:r w:rsidRPr="003C19C0">
        <w:rPr>
          <w:rFonts w:ascii="Times New Roman" w:hAnsi="Times New Roman" w:cs="Times New Roman"/>
          <w:sz w:val="28"/>
          <w:szCs w:val="28"/>
        </w:rPr>
        <w:t xml:space="preserve"> (проекте бюджетного прогноза, проекте изменений бюджетного прогноза) на долгосрочный период;</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 муниципальных </w:t>
      </w:r>
      <w:proofErr w:type="gramStart"/>
      <w:r w:rsidRPr="003C19C0">
        <w:rPr>
          <w:rFonts w:ascii="Times New Roman" w:hAnsi="Times New Roman" w:cs="Times New Roman"/>
          <w:sz w:val="28"/>
          <w:szCs w:val="28"/>
        </w:rPr>
        <w:t>программах</w:t>
      </w:r>
      <w:proofErr w:type="gramEnd"/>
      <w:r w:rsidRPr="003C19C0">
        <w:rPr>
          <w:rFonts w:ascii="Times New Roman" w:hAnsi="Times New Roman" w:cs="Times New Roman"/>
          <w:sz w:val="28"/>
          <w:szCs w:val="28"/>
        </w:rPr>
        <w:t xml:space="preserve"> (проектах муниципальных программ, проектах изменений указанных программ).</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7. Проект бюджета должен быть внесен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не позднее 15 ноября года, предшествующего году, на который составлен проект бюджета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8. Публичные слушания по проекту местного бюджета проводятся не позднее чем через 20 календарных дней после внесения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проекта решения о местном бюджете на очередной финансовый год и плановый период</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9. Проект местного бюджета рассматривается </w:t>
      </w:r>
      <w:r w:rsidRPr="003C19C0">
        <w:rPr>
          <w:rFonts w:ascii="Times New Roman" w:hAnsi="Times New Roman" w:cs="Times New Roman"/>
          <w:kern w:val="2"/>
          <w:sz w:val="28"/>
          <w:szCs w:val="28"/>
        </w:rPr>
        <w:t>городским</w:t>
      </w:r>
      <w:r w:rsidRPr="003C19C0">
        <w:rPr>
          <w:rFonts w:ascii="Times New Roman" w:hAnsi="Times New Roman" w:cs="Times New Roman"/>
          <w:sz w:val="28"/>
          <w:szCs w:val="28"/>
        </w:rPr>
        <w:t xml:space="preserve"> Советом депутатов в двух чтениях.</w:t>
      </w:r>
    </w:p>
    <w:p w:rsidR="00665A52" w:rsidRPr="003C19C0" w:rsidRDefault="00665A52" w:rsidP="00665A52">
      <w:pPr>
        <w:pStyle w:val="ConsPlusNormal"/>
        <w:widowControl/>
        <w:ind w:firstLine="709"/>
        <w:jc w:val="both"/>
        <w:outlineLvl w:val="2"/>
        <w:rPr>
          <w:rFonts w:ascii="Times New Roman" w:hAnsi="Times New Roman" w:cs="Times New Roman"/>
          <w:sz w:val="28"/>
          <w:szCs w:val="28"/>
        </w:rPr>
      </w:pPr>
      <w:r w:rsidRPr="003C19C0">
        <w:rPr>
          <w:rFonts w:ascii="Times New Roman" w:hAnsi="Times New Roman" w:cs="Times New Roman"/>
          <w:sz w:val="28"/>
          <w:szCs w:val="28"/>
        </w:rPr>
        <w:t xml:space="preserve">10. Совет депутатов рассматривает проект местного бюджета  на очередной финансовый год и плановый период в первом чтении в течение 20 дней со дня его внесения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w:t>
      </w:r>
    </w:p>
    <w:p w:rsidR="00665A52" w:rsidRPr="003C19C0" w:rsidRDefault="00665A52" w:rsidP="00665A52">
      <w:pPr>
        <w:pStyle w:val="ConsPlusNormal"/>
        <w:widowControl/>
        <w:ind w:firstLine="709"/>
        <w:jc w:val="both"/>
        <w:outlineLvl w:val="2"/>
        <w:rPr>
          <w:rFonts w:ascii="Times New Roman" w:hAnsi="Times New Roman" w:cs="Times New Roman"/>
          <w:sz w:val="28"/>
          <w:szCs w:val="28"/>
        </w:rPr>
      </w:pPr>
      <w:r w:rsidRPr="003C19C0">
        <w:rPr>
          <w:rFonts w:ascii="Times New Roman" w:hAnsi="Times New Roman" w:cs="Times New Roman"/>
          <w:sz w:val="28"/>
          <w:szCs w:val="28"/>
        </w:rPr>
        <w:t xml:space="preserve">11.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должен рассмотреть и принять во втором чтении проект местного бюджета на очередной финансовый год и плановый период до 22 декабря текущего года.</w:t>
      </w:r>
    </w:p>
    <w:p w:rsidR="00665A52" w:rsidRPr="003C19C0" w:rsidRDefault="00665A52" w:rsidP="00665A52">
      <w:pPr>
        <w:pStyle w:val="ConsPlusNormal"/>
        <w:widowControl/>
        <w:ind w:firstLine="709"/>
        <w:jc w:val="both"/>
        <w:outlineLvl w:val="2"/>
        <w:rPr>
          <w:rFonts w:ascii="Times New Roman" w:hAnsi="Times New Roman" w:cs="Times New Roman"/>
          <w:sz w:val="28"/>
          <w:szCs w:val="28"/>
        </w:rPr>
      </w:pPr>
      <w:r w:rsidRPr="003C19C0">
        <w:rPr>
          <w:rFonts w:ascii="Times New Roman" w:hAnsi="Times New Roman" w:cs="Times New Roman"/>
          <w:sz w:val="28"/>
          <w:szCs w:val="28"/>
        </w:rPr>
        <w:t xml:space="preserve">12. Решение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 о местном бюджете на очередной финансовый год и плановый период подлежит официальному опубликованию не позднее 10 дней после его подписания в установленном настоящем Уставом города порядке.</w:t>
      </w:r>
    </w:p>
    <w:p w:rsidR="00665A52" w:rsidRPr="003C19C0" w:rsidRDefault="00665A52" w:rsidP="00665A52">
      <w:pPr>
        <w:pStyle w:val="ConsPlusNormal"/>
        <w:widowControl/>
        <w:ind w:firstLine="709"/>
        <w:jc w:val="both"/>
        <w:outlineLvl w:val="2"/>
        <w:rPr>
          <w:rFonts w:ascii="Times New Roman" w:hAnsi="Times New Roman" w:cs="Times New Roman"/>
          <w:sz w:val="28"/>
          <w:szCs w:val="28"/>
        </w:rPr>
      </w:pPr>
      <w:r w:rsidRPr="003C19C0">
        <w:rPr>
          <w:rFonts w:ascii="Times New Roman" w:hAnsi="Times New Roman" w:cs="Times New Roman"/>
          <w:sz w:val="28"/>
          <w:szCs w:val="28"/>
        </w:rPr>
        <w:t xml:space="preserve">13. Администрация разрабатывает и представляет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проекты решений о внесении изменений в местный бюджет.</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14. Исполнение местного бюджета обеспечивается Администрацией.</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15. Организация исполнения бюджета возлагается на финансовый отдел Администрации.</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16. Исполнение бюджета организуется на основе сводной бюджетной росписи и кассового плана.</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17. Бюджет исполняется на основе единства кассы и подведомственности расходов.</w:t>
      </w:r>
    </w:p>
    <w:p w:rsidR="00665A52" w:rsidRPr="003C19C0" w:rsidRDefault="00665A52" w:rsidP="00665A52">
      <w:pPr>
        <w:pStyle w:val="ConsPlusNormal"/>
        <w:widowControl/>
        <w:ind w:firstLine="709"/>
        <w:jc w:val="both"/>
        <w:outlineLvl w:val="2"/>
        <w:rPr>
          <w:rFonts w:ascii="Times New Roman" w:hAnsi="Times New Roman" w:cs="Times New Roman"/>
          <w:sz w:val="28"/>
          <w:szCs w:val="28"/>
        </w:rPr>
      </w:pPr>
      <w:r w:rsidRPr="003C19C0">
        <w:rPr>
          <w:rFonts w:ascii="Times New Roman" w:hAnsi="Times New Roman" w:cs="Times New Roman"/>
          <w:sz w:val="28"/>
          <w:szCs w:val="28"/>
        </w:rPr>
        <w:t>18. Казначейское обслуживание исполнения бюджета осуществляется Федеральным казначейством.</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19. Годовой отчет об исполнении местного бюджета представляется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 xml:space="preserve">Совет депутатов Главой не позднее 1 мая текущего года в форме проекта решения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 xml:space="preserve">Совета депутатов об исполнении бюджета. </w:t>
      </w:r>
    </w:p>
    <w:p w:rsidR="00665A52" w:rsidRPr="003C19C0" w:rsidRDefault="00665A52" w:rsidP="00665A52">
      <w:pPr>
        <w:pStyle w:val="ConsPlusNormal"/>
        <w:widowControl/>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20. Одновременно с годовым отчетом об исполнении местного бюджета в </w:t>
      </w:r>
      <w:r w:rsidRPr="003C19C0">
        <w:rPr>
          <w:rFonts w:ascii="Times New Roman" w:hAnsi="Times New Roman" w:cs="Times New Roman"/>
          <w:kern w:val="2"/>
          <w:sz w:val="28"/>
          <w:szCs w:val="28"/>
        </w:rPr>
        <w:t xml:space="preserve">городской </w:t>
      </w:r>
      <w:r w:rsidRPr="003C19C0">
        <w:rPr>
          <w:rFonts w:ascii="Times New Roman" w:hAnsi="Times New Roman" w:cs="Times New Roman"/>
          <w:sz w:val="28"/>
          <w:szCs w:val="28"/>
        </w:rPr>
        <w:t>Совет депутатов представляются бюджетная отчетность об исполнении  бюджета и иные документы, предусмотренные бюджетным законодательством.</w:t>
      </w:r>
    </w:p>
    <w:p w:rsidR="00665A52" w:rsidRPr="003C19C0" w:rsidRDefault="00665A52" w:rsidP="00665A52">
      <w:pPr>
        <w:pStyle w:val="ConsPlusTitle"/>
        <w:widowControl/>
        <w:ind w:firstLine="709"/>
        <w:jc w:val="both"/>
        <w:rPr>
          <w:b w:val="0"/>
          <w:bCs w:val="0"/>
          <w:sz w:val="28"/>
          <w:szCs w:val="28"/>
        </w:rPr>
      </w:pPr>
      <w:r w:rsidRPr="003C19C0">
        <w:rPr>
          <w:b w:val="0"/>
          <w:bCs w:val="0"/>
          <w:sz w:val="28"/>
          <w:szCs w:val="28"/>
        </w:rPr>
        <w:t xml:space="preserve">21. Положение о бюджетном процессе в городе Медногорске утверждается решением </w:t>
      </w:r>
      <w:r w:rsidRPr="003C19C0">
        <w:rPr>
          <w:b w:val="0"/>
          <w:kern w:val="2"/>
          <w:sz w:val="28"/>
          <w:szCs w:val="28"/>
        </w:rPr>
        <w:t>городского</w:t>
      </w:r>
      <w:r w:rsidRPr="003C19C0">
        <w:rPr>
          <w:b w:val="0"/>
          <w:bCs w:val="0"/>
          <w:sz w:val="28"/>
          <w:szCs w:val="28"/>
        </w:rPr>
        <w:t xml:space="preserve">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22. Заместитель главы муниципального образования – начальник финансового отдела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w:t>
      </w:r>
      <w:proofErr w:type="gramStart"/>
      <w:r w:rsidRPr="003C19C0">
        <w:rPr>
          <w:rFonts w:ascii="Times New Roman" w:hAnsi="Times New Roman" w:cs="Times New Roman"/>
          <w:sz w:val="28"/>
          <w:szCs w:val="28"/>
        </w:rPr>
        <w:t>Проведение проверки соответствия кандидатов на замещение этой должности квалификационным требованиям осуществляется с участием финансового органа Оренбургской области в порядке, установленном Законом Оренбургской области от 30.03.2022 № 301/93-VII-ОЗ «О порядке участия министерства финансов Оренбургской области в проведении проверки соответствия кандидатов на замещение должности руководителя финансового органа муниципального района, муниципального образования, городского образования Оренбургской области квалификационным требованиям».</w:t>
      </w:r>
      <w:proofErr w:type="gramEnd"/>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sz w:val="28"/>
          <w:szCs w:val="28"/>
        </w:rPr>
        <w:t xml:space="preserve">23.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w:t>
      </w:r>
      <w:r w:rsidRPr="003C19C0">
        <w:rPr>
          <w:rFonts w:ascii="Times New Roman" w:hAnsi="Times New Roman" w:cs="Times New Roman"/>
          <w:bCs/>
          <w:sz w:val="28"/>
          <w:szCs w:val="28"/>
        </w:rPr>
        <w:t>опубликованию.</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 xml:space="preserve">24. Контрольно-счетная палата в пределах своей компетенции осуществляют </w:t>
      </w:r>
      <w:proofErr w:type="gramStart"/>
      <w:r w:rsidRPr="003C19C0">
        <w:rPr>
          <w:rFonts w:ascii="Times New Roman" w:hAnsi="Times New Roman" w:cs="Times New Roman"/>
          <w:bCs/>
          <w:sz w:val="28"/>
          <w:szCs w:val="28"/>
        </w:rPr>
        <w:t>контроль за</w:t>
      </w:r>
      <w:proofErr w:type="gramEnd"/>
      <w:r w:rsidRPr="003C19C0">
        <w:rPr>
          <w:rFonts w:ascii="Times New Roman" w:hAnsi="Times New Roman" w:cs="Times New Roman"/>
          <w:bCs/>
          <w:sz w:val="28"/>
          <w:szCs w:val="28"/>
        </w:rPr>
        <w:t xml:space="preserve"> исполнением бюджета муниципального образования.</w:t>
      </w:r>
    </w:p>
    <w:p w:rsidR="00665A52" w:rsidRPr="003C19C0" w:rsidRDefault="00665A52" w:rsidP="00665A52">
      <w:pPr>
        <w:spacing w:after="0" w:line="240" w:lineRule="auto"/>
        <w:ind w:firstLine="709"/>
        <w:jc w:val="both"/>
        <w:rPr>
          <w:rFonts w:ascii="Times New Roman" w:hAnsi="Times New Roman" w:cs="Times New Roman"/>
          <w:b/>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sz w:val="28"/>
          <w:szCs w:val="28"/>
        </w:rPr>
        <w:t>Статья 53. Расходы бюджета муниципального образования</w:t>
      </w:r>
    </w:p>
    <w:p w:rsidR="00665A52" w:rsidRPr="003C19C0" w:rsidRDefault="00665A52" w:rsidP="00665A52">
      <w:pPr>
        <w:spacing w:after="0" w:line="240" w:lineRule="auto"/>
        <w:ind w:firstLine="709"/>
        <w:jc w:val="both"/>
        <w:rPr>
          <w:rFonts w:ascii="Times New Roman" w:hAnsi="Times New Roman" w:cs="Times New Roman"/>
          <w:b/>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1. Формирование расходов местного бюджета осуществляется в соответствии с расходными обязательствами города Медногорска, устанавливаемыми и исполняемыми органами местного самоуправления города Медногорска в соответствии с требованиями Бюджетного кодекса Российской Федерации.</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Исполнение расходных обязательств города Медногорска осуществляется за счет средств местного бюджета в соответствии с требованиями Бюджетного кодекса Российской Федерации.</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sz w:val="28"/>
          <w:szCs w:val="28"/>
        </w:rPr>
        <w:t>3. Администрация ведет реестр расходных обязательств города Медногорска в порядке, установленном Администрацией в соответствии с общими требованиями, установленными Министерством финансов Оренбургской области.</w:t>
      </w:r>
    </w:p>
    <w:p w:rsidR="00665A52" w:rsidRPr="003C19C0" w:rsidRDefault="00665A52" w:rsidP="00665A52">
      <w:pPr>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w:t>
      </w:r>
    </w:p>
    <w:p w:rsidR="00665A52" w:rsidRPr="003C19C0" w:rsidRDefault="00665A52" w:rsidP="00665A52">
      <w:pPr>
        <w:spacing w:after="0" w:line="240" w:lineRule="auto"/>
        <w:ind w:firstLine="709"/>
        <w:jc w:val="both"/>
        <w:rPr>
          <w:rFonts w:ascii="Times New Roman" w:hAnsi="Times New Roman" w:cs="Times New Roman"/>
          <w:b/>
          <w:bCs/>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b/>
          <w:sz w:val="28"/>
          <w:szCs w:val="28"/>
        </w:rPr>
        <w:t>Статья 54. Закупки для обеспечения муниципальных нужд</w:t>
      </w: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65A52" w:rsidRPr="003C19C0" w:rsidRDefault="00665A52" w:rsidP="00665A52">
      <w:pPr>
        <w:autoSpaceDE w:val="0"/>
        <w:autoSpaceDN w:val="0"/>
        <w:adjustRightInd w:val="0"/>
        <w:spacing w:after="0" w:line="240" w:lineRule="auto"/>
        <w:ind w:firstLine="708"/>
        <w:jc w:val="both"/>
        <w:rPr>
          <w:rFonts w:ascii="Times New Roman" w:hAnsi="Times New Roman" w:cs="Times New Roman"/>
          <w:sz w:val="28"/>
          <w:szCs w:val="28"/>
        </w:rPr>
      </w:pPr>
      <w:r w:rsidRPr="003C19C0">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665A52" w:rsidRPr="003C19C0" w:rsidRDefault="00665A52" w:rsidP="00665A52">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3C19C0">
        <w:rPr>
          <w:rFonts w:ascii="Times New Roman" w:hAnsi="Times New Roman" w:cs="Times New Roman"/>
          <w:bCs/>
          <w:sz w:val="28"/>
          <w:szCs w:val="28"/>
        </w:rPr>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 города.</w:t>
      </w:r>
    </w:p>
    <w:p w:rsidR="00665A52" w:rsidRPr="003C19C0" w:rsidRDefault="00665A52" w:rsidP="00665A52">
      <w:pPr>
        <w:spacing w:after="0" w:line="240" w:lineRule="auto"/>
        <w:ind w:firstLine="709"/>
        <w:jc w:val="both"/>
        <w:rPr>
          <w:rFonts w:ascii="Times New Roman" w:hAnsi="Times New Roman" w:cs="Times New Roman"/>
          <w:b/>
          <w:bCs/>
          <w:sz w:val="28"/>
          <w:szCs w:val="28"/>
        </w:rPr>
      </w:pPr>
    </w:p>
    <w:p w:rsidR="00665A52" w:rsidRPr="003C19C0" w:rsidRDefault="00665A52" w:rsidP="00665A52">
      <w:pPr>
        <w:spacing w:after="0" w:line="240" w:lineRule="auto"/>
        <w:ind w:firstLine="709"/>
        <w:jc w:val="both"/>
        <w:rPr>
          <w:rFonts w:ascii="Times New Roman" w:hAnsi="Times New Roman" w:cs="Times New Roman"/>
          <w:b/>
          <w:sz w:val="28"/>
          <w:szCs w:val="28"/>
        </w:rPr>
      </w:pPr>
      <w:r w:rsidRPr="003C19C0">
        <w:rPr>
          <w:rFonts w:ascii="Times New Roman" w:hAnsi="Times New Roman" w:cs="Times New Roman"/>
          <w:b/>
          <w:bCs/>
          <w:sz w:val="28"/>
          <w:szCs w:val="28"/>
        </w:rPr>
        <w:t xml:space="preserve">Статья 55. Доходы бюджета </w:t>
      </w:r>
      <w:r w:rsidRPr="003C19C0">
        <w:rPr>
          <w:rFonts w:ascii="Times New Roman" w:hAnsi="Times New Roman" w:cs="Times New Roman"/>
          <w:b/>
          <w:bCs/>
          <w:kern w:val="2"/>
          <w:sz w:val="28"/>
          <w:szCs w:val="28"/>
        </w:rPr>
        <w:t>муниципального образования</w:t>
      </w:r>
    </w:p>
    <w:p w:rsidR="00665A52" w:rsidRPr="003C19C0" w:rsidRDefault="00665A52" w:rsidP="00665A52">
      <w:pPr>
        <w:spacing w:after="0" w:line="240" w:lineRule="auto"/>
        <w:ind w:firstLine="709"/>
        <w:jc w:val="both"/>
        <w:rPr>
          <w:rFonts w:ascii="Times New Roman" w:hAnsi="Times New Roman" w:cs="Times New Roman"/>
          <w:sz w:val="28"/>
          <w:szCs w:val="28"/>
        </w:rPr>
      </w:pP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1. Формирование доходов местного бюджета муниципального образования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К собственным доходам местного бюджета относятся:</w:t>
      </w:r>
    </w:p>
    <w:p w:rsidR="00665A52" w:rsidRPr="003C19C0" w:rsidRDefault="00665A52" w:rsidP="00665A52">
      <w:pPr>
        <w:spacing w:after="0" w:line="240" w:lineRule="auto"/>
        <w:ind w:firstLine="709"/>
        <w:jc w:val="both"/>
        <w:rPr>
          <w:rFonts w:ascii="Times New Roman" w:hAnsi="Times New Roman" w:cs="Times New Roman"/>
          <w:i/>
          <w:sz w:val="28"/>
          <w:szCs w:val="28"/>
        </w:rPr>
      </w:pPr>
      <w:r w:rsidRPr="003C19C0">
        <w:rPr>
          <w:rFonts w:ascii="Times New Roman" w:hAnsi="Times New Roman" w:cs="Times New Roman"/>
          <w:sz w:val="28"/>
          <w:szCs w:val="28"/>
        </w:rPr>
        <w:t>1) средства самообложения граждан в соответствии со статьей 56 настоящего Устава;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lastRenderedPageBreak/>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665A52" w:rsidRPr="003C19C0" w:rsidRDefault="00665A52" w:rsidP="00665A52">
      <w:pPr>
        <w:spacing w:after="0" w:line="240" w:lineRule="auto"/>
        <w:ind w:firstLine="709"/>
        <w:jc w:val="both"/>
        <w:rPr>
          <w:rFonts w:ascii="Times New Roman" w:hAnsi="Times New Roman" w:cs="Times New Roman"/>
          <w:sz w:val="28"/>
          <w:szCs w:val="28"/>
        </w:rPr>
      </w:pPr>
      <w:proofErr w:type="gramStart"/>
      <w:r w:rsidRPr="003C19C0">
        <w:rPr>
          <w:rFonts w:ascii="Times New Roman" w:hAnsi="Times New Roman" w:cs="Times New Roman"/>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города Медногорска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roofErr w:type="gramEnd"/>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3C19C0">
        <w:rPr>
          <w:rFonts w:ascii="Times New Roman" w:hAnsi="Times New Roman" w:cs="Times New Roman"/>
          <w:sz w:val="28"/>
          <w:szCs w:val="28"/>
        </w:rPr>
        <w:t>обеспечения полномочий органов местного самоуправления города Медногорска</w:t>
      </w:r>
      <w:proofErr w:type="gramEnd"/>
      <w:r w:rsidRPr="003C19C0">
        <w:rPr>
          <w:rFonts w:ascii="Times New Roman" w:hAnsi="Times New Roman" w:cs="Times New Roman"/>
          <w:sz w:val="28"/>
          <w:szCs w:val="28"/>
        </w:rPr>
        <w:t>;</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города Медногорска,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6) доходы от имущества, находящегося в муниципальной собственности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7) штрафы, установление которых в соответствии с федеральным законом отнесено к компетенции органов местного самоуправления города Медногорска,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города Медногорска;</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8) добровольные пожертвования;</w:t>
      </w:r>
    </w:p>
    <w:p w:rsidR="00665A52" w:rsidRPr="003C19C0" w:rsidRDefault="00665A52" w:rsidP="00665A52">
      <w:pPr>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9) иные поступления в соответствии с федеральными законами, законами Оренбургской области. </w:t>
      </w:r>
    </w:p>
    <w:p w:rsidR="00665A52" w:rsidRPr="003C19C0" w:rsidRDefault="00665A52" w:rsidP="00665A52">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rsidR="00665A52" w:rsidRPr="003C19C0" w:rsidRDefault="00665A52" w:rsidP="00665A52">
      <w:pPr>
        <w:autoSpaceDE w:val="0"/>
        <w:autoSpaceDN w:val="0"/>
        <w:adjustRightInd w:val="0"/>
        <w:spacing w:after="0" w:line="240" w:lineRule="auto"/>
        <w:ind w:firstLine="709"/>
        <w:jc w:val="both"/>
        <w:rPr>
          <w:rFonts w:ascii="Times New Roman" w:hAnsi="Times New Roman" w:cs="Times New Roman"/>
          <w:b/>
          <w:bCs/>
          <w:sz w:val="28"/>
          <w:szCs w:val="28"/>
        </w:rPr>
      </w:pPr>
      <w:r w:rsidRPr="003C19C0">
        <w:rPr>
          <w:rFonts w:ascii="Times New Roman" w:hAnsi="Times New Roman" w:cs="Times New Roman"/>
          <w:b/>
          <w:kern w:val="2"/>
          <w:sz w:val="28"/>
          <w:szCs w:val="28"/>
        </w:rPr>
        <w:t>Статья 56. Средства самообложения граждан</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города Медногорска (населенного пункта (части его территории), входящего в состав территории города Медногорска), за исключением отдельных категорий </w:t>
      </w:r>
      <w:r w:rsidRPr="003C19C0">
        <w:rPr>
          <w:rFonts w:ascii="Times New Roman" w:hAnsi="Times New Roman" w:cs="Times New Roman"/>
          <w:sz w:val="28"/>
          <w:szCs w:val="28"/>
        </w:rPr>
        <w:lastRenderedPageBreak/>
        <w:t>граждан, численность которых не может превышать тридцати процентов от общего числа жителей города Медногорск</w:t>
      </w:r>
      <w:proofErr w:type="gramStart"/>
      <w:r w:rsidRPr="003C19C0">
        <w:rPr>
          <w:rFonts w:ascii="Times New Roman" w:hAnsi="Times New Roman" w:cs="Times New Roman"/>
          <w:sz w:val="28"/>
          <w:szCs w:val="28"/>
        </w:rPr>
        <w:t>а(</w:t>
      </w:r>
      <w:proofErr w:type="gramEnd"/>
      <w:r w:rsidRPr="003C19C0">
        <w:rPr>
          <w:rFonts w:ascii="Times New Roman" w:hAnsi="Times New Roman" w:cs="Times New Roman"/>
          <w:sz w:val="28"/>
          <w:szCs w:val="28"/>
        </w:rPr>
        <w:t xml:space="preserve">населенного пункта (части его территории), входящего в состав территории города Медногорска) и для которых размер платежей может быть </w:t>
      </w:r>
      <w:proofErr w:type="gramStart"/>
      <w:r w:rsidRPr="003C19C0">
        <w:rPr>
          <w:rFonts w:ascii="Times New Roman" w:hAnsi="Times New Roman" w:cs="Times New Roman"/>
          <w:sz w:val="28"/>
          <w:szCs w:val="28"/>
        </w:rPr>
        <w:t>уменьшен</w:t>
      </w:r>
      <w:proofErr w:type="gramEnd"/>
      <w:r w:rsidRPr="003C19C0">
        <w:rPr>
          <w:rFonts w:ascii="Times New Roman" w:hAnsi="Times New Roman" w:cs="Times New Roman"/>
          <w:sz w:val="28"/>
          <w:szCs w:val="28"/>
        </w:rPr>
        <w:t>.</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w:t>
      </w:r>
      <w:proofErr w:type="gramStart"/>
      <w:r w:rsidRPr="003C19C0">
        <w:rPr>
          <w:rFonts w:ascii="Times New Roman" w:hAnsi="Times New Roman" w:cs="Times New Roman"/>
          <w:sz w:val="28"/>
          <w:szCs w:val="28"/>
        </w:rPr>
        <w:t>1</w:t>
      </w:r>
      <w:proofErr w:type="gramEnd"/>
      <w:r w:rsidRPr="003C19C0">
        <w:rPr>
          <w:rFonts w:ascii="Times New Roman" w:hAnsi="Times New Roman" w:cs="Times New Roman"/>
          <w:sz w:val="28"/>
          <w:szCs w:val="28"/>
        </w:rPr>
        <w:t xml:space="preserve"> статьи 37настоящего Устава, на сходе граждан.</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3. Порядок сбора и расходования средств самообложения граждан определяется </w:t>
      </w:r>
      <w:r w:rsidRPr="003C19C0">
        <w:rPr>
          <w:rFonts w:ascii="Times New Roman" w:hAnsi="Times New Roman" w:cs="Times New Roman"/>
          <w:bCs/>
          <w:sz w:val="28"/>
          <w:szCs w:val="28"/>
        </w:rPr>
        <w:t xml:space="preserve">нормативным правовым актом </w:t>
      </w:r>
      <w:r w:rsidRPr="003C19C0">
        <w:rPr>
          <w:rFonts w:ascii="Times New Roman" w:hAnsi="Times New Roman" w:cs="Times New Roman"/>
          <w:kern w:val="2"/>
          <w:sz w:val="28"/>
          <w:szCs w:val="28"/>
        </w:rPr>
        <w:t xml:space="preserve">городского </w:t>
      </w:r>
      <w:r w:rsidRPr="003C19C0">
        <w:rPr>
          <w:rFonts w:ascii="Times New Roman" w:hAnsi="Times New Roman" w:cs="Times New Roman"/>
          <w:sz w:val="28"/>
          <w:szCs w:val="28"/>
        </w:rPr>
        <w:t>Совета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Статья 57. Финансовое и иное обеспечение реализации инициативных проектов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1. Источником финансового обеспечения реализации инициативных проектов, предусмотренных статьей 41 настоящего Устава, являются предусмотренные в местном бюджете бюджетные ассигнования на реализацию инициативных проектов, </w:t>
      </w:r>
      <w:proofErr w:type="gramStart"/>
      <w:r w:rsidRPr="003C19C0">
        <w:rPr>
          <w:rFonts w:ascii="Times New Roman" w:hAnsi="Times New Roman" w:cs="Times New Roman"/>
          <w:bCs/>
          <w:kern w:val="2"/>
          <w:sz w:val="28"/>
          <w:szCs w:val="28"/>
        </w:rPr>
        <w:t>формируемые</w:t>
      </w:r>
      <w:proofErr w:type="gramEnd"/>
      <w:r w:rsidRPr="003C19C0">
        <w:rPr>
          <w:rFonts w:ascii="Times New Roman" w:hAnsi="Times New Roman" w:cs="Times New Roman"/>
          <w:bCs/>
          <w:kern w:val="2"/>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w:t>
      </w:r>
      <w:r w:rsidRPr="003C19C0">
        <w:rPr>
          <w:rFonts w:ascii="Times New Roman" w:hAnsi="Times New Roman" w:cs="Times New Roman"/>
          <w:sz w:val="28"/>
          <w:szCs w:val="28"/>
        </w:rPr>
        <w:t>города Медногорска</w:t>
      </w:r>
      <w:r w:rsidRPr="003C19C0">
        <w:rPr>
          <w:rFonts w:ascii="Times New Roman" w:hAnsi="Times New Roman" w:cs="Times New Roman"/>
          <w:bCs/>
          <w:kern w:val="2"/>
          <w:sz w:val="28"/>
          <w:szCs w:val="28"/>
        </w:rPr>
        <w:t>.</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3C19C0">
        <w:rPr>
          <w:rFonts w:ascii="Times New Roman" w:hAnsi="Times New Roman" w:cs="Times New Roman"/>
          <w:bCs/>
          <w:kern w:val="2"/>
          <w:sz w:val="28"/>
          <w:szCs w:val="28"/>
        </w:rPr>
        <w:t>в</w:t>
      </w:r>
      <w:proofErr w:type="gramEnd"/>
      <w:r w:rsidRPr="003C19C0">
        <w:rPr>
          <w:rFonts w:ascii="Times New Roman" w:hAnsi="Times New Roman" w:cs="Times New Roman"/>
          <w:bCs/>
          <w:kern w:val="2"/>
          <w:sz w:val="28"/>
          <w:szCs w:val="28"/>
        </w:rPr>
        <w:t xml:space="preserve"> </w:t>
      </w:r>
      <w:proofErr w:type="gramStart"/>
      <w:r w:rsidRPr="003C19C0">
        <w:rPr>
          <w:rFonts w:ascii="Times New Roman" w:hAnsi="Times New Roman" w:cs="Times New Roman"/>
          <w:bCs/>
          <w:kern w:val="2"/>
          <w:sz w:val="28"/>
          <w:szCs w:val="28"/>
        </w:rPr>
        <w:t>местный</w:t>
      </w:r>
      <w:proofErr w:type="gramEnd"/>
      <w:r w:rsidRPr="003C19C0">
        <w:rPr>
          <w:rFonts w:ascii="Times New Roman" w:hAnsi="Times New Roman" w:cs="Times New Roman"/>
          <w:bCs/>
          <w:kern w:val="2"/>
          <w:sz w:val="28"/>
          <w:szCs w:val="28"/>
        </w:rPr>
        <w:t xml:space="preserve"> бюджет в целях реализации конкретных инициативных проектов.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3. В случае</w:t>
      </w:r>
      <w:proofErr w:type="gramStart"/>
      <w:r w:rsidRPr="003C19C0">
        <w:rPr>
          <w:rFonts w:ascii="Times New Roman" w:hAnsi="Times New Roman" w:cs="Times New Roman"/>
          <w:bCs/>
          <w:kern w:val="2"/>
          <w:sz w:val="28"/>
          <w:szCs w:val="28"/>
        </w:rPr>
        <w:t>,</w:t>
      </w:r>
      <w:proofErr w:type="gramEnd"/>
      <w:r w:rsidRPr="003C19C0">
        <w:rPr>
          <w:rFonts w:ascii="Times New Roman" w:hAnsi="Times New Roman" w:cs="Times New Roman"/>
          <w:bCs/>
          <w:kern w:val="2"/>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3C19C0">
        <w:rPr>
          <w:rFonts w:ascii="Times New Roman" w:hAnsi="Times New Roman" w:cs="Times New Roman"/>
          <w:bCs/>
          <w:kern w:val="2"/>
          <w:sz w:val="28"/>
          <w:szCs w:val="28"/>
        </w:rPr>
        <w:t xml:space="preserve">нормативным правовым актом </w:t>
      </w:r>
      <w:r w:rsidRPr="003C19C0">
        <w:rPr>
          <w:rFonts w:ascii="Times New Roman" w:hAnsi="Times New Roman" w:cs="Times New Roman"/>
          <w:sz w:val="28"/>
          <w:szCs w:val="28"/>
        </w:rPr>
        <w:t>Совета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r w:rsidRPr="003C19C0">
        <w:rPr>
          <w:rFonts w:ascii="Times New Roman" w:hAnsi="Times New Roman" w:cs="Times New Roman"/>
          <w:sz w:val="28"/>
          <w:szCs w:val="28"/>
        </w:rPr>
        <w:t>5</w:t>
      </w:r>
      <w:r w:rsidRPr="003C19C0">
        <w:rPr>
          <w:rFonts w:ascii="Times New Roman" w:hAnsi="Times New Roman" w:cs="Times New Roman"/>
          <w:bCs/>
          <w:kern w:val="2"/>
          <w:sz w:val="28"/>
          <w:szCs w:val="28"/>
        </w:rPr>
        <w:t xml:space="preserve">. Реализация инициативных проектов обеспечивается также в форме добровольного имущественного и (или) трудового участия </w:t>
      </w:r>
      <w:r w:rsidRPr="003C19C0">
        <w:rPr>
          <w:rFonts w:ascii="Times New Roman" w:hAnsi="Times New Roman" w:cs="Times New Roman"/>
          <w:bCs/>
          <w:kern w:val="2"/>
          <w:sz w:val="28"/>
          <w:szCs w:val="28"/>
        </w:rPr>
        <w:lastRenderedPageBreak/>
        <w:t>заинтересованных лиц, в порядке определенном нормативным правовым актом Совета депутатов.</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Статья 58. Муниципальные заимствования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1.Под муниципальными заимствованиями понимается привлечение от имени публично-правового образования заемных сре</w:t>
      </w:r>
      <w:proofErr w:type="gramStart"/>
      <w:r w:rsidRPr="003C19C0">
        <w:rPr>
          <w:rFonts w:ascii="Times New Roman" w:hAnsi="Times New Roman" w:cs="Times New Roman"/>
          <w:bCs/>
          <w:kern w:val="2"/>
          <w:sz w:val="28"/>
          <w:szCs w:val="28"/>
        </w:rPr>
        <w:t>дств в б</w:t>
      </w:r>
      <w:proofErr w:type="gramEnd"/>
      <w:r w:rsidRPr="003C19C0">
        <w:rPr>
          <w:rFonts w:ascii="Times New Roman" w:hAnsi="Times New Roman" w:cs="Times New Roman"/>
          <w:bCs/>
          <w:kern w:val="2"/>
          <w:sz w:val="28"/>
          <w:szCs w:val="28"/>
        </w:rPr>
        <w:t>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2. Муниципальные заимствования </w:t>
      </w:r>
      <w:r w:rsidRPr="003C19C0">
        <w:rPr>
          <w:rFonts w:ascii="Times New Roman" w:hAnsi="Times New Roman" w:cs="Times New Roman"/>
          <w:sz w:val="28"/>
          <w:szCs w:val="28"/>
        </w:rPr>
        <w:t xml:space="preserve">города Медногорска </w:t>
      </w:r>
      <w:r w:rsidRPr="003C19C0">
        <w:rPr>
          <w:rFonts w:ascii="Times New Roman" w:hAnsi="Times New Roman" w:cs="Times New Roman"/>
          <w:bCs/>
          <w:kern w:val="2"/>
          <w:sz w:val="28"/>
          <w:szCs w:val="28"/>
        </w:rPr>
        <w:t>осуществляются Администрацией Медногорска в соответствии с Бюджетным кодексом Российской Федерации.</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3. Программа муниципальных заимствований </w:t>
      </w:r>
      <w:r w:rsidRPr="003C19C0">
        <w:rPr>
          <w:rFonts w:ascii="Times New Roman" w:hAnsi="Times New Roman" w:cs="Times New Roman"/>
          <w:sz w:val="28"/>
          <w:szCs w:val="28"/>
        </w:rPr>
        <w:t>города Медногорска</w:t>
      </w:r>
      <w:r w:rsidRPr="003C19C0">
        <w:rPr>
          <w:rFonts w:ascii="Times New Roman" w:hAnsi="Times New Roman" w:cs="Times New Roman"/>
          <w:bCs/>
          <w:kern w:val="2"/>
          <w:sz w:val="28"/>
          <w:szCs w:val="28"/>
        </w:rPr>
        <w:t xml:space="preserve"> является приложением к решению о бюджете муниципального образования.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 xml:space="preserve">ГЛАВА </w:t>
      </w:r>
      <w:r w:rsidRPr="003C19C0">
        <w:rPr>
          <w:rFonts w:ascii="Times New Roman" w:hAnsi="Times New Roman" w:cs="Times New Roman"/>
          <w:b/>
          <w:sz w:val="28"/>
          <w:szCs w:val="28"/>
          <w:lang w:val="en-US"/>
        </w:rPr>
        <w:t>VIII</w:t>
      </w:r>
      <w:r w:rsidRPr="003C19C0">
        <w:rPr>
          <w:rFonts w:ascii="Times New Roman" w:hAnsi="Times New Roman" w:cs="Times New Roman"/>
          <w:b/>
          <w:sz w:val="28"/>
          <w:szCs w:val="28"/>
        </w:rPr>
        <w:t>.</w:t>
      </w:r>
      <w:r w:rsidRPr="003C19C0">
        <w:rPr>
          <w:rFonts w:ascii="Times New Roman" w:hAnsi="Times New Roman" w:cs="Times New Roman"/>
          <w:b/>
          <w:bCs/>
          <w:kern w:val="2"/>
          <w:sz w:val="28"/>
          <w:szCs w:val="28"/>
        </w:rPr>
        <w:t xml:space="preserve"> ЗАКЛЮЧИТЕЛЬНЫЕ И ПЕРЕХОДНЫЕ ПОЛОЖЕНИЯ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
          <w:bCs/>
          <w:kern w:val="2"/>
          <w:sz w:val="28"/>
          <w:szCs w:val="28"/>
        </w:rPr>
      </w:pPr>
      <w:r w:rsidRPr="003C19C0">
        <w:rPr>
          <w:rFonts w:ascii="Times New Roman" w:hAnsi="Times New Roman" w:cs="Times New Roman"/>
          <w:b/>
          <w:bCs/>
          <w:kern w:val="2"/>
          <w:sz w:val="28"/>
          <w:szCs w:val="28"/>
        </w:rPr>
        <w:t>Статья 59. Заключительные и переходные положения</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2. Органы местного самоуправления </w:t>
      </w:r>
      <w:r w:rsidRPr="003C19C0">
        <w:rPr>
          <w:rFonts w:ascii="Times New Roman" w:hAnsi="Times New Roman" w:cs="Times New Roman"/>
          <w:sz w:val="28"/>
          <w:szCs w:val="28"/>
        </w:rPr>
        <w:t xml:space="preserve">города Медногорска </w:t>
      </w:r>
      <w:r w:rsidRPr="003C19C0">
        <w:rPr>
          <w:rFonts w:ascii="Times New Roman" w:hAnsi="Times New Roman" w:cs="Times New Roman"/>
          <w:bCs/>
          <w:kern w:val="2"/>
          <w:sz w:val="28"/>
          <w:szCs w:val="28"/>
        </w:rPr>
        <w:t xml:space="preserve">осуществляют полномочия по решению вопросов местного значения в соответствии со статьей 5настоящего Устава, которые устанавливаются на основании статьи16 Федерального закона от 06.10.2003 № 131-ФЗ </w:t>
      </w:r>
      <w:r w:rsidRPr="003C19C0">
        <w:rPr>
          <w:rFonts w:ascii="Times New Roman" w:hAnsi="Times New Roman" w:cs="Times New Roman"/>
          <w:bCs/>
          <w:kern w:val="2"/>
          <w:sz w:val="28"/>
          <w:szCs w:val="28"/>
        </w:rPr>
        <w:br/>
        <w:t>«Об общих принципах организации местного самоуправления в Российской Федерации» (далее – Федеральный закон № 131-ФЗ)</w:t>
      </w:r>
      <w:r w:rsidRPr="003C19C0">
        <w:rPr>
          <w:rFonts w:ascii="Times New Roman" w:hAnsi="Times New Roman" w:cs="Times New Roman"/>
          <w:bCs/>
          <w:kern w:val="2"/>
          <w:sz w:val="28"/>
          <w:szCs w:val="28"/>
        </w:rPr>
        <w:br/>
        <w:t>до 1 января 2028 года.</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 xml:space="preserve">3. Права органов местного самоуправления </w:t>
      </w:r>
      <w:r w:rsidRPr="003C19C0">
        <w:rPr>
          <w:rFonts w:ascii="Times New Roman" w:hAnsi="Times New Roman" w:cs="Times New Roman"/>
          <w:sz w:val="28"/>
          <w:szCs w:val="28"/>
        </w:rPr>
        <w:t>города Медногорска</w:t>
      </w:r>
      <w:r w:rsidR="00055518">
        <w:rPr>
          <w:rFonts w:ascii="Times New Roman" w:hAnsi="Times New Roman" w:cs="Times New Roman"/>
          <w:sz w:val="28"/>
          <w:szCs w:val="28"/>
        </w:rPr>
        <w:t xml:space="preserve"> </w:t>
      </w:r>
      <w:r w:rsidRPr="003C19C0">
        <w:rPr>
          <w:rFonts w:ascii="Times New Roman" w:hAnsi="Times New Roman" w:cs="Times New Roman"/>
          <w:bCs/>
          <w:kern w:val="2"/>
          <w:sz w:val="28"/>
          <w:szCs w:val="28"/>
        </w:rPr>
        <w:t>на решение вопросов, не отнесенных к вопросам местного значения, в соответствии со статьей 6 настоящего Устава, устанавливаются на основании статьи 16.1 Федерального закона № 131-Ф3 до 1 января 2028  года.</w:t>
      </w:r>
    </w:p>
    <w:p w:rsidR="00665A52" w:rsidRPr="003C19C0" w:rsidRDefault="00665A52" w:rsidP="00665A52">
      <w:pPr>
        <w:overflowPunct w:val="0"/>
        <w:autoSpaceDE w:val="0"/>
        <w:autoSpaceDN w:val="0"/>
        <w:adjustRightInd w:val="0"/>
        <w:spacing w:after="0" w:line="240" w:lineRule="auto"/>
        <w:ind w:firstLine="709"/>
        <w:jc w:val="both"/>
        <w:rPr>
          <w:rFonts w:ascii="Times New Roman" w:hAnsi="Times New Roman" w:cs="Times New Roman"/>
          <w:bCs/>
          <w:kern w:val="2"/>
          <w:sz w:val="28"/>
          <w:szCs w:val="28"/>
        </w:rPr>
      </w:pPr>
      <w:r w:rsidRPr="003C19C0">
        <w:rPr>
          <w:rFonts w:ascii="Times New Roman" w:hAnsi="Times New Roman" w:cs="Times New Roman"/>
          <w:bCs/>
          <w:kern w:val="2"/>
          <w:sz w:val="28"/>
          <w:szCs w:val="28"/>
        </w:rPr>
        <w:t>4. Муниципальный контроль на территории муниципального образования осуществляется в соответствии со статьей 8 настоящего Устава на основании статьи 17.1 Федерального закона № 131-Ф3 до 1 января 2028 года.</w:t>
      </w:r>
    </w:p>
    <w:p w:rsidR="00441C20" w:rsidRPr="00665A52" w:rsidRDefault="00441C20" w:rsidP="003C19C0">
      <w:pPr>
        <w:overflowPunct w:val="0"/>
        <w:autoSpaceDE w:val="0"/>
        <w:autoSpaceDN w:val="0"/>
        <w:adjustRightInd w:val="0"/>
        <w:spacing w:after="0" w:line="240" w:lineRule="auto"/>
        <w:jc w:val="both"/>
        <w:rPr>
          <w:rFonts w:ascii="Times New Roman" w:eastAsia="Times New Roman" w:hAnsi="Times New Roman" w:cs="Times New Roman"/>
          <w:bCs/>
          <w:kern w:val="2"/>
          <w:sz w:val="28"/>
          <w:szCs w:val="28"/>
          <w:lang w:eastAsia="ru-RU"/>
        </w:rPr>
      </w:pPr>
    </w:p>
    <w:sectPr w:rsidR="00441C20" w:rsidRPr="00665A52" w:rsidSect="00A5067A">
      <w:headerReference w:type="even" r:id="rId44"/>
      <w:headerReference w:type="default" r:id="rId45"/>
      <w:pgSz w:w="11906" w:h="16838"/>
      <w:pgMar w:top="1418" w:right="1418" w:bottom="1701"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CD1" w:rsidRDefault="008E7CD1" w:rsidP="00D20951">
      <w:pPr>
        <w:spacing w:after="0" w:line="240" w:lineRule="auto"/>
      </w:pPr>
      <w:r>
        <w:separator/>
      </w:r>
    </w:p>
  </w:endnote>
  <w:endnote w:type="continuationSeparator" w:id="1">
    <w:p w:rsidR="008E7CD1" w:rsidRDefault="008E7CD1" w:rsidP="00D20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AstraSerif-Regular">
    <w:charset w:val="00"/>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CD1" w:rsidRDefault="008E7CD1" w:rsidP="00D20951">
      <w:pPr>
        <w:spacing w:after="0" w:line="240" w:lineRule="auto"/>
      </w:pPr>
      <w:r>
        <w:separator/>
      </w:r>
    </w:p>
  </w:footnote>
  <w:footnote w:type="continuationSeparator" w:id="1">
    <w:p w:rsidR="008E7CD1" w:rsidRDefault="008E7CD1" w:rsidP="00D209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CD1" w:rsidRDefault="008E7CD1">
    <w:pPr>
      <w:pStyle w:val="a8"/>
    </w:pPr>
  </w:p>
  <w:p w:rsidR="008E7CD1" w:rsidRDefault="008E7CD1"/>
  <w:p w:rsidR="008E7CD1" w:rsidRDefault="008E7CD1"/>
  <w:p w:rsidR="008E7CD1" w:rsidRDefault="008E7CD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806074"/>
      <w:docPartObj>
        <w:docPartGallery w:val="Page Numbers (Top of Page)"/>
        <w:docPartUnique/>
      </w:docPartObj>
    </w:sdtPr>
    <w:sdtContent>
      <w:p w:rsidR="008E7CD1" w:rsidRDefault="001E01E1">
        <w:pPr>
          <w:pStyle w:val="a8"/>
          <w:jc w:val="center"/>
        </w:pPr>
        <w:fldSimple w:instr="PAGE   \* MERGEFORMAT">
          <w:r w:rsidR="00055518">
            <w:rPr>
              <w:noProof/>
            </w:rPr>
            <w:t>70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B889082"/>
    <w:lvl w:ilvl="0" w:tplc="5550683C">
      <w:start w:val="1"/>
      <w:numFmt w:val="decimal"/>
      <w:lvlText w:val="%1."/>
      <w:lvlJc w:val="left"/>
      <w:rPr>
        <w:sz w:val="28"/>
        <w:szCs w:val="28"/>
      </w:rPr>
    </w:lvl>
    <w:lvl w:ilvl="1" w:tplc="40B6D94E">
      <w:numFmt w:val="none"/>
      <w:lvlText w:val=""/>
      <w:lvlJc w:val="left"/>
      <w:pPr>
        <w:tabs>
          <w:tab w:val="num" w:pos="360"/>
        </w:tabs>
      </w:pPr>
    </w:lvl>
    <w:lvl w:ilvl="2" w:tplc="42F8B4FA">
      <w:numFmt w:val="none"/>
      <w:lvlText w:val=""/>
      <w:lvlJc w:val="left"/>
      <w:pPr>
        <w:tabs>
          <w:tab w:val="num" w:pos="360"/>
        </w:tabs>
      </w:pPr>
    </w:lvl>
    <w:lvl w:ilvl="3" w:tplc="6792B004">
      <w:numFmt w:val="none"/>
      <w:lvlText w:val=""/>
      <w:lvlJc w:val="left"/>
      <w:pPr>
        <w:tabs>
          <w:tab w:val="num" w:pos="360"/>
        </w:tabs>
      </w:pPr>
    </w:lvl>
    <w:lvl w:ilvl="4" w:tplc="1AFC7FB6">
      <w:numFmt w:val="none"/>
      <w:lvlText w:val=""/>
      <w:lvlJc w:val="left"/>
      <w:pPr>
        <w:tabs>
          <w:tab w:val="num" w:pos="360"/>
        </w:tabs>
      </w:pPr>
    </w:lvl>
    <w:lvl w:ilvl="5" w:tplc="FC4A5892">
      <w:numFmt w:val="none"/>
      <w:lvlText w:val=""/>
      <w:lvlJc w:val="left"/>
      <w:pPr>
        <w:tabs>
          <w:tab w:val="num" w:pos="360"/>
        </w:tabs>
      </w:pPr>
    </w:lvl>
    <w:lvl w:ilvl="6" w:tplc="626AECEE">
      <w:numFmt w:val="none"/>
      <w:lvlText w:val=""/>
      <w:lvlJc w:val="left"/>
      <w:pPr>
        <w:tabs>
          <w:tab w:val="num" w:pos="360"/>
        </w:tabs>
      </w:pPr>
    </w:lvl>
    <w:lvl w:ilvl="7" w:tplc="1C6E08BE">
      <w:numFmt w:val="none"/>
      <w:lvlText w:val=""/>
      <w:lvlJc w:val="left"/>
      <w:pPr>
        <w:tabs>
          <w:tab w:val="num" w:pos="360"/>
        </w:tabs>
      </w:pPr>
    </w:lvl>
    <w:lvl w:ilvl="8" w:tplc="D38C2F82">
      <w:numFmt w:val="none"/>
      <w:lvlText w:val=""/>
      <w:lvlJc w:val="left"/>
      <w:pPr>
        <w:tabs>
          <w:tab w:val="num" w:pos="360"/>
        </w:tabs>
      </w:pPr>
    </w:lvl>
  </w:abstractNum>
  <w:abstractNum w:abstractNumId="1">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E97A41"/>
    <w:multiLevelType w:val="hybridMultilevel"/>
    <w:tmpl w:val="02A82B22"/>
    <w:lvl w:ilvl="0" w:tplc="B61024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FA5900"/>
    <w:multiLevelType w:val="hybridMultilevel"/>
    <w:tmpl w:val="36280D48"/>
    <w:lvl w:ilvl="0" w:tplc="DEC25270">
      <w:start w:val="1"/>
      <w:numFmt w:val="decimal"/>
      <w:lvlText w:val="%1."/>
      <w:lvlJc w:val="left"/>
      <w:pPr>
        <w:tabs>
          <w:tab w:val="num" w:pos="720"/>
        </w:tabs>
        <w:ind w:left="720" w:hanging="360"/>
      </w:pPr>
    </w:lvl>
    <w:lvl w:ilvl="1" w:tplc="FEB2AD5A" w:tentative="1">
      <w:start w:val="1"/>
      <w:numFmt w:val="lowerLetter"/>
      <w:lvlText w:val="%2."/>
      <w:lvlJc w:val="left"/>
      <w:pPr>
        <w:tabs>
          <w:tab w:val="num" w:pos="1440"/>
        </w:tabs>
        <w:ind w:left="1440" w:hanging="360"/>
      </w:pPr>
    </w:lvl>
    <w:lvl w:ilvl="2" w:tplc="C64AB25A" w:tentative="1">
      <w:start w:val="1"/>
      <w:numFmt w:val="lowerRoman"/>
      <w:lvlText w:val="%3."/>
      <w:lvlJc w:val="right"/>
      <w:pPr>
        <w:tabs>
          <w:tab w:val="num" w:pos="2160"/>
        </w:tabs>
        <w:ind w:left="2160" w:hanging="180"/>
      </w:pPr>
    </w:lvl>
    <w:lvl w:ilvl="3" w:tplc="C83E8F4A" w:tentative="1">
      <w:start w:val="1"/>
      <w:numFmt w:val="decimal"/>
      <w:lvlText w:val="%4."/>
      <w:lvlJc w:val="left"/>
      <w:pPr>
        <w:tabs>
          <w:tab w:val="num" w:pos="2880"/>
        </w:tabs>
        <w:ind w:left="2880" w:hanging="360"/>
      </w:pPr>
    </w:lvl>
    <w:lvl w:ilvl="4" w:tplc="AE6E4408" w:tentative="1">
      <w:start w:val="1"/>
      <w:numFmt w:val="lowerLetter"/>
      <w:lvlText w:val="%5."/>
      <w:lvlJc w:val="left"/>
      <w:pPr>
        <w:tabs>
          <w:tab w:val="num" w:pos="3600"/>
        </w:tabs>
        <w:ind w:left="3600" w:hanging="360"/>
      </w:pPr>
    </w:lvl>
    <w:lvl w:ilvl="5" w:tplc="4EBAC7EA" w:tentative="1">
      <w:start w:val="1"/>
      <w:numFmt w:val="lowerRoman"/>
      <w:lvlText w:val="%6."/>
      <w:lvlJc w:val="right"/>
      <w:pPr>
        <w:tabs>
          <w:tab w:val="num" w:pos="4320"/>
        </w:tabs>
        <w:ind w:left="4320" w:hanging="180"/>
      </w:pPr>
    </w:lvl>
    <w:lvl w:ilvl="6" w:tplc="094ADD2A" w:tentative="1">
      <w:start w:val="1"/>
      <w:numFmt w:val="decimal"/>
      <w:lvlText w:val="%7."/>
      <w:lvlJc w:val="left"/>
      <w:pPr>
        <w:tabs>
          <w:tab w:val="num" w:pos="5040"/>
        </w:tabs>
        <w:ind w:left="5040" w:hanging="360"/>
      </w:pPr>
    </w:lvl>
    <w:lvl w:ilvl="7" w:tplc="59489050" w:tentative="1">
      <w:start w:val="1"/>
      <w:numFmt w:val="lowerLetter"/>
      <w:lvlText w:val="%8."/>
      <w:lvlJc w:val="left"/>
      <w:pPr>
        <w:tabs>
          <w:tab w:val="num" w:pos="5760"/>
        </w:tabs>
        <w:ind w:left="5760" w:hanging="360"/>
      </w:pPr>
    </w:lvl>
    <w:lvl w:ilvl="8" w:tplc="B70CC246" w:tentative="1">
      <w:start w:val="1"/>
      <w:numFmt w:val="lowerRoman"/>
      <w:lvlText w:val="%9."/>
      <w:lvlJc w:val="right"/>
      <w:pPr>
        <w:tabs>
          <w:tab w:val="num" w:pos="6480"/>
        </w:tabs>
        <w:ind w:left="6480" w:hanging="180"/>
      </w:pPr>
    </w:lvl>
  </w:abstractNum>
  <w:abstractNum w:abstractNumId="5">
    <w:nsid w:val="1DD766EC"/>
    <w:multiLevelType w:val="hybridMultilevel"/>
    <w:tmpl w:val="C75CA0D6"/>
    <w:lvl w:ilvl="0" w:tplc="0419000F">
      <w:start w:val="1"/>
      <w:numFmt w:val="decimal"/>
      <w:lvlText w:val="%1."/>
      <w:lvlJc w:val="left"/>
      <w:pPr>
        <w:ind w:left="720" w:hanging="360"/>
      </w:pPr>
      <w:rPr>
        <w:rFonts w:ascii="PT Astra Serif" w:eastAsia="Times New Roman" w:hAnsi="PT Astra Serif"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90599B"/>
    <w:multiLevelType w:val="multilevel"/>
    <w:tmpl w:val="CA3C0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56510F"/>
    <w:multiLevelType w:val="multilevel"/>
    <w:tmpl w:val="9ECC7A7A"/>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1438F9"/>
    <w:multiLevelType w:val="hybridMultilevel"/>
    <w:tmpl w:val="F3EEA224"/>
    <w:lvl w:ilvl="0" w:tplc="9F4242F6">
      <w:start w:val="1"/>
      <w:numFmt w:val="decimal"/>
      <w:lvlText w:val="%1."/>
      <w:lvlJc w:val="left"/>
      <w:pPr>
        <w:ind w:left="1069" w:hanging="360"/>
      </w:pPr>
      <w:rPr>
        <w:rFonts w:hint="default"/>
      </w:rPr>
    </w:lvl>
    <w:lvl w:ilvl="1" w:tplc="4BCA1AD6" w:tentative="1">
      <w:start w:val="1"/>
      <w:numFmt w:val="lowerLetter"/>
      <w:lvlText w:val="%2."/>
      <w:lvlJc w:val="left"/>
      <w:pPr>
        <w:ind w:left="1789" w:hanging="360"/>
      </w:pPr>
    </w:lvl>
    <w:lvl w:ilvl="2" w:tplc="E4787536" w:tentative="1">
      <w:start w:val="1"/>
      <w:numFmt w:val="lowerRoman"/>
      <w:lvlText w:val="%3."/>
      <w:lvlJc w:val="right"/>
      <w:pPr>
        <w:ind w:left="2509" w:hanging="180"/>
      </w:pPr>
    </w:lvl>
    <w:lvl w:ilvl="3" w:tplc="2AAED336" w:tentative="1">
      <w:start w:val="1"/>
      <w:numFmt w:val="decimal"/>
      <w:lvlText w:val="%4."/>
      <w:lvlJc w:val="left"/>
      <w:pPr>
        <w:ind w:left="3229" w:hanging="360"/>
      </w:pPr>
    </w:lvl>
    <w:lvl w:ilvl="4" w:tplc="459E3468" w:tentative="1">
      <w:start w:val="1"/>
      <w:numFmt w:val="lowerLetter"/>
      <w:lvlText w:val="%5."/>
      <w:lvlJc w:val="left"/>
      <w:pPr>
        <w:ind w:left="3949" w:hanging="360"/>
      </w:pPr>
    </w:lvl>
    <w:lvl w:ilvl="5" w:tplc="FC1C5E3E" w:tentative="1">
      <w:start w:val="1"/>
      <w:numFmt w:val="lowerRoman"/>
      <w:lvlText w:val="%6."/>
      <w:lvlJc w:val="right"/>
      <w:pPr>
        <w:ind w:left="4669" w:hanging="180"/>
      </w:pPr>
    </w:lvl>
    <w:lvl w:ilvl="6" w:tplc="EEF01358" w:tentative="1">
      <w:start w:val="1"/>
      <w:numFmt w:val="decimal"/>
      <w:lvlText w:val="%7."/>
      <w:lvlJc w:val="left"/>
      <w:pPr>
        <w:ind w:left="5389" w:hanging="360"/>
      </w:pPr>
    </w:lvl>
    <w:lvl w:ilvl="7" w:tplc="6282891C" w:tentative="1">
      <w:start w:val="1"/>
      <w:numFmt w:val="lowerLetter"/>
      <w:lvlText w:val="%8."/>
      <w:lvlJc w:val="left"/>
      <w:pPr>
        <w:ind w:left="6109" w:hanging="360"/>
      </w:pPr>
    </w:lvl>
    <w:lvl w:ilvl="8" w:tplc="5AAE2528" w:tentative="1">
      <w:start w:val="1"/>
      <w:numFmt w:val="lowerRoman"/>
      <w:lvlText w:val="%9."/>
      <w:lvlJc w:val="right"/>
      <w:pPr>
        <w:ind w:left="6829" w:hanging="180"/>
      </w:pPr>
    </w:lvl>
  </w:abstractNum>
  <w:abstractNum w:abstractNumId="9">
    <w:nsid w:val="2D1E127C"/>
    <w:multiLevelType w:val="hybridMultilevel"/>
    <w:tmpl w:val="ABF20574"/>
    <w:lvl w:ilvl="0" w:tplc="5BB48EFC">
      <w:start w:val="3"/>
      <w:numFmt w:val="decimal"/>
      <w:lvlText w:val="%1)"/>
      <w:lvlJc w:val="left"/>
      <w:pPr>
        <w:ind w:left="900" w:hanging="360"/>
      </w:pPr>
      <w:rPr>
        <w:rFonts w:eastAsia="Calibr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FBB5F86"/>
    <w:multiLevelType w:val="hybridMultilevel"/>
    <w:tmpl w:val="C26E7524"/>
    <w:lvl w:ilvl="0" w:tplc="04190011">
      <w:start w:val="1"/>
      <w:numFmt w:val="decimal"/>
      <w:lvlText w:val="%1)"/>
      <w:lvlJc w:val="left"/>
      <w:pPr>
        <w:tabs>
          <w:tab w:val="num" w:pos="2340"/>
        </w:tabs>
        <w:ind w:left="2340" w:hanging="360"/>
      </w:pPr>
    </w:lvl>
    <w:lvl w:ilvl="1" w:tplc="04190019" w:tentative="1">
      <w:start w:val="1"/>
      <w:numFmt w:val="lowerLetter"/>
      <w:lvlText w:val="%2."/>
      <w:lvlJc w:val="left"/>
      <w:pPr>
        <w:tabs>
          <w:tab w:val="num" w:pos="3060"/>
        </w:tabs>
        <w:ind w:left="3060" w:hanging="360"/>
      </w:pPr>
    </w:lvl>
    <w:lvl w:ilvl="2" w:tplc="0419001B" w:tentative="1">
      <w:start w:val="1"/>
      <w:numFmt w:val="lowerRoman"/>
      <w:lvlText w:val="%3."/>
      <w:lvlJc w:val="right"/>
      <w:pPr>
        <w:tabs>
          <w:tab w:val="num" w:pos="3780"/>
        </w:tabs>
        <w:ind w:left="3780" w:hanging="180"/>
      </w:pPr>
    </w:lvl>
    <w:lvl w:ilvl="3" w:tplc="0419000F" w:tentative="1">
      <w:start w:val="1"/>
      <w:numFmt w:val="decimal"/>
      <w:lvlText w:val="%4."/>
      <w:lvlJc w:val="left"/>
      <w:pPr>
        <w:tabs>
          <w:tab w:val="num" w:pos="4500"/>
        </w:tabs>
        <w:ind w:left="4500" w:hanging="360"/>
      </w:pPr>
    </w:lvl>
    <w:lvl w:ilvl="4" w:tplc="04190019" w:tentative="1">
      <w:start w:val="1"/>
      <w:numFmt w:val="lowerLetter"/>
      <w:lvlText w:val="%5."/>
      <w:lvlJc w:val="left"/>
      <w:pPr>
        <w:tabs>
          <w:tab w:val="num" w:pos="5220"/>
        </w:tabs>
        <w:ind w:left="5220" w:hanging="360"/>
      </w:pPr>
    </w:lvl>
    <w:lvl w:ilvl="5" w:tplc="0419001B" w:tentative="1">
      <w:start w:val="1"/>
      <w:numFmt w:val="lowerRoman"/>
      <w:lvlText w:val="%6."/>
      <w:lvlJc w:val="right"/>
      <w:pPr>
        <w:tabs>
          <w:tab w:val="num" w:pos="5940"/>
        </w:tabs>
        <w:ind w:left="5940" w:hanging="180"/>
      </w:pPr>
    </w:lvl>
    <w:lvl w:ilvl="6" w:tplc="0419000F" w:tentative="1">
      <w:start w:val="1"/>
      <w:numFmt w:val="decimal"/>
      <w:lvlText w:val="%7."/>
      <w:lvlJc w:val="left"/>
      <w:pPr>
        <w:tabs>
          <w:tab w:val="num" w:pos="6660"/>
        </w:tabs>
        <w:ind w:left="6660" w:hanging="360"/>
      </w:pPr>
    </w:lvl>
    <w:lvl w:ilvl="7" w:tplc="04190019" w:tentative="1">
      <w:start w:val="1"/>
      <w:numFmt w:val="lowerLetter"/>
      <w:lvlText w:val="%8."/>
      <w:lvlJc w:val="left"/>
      <w:pPr>
        <w:tabs>
          <w:tab w:val="num" w:pos="7380"/>
        </w:tabs>
        <w:ind w:left="7380" w:hanging="360"/>
      </w:pPr>
    </w:lvl>
    <w:lvl w:ilvl="8" w:tplc="0419001B" w:tentative="1">
      <w:start w:val="1"/>
      <w:numFmt w:val="lowerRoman"/>
      <w:lvlText w:val="%9."/>
      <w:lvlJc w:val="right"/>
      <w:pPr>
        <w:tabs>
          <w:tab w:val="num" w:pos="8100"/>
        </w:tabs>
        <w:ind w:left="8100" w:hanging="180"/>
      </w:pPr>
    </w:lvl>
  </w:abstractNum>
  <w:abstractNum w:abstractNumId="11">
    <w:nsid w:val="34601295"/>
    <w:multiLevelType w:val="hybridMultilevel"/>
    <w:tmpl w:val="BCF0B6D8"/>
    <w:lvl w:ilvl="0" w:tplc="0076E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5C467F3"/>
    <w:multiLevelType w:val="hybridMultilevel"/>
    <w:tmpl w:val="24461490"/>
    <w:lvl w:ilvl="0" w:tplc="D5B041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5E24F18"/>
    <w:multiLevelType w:val="hybridMultilevel"/>
    <w:tmpl w:val="7E086E22"/>
    <w:lvl w:ilvl="0" w:tplc="10CE0EF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393A2138"/>
    <w:multiLevelType w:val="hybridMultilevel"/>
    <w:tmpl w:val="07EC496A"/>
    <w:lvl w:ilvl="0" w:tplc="A66AAC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9D42CD3"/>
    <w:multiLevelType w:val="multilevel"/>
    <w:tmpl w:val="99C22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427032"/>
    <w:multiLevelType w:val="hybridMultilevel"/>
    <w:tmpl w:val="FBA4475C"/>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3D3D0F3B"/>
    <w:multiLevelType w:val="multilevel"/>
    <w:tmpl w:val="1E8C2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7A5946"/>
    <w:multiLevelType w:val="multilevel"/>
    <w:tmpl w:val="4C802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A75955"/>
    <w:multiLevelType w:val="hybridMultilevel"/>
    <w:tmpl w:val="CE786CD8"/>
    <w:lvl w:ilvl="0" w:tplc="D004C02C">
      <w:start w:val="1"/>
      <w:numFmt w:val="decimal"/>
      <w:lvlText w:val="%1."/>
      <w:lvlJc w:val="left"/>
      <w:pPr>
        <w:ind w:left="1069" w:hanging="360"/>
      </w:pPr>
      <w:rPr>
        <w:rFonts w:hint="default"/>
      </w:rPr>
    </w:lvl>
    <w:lvl w:ilvl="1" w:tplc="DF042B68" w:tentative="1">
      <w:start w:val="1"/>
      <w:numFmt w:val="lowerLetter"/>
      <w:lvlText w:val="%2."/>
      <w:lvlJc w:val="left"/>
      <w:pPr>
        <w:ind w:left="1789" w:hanging="360"/>
      </w:pPr>
    </w:lvl>
    <w:lvl w:ilvl="2" w:tplc="89D88D1C" w:tentative="1">
      <w:start w:val="1"/>
      <w:numFmt w:val="lowerRoman"/>
      <w:lvlText w:val="%3."/>
      <w:lvlJc w:val="right"/>
      <w:pPr>
        <w:ind w:left="2509" w:hanging="180"/>
      </w:pPr>
    </w:lvl>
    <w:lvl w:ilvl="3" w:tplc="079C4B8E" w:tentative="1">
      <w:start w:val="1"/>
      <w:numFmt w:val="decimal"/>
      <w:lvlText w:val="%4."/>
      <w:lvlJc w:val="left"/>
      <w:pPr>
        <w:ind w:left="3229" w:hanging="360"/>
      </w:pPr>
    </w:lvl>
    <w:lvl w:ilvl="4" w:tplc="EB80283C" w:tentative="1">
      <w:start w:val="1"/>
      <w:numFmt w:val="lowerLetter"/>
      <w:lvlText w:val="%5."/>
      <w:lvlJc w:val="left"/>
      <w:pPr>
        <w:ind w:left="3949" w:hanging="360"/>
      </w:pPr>
    </w:lvl>
    <w:lvl w:ilvl="5" w:tplc="F07415C4" w:tentative="1">
      <w:start w:val="1"/>
      <w:numFmt w:val="lowerRoman"/>
      <w:lvlText w:val="%6."/>
      <w:lvlJc w:val="right"/>
      <w:pPr>
        <w:ind w:left="4669" w:hanging="180"/>
      </w:pPr>
    </w:lvl>
    <w:lvl w:ilvl="6" w:tplc="3DDA5852" w:tentative="1">
      <w:start w:val="1"/>
      <w:numFmt w:val="decimal"/>
      <w:lvlText w:val="%7."/>
      <w:lvlJc w:val="left"/>
      <w:pPr>
        <w:ind w:left="5389" w:hanging="360"/>
      </w:pPr>
    </w:lvl>
    <w:lvl w:ilvl="7" w:tplc="C824AFE8" w:tentative="1">
      <w:start w:val="1"/>
      <w:numFmt w:val="lowerLetter"/>
      <w:lvlText w:val="%8."/>
      <w:lvlJc w:val="left"/>
      <w:pPr>
        <w:ind w:left="6109" w:hanging="360"/>
      </w:pPr>
    </w:lvl>
    <w:lvl w:ilvl="8" w:tplc="D990F396" w:tentative="1">
      <w:start w:val="1"/>
      <w:numFmt w:val="lowerRoman"/>
      <w:lvlText w:val="%9."/>
      <w:lvlJc w:val="right"/>
      <w:pPr>
        <w:ind w:left="6829" w:hanging="180"/>
      </w:pPr>
    </w:lvl>
  </w:abstractNum>
  <w:abstractNum w:abstractNumId="20">
    <w:nsid w:val="4B762763"/>
    <w:multiLevelType w:val="multilevel"/>
    <w:tmpl w:val="920E8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1F09ED"/>
    <w:multiLevelType w:val="multilevel"/>
    <w:tmpl w:val="F2844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A42CA2"/>
    <w:multiLevelType w:val="hybridMultilevel"/>
    <w:tmpl w:val="52BC625A"/>
    <w:lvl w:ilvl="0" w:tplc="371471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5052258D"/>
    <w:multiLevelType w:val="hybridMultilevel"/>
    <w:tmpl w:val="FF26F7DE"/>
    <w:lvl w:ilvl="0" w:tplc="CB0E85F0">
      <w:start w:val="1"/>
      <w:numFmt w:val="decimal"/>
      <w:lvlText w:val="%1)"/>
      <w:lvlJc w:val="left"/>
      <w:pPr>
        <w:ind w:left="1070" w:hanging="360"/>
      </w:pPr>
      <w:rPr>
        <w:rFonts w:hint="default"/>
      </w:rPr>
    </w:lvl>
    <w:lvl w:ilvl="1" w:tplc="AE60102E" w:tentative="1">
      <w:start w:val="1"/>
      <w:numFmt w:val="lowerLetter"/>
      <w:lvlText w:val="%2."/>
      <w:lvlJc w:val="left"/>
      <w:pPr>
        <w:ind w:left="2235" w:hanging="360"/>
      </w:pPr>
    </w:lvl>
    <w:lvl w:ilvl="2" w:tplc="F5ECFAF0" w:tentative="1">
      <w:start w:val="1"/>
      <w:numFmt w:val="lowerRoman"/>
      <w:lvlText w:val="%3."/>
      <w:lvlJc w:val="right"/>
      <w:pPr>
        <w:ind w:left="2955" w:hanging="180"/>
      </w:pPr>
    </w:lvl>
    <w:lvl w:ilvl="3" w:tplc="5B66AB88" w:tentative="1">
      <w:start w:val="1"/>
      <w:numFmt w:val="decimal"/>
      <w:lvlText w:val="%4."/>
      <w:lvlJc w:val="left"/>
      <w:pPr>
        <w:ind w:left="3675" w:hanging="360"/>
      </w:pPr>
    </w:lvl>
    <w:lvl w:ilvl="4" w:tplc="2716ED5E" w:tentative="1">
      <w:start w:val="1"/>
      <w:numFmt w:val="lowerLetter"/>
      <w:lvlText w:val="%5."/>
      <w:lvlJc w:val="left"/>
      <w:pPr>
        <w:ind w:left="4395" w:hanging="360"/>
      </w:pPr>
    </w:lvl>
    <w:lvl w:ilvl="5" w:tplc="E79E2800" w:tentative="1">
      <w:start w:val="1"/>
      <w:numFmt w:val="lowerRoman"/>
      <w:lvlText w:val="%6."/>
      <w:lvlJc w:val="right"/>
      <w:pPr>
        <w:ind w:left="5115" w:hanging="180"/>
      </w:pPr>
    </w:lvl>
    <w:lvl w:ilvl="6" w:tplc="FAC02D78" w:tentative="1">
      <w:start w:val="1"/>
      <w:numFmt w:val="decimal"/>
      <w:lvlText w:val="%7."/>
      <w:lvlJc w:val="left"/>
      <w:pPr>
        <w:ind w:left="5835" w:hanging="360"/>
      </w:pPr>
    </w:lvl>
    <w:lvl w:ilvl="7" w:tplc="DC0677B0" w:tentative="1">
      <w:start w:val="1"/>
      <w:numFmt w:val="lowerLetter"/>
      <w:lvlText w:val="%8."/>
      <w:lvlJc w:val="left"/>
      <w:pPr>
        <w:ind w:left="6555" w:hanging="360"/>
      </w:pPr>
    </w:lvl>
    <w:lvl w:ilvl="8" w:tplc="F70AF268" w:tentative="1">
      <w:start w:val="1"/>
      <w:numFmt w:val="lowerRoman"/>
      <w:lvlText w:val="%9."/>
      <w:lvlJc w:val="right"/>
      <w:pPr>
        <w:ind w:left="7275" w:hanging="180"/>
      </w:pPr>
    </w:lvl>
  </w:abstractNum>
  <w:abstractNum w:abstractNumId="24">
    <w:nsid w:val="54A57E41"/>
    <w:multiLevelType w:val="hybridMultilevel"/>
    <w:tmpl w:val="E5940440"/>
    <w:lvl w:ilvl="0" w:tplc="73BED5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7B627F6"/>
    <w:multiLevelType w:val="hybridMultilevel"/>
    <w:tmpl w:val="B31A8A36"/>
    <w:lvl w:ilvl="0" w:tplc="CB9CD52E">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596A02E5"/>
    <w:multiLevelType w:val="hybridMultilevel"/>
    <w:tmpl w:val="5950A9DA"/>
    <w:lvl w:ilvl="0" w:tplc="C2E2FE3E">
      <w:start w:val="7"/>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27">
    <w:nsid w:val="59780A67"/>
    <w:multiLevelType w:val="hybridMultilevel"/>
    <w:tmpl w:val="E85A5666"/>
    <w:lvl w:ilvl="0" w:tplc="720826FA">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CE218C4"/>
    <w:multiLevelType w:val="hybridMultilevel"/>
    <w:tmpl w:val="9D926380"/>
    <w:lvl w:ilvl="0" w:tplc="16C4DA74">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9">
    <w:nsid w:val="61CD52B7"/>
    <w:multiLevelType w:val="hybridMultilevel"/>
    <w:tmpl w:val="B1E644D4"/>
    <w:lvl w:ilvl="0" w:tplc="04190011">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4B125FD"/>
    <w:multiLevelType w:val="multilevel"/>
    <w:tmpl w:val="093ED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2F140D"/>
    <w:multiLevelType w:val="hybridMultilevel"/>
    <w:tmpl w:val="4C2C9802"/>
    <w:lvl w:ilvl="0" w:tplc="89C00EE8">
      <w:start w:val="1"/>
      <w:numFmt w:val="decimal"/>
      <w:lvlText w:val="%1)"/>
      <w:lvlJc w:val="left"/>
      <w:pPr>
        <w:tabs>
          <w:tab w:val="num" w:pos="1485"/>
        </w:tabs>
        <w:ind w:left="1485" w:hanging="94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65CA40F4"/>
    <w:multiLevelType w:val="multilevel"/>
    <w:tmpl w:val="0590A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420434"/>
    <w:multiLevelType w:val="hybridMultilevel"/>
    <w:tmpl w:val="92D20A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1801D75"/>
    <w:multiLevelType w:val="hybridMultilevel"/>
    <w:tmpl w:val="3B605F62"/>
    <w:lvl w:ilvl="0" w:tplc="8EA85A90">
      <w:start w:val="1"/>
      <w:numFmt w:val="decimal"/>
      <w:lvlText w:val="%1."/>
      <w:lvlJc w:val="left"/>
      <w:pPr>
        <w:ind w:left="1699" w:hanging="990"/>
      </w:pPr>
      <w:rPr>
        <w:rFonts w:hint="default"/>
      </w:rPr>
    </w:lvl>
    <w:lvl w:ilvl="1" w:tplc="99A49D6A" w:tentative="1">
      <w:start w:val="1"/>
      <w:numFmt w:val="lowerLetter"/>
      <w:lvlText w:val="%2."/>
      <w:lvlJc w:val="left"/>
      <w:pPr>
        <w:ind w:left="1789" w:hanging="360"/>
      </w:pPr>
    </w:lvl>
    <w:lvl w:ilvl="2" w:tplc="51CA4B30" w:tentative="1">
      <w:start w:val="1"/>
      <w:numFmt w:val="lowerRoman"/>
      <w:lvlText w:val="%3."/>
      <w:lvlJc w:val="right"/>
      <w:pPr>
        <w:ind w:left="2509" w:hanging="180"/>
      </w:pPr>
    </w:lvl>
    <w:lvl w:ilvl="3" w:tplc="BDE21294" w:tentative="1">
      <w:start w:val="1"/>
      <w:numFmt w:val="decimal"/>
      <w:lvlText w:val="%4."/>
      <w:lvlJc w:val="left"/>
      <w:pPr>
        <w:ind w:left="3229" w:hanging="360"/>
      </w:pPr>
    </w:lvl>
    <w:lvl w:ilvl="4" w:tplc="045EE138" w:tentative="1">
      <w:start w:val="1"/>
      <w:numFmt w:val="lowerLetter"/>
      <w:lvlText w:val="%5."/>
      <w:lvlJc w:val="left"/>
      <w:pPr>
        <w:ind w:left="3949" w:hanging="360"/>
      </w:pPr>
    </w:lvl>
    <w:lvl w:ilvl="5" w:tplc="D4762A34" w:tentative="1">
      <w:start w:val="1"/>
      <w:numFmt w:val="lowerRoman"/>
      <w:lvlText w:val="%6."/>
      <w:lvlJc w:val="right"/>
      <w:pPr>
        <w:ind w:left="4669" w:hanging="180"/>
      </w:pPr>
    </w:lvl>
    <w:lvl w:ilvl="6" w:tplc="54E689CE" w:tentative="1">
      <w:start w:val="1"/>
      <w:numFmt w:val="decimal"/>
      <w:lvlText w:val="%7."/>
      <w:lvlJc w:val="left"/>
      <w:pPr>
        <w:ind w:left="5389" w:hanging="360"/>
      </w:pPr>
    </w:lvl>
    <w:lvl w:ilvl="7" w:tplc="3BA472F6" w:tentative="1">
      <w:start w:val="1"/>
      <w:numFmt w:val="lowerLetter"/>
      <w:lvlText w:val="%8."/>
      <w:lvlJc w:val="left"/>
      <w:pPr>
        <w:ind w:left="6109" w:hanging="360"/>
      </w:pPr>
    </w:lvl>
    <w:lvl w:ilvl="8" w:tplc="E7462934" w:tentative="1">
      <w:start w:val="1"/>
      <w:numFmt w:val="lowerRoman"/>
      <w:lvlText w:val="%9."/>
      <w:lvlJc w:val="right"/>
      <w:pPr>
        <w:ind w:left="6829" w:hanging="180"/>
      </w:pPr>
    </w:lvl>
  </w:abstractNum>
  <w:abstractNum w:abstractNumId="35">
    <w:nsid w:val="72A742D1"/>
    <w:multiLevelType w:val="multilevel"/>
    <w:tmpl w:val="87AAEE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4B47A79"/>
    <w:multiLevelType w:val="hybridMultilevel"/>
    <w:tmpl w:val="A4B09BE2"/>
    <w:lvl w:ilvl="0" w:tplc="04190011">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7">
    <w:nsid w:val="75F6414B"/>
    <w:multiLevelType w:val="multilevel"/>
    <w:tmpl w:val="591AC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2A4A1D"/>
    <w:multiLevelType w:val="hybridMultilevel"/>
    <w:tmpl w:val="2C00435C"/>
    <w:lvl w:ilvl="0" w:tplc="126E7306">
      <w:start w:val="4"/>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39">
    <w:nsid w:val="775077E8"/>
    <w:multiLevelType w:val="hybridMultilevel"/>
    <w:tmpl w:val="9B86E744"/>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F31619"/>
    <w:multiLevelType w:val="hybridMultilevel"/>
    <w:tmpl w:val="7868D4A0"/>
    <w:lvl w:ilvl="0" w:tplc="C158FB3C">
      <w:start w:val="1"/>
      <w:numFmt w:val="decimal"/>
      <w:lvlText w:val="%1."/>
      <w:lvlJc w:val="left"/>
      <w:pPr>
        <w:ind w:left="1744" w:hanging="1035"/>
      </w:pPr>
      <w:rPr>
        <w:rFonts w:hint="default"/>
      </w:rPr>
    </w:lvl>
    <w:lvl w:ilvl="1" w:tplc="D6A63262" w:tentative="1">
      <w:start w:val="1"/>
      <w:numFmt w:val="lowerLetter"/>
      <w:lvlText w:val="%2."/>
      <w:lvlJc w:val="left"/>
      <w:pPr>
        <w:ind w:left="1789" w:hanging="360"/>
      </w:pPr>
    </w:lvl>
    <w:lvl w:ilvl="2" w:tplc="38244FAE" w:tentative="1">
      <w:start w:val="1"/>
      <w:numFmt w:val="lowerRoman"/>
      <w:lvlText w:val="%3."/>
      <w:lvlJc w:val="right"/>
      <w:pPr>
        <w:ind w:left="2509" w:hanging="180"/>
      </w:pPr>
    </w:lvl>
    <w:lvl w:ilvl="3" w:tplc="382A2E46" w:tentative="1">
      <w:start w:val="1"/>
      <w:numFmt w:val="decimal"/>
      <w:lvlText w:val="%4."/>
      <w:lvlJc w:val="left"/>
      <w:pPr>
        <w:ind w:left="3229" w:hanging="360"/>
      </w:pPr>
    </w:lvl>
    <w:lvl w:ilvl="4" w:tplc="97C02BA0" w:tentative="1">
      <w:start w:val="1"/>
      <w:numFmt w:val="lowerLetter"/>
      <w:lvlText w:val="%5."/>
      <w:lvlJc w:val="left"/>
      <w:pPr>
        <w:ind w:left="3949" w:hanging="360"/>
      </w:pPr>
    </w:lvl>
    <w:lvl w:ilvl="5" w:tplc="DFE87728" w:tentative="1">
      <w:start w:val="1"/>
      <w:numFmt w:val="lowerRoman"/>
      <w:lvlText w:val="%6."/>
      <w:lvlJc w:val="right"/>
      <w:pPr>
        <w:ind w:left="4669" w:hanging="180"/>
      </w:pPr>
    </w:lvl>
    <w:lvl w:ilvl="6" w:tplc="C5D062AE" w:tentative="1">
      <w:start w:val="1"/>
      <w:numFmt w:val="decimal"/>
      <w:lvlText w:val="%7."/>
      <w:lvlJc w:val="left"/>
      <w:pPr>
        <w:ind w:left="5389" w:hanging="360"/>
      </w:pPr>
    </w:lvl>
    <w:lvl w:ilvl="7" w:tplc="144E68F2" w:tentative="1">
      <w:start w:val="1"/>
      <w:numFmt w:val="lowerLetter"/>
      <w:lvlText w:val="%8."/>
      <w:lvlJc w:val="left"/>
      <w:pPr>
        <w:ind w:left="6109" w:hanging="360"/>
      </w:pPr>
    </w:lvl>
    <w:lvl w:ilvl="8" w:tplc="A124711E" w:tentative="1">
      <w:start w:val="1"/>
      <w:numFmt w:val="lowerRoman"/>
      <w:lvlText w:val="%9."/>
      <w:lvlJc w:val="right"/>
      <w:pPr>
        <w:ind w:left="6829" w:hanging="180"/>
      </w:pPr>
    </w:lvl>
  </w:abstractNum>
  <w:abstractNum w:abstractNumId="41">
    <w:nsid w:val="7FD43A9F"/>
    <w:multiLevelType w:val="hybridMultilevel"/>
    <w:tmpl w:val="13D89126"/>
    <w:lvl w:ilvl="0" w:tplc="0419000F">
      <w:start w:val="1"/>
      <w:numFmt w:val="decimal"/>
      <w:lvlText w:val="%1."/>
      <w:lvlJc w:val="left"/>
      <w:pPr>
        <w:tabs>
          <w:tab w:val="num" w:pos="720"/>
        </w:tabs>
        <w:ind w:left="720" w:hanging="360"/>
      </w:pPr>
      <w:rPr>
        <w:rFonts w:hint="default"/>
      </w:rPr>
    </w:lvl>
    <w:lvl w:ilvl="1" w:tplc="1BBC5520">
      <w:start w:val="1"/>
      <w:numFmt w:val="decimal"/>
      <w:lvlText w:val="%2)"/>
      <w:lvlJc w:val="left"/>
      <w:pPr>
        <w:tabs>
          <w:tab w:val="num" w:pos="1500"/>
        </w:tabs>
        <w:ind w:left="1500" w:hanging="420"/>
      </w:pPr>
      <w:rPr>
        <w:rFonts w:hint="default"/>
      </w:rPr>
    </w:lvl>
    <w:lvl w:ilvl="2" w:tplc="EEA4D10E">
      <w:start w:val="3"/>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34"/>
  </w:num>
  <w:num w:numId="3">
    <w:abstractNumId w:val="40"/>
  </w:num>
  <w:num w:numId="4">
    <w:abstractNumId w:val="2"/>
  </w:num>
  <w:num w:numId="5">
    <w:abstractNumId w:val="11"/>
  </w:num>
  <w:num w:numId="6">
    <w:abstractNumId w:val="15"/>
  </w:num>
  <w:num w:numId="7">
    <w:abstractNumId w:val="7"/>
  </w:num>
  <w:num w:numId="8">
    <w:abstractNumId w:val="18"/>
  </w:num>
  <w:num w:numId="9">
    <w:abstractNumId w:val="35"/>
  </w:num>
  <w:num w:numId="10">
    <w:abstractNumId w:val="5"/>
  </w:num>
  <w:num w:numId="11">
    <w:abstractNumId w:val="29"/>
  </w:num>
  <w:num w:numId="12">
    <w:abstractNumId w:val="30"/>
  </w:num>
  <w:num w:numId="13">
    <w:abstractNumId w:val="37"/>
  </w:num>
  <w:num w:numId="14">
    <w:abstractNumId w:val="20"/>
  </w:num>
  <w:num w:numId="15">
    <w:abstractNumId w:val="32"/>
  </w:num>
  <w:num w:numId="16">
    <w:abstractNumId w:val="3"/>
  </w:num>
  <w:num w:numId="17">
    <w:abstractNumId w:val="23"/>
  </w:num>
  <w:num w:numId="18">
    <w:abstractNumId w:val="6"/>
  </w:num>
  <w:num w:numId="19">
    <w:abstractNumId w:val="17"/>
  </w:num>
  <w:num w:numId="20">
    <w:abstractNumId w:val="21"/>
  </w:num>
  <w:num w:numId="21">
    <w:abstractNumId w:val="8"/>
  </w:num>
  <w:num w:numId="22">
    <w:abstractNumId w:val="1"/>
  </w:num>
  <w:num w:numId="23">
    <w:abstractNumId w:val="24"/>
  </w:num>
  <w:num w:numId="24">
    <w:abstractNumId w:val="28"/>
  </w:num>
  <w:num w:numId="25">
    <w:abstractNumId w:val="0"/>
  </w:num>
  <w:num w:numId="26">
    <w:abstractNumId w:val="4"/>
  </w:num>
  <w:num w:numId="27">
    <w:abstractNumId w:val="27"/>
  </w:num>
  <w:num w:numId="28">
    <w:abstractNumId w:val="25"/>
  </w:num>
  <w:num w:numId="29">
    <w:abstractNumId w:val="33"/>
  </w:num>
  <w:num w:numId="30">
    <w:abstractNumId w:val="13"/>
  </w:num>
  <w:num w:numId="31">
    <w:abstractNumId w:val="10"/>
  </w:num>
  <w:num w:numId="32">
    <w:abstractNumId w:val="14"/>
  </w:num>
  <w:num w:numId="33">
    <w:abstractNumId w:val="36"/>
  </w:num>
  <w:num w:numId="34">
    <w:abstractNumId w:val="31"/>
  </w:num>
  <w:num w:numId="35">
    <w:abstractNumId w:val="16"/>
  </w:num>
  <w:num w:numId="36">
    <w:abstractNumId w:val="41"/>
  </w:num>
  <w:num w:numId="37">
    <w:abstractNumId w:val="22"/>
  </w:num>
  <w:num w:numId="38">
    <w:abstractNumId w:val="26"/>
  </w:num>
  <w:num w:numId="39">
    <w:abstractNumId w:val="12"/>
  </w:num>
  <w:num w:numId="40">
    <w:abstractNumId w:val="9"/>
  </w:num>
  <w:num w:numId="41">
    <w:abstractNumId w:val="39"/>
  </w:num>
  <w:num w:numId="42">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32CFD"/>
    <w:rsid w:val="000029E1"/>
    <w:rsid w:val="00003861"/>
    <w:rsid w:val="00010DF5"/>
    <w:rsid w:val="00011925"/>
    <w:rsid w:val="00012E9D"/>
    <w:rsid w:val="000134ED"/>
    <w:rsid w:val="00013FE5"/>
    <w:rsid w:val="00014D9D"/>
    <w:rsid w:val="00015AE5"/>
    <w:rsid w:val="0001619D"/>
    <w:rsid w:val="000168DB"/>
    <w:rsid w:val="00017A23"/>
    <w:rsid w:val="000206AE"/>
    <w:rsid w:val="00022C53"/>
    <w:rsid w:val="00023776"/>
    <w:rsid w:val="0002496C"/>
    <w:rsid w:val="000253CB"/>
    <w:rsid w:val="000273E0"/>
    <w:rsid w:val="00030383"/>
    <w:rsid w:val="0003145E"/>
    <w:rsid w:val="000336EB"/>
    <w:rsid w:val="0003391C"/>
    <w:rsid w:val="00033D9E"/>
    <w:rsid w:val="00035B74"/>
    <w:rsid w:val="000363E9"/>
    <w:rsid w:val="00043D12"/>
    <w:rsid w:val="000462C5"/>
    <w:rsid w:val="00046730"/>
    <w:rsid w:val="00046EEA"/>
    <w:rsid w:val="00047326"/>
    <w:rsid w:val="0005084D"/>
    <w:rsid w:val="00050D0E"/>
    <w:rsid w:val="000525E3"/>
    <w:rsid w:val="0005312D"/>
    <w:rsid w:val="0005469F"/>
    <w:rsid w:val="0005470F"/>
    <w:rsid w:val="00055518"/>
    <w:rsid w:val="00057C27"/>
    <w:rsid w:val="00060CCE"/>
    <w:rsid w:val="000613C4"/>
    <w:rsid w:val="00061647"/>
    <w:rsid w:val="000617B2"/>
    <w:rsid w:val="00062D52"/>
    <w:rsid w:val="000652CE"/>
    <w:rsid w:val="000666B4"/>
    <w:rsid w:val="000667D7"/>
    <w:rsid w:val="00067C43"/>
    <w:rsid w:val="00070010"/>
    <w:rsid w:val="00071074"/>
    <w:rsid w:val="000733F9"/>
    <w:rsid w:val="0007488F"/>
    <w:rsid w:val="000778EB"/>
    <w:rsid w:val="000817B3"/>
    <w:rsid w:val="00081804"/>
    <w:rsid w:val="00084D1E"/>
    <w:rsid w:val="000865B5"/>
    <w:rsid w:val="00086676"/>
    <w:rsid w:val="000872BA"/>
    <w:rsid w:val="00087326"/>
    <w:rsid w:val="00090DA9"/>
    <w:rsid w:val="000915AC"/>
    <w:rsid w:val="00092079"/>
    <w:rsid w:val="000952EB"/>
    <w:rsid w:val="000A0497"/>
    <w:rsid w:val="000A13AB"/>
    <w:rsid w:val="000A4BE6"/>
    <w:rsid w:val="000A57E9"/>
    <w:rsid w:val="000A760D"/>
    <w:rsid w:val="000A79A1"/>
    <w:rsid w:val="000B06C6"/>
    <w:rsid w:val="000B102A"/>
    <w:rsid w:val="000B6FB7"/>
    <w:rsid w:val="000C0332"/>
    <w:rsid w:val="000C0C7E"/>
    <w:rsid w:val="000C17C6"/>
    <w:rsid w:val="000C309A"/>
    <w:rsid w:val="000C341A"/>
    <w:rsid w:val="000C3E4F"/>
    <w:rsid w:val="000C5630"/>
    <w:rsid w:val="000C5EDE"/>
    <w:rsid w:val="000C5F84"/>
    <w:rsid w:val="000C61FA"/>
    <w:rsid w:val="000C68DA"/>
    <w:rsid w:val="000D01CB"/>
    <w:rsid w:val="000D2117"/>
    <w:rsid w:val="000D2C34"/>
    <w:rsid w:val="000D2EEB"/>
    <w:rsid w:val="000D3DBB"/>
    <w:rsid w:val="000D534B"/>
    <w:rsid w:val="000E0D52"/>
    <w:rsid w:val="000E2C7F"/>
    <w:rsid w:val="000E4298"/>
    <w:rsid w:val="000F1444"/>
    <w:rsid w:val="000F1778"/>
    <w:rsid w:val="000F4AB9"/>
    <w:rsid w:val="000F4EC0"/>
    <w:rsid w:val="0010010D"/>
    <w:rsid w:val="00101C59"/>
    <w:rsid w:val="00101D63"/>
    <w:rsid w:val="001023F8"/>
    <w:rsid w:val="0010284E"/>
    <w:rsid w:val="00104CC6"/>
    <w:rsid w:val="00105066"/>
    <w:rsid w:val="0010531C"/>
    <w:rsid w:val="0010598F"/>
    <w:rsid w:val="0010609D"/>
    <w:rsid w:val="00106A19"/>
    <w:rsid w:val="00106D90"/>
    <w:rsid w:val="00110E9C"/>
    <w:rsid w:val="001118A5"/>
    <w:rsid w:val="001139B9"/>
    <w:rsid w:val="00117BBA"/>
    <w:rsid w:val="00122358"/>
    <w:rsid w:val="00125E78"/>
    <w:rsid w:val="001263CE"/>
    <w:rsid w:val="00126BED"/>
    <w:rsid w:val="00130C1E"/>
    <w:rsid w:val="0013128C"/>
    <w:rsid w:val="00131A1E"/>
    <w:rsid w:val="0013219D"/>
    <w:rsid w:val="00132A51"/>
    <w:rsid w:val="0013507E"/>
    <w:rsid w:val="00135D06"/>
    <w:rsid w:val="00135D9A"/>
    <w:rsid w:val="0013672D"/>
    <w:rsid w:val="00136D8F"/>
    <w:rsid w:val="00143F64"/>
    <w:rsid w:val="001451B8"/>
    <w:rsid w:val="00145A10"/>
    <w:rsid w:val="00145ECF"/>
    <w:rsid w:val="001474D8"/>
    <w:rsid w:val="00150BCE"/>
    <w:rsid w:val="00152314"/>
    <w:rsid w:val="00152A74"/>
    <w:rsid w:val="00152B6D"/>
    <w:rsid w:val="00154C9F"/>
    <w:rsid w:val="001552B1"/>
    <w:rsid w:val="001564A9"/>
    <w:rsid w:val="00156FB1"/>
    <w:rsid w:val="00160802"/>
    <w:rsid w:val="00161058"/>
    <w:rsid w:val="001610A6"/>
    <w:rsid w:val="0016212B"/>
    <w:rsid w:val="00162929"/>
    <w:rsid w:val="00164F0A"/>
    <w:rsid w:val="001656DD"/>
    <w:rsid w:val="001663DE"/>
    <w:rsid w:val="00167AF1"/>
    <w:rsid w:val="00173CA6"/>
    <w:rsid w:val="0017576B"/>
    <w:rsid w:val="00181D19"/>
    <w:rsid w:val="00181ECB"/>
    <w:rsid w:val="001835F3"/>
    <w:rsid w:val="00183D34"/>
    <w:rsid w:val="00184C4D"/>
    <w:rsid w:val="00184EF6"/>
    <w:rsid w:val="00187AF1"/>
    <w:rsid w:val="00187B31"/>
    <w:rsid w:val="00187EBE"/>
    <w:rsid w:val="001910CA"/>
    <w:rsid w:val="00192AED"/>
    <w:rsid w:val="00193626"/>
    <w:rsid w:val="00193696"/>
    <w:rsid w:val="001939D4"/>
    <w:rsid w:val="0019531C"/>
    <w:rsid w:val="00197128"/>
    <w:rsid w:val="0019787E"/>
    <w:rsid w:val="00197EB4"/>
    <w:rsid w:val="001A25A5"/>
    <w:rsid w:val="001A27F1"/>
    <w:rsid w:val="001A428E"/>
    <w:rsid w:val="001A573F"/>
    <w:rsid w:val="001A76EA"/>
    <w:rsid w:val="001B4830"/>
    <w:rsid w:val="001B4EFB"/>
    <w:rsid w:val="001B52E1"/>
    <w:rsid w:val="001B60C7"/>
    <w:rsid w:val="001B738D"/>
    <w:rsid w:val="001B7E22"/>
    <w:rsid w:val="001C103A"/>
    <w:rsid w:val="001C1A46"/>
    <w:rsid w:val="001C2A35"/>
    <w:rsid w:val="001C4CCD"/>
    <w:rsid w:val="001C5A39"/>
    <w:rsid w:val="001D0D64"/>
    <w:rsid w:val="001D2018"/>
    <w:rsid w:val="001D201F"/>
    <w:rsid w:val="001D3C23"/>
    <w:rsid w:val="001D4C80"/>
    <w:rsid w:val="001D7C19"/>
    <w:rsid w:val="001E01E1"/>
    <w:rsid w:val="001E28F8"/>
    <w:rsid w:val="001E3004"/>
    <w:rsid w:val="001E3EB0"/>
    <w:rsid w:val="001E5095"/>
    <w:rsid w:val="001E5357"/>
    <w:rsid w:val="001E63B0"/>
    <w:rsid w:val="001E7DC5"/>
    <w:rsid w:val="001E7EDB"/>
    <w:rsid w:val="001F15F7"/>
    <w:rsid w:val="001F1635"/>
    <w:rsid w:val="001F2FE7"/>
    <w:rsid w:val="001F6383"/>
    <w:rsid w:val="001F7CF8"/>
    <w:rsid w:val="00200761"/>
    <w:rsid w:val="0020244C"/>
    <w:rsid w:val="002050A3"/>
    <w:rsid w:val="002070B6"/>
    <w:rsid w:val="00207F20"/>
    <w:rsid w:val="00210933"/>
    <w:rsid w:val="00210EF3"/>
    <w:rsid w:val="00211AF4"/>
    <w:rsid w:val="00211E14"/>
    <w:rsid w:val="00212AD3"/>
    <w:rsid w:val="00214151"/>
    <w:rsid w:val="0021622C"/>
    <w:rsid w:val="002210F2"/>
    <w:rsid w:val="00221F1A"/>
    <w:rsid w:val="00223126"/>
    <w:rsid w:val="00223D1D"/>
    <w:rsid w:val="0022500F"/>
    <w:rsid w:val="00225569"/>
    <w:rsid w:val="00225AB4"/>
    <w:rsid w:val="00225B43"/>
    <w:rsid w:val="00226843"/>
    <w:rsid w:val="00227A4C"/>
    <w:rsid w:val="00230502"/>
    <w:rsid w:val="002327BD"/>
    <w:rsid w:val="0023570E"/>
    <w:rsid w:val="002365B3"/>
    <w:rsid w:val="00236C50"/>
    <w:rsid w:val="00236DBD"/>
    <w:rsid w:val="002454AB"/>
    <w:rsid w:val="002458B5"/>
    <w:rsid w:val="002518B6"/>
    <w:rsid w:val="00251BC1"/>
    <w:rsid w:val="00252EC8"/>
    <w:rsid w:val="00253012"/>
    <w:rsid w:val="002530E2"/>
    <w:rsid w:val="00254848"/>
    <w:rsid w:val="00257839"/>
    <w:rsid w:val="0026131E"/>
    <w:rsid w:val="00262A18"/>
    <w:rsid w:val="0026313F"/>
    <w:rsid w:val="00264F33"/>
    <w:rsid w:val="00266E53"/>
    <w:rsid w:val="00267A85"/>
    <w:rsid w:val="002729B2"/>
    <w:rsid w:val="00280A5D"/>
    <w:rsid w:val="0028143A"/>
    <w:rsid w:val="00281E5D"/>
    <w:rsid w:val="00281FF4"/>
    <w:rsid w:val="00283543"/>
    <w:rsid w:val="00284ED8"/>
    <w:rsid w:val="00285B67"/>
    <w:rsid w:val="00290ED2"/>
    <w:rsid w:val="00290F3C"/>
    <w:rsid w:val="00291BDE"/>
    <w:rsid w:val="0029296A"/>
    <w:rsid w:val="00294279"/>
    <w:rsid w:val="0029577E"/>
    <w:rsid w:val="00295C08"/>
    <w:rsid w:val="002A0776"/>
    <w:rsid w:val="002A0E40"/>
    <w:rsid w:val="002A17EB"/>
    <w:rsid w:val="002A410D"/>
    <w:rsid w:val="002A5925"/>
    <w:rsid w:val="002A6EC7"/>
    <w:rsid w:val="002A79F7"/>
    <w:rsid w:val="002A7A1B"/>
    <w:rsid w:val="002B1B5A"/>
    <w:rsid w:val="002B3271"/>
    <w:rsid w:val="002B3788"/>
    <w:rsid w:val="002B5680"/>
    <w:rsid w:val="002B6788"/>
    <w:rsid w:val="002B7D72"/>
    <w:rsid w:val="002C07D0"/>
    <w:rsid w:val="002C3228"/>
    <w:rsid w:val="002C4402"/>
    <w:rsid w:val="002C4511"/>
    <w:rsid w:val="002C453A"/>
    <w:rsid w:val="002C5344"/>
    <w:rsid w:val="002C7AEE"/>
    <w:rsid w:val="002D1072"/>
    <w:rsid w:val="002D10F9"/>
    <w:rsid w:val="002D55DE"/>
    <w:rsid w:val="002D57C7"/>
    <w:rsid w:val="002D680D"/>
    <w:rsid w:val="002D7E7D"/>
    <w:rsid w:val="002E37DB"/>
    <w:rsid w:val="002E4F5B"/>
    <w:rsid w:val="002E6488"/>
    <w:rsid w:val="002E67DE"/>
    <w:rsid w:val="002F03FB"/>
    <w:rsid w:val="002F1604"/>
    <w:rsid w:val="002F198E"/>
    <w:rsid w:val="002F2FCA"/>
    <w:rsid w:val="002F4575"/>
    <w:rsid w:val="002F4CD8"/>
    <w:rsid w:val="002F4F29"/>
    <w:rsid w:val="002F78A4"/>
    <w:rsid w:val="00300F56"/>
    <w:rsid w:val="00301B7E"/>
    <w:rsid w:val="0030282E"/>
    <w:rsid w:val="003028D4"/>
    <w:rsid w:val="00303112"/>
    <w:rsid w:val="00304EFB"/>
    <w:rsid w:val="0030724C"/>
    <w:rsid w:val="00307322"/>
    <w:rsid w:val="0031284D"/>
    <w:rsid w:val="00312AB0"/>
    <w:rsid w:val="00312BC2"/>
    <w:rsid w:val="00313F28"/>
    <w:rsid w:val="00316299"/>
    <w:rsid w:val="003168B7"/>
    <w:rsid w:val="00316B8B"/>
    <w:rsid w:val="0032290A"/>
    <w:rsid w:val="003234D3"/>
    <w:rsid w:val="0032403F"/>
    <w:rsid w:val="00325754"/>
    <w:rsid w:val="00326049"/>
    <w:rsid w:val="0033055A"/>
    <w:rsid w:val="00332879"/>
    <w:rsid w:val="00334138"/>
    <w:rsid w:val="00335BCC"/>
    <w:rsid w:val="003362C1"/>
    <w:rsid w:val="00340886"/>
    <w:rsid w:val="00341C0C"/>
    <w:rsid w:val="00343D89"/>
    <w:rsid w:val="00344442"/>
    <w:rsid w:val="00353A11"/>
    <w:rsid w:val="003547A8"/>
    <w:rsid w:val="003553AE"/>
    <w:rsid w:val="003554CA"/>
    <w:rsid w:val="00356763"/>
    <w:rsid w:val="00356BF0"/>
    <w:rsid w:val="003618C9"/>
    <w:rsid w:val="00364E9B"/>
    <w:rsid w:val="003672EC"/>
    <w:rsid w:val="003723F1"/>
    <w:rsid w:val="00373666"/>
    <w:rsid w:val="00374064"/>
    <w:rsid w:val="00374E06"/>
    <w:rsid w:val="003755E2"/>
    <w:rsid w:val="00375E59"/>
    <w:rsid w:val="00377F14"/>
    <w:rsid w:val="0038096F"/>
    <w:rsid w:val="0038159C"/>
    <w:rsid w:val="003815A6"/>
    <w:rsid w:val="003829B5"/>
    <w:rsid w:val="00382F23"/>
    <w:rsid w:val="00383903"/>
    <w:rsid w:val="00385517"/>
    <w:rsid w:val="00386195"/>
    <w:rsid w:val="00390287"/>
    <w:rsid w:val="003934C3"/>
    <w:rsid w:val="00393C4C"/>
    <w:rsid w:val="00394660"/>
    <w:rsid w:val="00396B2C"/>
    <w:rsid w:val="003A1883"/>
    <w:rsid w:val="003A2000"/>
    <w:rsid w:val="003B0823"/>
    <w:rsid w:val="003B0B78"/>
    <w:rsid w:val="003B23F0"/>
    <w:rsid w:val="003B270D"/>
    <w:rsid w:val="003B2C7A"/>
    <w:rsid w:val="003B70F6"/>
    <w:rsid w:val="003B7264"/>
    <w:rsid w:val="003C0702"/>
    <w:rsid w:val="003C19C0"/>
    <w:rsid w:val="003C1E58"/>
    <w:rsid w:val="003C41EB"/>
    <w:rsid w:val="003D022C"/>
    <w:rsid w:val="003D02A2"/>
    <w:rsid w:val="003D0308"/>
    <w:rsid w:val="003D16A2"/>
    <w:rsid w:val="003D3189"/>
    <w:rsid w:val="003D6163"/>
    <w:rsid w:val="003E3B12"/>
    <w:rsid w:val="003E4640"/>
    <w:rsid w:val="003E7363"/>
    <w:rsid w:val="003E7DB3"/>
    <w:rsid w:val="003F0A0E"/>
    <w:rsid w:val="003F2524"/>
    <w:rsid w:val="003F2C7F"/>
    <w:rsid w:val="003F38AE"/>
    <w:rsid w:val="003F7B09"/>
    <w:rsid w:val="00400577"/>
    <w:rsid w:val="004009B9"/>
    <w:rsid w:val="0040122C"/>
    <w:rsid w:val="00402C79"/>
    <w:rsid w:val="00403C03"/>
    <w:rsid w:val="00405D73"/>
    <w:rsid w:val="00405F72"/>
    <w:rsid w:val="00406672"/>
    <w:rsid w:val="00407418"/>
    <w:rsid w:val="004102BA"/>
    <w:rsid w:val="00412A51"/>
    <w:rsid w:val="00415369"/>
    <w:rsid w:val="00415F9D"/>
    <w:rsid w:val="00416049"/>
    <w:rsid w:val="00422655"/>
    <w:rsid w:val="00422C21"/>
    <w:rsid w:val="0042329B"/>
    <w:rsid w:val="0042451F"/>
    <w:rsid w:val="00424766"/>
    <w:rsid w:val="00425395"/>
    <w:rsid w:val="004258DB"/>
    <w:rsid w:val="00426FA8"/>
    <w:rsid w:val="0043039E"/>
    <w:rsid w:val="00432138"/>
    <w:rsid w:val="00433363"/>
    <w:rsid w:val="004335AD"/>
    <w:rsid w:val="00433EAA"/>
    <w:rsid w:val="00433F3C"/>
    <w:rsid w:val="004344B7"/>
    <w:rsid w:val="00441C20"/>
    <w:rsid w:val="004422CE"/>
    <w:rsid w:val="00442D00"/>
    <w:rsid w:val="00443923"/>
    <w:rsid w:val="00444122"/>
    <w:rsid w:val="00444EF1"/>
    <w:rsid w:val="00446537"/>
    <w:rsid w:val="00446E87"/>
    <w:rsid w:val="004476FC"/>
    <w:rsid w:val="00450BF8"/>
    <w:rsid w:val="00452E05"/>
    <w:rsid w:val="0045376B"/>
    <w:rsid w:val="00453CC5"/>
    <w:rsid w:val="00455A30"/>
    <w:rsid w:val="00456059"/>
    <w:rsid w:val="00460F9B"/>
    <w:rsid w:val="0046195F"/>
    <w:rsid w:val="00462C9A"/>
    <w:rsid w:val="00462E7C"/>
    <w:rsid w:val="00463155"/>
    <w:rsid w:val="00463439"/>
    <w:rsid w:val="0046469C"/>
    <w:rsid w:val="00464D2B"/>
    <w:rsid w:val="0046674B"/>
    <w:rsid w:val="00473732"/>
    <w:rsid w:val="0047530D"/>
    <w:rsid w:val="00476936"/>
    <w:rsid w:val="00476EA8"/>
    <w:rsid w:val="0047760E"/>
    <w:rsid w:val="00482A5D"/>
    <w:rsid w:val="00482ABD"/>
    <w:rsid w:val="00482FCA"/>
    <w:rsid w:val="004866F2"/>
    <w:rsid w:val="00487781"/>
    <w:rsid w:val="004905BD"/>
    <w:rsid w:val="004925CC"/>
    <w:rsid w:val="00493608"/>
    <w:rsid w:val="004941C8"/>
    <w:rsid w:val="00494A79"/>
    <w:rsid w:val="0049756A"/>
    <w:rsid w:val="004A034D"/>
    <w:rsid w:val="004A107A"/>
    <w:rsid w:val="004A1344"/>
    <w:rsid w:val="004A1D38"/>
    <w:rsid w:val="004A2526"/>
    <w:rsid w:val="004A2720"/>
    <w:rsid w:val="004A2812"/>
    <w:rsid w:val="004A327C"/>
    <w:rsid w:val="004A4123"/>
    <w:rsid w:val="004A4804"/>
    <w:rsid w:val="004A4CCE"/>
    <w:rsid w:val="004A6DAC"/>
    <w:rsid w:val="004B2280"/>
    <w:rsid w:val="004B2A99"/>
    <w:rsid w:val="004B3440"/>
    <w:rsid w:val="004B5698"/>
    <w:rsid w:val="004B5850"/>
    <w:rsid w:val="004B5E35"/>
    <w:rsid w:val="004B6EA6"/>
    <w:rsid w:val="004B7B5F"/>
    <w:rsid w:val="004B7C2E"/>
    <w:rsid w:val="004C0775"/>
    <w:rsid w:val="004C0B02"/>
    <w:rsid w:val="004C34B4"/>
    <w:rsid w:val="004C451A"/>
    <w:rsid w:val="004C4F50"/>
    <w:rsid w:val="004C70BF"/>
    <w:rsid w:val="004C746D"/>
    <w:rsid w:val="004C7FAC"/>
    <w:rsid w:val="004D0E6A"/>
    <w:rsid w:val="004D1158"/>
    <w:rsid w:val="004D14B2"/>
    <w:rsid w:val="004D482E"/>
    <w:rsid w:val="004D4890"/>
    <w:rsid w:val="004D4BCA"/>
    <w:rsid w:val="004D5EE4"/>
    <w:rsid w:val="004E0E38"/>
    <w:rsid w:val="004E21A8"/>
    <w:rsid w:val="004E3D9F"/>
    <w:rsid w:val="004E5A05"/>
    <w:rsid w:val="004E6D6B"/>
    <w:rsid w:val="004F1359"/>
    <w:rsid w:val="004F15E9"/>
    <w:rsid w:val="004F1976"/>
    <w:rsid w:val="004F2117"/>
    <w:rsid w:val="004F3F1C"/>
    <w:rsid w:val="004F5121"/>
    <w:rsid w:val="004F51BB"/>
    <w:rsid w:val="004F579E"/>
    <w:rsid w:val="004F5C31"/>
    <w:rsid w:val="004F6E1F"/>
    <w:rsid w:val="00500163"/>
    <w:rsid w:val="0050045D"/>
    <w:rsid w:val="00500F62"/>
    <w:rsid w:val="0050105C"/>
    <w:rsid w:val="00501BC3"/>
    <w:rsid w:val="005054CD"/>
    <w:rsid w:val="00506755"/>
    <w:rsid w:val="00506A85"/>
    <w:rsid w:val="00510373"/>
    <w:rsid w:val="005106C3"/>
    <w:rsid w:val="00516A20"/>
    <w:rsid w:val="0051753C"/>
    <w:rsid w:val="00520138"/>
    <w:rsid w:val="00520DBF"/>
    <w:rsid w:val="005210E5"/>
    <w:rsid w:val="0052209C"/>
    <w:rsid w:val="0052229A"/>
    <w:rsid w:val="00522835"/>
    <w:rsid w:val="00522D8B"/>
    <w:rsid w:val="005237D6"/>
    <w:rsid w:val="005247FD"/>
    <w:rsid w:val="00526AB7"/>
    <w:rsid w:val="0052758F"/>
    <w:rsid w:val="0053038A"/>
    <w:rsid w:val="005307E2"/>
    <w:rsid w:val="00530F23"/>
    <w:rsid w:val="0053103C"/>
    <w:rsid w:val="00531BAE"/>
    <w:rsid w:val="00532243"/>
    <w:rsid w:val="005325F0"/>
    <w:rsid w:val="005326BA"/>
    <w:rsid w:val="0053374E"/>
    <w:rsid w:val="005342C6"/>
    <w:rsid w:val="005344F5"/>
    <w:rsid w:val="005349CD"/>
    <w:rsid w:val="00534F33"/>
    <w:rsid w:val="00535C90"/>
    <w:rsid w:val="00537C48"/>
    <w:rsid w:val="005420F5"/>
    <w:rsid w:val="00544AE6"/>
    <w:rsid w:val="005455E7"/>
    <w:rsid w:val="00553D75"/>
    <w:rsid w:val="0055547C"/>
    <w:rsid w:val="0055678F"/>
    <w:rsid w:val="0056135A"/>
    <w:rsid w:val="00561DCA"/>
    <w:rsid w:val="00563498"/>
    <w:rsid w:val="00563A24"/>
    <w:rsid w:val="00564C68"/>
    <w:rsid w:val="00570815"/>
    <w:rsid w:val="00570860"/>
    <w:rsid w:val="005739D8"/>
    <w:rsid w:val="005748F0"/>
    <w:rsid w:val="00575B86"/>
    <w:rsid w:val="005767E8"/>
    <w:rsid w:val="005769BE"/>
    <w:rsid w:val="00576C90"/>
    <w:rsid w:val="0058121A"/>
    <w:rsid w:val="005823DC"/>
    <w:rsid w:val="0058460F"/>
    <w:rsid w:val="005846E3"/>
    <w:rsid w:val="00584D1C"/>
    <w:rsid w:val="0058660E"/>
    <w:rsid w:val="00586ABC"/>
    <w:rsid w:val="005920FD"/>
    <w:rsid w:val="00596B19"/>
    <w:rsid w:val="00597308"/>
    <w:rsid w:val="0059772E"/>
    <w:rsid w:val="00597855"/>
    <w:rsid w:val="005A15C9"/>
    <w:rsid w:val="005A29F2"/>
    <w:rsid w:val="005A2E05"/>
    <w:rsid w:val="005A2FDD"/>
    <w:rsid w:val="005A4588"/>
    <w:rsid w:val="005A53D7"/>
    <w:rsid w:val="005A5413"/>
    <w:rsid w:val="005A7185"/>
    <w:rsid w:val="005B086C"/>
    <w:rsid w:val="005B1908"/>
    <w:rsid w:val="005B2A7F"/>
    <w:rsid w:val="005B314F"/>
    <w:rsid w:val="005B33AD"/>
    <w:rsid w:val="005B3562"/>
    <w:rsid w:val="005B3C05"/>
    <w:rsid w:val="005B41E1"/>
    <w:rsid w:val="005B59A4"/>
    <w:rsid w:val="005B5B1D"/>
    <w:rsid w:val="005C2BE2"/>
    <w:rsid w:val="005C33EF"/>
    <w:rsid w:val="005C5246"/>
    <w:rsid w:val="005C5F72"/>
    <w:rsid w:val="005C77EB"/>
    <w:rsid w:val="005D02C1"/>
    <w:rsid w:val="005D206C"/>
    <w:rsid w:val="005D21ED"/>
    <w:rsid w:val="005D27D5"/>
    <w:rsid w:val="005D358F"/>
    <w:rsid w:val="005D3BC0"/>
    <w:rsid w:val="005D6CD6"/>
    <w:rsid w:val="005D6EBF"/>
    <w:rsid w:val="005D7D36"/>
    <w:rsid w:val="005E08B0"/>
    <w:rsid w:val="005E1A16"/>
    <w:rsid w:val="005E26D7"/>
    <w:rsid w:val="005E3743"/>
    <w:rsid w:val="005E4A88"/>
    <w:rsid w:val="005E6427"/>
    <w:rsid w:val="005E7263"/>
    <w:rsid w:val="005F1BAB"/>
    <w:rsid w:val="005F36EB"/>
    <w:rsid w:val="005F4839"/>
    <w:rsid w:val="005F5C7C"/>
    <w:rsid w:val="005F63AB"/>
    <w:rsid w:val="005F7DA7"/>
    <w:rsid w:val="0060140C"/>
    <w:rsid w:val="00601C42"/>
    <w:rsid w:val="00602AC8"/>
    <w:rsid w:val="006057DE"/>
    <w:rsid w:val="00611C97"/>
    <w:rsid w:val="00612195"/>
    <w:rsid w:val="006132F7"/>
    <w:rsid w:val="00613409"/>
    <w:rsid w:val="0061349B"/>
    <w:rsid w:val="00613FAB"/>
    <w:rsid w:val="006175B8"/>
    <w:rsid w:val="00621B50"/>
    <w:rsid w:val="0062409C"/>
    <w:rsid w:val="00624BB9"/>
    <w:rsid w:val="00625230"/>
    <w:rsid w:val="0062534E"/>
    <w:rsid w:val="006260E7"/>
    <w:rsid w:val="00630B91"/>
    <w:rsid w:val="00631BC5"/>
    <w:rsid w:val="00631FD8"/>
    <w:rsid w:val="00634AED"/>
    <w:rsid w:val="006354CB"/>
    <w:rsid w:val="00636034"/>
    <w:rsid w:val="006374E4"/>
    <w:rsid w:val="006427F1"/>
    <w:rsid w:val="00642B99"/>
    <w:rsid w:val="0064430C"/>
    <w:rsid w:val="0064540E"/>
    <w:rsid w:val="00645578"/>
    <w:rsid w:val="00647007"/>
    <w:rsid w:val="0065045C"/>
    <w:rsid w:val="006504A2"/>
    <w:rsid w:val="00650DFD"/>
    <w:rsid w:val="006518A1"/>
    <w:rsid w:val="0065249E"/>
    <w:rsid w:val="00654145"/>
    <w:rsid w:val="006543F6"/>
    <w:rsid w:val="006561E3"/>
    <w:rsid w:val="006565F0"/>
    <w:rsid w:val="0066058E"/>
    <w:rsid w:val="00663D74"/>
    <w:rsid w:val="00665A52"/>
    <w:rsid w:val="006674FE"/>
    <w:rsid w:val="00670003"/>
    <w:rsid w:val="00671BE8"/>
    <w:rsid w:val="006743DC"/>
    <w:rsid w:val="00674577"/>
    <w:rsid w:val="00675FB9"/>
    <w:rsid w:val="0067633D"/>
    <w:rsid w:val="00677D27"/>
    <w:rsid w:val="006800D8"/>
    <w:rsid w:val="0068039E"/>
    <w:rsid w:val="00683756"/>
    <w:rsid w:val="00683813"/>
    <w:rsid w:val="00685374"/>
    <w:rsid w:val="006877EB"/>
    <w:rsid w:val="00687E14"/>
    <w:rsid w:val="0069013F"/>
    <w:rsid w:val="00690B56"/>
    <w:rsid w:val="00691080"/>
    <w:rsid w:val="006947EC"/>
    <w:rsid w:val="00695BB8"/>
    <w:rsid w:val="00695E94"/>
    <w:rsid w:val="00697006"/>
    <w:rsid w:val="006A0225"/>
    <w:rsid w:val="006A2A13"/>
    <w:rsid w:val="006A3A33"/>
    <w:rsid w:val="006B0BD0"/>
    <w:rsid w:val="006B26A1"/>
    <w:rsid w:val="006B2978"/>
    <w:rsid w:val="006B5658"/>
    <w:rsid w:val="006B5FF9"/>
    <w:rsid w:val="006B6AC1"/>
    <w:rsid w:val="006B72C9"/>
    <w:rsid w:val="006B7300"/>
    <w:rsid w:val="006C086A"/>
    <w:rsid w:val="006C0C7A"/>
    <w:rsid w:val="006C393F"/>
    <w:rsid w:val="006C410F"/>
    <w:rsid w:val="006C5238"/>
    <w:rsid w:val="006C79FA"/>
    <w:rsid w:val="006C7F99"/>
    <w:rsid w:val="006D0CE2"/>
    <w:rsid w:val="006D1883"/>
    <w:rsid w:val="006E02A7"/>
    <w:rsid w:val="006E13D5"/>
    <w:rsid w:val="006E4875"/>
    <w:rsid w:val="006E4C83"/>
    <w:rsid w:val="006E4EB3"/>
    <w:rsid w:val="006E53B4"/>
    <w:rsid w:val="006E6878"/>
    <w:rsid w:val="006F0844"/>
    <w:rsid w:val="006F1861"/>
    <w:rsid w:val="006F27E8"/>
    <w:rsid w:val="006F3E25"/>
    <w:rsid w:val="006F3E57"/>
    <w:rsid w:val="006F5B2F"/>
    <w:rsid w:val="00700851"/>
    <w:rsid w:val="0070091A"/>
    <w:rsid w:val="0070125F"/>
    <w:rsid w:val="007019B8"/>
    <w:rsid w:val="0070215A"/>
    <w:rsid w:val="007021D7"/>
    <w:rsid w:val="0070678C"/>
    <w:rsid w:val="007075C9"/>
    <w:rsid w:val="00707ECF"/>
    <w:rsid w:val="00710A27"/>
    <w:rsid w:val="00710C97"/>
    <w:rsid w:val="007115BC"/>
    <w:rsid w:val="00711A7D"/>
    <w:rsid w:val="00713302"/>
    <w:rsid w:val="0071352B"/>
    <w:rsid w:val="007140A7"/>
    <w:rsid w:val="007140FD"/>
    <w:rsid w:val="0071586A"/>
    <w:rsid w:val="007158F7"/>
    <w:rsid w:val="0072011B"/>
    <w:rsid w:val="007204E6"/>
    <w:rsid w:val="007207A0"/>
    <w:rsid w:val="00723FC2"/>
    <w:rsid w:val="0072562E"/>
    <w:rsid w:val="007257E5"/>
    <w:rsid w:val="00725CA6"/>
    <w:rsid w:val="00725EDD"/>
    <w:rsid w:val="00726E4C"/>
    <w:rsid w:val="00727123"/>
    <w:rsid w:val="00731499"/>
    <w:rsid w:val="00731F95"/>
    <w:rsid w:val="00733458"/>
    <w:rsid w:val="0073479F"/>
    <w:rsid w:val="00737D25"/>
    <w:rsid w:val="00743B22"/>
    <w:rsid w:val="00743B90"/>
    <w:rsid w:val="00743D05"/>
    <w:rsid w:val="00743E66"/>
    <w:rsid w:val="0074454F"/>
    <w:rsid w:val="00744FB5"/>
    <w:rsid w:val="007501F8"/>
    <w:rsid w:val="00751361"/>
    <w:rsid w:val="00752669"/>
    <w:rsid w:val="007528AD"/>
    <w:rsid w:val="007539A0"/>
    <w:rsid w:val="007550A4"/>
    <w:rsid w:val="007579D8"/>
    <w:rsid w:val="00761E75"/>
    <w:rsid w:val="00764275"/>
    <w:rsid w:val="00764ED0"/>
    <w:rsid w:val="007667C6"/>
    <w:rsid w:val="00770219"/>
    <w:rsid w:val="00771852"/>
    <w:rsid w:val="00773049"/>
    <w:rsid w:val="0077435C"/>
    <w:rsid w:val="00775144"/>
    <w:rsid w:val="00776E6B"/>
    <w:rsid w:val="00780719"/>
    <w:rsid w:val="00781A8B"/>
    <w:rsid w:val="007820A9"/>
    <w:rsid w:val="00782558"/>
    <w:rsid w:val="00784472"/>
    <w:rsid w:val="00785B84"/>
    <w:rsid w:val="00786523"/>
    <w:rsid w:val="007909D5"/>
    <w:rsid w:val="00792C9D"/>
    <w:rsid w:val="0079361F"/>
    <w:rsid w:val="00793C0B"/>
    <w:rsid w:val="007955ED"/>
    <w:rsid w:val="00795736"/>
    <w:rsid w:val="00795928"/>
    <w:rsid w:val="00796049"/>
    <w:rsid w:val="007A070D"/>
    <w:rsid w:val="007A0D27"/>
    <w:rsid w:val="007A5194"/>
    <w:rsid w:val="007A53D2"/>
    <w:rsid w:val="007A6874"/>
    <w:rsid w:val="007B1E4B"/>
    <w:rsid w:val="007B3044"/>
    <w:rsid w:val="007B3ACB"/>
    <w:rsid w:val="007B50AC"/>
    <w:rsid w:val="007B51DE"/>
    <w:rsid w:val="007B6E33"/>
    <w:rsid w:val="007B7653"/>
    <w:rsid w:val="007C11D8"/>
    <w:rsid w:val="007C17AD"/>
    <w:rsid w:val="007C17E6"/>
    <w:rsid w:val="007C2F86"/>
    <w:rsid w:val="007C42FC"/>
    <w:rsid w:val="007C5679"/>
    <w:rsid w:val="007C599E"/>
    <w:rsid w:val="007C5FEF"/>
    <w:rsid w:val="007D0311"/>
    <w:rsid w:val="007D1DCF"/>
    <w:rsid w:val="007D2020"/>
    <w:rsid w:val="007D2638"/>
    <w:rsid w:val="007D2861"/>
    <w:rsid w:val="007D398C"/>
    <w:rsid w:val="007D57AB"/>
    <w:rsid w:val="007D6EEA"/>
    <w:rsid w:val="007D72AD"/>
    <w:rsid w:val="007E0DED"/>
    <w:rsid w:val="007E15A9"/>
    <w:rsid w:val="007E2CA9"/>
    <w:rsid w:val="007E5299"/>
    <w:rsid w:val="007F04A5"/>
    <w:rsid w:val="007F0E68"/>
    <w:rsid w:val="007F14A5"/>
    <w:rsid w:val="007F3C61"/>
    <w:rsid w:val="007F3D40"/>
    <w:rsid w:val="007F4526"/>
    <w:rsid w:val="007F4CED"/>
    <w:rsid w:val="007F5959"/>
    <w:rsid w:val="007F5C3D"/>
    <w:rsid w:val="007F5D4F"/>
    <w:rsid w:val="007F67E6"/>
    <w:rsid w:val="007F6A0B"/>
    <w:rsid w:val="008052D3"/>
    <w:rsid w:val="0080535F"/>
    <w:rsid w:val="00805932"/>
    <w:rsid w:val="008069EA"/>
    <w:rsid w:val="00810224"/>
    <w:rsid w:val="008119BE"/>
    <w:rsid w:val="00812871"/>
    <w:rsid w:val="0081618D"/>
    <w:rsid w:val="00816B47"/>
    <w:rsid w:val="00820BBF"/>
    <w:rsid w:val="00824710"/>
    <w:rsid w:val="00825938"/>
    <w:rsid w:val="00831587"/>
    <w:rsid w:val="00832FBC"/>
    <w:rsid w:val="008330B8"/>
    <w:rsid w:val="008334EC"/>
    <w:rsid w:val="008337AB"/>
    <w:rsid w:val="00834475"/>
    <w:rsid w:val="00834D17"/>
    <w:rsid w:val="008354BF"/>
    <w:rsid w:val="00836FB9"/>
    <w:rsid w:val="0084087A"/>
    <w:rsid w:val="00841147"/>
    <w:rsid w:val="00841967"/>
    <w:rsid w:val="008427D9"/>
    <w:rsid w:val="00842E90"/>
    <w:rsid w:val="008434D7"/>
    <w:rsid w:val="0084489C"/>
    <w:rsid w:val="00846A44"/>
    <w:rsid w:val="00847256"/>
    <w:rsid w:val="00847A8A"/>
    <w:rsid w:val="00851035"/>
    <w:rsid w:val="00851494"/>
    <w:rsid w:val="0085239E"/>
    <w:rsid w:val="00855204"/>
    <w:rsid w:val="00855405"/>
    <w:rsid w:val="008557B3"/>
    <w:rsid w:val="00856BC9"/>
    <w:rsid w:val="0085784B"/>
    <w:rsid w:val="0086039E"/>
    <w:rsid w:val="0086261A"/>
    <w:rsid w:val="00863099"/>
    <w:rsid w:val="008638EE"/>
    <w:rsid w:val="00865185"/>
    <w:rsid w:val="00865748"/>
    <w:rsid w:val="0086735D"/>
    <w:rsid w:val="00870ECB"/>
    <w:rsid w:val="0087285D"/>
    <w:rsid w:val="00873DD6"/>
    <w:rsid w:val="00875259"/>
    <w:rsid w:val="008770B8"/>
    <w:rsid w:val="008774A9"/>
    <w:rsid w:val="00880F26"/>
    <w:rsid w:val="00883938"/>
    <w:rsid w:val="008857FA"/>
    <w:rsid w:val="00893B3A"/>
    <w:rsid w:val="00894846"/>
    <w:rsid w:val="00896C15"/>
    <w:rsid w:val="00897C08"/>
    <w:rsid w:val="008A0495"/>
    <w:rsid w:val="008A0A36"/>
    <w:rsid w:val="008A1264"/>
    <w:rsid w:val="008A26DE"/>
    <w:rsid w:val="008A3906"/>
    <w:rsid w:val="008A5A6C"/>
    <w:rsid w:val="008A7549"/>
    <w:rsid w:val="008B0831"/>
    <w:rsid w:val="008B0D4D"/>
    <w:rsid w:val="008B0DFE"/>
    <w:rsid w:val="008B1638"/>
    <w:rsid w:val="008B1E4E"/>
    <w:rsid w:val="008B3217"/>
    <w:rsid w:val="008B3CCD"/>
    <w:rsid w:val="008B49FA"/>
    <w:rsid w:val="008B63C4"/>
    <w:rsid w:val="008B7D03"/>
    <w:rsid w:val="008C1BC3"/>
    <w:rsid w:val="008C261C"/>
    <w:rsid w:val="008C59EA"/>
    <w:rsid w:val="008D0D3C"/>
    <w:rsid w:val="008D7692"/>
    <w:rsid w:val="008D7D33"/>
    <w:rsid w:val="008E03EC"/>
    <w:rsid w:val="008E22D1"/>
    <w:rsid w:val="008E6A84"/>
    <w:rsid w:val="008E6DA5"/>
    <w:rsid w:val="008E6E4C"/>
    <w:rsid w:val="008E7CD1"/>
    <w:rsid w:val="008F1081"/>
    <w:rsid w:val="008F1C64"/>
    <w:rsid w:val="008F40A3"/>
    <w:rsid w:val="008F42D9"/>
    <w:rsid w:val="008F4C2F"/>
    <w:rsid w:val="008F60E1"/>
    <w:rsid w:val="008F6594"/>
    <w:rsid w:val="008F69E0"/>
    <w:rsid w:val="008F6F6B"/>
    <w:rsid w:val="008F72D9"/>
    <w:rsid w:val="008F76BA"/>
    <w:rsid w:val="0090003D"/>
    <w:rsid w:val="00900CB3"/>
    <w:rsid w:val="00901C97"/>
    <w:rsid w:val="0090469B"/>
    <w:rsid w:val="00904CCD"/>
    <w:rsid w:val="009079AE"/>
    <w:rsid w:val="0091018B"/>
    <w:rsid w:val="00910DD1"/>
    <w:rsid w:val="00910DFF"/>
    <w:rsid w:val="009113C9"/>
    <w:rsid w:val="00914865"/>
    <w:rsid w:val="00914C2C"/>
    <w:rsid w:val="00914F15"/>
    <w:rsid w:val="00916F67"/>
    <w:rsid w:val="00917DC4"/>
    <w:rsid w:val="009212FC"/>
    <w:rsid w:val="009229A6"/>
    <w:rsid w:val="00924835"/>
    <w:rsid w:val="0092638D"/>
    <w:rsid w:val="00926979"/>
    <w:rsid w:val="00927F29"/>
    <w:rsid w:val="0093313C"/>
    <w:rsid w:val="00933365"/>
    <w:rsid w:val="00935B13"/>
    <w:rsid w:val="009360C7"/>
    <w:rsid w:val="0093771C"/>
    <w:rsid w:val="00940E05"/>
    <w:rsid w:val="00941920"/>
    <w:rsid w:val="00942264"/>
    <w:rsid w:val="00950494"/>
    <w:rsid w:val="00950AB1"/>
    <w:rsid w:val="00950E77"/>
    <w:rsid w:val="00953693"/>
    <w:rsid w:val="00954FCC"/>
    <w:rsid w:val="009577AE"/>
    <w:rsid w:val="009577B1"/>
    <w:rsid w:val="009628FD"/>
    <w:rsid w:val="009653CD"/>
    <w:rsid w:val="0096639D"/>
    <w:rsid w:val="00972058"/>
    <w:rsid w:val="00973861"/>
    <w:rsid w:val="00975EDB"/>
    <w:rsid w:val="00976A1C"/>
    <w:rsid w:val="00977DC4"/>
    <w:rsid w:val="00981E93"/>
    <w:rsid w:val="009830A2"/>
    <w:rsid w:val="009843B8"/>
    <w:rsid w:val="00985431"/>
    <w:rsid w:val="00985E45"/>
    <w:rsid w:val="009867E7"/>
    <w:rsid w:val="0098761E"/>
    <w:rsid w:val="00987DA4"/>
    <w:rsid w:val="00991738"/>
    <w:rsid w:val="00992C10"/>
    <w:rsid w:val="00992F16"/>
    <w:rsid w:val="009944E3"/>
    <w:rsid w:val="0099769C"/>
    <w:rsid w:val="009A03B4"/>
    <w:rsid w:val="009A0802"/>
    <w:rsid w:val="009A1735"/>
    <w:rsid w:val="009A2E66"/>
    <w:rsid w:val="009A3038"/>
    <w:rsid w:val="009A4264"/>
    <w:rsid w:val="009A42F8"/>
    <w:rsid w:val="009A6A1E"/>
    <w:rsid w:val="009B0BFC"/>
    <w:rsid w:val="009B0DDC"/>
    <w:rsid w:val="009B1752"/>
    <w:rsid w:val="009B1CAF"/>
    <w:rsid w:val="009B39A6"/>
    <w:rsid w:val="009B45DB"/>
    <w:rsid w:val="009B5239"/>
    <w:rsid w:val="009B5C55"/>
    <w:rsid w:val="009C2BF6"/>
    <w:rsid w:val="009C32A8"/>
    <w:rsid w:val="009C6613"/>
    <w:rsid w:val="009D1063"/>
    <w:rsid w:val="009D1C5D"/>
    <w:rsid w:val="009D4CEF"/>
    <w:rsid w:val="009D5645"/>
    <w:rsid w:val="009D7611"/>
    <w:rsid w:val="009D7692"/>
    <w:rsid w:val="009E12D1"/>
    <w:rsid w:val="009E138B"/>
    <w:rsid w:val="009E17E3"/>
    <w:rsid w:val="009E24E6"/>
    <w:rsid w:val="009E2AB5"/>
    <w:rsid w:val="009E3BD4"/>
    <w:rsid w:val="009E42D5"/>
    <w:rsid w:val="009E4EAB"/>
    <w:rsid w:val="009E6B12"/>
    <w:rsid w:val="009F1163"/>
    <w:rsid w:val="009F13A6"/>
    <w:rsid w:val="009F48D1"/>
    <w:rsid w:val="009F561D"/>
    <w:rsid w:val="009F5C63"/>
    <w:rsid w:val="00A004A3"/>
    <w:rsid w:val="00A00BFF"/>
    <w:rsid w:val="00A02612"/>
    <w:rsid w:val="00A026B0"/>
    <w:rsid w:val="00A102B6"/>
    <w:rsid w:val="00A10873"/>
    <w:rsid w:val="00A1095C"/>
    <w:rsid w:val="00A11B5E"/>
    <w:rsid w:val="00A12DF1"/>
    <w:rsid w:val="00A13513"/>
    <w:rsid w:val="00A1384A"/>
    <w:rsid w:val="00A20B17"/>
    <w:rsid w:val="00A20FE8"/>
    <w:rsid w:val="00A2218B"/>
    <w:rsid w:val="00A2270F"/>
    <w:rsid w:val="00A265B5"/>
    <w:rsid w:val="00A30638"/>
    <w:rsid w:val="00A347C9"/>
    <w:rsid w:val="00A36C35"/>
    <w:rsid w:val="00A37CD3"/>
    <w:rsid w:val="00A40081"/>
    <w:rsid w:val="00A40B7C"/>
    <w:rsid w:val="00A4183C"/>
    <w:rsid w:val="00A41BB7"/>
    <w:rsid w:val="00A430F2"/>
    <w:rsid w:val="00A43945"/>
    <w:rsid w:val="00A44616"/>
    <w:rsid w:val="00A4588A"/>
    <w:rsid w:val="00A47A28"/>
    <w:rsid w:val="00A47ABB"/>
    <w:rsid w:val="00A501B3"/>
    <w:rsid w:val="00A5067A"/>
    <w:rsid w:val="00A51293"/>
    <w:rsid w:val="00A534BD"/>
    <w:rsid w:val="00A54177"/>
    <w:rsid w:val="00A54ED9"/>
    <w:rsid w:val="00A553F2"/>
    <w:rsid w:val="00A5555B"/>
    <w:rsid w:val="00A57232"/>
    <w:rsid w:val="00A62464"/>
    <w:rsid w:val="00A62780"/>
    <w:rsid w:val="00A62D4E"/>
    <w:rsid w:val="00A63508"/>
    <w:rsid w:val="00A64074"/>
    <w:rsid w:val="00A641D3"/>
    <w:rsid w:val="00A65B45"/>
    <w:rsid w:val="00A66195"/>
    <w:rsid w:val="00A67A1C"/>
    <w:rsid w:val="00A7001B"/>
    <w:rsid w:val="00A72F37"/>
    <w:rsid w:val="00A76256"/>
    <w:rsid w:val="00A80B4C"/>
    <w:rsid w:val="00A81C11"/>
    <w:rsid w:val="00A81E85"/>
    <w:rsid w:val="00A832E1"/>
    <w:rsid w:val="00A86124"/>
    <w:rsid w:val="00A861D5"/>
    <w:rsid w:val="00A87722"/>
    <w:rsid w:val="00A87795"/>
    <w:rsid w:val="00A938C5"/>
    <w:rsid w:val="00A94543"/>
    <w:rsid w:val="00A947EC"/>
    <w:rsid w:val="00AA033D"/>
    <w:rsid w:val="00AA0556"/>
    <w:rsid w:val="00AA26A5"/>
    <w:rsid w:val="00AA322C"/>
    <w:rsid w:val="00AA514C"/>
    <w:rsid w:val="00AB10FC"/>
    <w:rsid w:val="00AB1A4E"/>
    <w:rsid w:val="00AB2766"/>
    <w:rsid w:val="00AB2E49"/>
    <w:rsid w:val="00AB2FDA"/>
    <w:rsid w:val="00AB615C"/>
    <w:rsid w:val="00AB69C7"/>
    <w:rsid w:val="00AB6A85"/>
    <w:rsid w:val="00AB7796"/>
    <w:rsid w:val="00AC137A"/>
    <w:rsid w:val="00AC175C"/>
    <w:rsid w:val="00AC2273"/>
    <w:rsid w:val="00AC2564"/>
    <w:rsid w:val="00AC2DEA"/>
    <w:rsid w:val="00AC3652"/>
    <w:rsid w:val="00AC4110"/>
    <w:rsid w:val="00AC64DA"/>
    <w:rsid w:val="00AC6814"/>
    <w:rsid w:val="00AD1B89"/>
    <w:rsid w:val="00AD1ECE"/>
    <w:rsid w:val="00AD34EB"/>
    <w:rsid w:val="00AD362B"/>
    <w:rsid w:val="00AD3AD9"/>
    <w:rsid w:val="00AD46A2"/>
    <w:rsid w:val="00AD5362"/>
    <w:rsid w:val="00AD5822"/>
    <w:rsid w:val="00AE4B97"/>
    <w:rsid w:val="00AE6E3C"/>
    <w:rsid w:val="00AE6EB9"/>
    <w:rsid w:val="00AE6F9C"/>
    <w:rsid w:val="00AF03D3"/>
    <w:rsid w:val="00AF0532"/>
    <w:rsid w:val="00AF1B79"/>
    <w:rsid w:val="00AF41F5"/>
    <w:rsid w:val="00B01CF7"/>
    <w:rsid w:val="00B01DF6"/>
    <w:rsid w:val="00B028AE"/>
    <w:rsid w:val="00B03738"/>
    <w:rsid w:val="00B0473A"/>
    <w:rsid w:val="00B05630"/>
    <w:rsid w:val="00B06DAA"/>
    <w:rsid w:val="00B10EAA"/>
    <w:rsid w:val="00B1306A"/>
    <w:rsid w:val="00B13712"/>
    <w:rsid w:val="00B150DF"/>
    <w:rsid w:val="00B1547B"/>
    <w:rsid w:val="00B16DF7"/>
    <w:rsid w:val="00B20E60"/>
    <w:rsid w:val="00B20FA3"/>
    <w:rsid w:val="00B212AE"/>
    <w:rsid w:val="00B252F1"/>
    <w:rsid w:val="00B256AC"/>
    <w:rsid w:val="00B27198"/>
    <w:rsid w:val="00B277E6"/>
    <w:rsid w:val="00B309C5"/>
    <w:rsid w:val="00B309E7"/>
    <w:rsid w:val="00B320F0"/>
    <w:rsid w:val="00B325B0"/>
    <w:rsid w:val="00B326C0"/>
    <w:rsid w:val="00B33B16"/>
    <w:rsid w:val="00B33B2F"/>
    <w:rsid w:val="00B36409"/>
    <w:rsid w:val="00B36B1D"/>
    <w:rsid w:val="00B36C6A"/>
    <w:rsid w:val="00B37B05"/>
    <w:rsid w:val="00B41F57"/>
    <w:rsid w:val="00B42741"/>
    <w:rsid w:val="00B42EEB"/>
    <w:rsid w:val="00B4387D"/>
    <w:rsid w:val="00B44D61"/>
    <w:rsid w:val="00B4750C"/>
    <w:rsid w:val="00B52425"/>
    <w:rsid w:val="00B53272"/>
    <w:rsid w:val="00B55378"/>
    <w:rsid w:val="00B5791D"/>
    <w:rsid w:val="00B618BC"/>
    <w:rsid w:val="00B62739"/>
    <w:rsid w:val="00B6342F"/>
    <w:rsid w:val="00B63792"/>
    <w:rsid w:val="00B66346"/>
    <w:rsid w:val="00B66688"/>
    <w:rsid w:val="00B66B87"/>
    <w:rsid w:val="00B6745C"/>
    <w:rsid w:val="00B7056E"/>
    <w:rsid w:val="00B7175C"/>
    <w:rsid w:val="00B71967"/>
    <w:rsid w:val="00B71CC8"/>
    <w:rsid w:val="00B72433"/>
    <w:rsid w:val="00B73D27"/>
    <w:rsid w:val="00B7628B"/>
    <w:rsid w:val="00B7672A"/>
    <w:rsid w:val="00B76F06"/>
    <w:rsid w:val="00B77524"/>
    <w:rsid w:val="00B807E9"/>
    <w:rsid w:val="00B83F80"/>
    <w:rsid w:val="00B84025"/>
    <w:rsid w:val="00B86475"/>
    <w:rsid w:val="00B91D2A"/>
    <w:rsid w:val="00B91E0C"/>
    <w:rsid w:val="00B93240"/>
    <w:rsid w:val="00B95D67"/>
    <w:rsid w:val="00B97B4F"/>
    <w:rsid w:val="00BA31C4"/>
    <w:rsid w:val="00BA5A3A"/>
    <w:rsid w:val="00BA66BC"/>
    <w:rsid w:val="00BA7028"/>
    <w:rsid w:val="00BA79FF"/>
    <w:rsid w:val="00BB15F5"/>
    <w:rsid w:val="00BB40B8"/>
    <w:rsid w:val="00BB4369"/>
    <w:rsid w:val="00BB5634"/>
    <w:rsid w:val="00BB7739"/>
    <w:rsid w:val="00BC16AF"/>
    <w:rsid w:val="00BC2857"/>
    <w:rsid w:val="00BC650C"/>
    <w:rsid w:val="00BD5A8B"/>
    <w:rsid w:val="00BD5B23"/>
    <w:rsid w:val="00BD5C7E"/>
    <w:rsid w:val="00BD7CED"/>
    <w:rsid w:val="00BE0CB2"/>
    <w:rsid w:val="00BE2E5E"/>
    <w:rsid w:val="00BE377B"/>
    <w:rsid w:val="00BE3C9F"/>
    <w:rsid w:val="00BE4A30"/>
    <w:rsid w:val="00BE5B59"/>
    <w:rsid w:val="00BE5BB6"/>
    <w:rsid w:val="00BE639C"/>
    <w:rsid w:val="00BE7323"/>
    <w:rsid w:val="00BE776E"/>
    <w:rsid w:val="00BE785B"/>
    <w:rsid w:val="00BE78A2"/>
    <w:rsid w:val="00BF1150"/>
    <w:rsid w:val="00BF1EDB"/>
    <w:rsid w:val="00BF3F4B"/>
    <w:rsid w:val="00BF6C28"/>
    <w:rsid w:val="00C00776"/>
    <w:rsid w:val="00C00E72"/>
    <w:rsid w:val="00C01477"/>
    <w:rsid w:val="00C014AD"/>
    <w:rsid w:val="00C01ED9"/>
    <w:rsid w:val="00C02BD6"/>
    <w:rsid w:val="00C033CA"/>
    <w:rsid w:val="00C039B7"/>
    <w:rsid w:val="00C0412B"/>
    <w:rsid w:val="00C043BA"/>
    <w:rsid w:val="00C05A16"/>
    <w:rsid w:val="00C062FD"/>
    <w:rsid w:val="00C07480"/>
    <w:rsid w:val="00C07F4A"/>
    <w:rsid w:val="00C11A04"/>
    <w:rsid w:val="00C120E4"/>
    <w:rsid w:val="00C128F3"/>
    <w:rsid w:val="00C12A65"/>
    <w:rsid w:val="00C154A5"/>
    <w:rsid w:val="00C17746"/>
    <w:rsid w:val="00C17FD6"/>
    <w:rsid w:val="00C2125B"/>
    <w:rsid w:val="00C23169"/>
    <w:rsid w:val="00C23492"/>
    <w:rsid w:val="00C24057"/>
    <w:rsid w:val="00C24E4A"/>
    <w:rsid w:val="00C252FA"/>
    <w:rsid w:val="00C308D3"/>
    <w:rsid w:val="00C30A58"/>
    <w:rsid w:val="00C323D1"/>
    <w:rsid w:val="00C33880"/>
    <w:rsid w:val="00C34115"/>
    <w:rsid w:val="00C347A0"/>
    <w:rsid w:val="00C34DC0"/>
    <w:rsid w:val="00C35AB8"/>
    <w:rsid w:val="00C35AC6"/>
    <w:rsid w:val="00C37CC4"/>
    <w:rsid w:val="00C416CD"/>
    <w:rsid w:val="00C41756"/>
    <w:rsid w:val="00C42FFB"/>
    <w:rsid w:val="00C43E4E"/>
    <w:rsid w:val="00C45273"/>
    <w:rsid w:val="00C4535B"/>
    <w:rsid w:val="00C462AF"/>
    <w:rsid w:val="00C46ADB"/>
    <w:rsid w:val="00C50151"/>
    <w:rsid w:val="00C53279"/>
    <w:rsid w:val="00C5346D"/>
    <w:rsid w:val="00C536B1"/>
    <w:rsid w:val="00C543BE"/>
    <w:rsid w:val="00C54458"/>
    <w:rsid w:val="00C61431"/>
    <w:rsid w:val="00C617E1"/>
    <w:rsid w:val="00C65969"/>
    <w:rsid w:val="00C665F7"/>
    <w:rsid w:val="00C669AF"/>
    <w:rsid w:val="00C673D0"/>
    <w:rsid w:val="00C67E80"/>
    <w:rsid w:val="00C70F36"/>
    <w:rsid w:val="00C73558"/>
    <w:rsid w:val="00C73F41"/>
    <w:rsid w:val="00C742E8"/>
    <w:rsid w:val="00C760BF"/>
    <w:rsid w:val="00C80A74"/>
    <w:rsid w:val="00C825B7"/>
    <w:rsid w:val="00C826EB"/>
    <w:rsid w:val="00C840DF"/>
    <w:rsid w:val="00C8590C"/>
    <w:rsid w:val="00C86226"/>
    <w:rsid w:val="00C86BE4"/>
    <w:rsid w:val="00C907F9"/>
    <w:rsid w:val="00C90AD5"/>
    <w:rsid w:val="00C90CBF"/>
    <w:rsid w:val="00C90F26"/>
    <w:rsid w:val="00C920D6"/>
    <w:rsid w:val="00C9336E"/>
    <w:rsid w:val="00C942A1"/>
    <w:rsid w:val="00C944EF"/>
    <w:rsid w:val="00C94966"/>
    <w:rsid w:val="00C94D71"/>
    <w:rsid w:val="00C95460"/>
    <w:rsid w:val="00C95DC4"/>
    <w:rsid w:val="00C97DB1"/>
    <w:rsid w:val="00CA0E60"/>
    <w:rsid w:val="00CA1601"/>
    <w:rsid w:val="00CA1666"/>
    <w:rsid w:val="00CA3181"/>
    <w:rsid w:val="00CA3CAC"/>
    <w:rsid w:val="00CA3EFE"/>
    <w:rsid w:val="00CA49C1"/>
    <w:rsid w:val="00CA51D8"/>
    <w:rsid w:val="00CA64D2"/>
    <w:rsid w:val="00CB0D5B"/>
    <w:rsid w:val="00CB22A8"/>
    <w:rsid w:val="00CB39B3"/>
    <w:rsid w:val="00CB4B46"/>
    <w:rsid w:val="00CB4E1D"/>
    <w:rsid w:val="00CB4ED3"/>
    <w:rsid w:val="00CB561F"/>
    <w:rsid w:val="00CB7723"/>
    <w:rsid w:val="00CC231E"/>
    <w:rsid w:val="00CC2AF0"/>
    <w:rsid w:val="00CC3350"/>
    <w:rsid w:val="00CC4305"/>
    <w:rsid w:val="00CC5D6A"/>
    <w:rsid w:val="00CC7D11"/>
    <w:rsid w:val="00CC7DB7"/>
    <w:rsid w:val="00CD299F"/>
    <w:rsid w:val="00CD4580"/>
    <w:rsid w:val="00CD6C2A"/>
    <w:rsid w:val="00CD6D4A"/>
    <w:rsid w:val="00CD711C"/>
    <w:rsid w:val="00CE08EF"/>
    <w:rsid w:val="00CE1E13"/>
    <w:rsid w:val="00CE505D"/>
    <w:rsid w:val="00CE66C1"/>
    <w:rsid w:val="00CE702B"/>
    <w:rsid w:val="00CE7123"/>
    <w:rsid w:val="00CF0342"/>
    <w:rsid w:val="00CF3885"/>
    <w:rsid w:val="00CF57B3"/>
    <w:rsid w:val="00CF6E43"/>
    <w:rsid w:val="00CF6FF6"/>
    <w:rsid w:val="00CF7273"/>
    <w:rsid w:val="00CF77AA"/>
    <w:rsid w:val="00D032AD"/>
    <w:rsid w:val="00D04FBD"/>
    <w:rsid w:val="00D05483"/>
    <w:rsid w:val="00D068EE"/>
    <w:rsid w:val="00D075A5"/>
    <w:rsid w:val="00D105AD"/>
    <w:rsid w:val="00D105F7"/>
    <w:rsid w:val="00D1126E"/>
    <w:rsid w:val="00D1162E"/>
    <w:rsid w:val="00D1284C"/>
    <w:rsid w:val="00D14852"/>
    <w:rsid w:val="00D16853"/>
    <w:rsid w:val="00D20951"/>
    <w:rsid w:val="00D21373"/>
    <w:rsid w:val="00D22410"/>
    <w:rsid w:val="00D22C89"/>
    <w:rsid w:val="00D2402E"/>
    <w:rsid w:val="00D24F5E"/>
    <w:rsid w:val="00D259ED"/>
    <w:rsid w:val="00D27484"/>
    <w:rsid w:val="00D27F2A"/>
    <w:rsid w:val="00D301C0"/>
    <w:rsid w:val="00D31382"/>
    <w:rsid w:val="00D36256"/>
    <w:rsid w:val="00D41131"/>
    <w:rsid w:val="00D436F8"/>
    <w:rsid w:val="00D44DDF"/>
    <w:rsid w:val="00D452A6"/>
    <w:rsid w:val="00D45D22"/>
    <w:rsid w:val="00D4625C"/>
    <w:rsid w:val="00D477E7"/>
    <w:rsid w:val="00D50771"/>
    <w:rsid w:val="00D50F30"/>
    <w:rsid w:val="00D51566"/>
    <w:rsid w:val="00D51D14"/>
    <w:rsid w:val="00D54D94"/>
    <w:rsid w:val="00D54E65"/>
    <w:rsid w:val="00D55833"/>
    <w:rsid w:val="00D56188"/>
    <w:rsid w:val="00D57D9A"/>
    <w:rsid w:val="00D62BC6"/>
    <w:rsid w:val="00D653D9"/>
    <w:rsid w:val="00D65D09"/>
    <w:rsid w:val="00D66517"/>
    <w:rsid w:val="00D70496"/>
    <w:rsid w:val="00D724AE"/>
    <w:rsid w:val="00D747B5"/>
    <w:rsid w:val="00D762C6"/>
    <w:rsid w:val="00D76717"/>
    <w:rsid w:val="00D80A7C"/>
    <w:rsid w:val="00D82201"/>
    <w:rsid w:val="00D83050"/>
    <w:rsid w:val="00D843E0"/>
    <w:rsid w:val="00D8497E"/>
    <w:rsid w:val="00D90CB7"/>
    <w:rsid w:val="00D92330"/>
    <w:rsid w:val="00D92D79"/>
    <w:rsid w:val="00D96050"/>
    <w:rsid w:val="00D961DA"/>
    <w:rsid w:val="00D96534"/>
    <w:rsid w:val="00D96CDC"/>
    <w:rsid w:val="00D97A98"/>
    <w:rsid w:val="00DA023B"/>
    <w:rsid w:val="00DA0FE8"/>
    <w:rsid w:val="00DA2A06"/>
    <w:rsid w:val="00DA4BB2"/>
    <w:rsid w:val="00DA7D08"/>
    <w:rsid w:val="00DB0EB2"/>
    <w:rsid w:val="00DB2796"/>
    <w:rsid w:val="00DB50B9"/>
    <w:rsid w:val="00DB5486"/>
    <w:rsid w:val="00DB5C94"/>
    <w:rsid w:val="00DB5D6F"/>
    <w:rsid w:val="00DB7584"/>
    <w:rsid w:val="00DC2213"/>
    <w:rsid w:val="00DC281B"/>
    <w:rsid w:val="00DC4508"/>
    <w:rsid w:val="00DC52A6"/>
    <w:rsid w:val="00DC5D2F"/>
    <w:rsid w:val="00DC6059"/>
    <w:rsid w:val="00DD00B8"/>
    <w:rsid w:val="00DD2D47"/>
    <w:rsid w:val="00DD3681"/>
    <w:rsid w:val="00DD62FD"/>
    <w:rsid w:val="00DD75BB"/>
    <w:rsid w:val="00DD76B8"/>
    <w:rsid w:val="00DD7D06"/>
    <w:rsid w:val="00DE0628"/>
    <w:rsid w:val="00DE1053"/>
    <w:rsid w:val="00DE1BF7"/>
    <w:rsid w:val="00DE3127"/>
    <w:rsid w:val="00DE4EBA"/>
    <w:rsid w:val="00DE557C"/>
    <w:rsid w:val="00DE5FDB"/>
    <w:rsid w:val="00DF03DA"/>
    <w:rsid w:val="00DF07AC"/>
    <w:rsid w:val="00DF301E"/>
    <w:rsid w:val="00DF4C7E"/>
    <w:rsid w:val="00DF6F97"/>
    <w:rsid w:val="00DF7990"/>
    <w:rsid w:val="00DF7F4F"/>
    <w:rsid w:val="00E0089B"/>
    <w:rsid w:val="00E00A5A"/>
    <w:rsid w:val="00E02A98"/>
    <w:rsid w:val="00E02F36"/>
    <w:rsid w:val="00E03ECE"/>
    <w:rsid w:val="00E05902"/>
    <w:rsid w:val="00E06B28"/>
    <w:rsid w:val="00E10287"/>
    <w:rsid w:val="00E10570"/>
    <w:rsid w:val="00E107A6"/>
    <w:rsid w:val="00E10E9D"/>
    <w:rsid w:val="00E110BF"/>
    <w:rsid w:val="00E130F0"/>
    <w:rsid w:val="00E14622"/>
    <w:rsid w:val="00E16625"/>
    <w:rsid w:val="00E20C27"/>
    <w:rsid w:val="00E20F9D"/>
    <w:rsid w:val="00E218EC"/>
    <w:rsid w:val="00E22C5D"/>
    <w:rsid w:val="00E2444D"/>
    <w:rsid w:val="00E26DF7"/>
    <w:rsid w:val="00E27F73"/>
    <w:rsid w:val="00E32492"/>
    <w:rsid w:val="00E36E70"/>
    <w:rsid w:val="00E3776E"/>
    <w:rsid w:val="00E37FB9"/>
    <w:rsid w:val="00E400BE"/>
    <w:rsid w:val="00E407D9"/>
    <w:rsid w:val="00E415B3"/>
    <w:rsid w:val="00E439DD"/>
    <w:rsid w:val="00E43A3E"/>
    <w:rsid w:val="00E4577D"/>
    <w:rsid w:val="00E45848"/>
    <w:rsid w:val="00E464B7"/>
    <w:rsid w:val="00E50484"/>
    <w:rsid w:val="00E52CCD"/>
    <w:rsid w:val="00E55AAF"/>
    <w:rsid w:val="00E56E7D"/>
    <w:rsid w:val="00E575F6"/>
    <w:rsid w:val="00E62C60"/>
    <w:rsid w:val="00E66904"/>
    <w:rsid w:val="00E676C5"/>
    <w:rsid w:val="00E71E08"/>
    <w:rsid w:val="00E7435A"/>
    <w:rsid w:val="00E749C7"/>
    <w:rsid w:val="00E75F70"/>
    <w:rsid w:val="00E80777"/>
    <w:rsid w:val="00E845EE"/>
    <w:rsid w:val="00E8610C"/>
    <w:rsid w:val="00E92DB4"/>
    <w:rsid w:val="00E9381C"/>
    <w:rsid w:val="00E958EA"/>
    <w:rsid w:val="00E96424"/>
    <w:rsid w:val="00E97E74"/>
    <w:rsid w:val="00EA052E"/>
    <w:rsid w:val="00EA2521"/>
    <w:rsid w:val="00EB0EAE"/>
    <w:rsid w:val="00EB414A"/>
    <w:rsid w:val="00EB480E"/>
    <w:rsid w:val="00EB7B6B"/>
    <w:rsid w:val="00EC0410"/>
    <w:rsid w:val="00EC0956"/>
    <w:rsid w:val="00EC2071"/>
    <w:rsid w:val="00EC287A"/>
    <w:rsid w:val="00EC2AA0"/>
    <w:rsid w:val="00EC4359"/>
    <w:rsid w:val="00EC6A38"/>
    <w:rsid w:val="00EC6F6F"/>
    <w:rsid w:val="00EC6FC5"/>
    <w:rsid w:val="00EC7D74"/>
    <w:rsid w:val="00ED1065"/>
    <w:rsid w:val="00ED2050"/>
    <w:rsid w:val="00ED244E"/>
    <w:rsid w:val="00ED4E27"/>
    <w:rsid w:val="00ED4F6F"/>
    <w:rsid w:val="00ED508C"/>
    <w:rsid w:val="00ED590D"/>
    <w:rsid w:val="00ED67F9"/>
    <w:rsid w:val="00ED687F"/>
    <w:rsid w:val="00ED7E37"/>
    <w:rsid w:val="00EE070B"/>
    <w:rsid w:val="00EE08E1"/>
    <w:rsid w:val="00EE0AA2"/>
    <w:rsid w:val="00EE2246"/>
    <w:rsid w:val="00EE33BA"/>
    <w:rsid w:val="00EE3A80"/>
    <w:rsid w:val="00EE5370"/>
    <w:rsid w:val="00EE5DC5"/>
    <w:rsid w:val="00EE6F65"/>
    <w:rsid w:val="00EF08D2"/>
    <w:rsid w:val="00EF3A77"/>
    <w:rsid w:val="00EF4AD5"/>
    <w:rsid w:val="00EF581D"/>
    <w:rsid w:val="00EF61D7"/>
    <w:rsid w:val="00F0008A"/>
    <w:rsid w:val="00F00247"/>
    <w:rsid w:val="00F00BD5"/>
    <w:rsid w:val="00F066F0"/>
    <w:rsid w:val="00F068D3"/>
    <w:rsid w:val="00F07C32"/>
    <w:rsid w:val="00F1235C"/>
    <w:rsid w:val="00F145E1"/>
    <w:rsid w:val="00F14F06"/>
    <w:rsid w:val="00F15B71"/>
    <w:rsid w:val="00F15BE2"/>
    <w:rsid w:val="00F1672C"/>
    <w:rsid w:val="00F211F8"/>
    <w:rsid w:val="00F220FB"/>
    <w:rsid w:val="00F22403"/>
    <w:rsid w:val="00F23924"/>
    <w:rsid w:val="00F24307"/>
    <w:rsid w:val="00F244FC"/>
    <w:rsid w:val="00F25E0E"/>
    <w:rsid w:val="00F26EC2"/>
    <w:rsid w:val="00F274DF"/>
    <w:rsid w:val="00F27F42"/>
    <w:rsid w:val="00F30456"/>
    <w:rsid w:val="00F30EA2"/>
    <w:rsid w:val="00F32CFD"/>
    <w:rsid w:val="00F34300"/>
    <w:rsid w:val="00F35840"/>
    <w:rsid w:val="00F35D99"/>
    <w:rsid w:val="00F3722F"/>
    <w:rsid w:val="00F374FD"/>
    <w:rsid w:val="00F41B14"/>
    <w:rsid w:val="00F42404"/>
    <w:rsid w:val="00F4348F"/>
    <w:rsid w:val="00F46628"/>
    <w:rsid w:val="00F4686C"/>
    <w:rsid w:val="00F50BC6"/>
    <w:rsid w:val="00F50C3C"/>
    <w:rsid w:val="00F60E88"/>
    <w:rsid w:val="00F620C7"/>
    <w:rsid w:val="00F63BE6"/>
    <w:rsid w:val="00F6432E"/>
    <w:rsid w:val="00F64CB6"/>
    <w:rsid w:val="00F65BDF"/>
    <w:rsid w:val="00F65C20"/>
    <w:rsid w:val="00F6739F"/>
    <w:rsid w:val="00F7162B"/>
    <w:rsid w:val="00F7181D"/>
    <w:rsid w:val="00F71A33"/>
    <w:rsid w:val="00F72858"/>
    <w:rsid w:val="00F728D1"/>
    <w:rsid w:val="00F729CF"/>
    <w:rsid w:val="00F737AB"/>
    <w:rsid w:val="00F73806"/>
    <w:rsid w:val="00F73A4E"/>
    <w:rsid w:val="00F7574B"/>
    <w:rsid w:val="00F75B6A"/>
    <w:rsid w:val="00F77561"/>
    <w:rsid w:val="00F82DFC"/>
    <w:rsid w:val="00F85309"/>
    <w:rsid w:val="00F86D6E"/>
    <w:rsid w:val="00F87250"/>
    <w:rsid w:val="00F87D38"/>
    <w:rsid w:val="00F90347"/>
    <w:rsid w:val="00F90772"/>
    <w:rsid w:val="00F90B0A"/>
    <w:rsid w:val="00F9319C"/>
    <w:rsid w:val="00F97B4B"/>
    <w:rsid w:val="00FA0D68"/>
    <w:rsid w:val="00FA2B32"/>
    <w:rsid w:val="00FA2B42"/>
    <w:rsid w:val="00FA2D2F"/>
    <w:rsid w:val="00FA5F3D"/>
    <w:rsid w:val="00FA737F"/>
    <w:rsid w:val="00FA7584"/>
    <w:rsid w:val="00FB0706"/>
    <w:rsid w:val="00FB14D4"/>
    <w:rsid w:val="00FB2848"/>
    <w:rsid w:val="00FB32D3"/>
    <w:rsid w:val="00FB3B78"/>
    <w:rsid w:val="00FB49C1"/>
    <w:rsid w:val="00FB5A3F"/>
    <w:rsid w:val="00FB7B7F"/>
    <w:rsid w:val="00FC0648"/>
    <w:rsid w:val="00FC40BD"/>
    <w:rsid w:val="00FC6BC2"/>
    <w:rsid w:val="00FC6FA9"/>
    <w:rsid w:val="00FC751F"/>
    <w:rsid w:val="00FC77B8"/>
    <w:rsid w:val="00FC7DCE"/>
    <w:rsid w:val="00FD0922"/>
    <w:rsid w:val="00FD1CC1"/>
    <w:rsid w:val="00FD1EE9"/>
    <w:rsid w:val="00FD4DE5"/>
    <w:rsid w:val="00FD5BD7"/>
    <w:rsid w:val="00FE1385"/>
    <w:rsid w:val="00FE1391"/>
    <w:rsid w:val="00FE1EB3"/>
    <w:rsid w:val="00FE6117"/>
    <w:rsid w:val="00FE6D4E"/>
    <w:rsid w:val="00FE7A28"/>
    <w:rsid w:val="00FF0EF0"/>
    <w:rsid w:val="00FF2F1D"/>
    <w:rsid w:val="00FF3FE6"/>
    <w:rsid w:val="00FF60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8E1"/>
  </w:style>
  <w:style w:type="paragraph" w:styleId="1">
    <w:name w:val="heading 1"/>
    <w:basedOn w:val="a"/>
    <w:next w:val="a"/>
    <w:link w:val="10"/>
    <w:qFormat/>
    <w:rsid w:val="00665A52"/>
    <w:pPr>
      <w:keepNext/>
      <w:tabs>
        <w:tab w:val="num" w:pos="1800"/>
      </w:tabs>
      <w:spacing w:after="0" w:line="240" w:lineRule="auto"/>
      <w:jc w:val="both"/>
      <w:outlineLvl w:val="0"/>
    </w:pPr>
    <w:rPr>
      <w:rFonts w:ascii="Times New Roman" w:eastAsia="Times New Roman" w:hAnsi="Times New Roman" w:cs="Times New Roman"/>
      <w:b/>
      <w:bCs/>
      <w:sz w:val="28"/>
      <w:szCs w:val="28"/>
      <w:lang w:eastAsia="ru-RU"/>
    </w:rPr>
  </w:style>
  <w:style w:type="paragraph" w:styleId="2">
    <w:name w:val="heading 2"/>
    <w:basedOn w:val="a"/>
    <w:next w:val="a"/>
    <w:link w:val="20"/>
    <w:qFormat/>
    <w:rsid w:val="00665A52"/>
    <w:pPr>
      <w:keepNext/>
      <w:tabs>
        <w:tab w:val="num" w:pos="1440"/>
      </w:tabs>
      <w:spacing w:after="0" w:line="360" w:lineRule="auto"/>
      <w:jc w:val="center"/>
      <w:outlineLvl w:val="1"/>
    </w:pPr>
    <w:rPr>
      <w:rFonts w:ascii="Times New Roman" w:eastAsia="Times New Roman" w:hAnsi="Times New Roman" w:cs="Times New Roman"/>
      <w:b/>
      <w:bCs/>
      <w:spacing w:val="20"/>
      <w:kern w:val="2"/>
      <w:sz w:val="28"/>
      <w:szCs w:val="28"/>
      <w:lang w:eastAsia="ru-RU"/>
    </w:rPr>
  </w:style>
  <w:style w:type="paragraph" w:styleId="3">
    <w:name w:val="heading 3"/>
    <w:basedOn w:val="a"/>
    <w:link w:val="30"/>
    <w:uiPriority w:val="9"/>
    <w:qFormat/>
    <w:rsid w:val="009E04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E04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665A52"/>
    <w:pPr>
      <w:keepNext/>
      <w:tabs>
        <w:tab w:val="num" w:pos="1152"/>
      </w:tabs>
      <w:spacing w:after="0" w:line="360" w:lineRule="auto"/>
      <w:ind w:left="1152" w:hanging="432"/>
      <w:jc w:val="center"/>
      <w:outlineLvl w:val="5"/>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5A52"/>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rsid w:val="00665A52"/>
    <w:rPr>
      <w:rFonts w:ascii="Times New Roman" w:eastAsia="Times New Roman" w:hAnsi="Times New Roman" w:cs="Times New Roman"/>
      <w:b/>
      <w:bCs/>
      <w:spacing w:val="20"/>
      <w:kern w:val="2"/>
      <w:sz w:val="28"/>
      <w:szCs w:val="28"/>
      <w:lang w:eastAsia="ru-RU"/>
    </w:rPr>
  </w:style>
  <w:style w:type="character" w:customStyle="1" w:styleId="30">
    <w:name w:val="Заголовок 3 Знак"/>
    <w:basedOn w:val="a0"/>
    <w:link w:val="3"/>
    <w:uiPriority w:val="9"/>
    <w:rsid w:val="009E04C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E04C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665A52"/>
    <w:rPr>
      <w:rFonts w:ascii="Times New Roman" w:eastAsia="Times New Roman" w:hAnsi="Times New Roman" w:cs="Times New Roman"/>
      <w:b/>
      <w:sz w:val="24"/>
      <w:szCs w:val="20"/>
      <w:lang w:eastAsia="ru-RU"/>
    </w:rPr>
  </w:style>
  <w:style w:type="character" w:styleId="a3">
    <w:name w:val="Hyperlink"/>
    <w:uiPriority w:val="99"/>
    <w:unhideWhenUsed/>
    <w:rsid w:val="00762EEA"/>
    <w:rPr>
      <w:color w:val="0000FF"/>
      <w:u w:val="single"/>
    </w:rPr>
  </w:style>
  <w:style w:type="paragraph" w:styleId="a4">
    <w:name w:val="Balloon Text"/>
    <w:basedOn w:val="a"/>
    <w:link w:val="a5"/>
    <w:uiPriority w:val="99"/>
    <w:unhideWhenUsed/>
    <w:rsid w:val="00416165"/>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416165"/>
    <w:rPr>
      <w:rFonts w:ascii="Tahoma" w:hAnsi="Tahoma" w:cs="Tahoma"/>
      <w:sz w:val="16"/>
      <w:szCs w:val="16"/>
    </w:rPr>
  </w:style>
  <w:style w:type="paragraph" w:customStyle="1" w:styleId="ConsNormal">
    <w:name w:val="ConsNormal"/>
    <w:rsid w:val="00A733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ticle">
    <w:name w:val="article"/>
    <w:basedOn w:val="a"/>
    <w:rsid w:val="006A6489"/>
    <w:pPr>
      <w:spacing w:after="0" w:line="240" w:lineRule="auto"/>
      <w:ind w:firstLine="567"/>
      <w:jc w:val="both"/>
    </w:pPr>
    <w:rPr>
      <w:rFonts w:ascii="Arial" w:eastAsia="Times New Roman" w:hAnsi="Arial" w:cs="Arial"/>
      <w:sz w:val="26"/>
      <w:szCs w:val="26"/>
      <w:lang w:eastAsia="ru-RU"/>
    </w:rPr>
  </w:style>
  <w:style w:type="paragraph" w:styleId="a6">
    <w:name w:val="List Paragraph"/>
    <w:basedOn w:val="a"/>
    <w:uiPriority w:val="34"/>
    <w:qFormat/>
    <w:rsid w:val="00AD44AC"/>
    <w:pPr>
      <w:ind w:left="720"/>
      <w:contextualSpacing/>
    </w:pPr>
  </w:style>
  <w:style w:type="paragraph" w:styleId="a7">
    <w:name w:val="Normal (Web)"/>
    <w:basedOn w:val="a"/>
    <w:uiPriority w:val="99"/>
    <w:unhideWhenUsed/>
    <w:qFormat/>
    <w:rsid w:val="0026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209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0951"/>
  </w:style>
  <w:style w:type="paragraph" w:styleId="aa">
    <w:name w:val="footer"/>
    <w:basedOn w:val="a"/>
    <w:link w:val="ab"/>
    <w:uiPriority w:val="99"/>
    <w:unhideWhenUsed/>
    <w:rsid w:val="00D209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0951"/>
  </w:style>
  <w:style w:type="character" w:customStyle="1" w:styleId="21">
    <w:name w:val="Основной текст 2 Знак"/>
    <w:link w:val="22"/>
    <w:locked/>
    <w:rsid w:val="00DD76B8"/>
    <w:rPr>
      <w:sz w:val="28"/>
      <w:szCs w:val="28"/>
      <w:lang w:eastAsia="ru-RU"/>
    </w:rPr>
  </w:style>
  <w:style w:type="paragraph" w:styleId="22">
    <w:name w:val="Body Text 2"/>
    <w:basedOn w:val="a"/>
    <w:link w:val="21"/>
    <w:rsid w:val="00DD76B8"/>
    <w:pPr>
      <w:spacing w:after="0" w:line="240" w:lineRule="auto"/>
      <w:jc w:val="both"/>
    </w:pPr>
    <w:rPr>
      <w:sz w:val="28"/>
      <w:szCs w:val="28"/>
      <w:lang w:eastAsia="ru-RU"/>
    </w:rPr>
  </w:style>
  <w:style w:type="character" w:customStyle="1" w:styleId="210">
    <w:name w:val="Основной текст 2 Знак1"/>
    <w:basedOn w:val="a0"/>
    <w:uiPriority w:val="99"/>
    <w:semiHidden/>
    <w:rsid w:val="00DD76B8"/>
  </w:style>
  <w:style w:type="paragraph" w:styleId="23">
    <w:name w:val="Body Text Indent 2"/>
    <w:basedOn w:val="a"/>
    <w:link w:val="24"/>
    <w:uiPriority w:val="99"/>
    <w:unhideWhenUsed/>
    <w:rsid w:val="00B66346"/>
    <w:pPr>
      <w:spacing w:after="120" w:line="480" w:lineRule="auto"/>
      <w:ind w:left="283"/>
    </w:pPr>
  </w:style>
  <w:style w:type="character" w:customStyle="1" w:styleId="24">
    <w:name w:val="Основной текст с отступом 2 Знак"/>
    <w:basedOn w:val="a0"/>
    <w:link w:val="23"/>
    <w:uiPriority w:val="99"/>
    <w:rsid w:val="00B66346"/>
  </w:style>
  <w:style w:type="paragraph" w:styleId="ac">
    <w:name w:val="Body Text Indent"/>
    <w:basedOn w:val="a"/>
    <w:link w:val="ad"/>
    <w:uiPriority w:val="99"/>
    <w:unhideWhenUsed/>
    <w:rsid w:val="00E130F0"/>
    <w:pPr>
      <w:spacing w:after="120"/>
      <w:ind w:left="283"/>
    </w:pPr>
  </w:style>
  <w:style w:type="character" w:customStyle="1" w:styleId="ad">
    <w:name w:val="Основной текст с отступом Знак"/>
    <w:basedOn w:val="a0"/>
    <w:link w:val="ac"/>
    <w:uiPriority w:val="99"/>
    <w:rsid w:val="00E130F0"/>
  </w:style>
  <w:style w:type="character" w:customStyle="1" w:styleId="31">
    <w:name w:val="Основной текст (3) + Не курсив"/>
    <w:basedOn w:val="a0"/>
    <w:rsid w:val="00D92330"/>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32">
    <w:name w:val="Основной текст (3)"/>
    <w:basedOn w:val="a0"/>
    <w:rsid w:val="00D92330"/>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5">
    <w:name w:val="Основной текст (2)_"/>
    <w:basedOn w:val="a0"/>
    <w:link w:val="26"/>
    <w:rsid w:val="006F5B2F"/>
    <w:rPr>
      <w:rFonts w:ascii="Times New Roman" w:eastAsia="Times New Roman" w:hAnsi="Times New Roman" w:cs="Times New Roman"/>
      <w:shd w:val="clear" w:color="auto" w:fill="FFFFFF"/>
    </w:rPr>
  </w:style>
  <w:style w:type="paragraph" w:customStyle="1" w:styleId="26">
    <w:name w:val="Основной текст (2)"/>
    <w:basedOn w:val="a"/>
    <w:link w:val="25"/>
    <w:rsid w:val="006F5B2F"/>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27">
    <w:name w:val="Заголовок №2_"/>
    <w:basedOn w:val="a0"/>
    <w:link w:val="28"/>
    <w:rsid w:val="00BE5B59"/>
    <w:rPr>
      <w:rFonts w:ascii="Times New Roman" w:eastAsia="Times New Roman" w:hAnsi="Times New Roman" w:cs="Times New Roman"/>
      <w:sz w:val="28"/>
      <w:szCs w:val="28"/>
      <w:shd w:val="clear" w:color="auto" w:fill="FFFFFF"/>
    </w:rPr>
  </w:style>
  <w:style w:type="paragraph" w:customStyle="1" w:styleId="28">
    <w:name w:val="Заголовок №2"/>
    <w:basedOn w:val="a"/>
    <w:link w:val="27"/>
    <w:rsid w:val="00BE5B59"/>
    <w:pPr>
      <w:widowControl w:val="0"/>
      <w:shd w:val="clear" w:color="auto" w:fill="FFFFFF"/>
      <w:spacing w:before="300" w:after="0" w:line="322" w:lineRule="exact"/>
      <w:ind w:firstLine="760"/>
      <w:jc w:val="both"/>
      <w:outlineLvl w:val="1"/>
    </w:pPr>
    <w:rPr>
      <w:rFonts w:ascii="Times New Roman" w:eastAsia="Times New Roman" w:hAnsi="Times New Roman" w:cs="Times New Roman"/>
      <w:sz w:val="28"/>
      <w:szCs w:val="28"/>
    </w:rPr>
  </w:style>
  <w:style w:type="character" w:customStyle="1" w:styleId="5">
    <w:name w:val="Основной текст (5)_"/>
    <w:basedOn w:val="a0"/>
    <w:link w:val="50"/>
    <w:rsid w:val="00BE5B59"/>
    <w:rPr>
      <w:rFonts w:ascii="Times New Roman" w:eastAsia="Times New Roman" w:hAnsi="Times New Roman" w:cs="Times New Roman"/>
      <w:i/>
      <w:iCs/>
      <w:sz w:val="28"/>
      <w:szCs w:val="28"/>
      <w:shd w:val="clear" w:color="auto" w:fill="FFFFFF"/>
    </w:rPr>
  </w:style>
  <w:style w:type="paragraph" w:customStyle="1" w:styleId="50">
    <w:name w:val="Основной текст (5)"/>
    <w:basedOn w:val="a"/>
    <w:link w:val="5"/>
    <w:rsid w:val="00BE5B59"/>
    <w:pPr>
      <w:widowControl w:val="0"/>
      <w:shd w:val="clear" w:color="auto" w:fill="FFFFFF"/>
      <w:spacing w:before="420" w:after="0" w:line="322" w:lineRule="exact"/>
      <w:jc w:val="both"/>
    </w:pPr>
    <w:rPr>
      <w:rFonts w:ascii="Times New Roman" w:eastAsia="Times New Roman" w:hAnsi="Times New Roman" w:cs="Times New Roman"/>
      <w:i/>
      <w:iCs/>
      <w:sz w:val="28"/>
      <w:szCs w:val="28"/>
    </w:rPr>
  </w:style>
  <w:style w:type="character" w:customStyle="1" w:styleId="fontstyle01">
    <w:name w:val="fontstyle01"/>
    <w:basedOn w:val="a0"/>
    <w:rsid w:val="0046469C"/>
    <w:rPr>
      <w:rFonts w:ascii="PTAstraSerif-Regular" w:hAnsi="PTAstraSerif-Regular" w:hint="default"/>
      <w:b w:val="0"/>
      <w:bCs w:val="0"/>
      <w:i w:val="0"/>
      <w:iCs w:val="0"/>
      <w:color w:val="000000"/>
      <w:sz w:val="26"/>
      <w:szCs w:val="26"/>
    </w:rPr>
  </w:style>
  <w:style w:type="character" w:customStyle="1" w:styleId="41">
    <w:name w:val="Основной текст (4)"/>
    <w:basedOn w:val="a0"/>
    <w:rsid w:val="00494A7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paragraph" w:customStyle="1" w:styleId="ConsPlusNormal">
    <w:name w:val="ConsPlusNormal"/>
    <w:uiPriority w:val="99"/>
    <w:qFormat/>
    <w:rsid w:val="00450B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Strong"/>
    <w:basedOn w:val="a0"/>
    <w:uiPriority w:val="22"/>
    <w:qFormat/>
    <w:rsid w:val="007D2861"/>
    <w:rPr>
      <w:b/>
      <w:bCs/>
    </w:rPr>
  </w:style>
  <w:style w:type="character" w:customStyle="1" w:styleId="wmi-callto">
    <w:name w:val="wmi-callto"/>
    <w:basedOn w:val="a0"/>
    <w:rsid w:val="007B1E4B"/>
  </w:style>
  <w:style w:type="paragraph" w:styleId="af">
    <w:name w:val="Body Text"/>
    <w:basedOn w:val="a"/>
    <w:link w:val="af0"/>
    <w:uiPriority w:val="99"/>
    <w:unhideWhenUsed/>
    <w:rsid w:val="00161058"/>
    <w:pPr>
      <w:spacing w:after="120"/>
    </w:pPr>
  </w:style>
  <w:style w:type="character" w:customStyle="1" w:styleId="af0">
    <w:name w:val="Основной текст Знак"/>
    <w:basedOn w:val="a0"/>
    <w:link w:val="af"/>
    <w:uiPriority w:val="99"/>
    <w:rsid w:val="00161058"/>
  </w:style>
  <w:style w:type="paragraph" w:customStyle="1" w:styleId="ConsPlusTitle">
    <w:name w:val="ConsPlusTitle"/>
    <w:uiPriority w:val="99"/>
    <w:rsid w:val="003D31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Обычный1"/>
    <w:rsid w:val="0070215A"/>
    <w:pPr>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665A5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rsid w:val="00665A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1">
    <w:name w:val="Основной текст 21"/>
    <w:basedOn w:val="a"/>
    <w:rsid w:val="00665A52"/>
    <w:pPr>
      <w:spacing w:after="0" w:line="240" w:lineRule="auto"/>
      <w:ind w:left="283"/>
    </w:pPr>
    <w:rPr>
      <w:rFonts w:ascii="Arial" w:eastAsia="Times New Roman" w:hAnsi="Arial" w:cs="Times New Roman"/>
      <w:sz w:val="24"/>
      <w:szCs w:val="20"/>
      <w:lang w:eastAsia="ru-RU"/>
    </w:rPr>
  </w:style>
  <w:style w:type="character" w:styleId="af1">
    <w:name w:val="page number"/>
    <w:basedOn w:val="a0"/>
    <w:rsid w:val="00665A52"/>
  </w:style>
  <w:style w:type="paragraph" w:styleId="33">
    <w:name w:val="Body Text Indent 3"/>
    <w:basedOn w:val="a"/>
    <w:link w:val="34"/>
    <w:rsid w:val="00665A52"/>
    <w:pPr>
      <w:spacing w:after="0" w:line="240" w:lineRule="auto"/>
      <w:ind w:firstLine="540"/>
      <w:jc w:val="both"/>
    </w:pPr>
    <w:rPr>
      <w:rFonts w:ascii="Times New Roman" w:eastAsia="Times New Roman" w:hAnsi="Times New Roman" w:cs="Times New Roman"/>
      <w:sz w:val="28"/>
      <w:szCs w:val="24"/>
      <w:lang w:eastAsia="ru-RU"/>
    </w:rPr>
  </w:style>
  <w:style w:type="character" w:customStyle="1" w:styleId="34">
    <w:name w:val="Основной текст с отступом 3 Знак"/>
    <w:basedOn w:val="a0"/>
    <w:link w:val="33"/>
    <w:rsid w:val="00665A52"/>
    <w:rPr>
      <w:rFonts w:ascii="Times New Roman" w:eastAsia="Times New Roman" w:hAnsi="Times New Roman" w:cs="Times New Roman"/>
      <w:sz w:val="28"/>
      <w:szCs w:val="24"/>
      <w:lang w:eastAsia="ru-RU"/>
    </w:rPr>
  </w:style>
  <w:style w:type="paragraph" w:styleId="af2">
    <w:name w:val="No Spacing"/>
    <w:uiPriority w:val="99"/>
    <w:qFormat/>
    <w:rsid w:val="00665A52"/>
    <w:pPr>
      <w:widowControl w:val="0"/>
      <w:overflowPunct w:val="0"/>
      <w:adjustRightInd w:val="0"/>
      <w:spacing w:after="0" w:line="240" w:lineRule="auto"/>
    </w:pPr>
    <w:rPr>
      <w:rFonts w:ascii="Calibri" w:eastAsia="Times New Roman" w:hAnsi="Calibri" w:cs="Calibri"/>
      <w:kern w:val="28"/>
      <w:lang w:eastAsia="ru-RU"/>
    </w:rPr>
  </w:style>
  <w:style w:type="paragraph" w:styleId="12">
    <w:name w:val="toc 1"/>
    <w:basedOn w:val="a"/>
    <w:next w:val="a"/>
    <w:autoRedefine/>
    <w:uiPriority w:val="39"/>
    <w:rsid w:val="00665A52"/>
    <w:pPr>
      <w:spacing w:after="100" w:line="240" w:lineRule="auto"/>
    </w:pPr>
    <w:rPr>
      <w:rFonts w:ascii="Times New Roman" w:eastAsia="Times New Roman" w:hAnsi="Times New Roman" w:cs="Times New Roman"/>
      <w:sz w:val="24"/>
      <w:szCs w:val="24"/>
      <w:lang w:eastAsia="ru-RU"/>
    </w:rPr>
  </w:style>
  <w:style w:type="paragraph" w:styleId="29">
    <w:name w:val="toc 2"/>
    <w:basedOn w:val="a"/>
    <w:next w:val="a"/>
    <w:autoRedefine/>
    <w:uiPriority w:val="39"/>
    <w:rsid w:val="00665A52"/>
    <w:pPr>
      <w:spacing w:after="100" w:line="240" w:lineRule="auto"/>
      <w:ind w:left="240"/>
    </w:pPr>
    <w:rPr>
      <w:rFonts w:ascii="Times New Roman" w:eastAsia="Times New Roman" w:hAnsi="Times New Roman" w:cs="Times New Roman"/>
      <w:sz w:val="24"/>
      <w:szCs w:val="24"/>
      <w:lang w:eastAsia="ru-RU"/>
    </w:rPr>
  </w:style>
  <w:style w:type="paragraph" w:styleId="35">
    <w:name w:val="toc 3"/>
    <w:basedOn w:val="a"/>
    <w:next w:val="a"/>
    <w:autoRedefine/>
    <w:uiPriority w:val="39"/>
    <w:unhideWhenUsed/>
    <w:rsid w:val="00665A52"/>
    <w:pPr>
      <w:spacing w:after="100"/>
      <w:ind w:left="440"/>
    </w:pPr>
    <w:rPr>
      <w:rFonts w:eastAsiaTheme="minorEastAsia"/>
      <w:lang w:eastAsia="ru-RU"/>
    </w:rPr>
  </w:style>
  <w:style w:type="paragraph" w:styleId="42">
    <w:name w:val="toc 4"/>
    <w:basedOn w:val="a"/>
    <w:next w:val="a"/>
    <w:autoRedefine/>
    <w:uiPriority w:val="39"/>
    <w:unhideWhenUsed/>
    <w:rsid w:val="00665A52"/>
    <w:pPr>
      <w:spacing w:after="100"/>
      <w:ind w:left="660"/>
    </w:pPr>
    <w:rPr>
      <w:rFonts w:eastAsiaTheme="minorEastAsia"/>
      <w:lang w:eastAsia="ru-RU"/>
    </w:rPr>
  </w:style>
  <w:style w:type="paragraph" w:styleId="51">
    <w:name w:val="toc 5"/>
    <w:basedOn w:val="a"/>
    <w:next w:val="a"/>
    <w:autoRedefine/>
    <w:uiPriority w:val="39"/>
    <w:unhideWhenUsed/>
    <w:rsid w:val="00665A52"/>
    <w:pPr>
      <w:spacing w:after="100"/>
      <w:ind w:left="880"/>
    </w:pPr>
    <w:rPr>
      <w:rFonts w:eastAsiaTheme="minorEastAsia"/>
      <w:lang w:eastAsia="ru-RU"/>
    </w:rPr>
  </w:style>
  <w:style w:type="paragraph" w:styleId="61">
    <w:name w:val="toc 6"/>
    <w:basedOn w:val="a"/>
    <w:next w:val="a"/>
    <w:autoRedefine/>
    <w:uiPriority w:val="39"/>
    <w:unhideWhenUsed/>
    <w:rsid w:val="00665A52"/>
    <w:pPr>
      <w:spacing w:after="100"/>
      <w:ind w:left="1100"/>
    </w:pPr>
    <w:rPr>
      <w:rFonts w:eastAsiaTheme="minorEastAsia"/>
      <w:lang w:eastAsia="ru-RU"/>
    </w:rPr>
  </w:style>
  <w:style w:type="paragraph" w:styleId="7">
    <w:name w:val="toc 7"/>
    <w:basedOn w:val="a"/>
    <w:next w:val="a"/>
    <w:autoRedefine/>
    <w:uiPriority w:val="39"/>
    <w:unhideWhenUsed/>
    <w:rsid w:val="00665A52"/>
    <w:pPr>
      <w:spacing w:after="100"/>
      <w:ind w:left="1320"/>
    </w:pPr>
    <w:rPr>
      <w:rFonts w:eastAsiaTheme="minorEastAsia"/>
      <w:lang w:eastAsia="ru-RU"/>
    </w:rPr>
  </w:style>
  <w:style w:type="paragraph" w:styleId="8">
    <w:name w:val="toc 8"/>
    <w:basedOn w:val="a"/>
    <w:next w:val="a"/>
    <w:autoRedefine/>
    <w:uiPriority w:val="39"/>
    <w:unhideWhenUsed/>
    <w:rsid w:val="00665A52"/>
    <w:pPr>
      <w:spacing w:after="100"/>
      <w:ind w:left="1540"/>
    </w:pPr>
    <w:rPr>
      <w:rFonts w:eastAsiaTheme="minorEastAsia"/>
      <w:lang w:eastAsia="ru-RU"/>
    </w:rPr>
  </w:style>
  <w:style w:type="paragraph" w:styleId="9">
    <w:name w:val="toc 9"/>
    <w:basedOn w:val="a"/>
    <w:next w:val="a"/>
    <w:autoRedefine/>
    <w:uiPriority w:val="39"/>
    <w:unhideWhenUsed/>
    <w:rsid w:val="00665A52"/>
    <w:pPr>
      <w:spacing w:after="100"/>
      <w:ind w:left="1760"/>
    </w:pPr>
    <w:rPr>
      <w:rFonts w:eastAsiaTheme="minorEastAsia"/>
      <w:lang w:eastAsia="ru-RU"/>
    </w:rPr>
  </w:style>
  <w:style w:type="paragraph" w:customStyle="1" w:styleId="Style10">
    <w:name w:val="Style10"/>
    <w:basedOn w:val="a"/>
    <w:rsid w:val="00665A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rsid w:val="00665A52"/>
    <w:rPr>
      <w:rFonts w:ascii="Times New Roman" w:hAnsi="Times New Roman" w:cs="Times New Roman"/>
      <w:sz w:val="26"/>
      <w:szCs w:val="26"/>
    </w:rPr>
  </w:style>
  <w:style w:type="paragraph" w:styleId="af3">
    <w:name w:val="footnote text"/>
    <w:basedOn w:val="a"/>
    <w:link w:val="af4"/>
    <w:rsid w:val="00665A52"/>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rsid w:val="00665A52"/>
    <w:rPr>
      <w:rFonts w:ascii="Times New Roman" w:eastAsia="Times New Roman" w:hAnsi="Times New Roman" w:cs="Times New Roman"/>
      <w:sz w:val="20"/>
      <w:szCs w:val="20"/>
      <w:lang w:eastAsia="ru-RU"/>
    </w:rPr>
  </w:style>
  <w:style w:type="character" w:styleId="af5">
    <w:name w:val="footnote reference"/>
    <w:rsid w:val="00665A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E04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E04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E04C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E04C3"/>
    <w:rPr>
      <w:rFonts w:ascii="Times New Roman" w:eastAsia="Times New Roman" w:hAnsi="Times New Roman" w:cs="Times New Roman"/>
      <w:b/>
      <w:bCs/>
      <w:sz w:val="24"/>
      <w:szCs w:val="24"/>
      <w:lang w:eastAsia="ru-RU"/>
    </w:rPr>
  </w:style>
  <w:style w:type="character" w:styleId="a3">
    <w:name w:val="Hyperlink"/>
    <w:uiPriority w:val="99"/>
    <w:unhideWhenUsed/>
    <w:rsid w:val="00762EEA"/>
    <w:rPr>
      <w:color w:val="0000FF"/>
      <w:u w:val="single"/>
    </w:rPr>
  </w:style>
  <w:style w:type="paragraph" w:styleId="a4">
    <w:name w:val="Balloon Text"/>
    <w:basedOn w:val="a"/>
    <w:link w:val="a5"/>
    <w:uiPriority w:val="99"/>
    <w:semiHidden/>
    <w:unhideWhenUsed/>
    <w:rsid w:val="0041616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6165"/>
    <w:rPr>
      <w:rFonts w:ascii="Tahoma" w:hAnsi="Tahoma" w:cs="Tahoma"/>
      <w:sz w:val="16"/>
      <w:szCs w:val="16"/>
    </w:rPr>
  </w:style>
  <w:style w:type="paragraph" w:customStyle="1" w:styleId="ConsNormal">
    <w:name w:val="ConsNormal"/>
    <w:rsid w:val="00A733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ticle">
    <w:name w:val="article"/>
    <w:basedOn w:val="a"/>
    <w:rsid w:val="006A6489"/>
    <w:pPr>
      <w:spacing w:after="0" w:line="240" w:lineRule="auto"/>
      <w:ind w:firstLine="567"/>
      <w:jc w:val="both"/>
    </w:pPr>
    <w:rPr>
      <w:rFonts w:ascii="Arial" w:eastAsia="Times New Roman" w:hAnsi="Arial" w:cs="Arial"/>
      <w:sz w:val="26"/>
      <w:szCs w:val="26"/>
      <w:lang w:eastAsia="ru-RU"/>
    </w:rPr>
  </w:style>
  <w:style w:type="paragraph" w:styleId="a6">
    <w:name w:val="List Paragraph"/>
    <w:basedOn w:val="a"/>
    <w:uiPriority w:val="34"/>
    <w:qFormat/>
    <w:rsid w:val="00AD44AC"/>
    <w:pPr>
      <w:ind w:left="720"/>
      <w:contextualSpacing/>
    </w:pPr>
  </w:style>
  <w:style w:type="paragraph" w:styleId="a7">
    <w:name w:val="Normal (Web)"/>
    <w:basedOn w:val="a"/>
    <w:uiPriority w:val="99"/>
    <w:unhideWhenUsed/>
    <w:qFormat/>
    <w:rsid w:val="0026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2095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0951"/>
  </w:style>
  <w:style w:type="paragraph" w:styleId="aa">
    <w:name w:val="footer"/>
    <w:basedOn w:val="a"/>
    <w:link w:val="ab"/>
    <w:uiPriority w:val="99"/>
    <w:unhideWhenUsed/>
    <w:rsid w:val="00D2095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0951"/>
  </w:style>
  <w:style w:type="character" w:customStyle="1" w:styleId="2">
    <w:name w:val="Основной текст 2 Знак"/>
    <w:link w:val="20"/>
    <w:locked/>
    <w:rsid w:val="00DD76B8"/>
    <w:rPr>
      <w:sz w:val="28"/>
      <w:szCs w:val="28"/>
      <w:lang w:eastAsia="ru-RU"/>
    </w:rPr>
  </w:style>
  <w:style w:type="paragraph" w:styleId="20">
    <w:name w:val="Body Text 2"/>
    <w:basedOn w:val="a"/>
    <w:link w:val="2"/>
    <w:rsid w:val="00DD76B8"/>
    <w:pPr>
      <w:spacing w:after="0" w:line="240" w:lineRule="auto"/>
      <w:jc w:val="both"/>
    </w:pPr>
    <w:rPr>
      <w:sz w:val="28"/>
      <w:szCs w:val="28"/>
      <w:lang w:eastAsia="ru-RU"/>
    </w:rPr>
  </w:style>
  <w:style w:type="character" w:customStyle="1" w:styleId="21">
    <w:name w:val="Основной текст 2 Знак1"/>
    <w:basedOn w:val="a0"/>
    <w:uiPriority w:val="99"/>
    <w:semiHidden/>
    <w:rsid w:val="00DD76B8"/>
  </w:style>
  <w:style w:type="paragraph" w:styleId="22">
    <w:name w:val="Body Text Indent 2"/>
    <w:basedOn w:val="a"/>
    <w:link w:val="23"/>
    <w:uiPriority w:val="99"/>
    <w:semiHidden/>
    <w:unhideWhenUsed/>
    <w:rsid w:val="00B66346"/>
    <w:pPr>
      <w:spacing w:after="120" w:line="480" w:lineRule="auto"/>
      <w:ind w:left="283"/>
    </w:pPr>
  </w:style>
  <w:style w:type="character" w:customStyle="1" w:styleId="23">
    <w:name w:val="Основной текст с отступом 2 Знак"/>
    <w:basedOn w:val="a0"/>
    <w:link w:val="22"/>
    <w:uiPriority w:val="99"/>
    <w:semiHidden/>
    <w:rsid w:val="00B66346"/>
  </w:style>
  <w:style w:type="paragraph" w:styleId="ac">
    <w:name w:val="Body Text Indent"/>
    <w:basedOn w:val="a"/>
    <w:link w:val="ad"/>
    <w:uiPriority w:val="99"/>
    <w:semiHidden/>
    <w:unhideWhenUsed/>
    <w:rsid w:val="00E130F0"/>
    <w:pPr>
      <w:spacing w:after="120"/>
      <w:ind w:left="283"/>
    </w:pPr>
  </w:style>
  <w:style w:type="character" w:customStyle="1" w:styleId="ad">
    <w:name w:val="Основной текст с отступом Знак"/>
    <w:basedOn w:val="a0"/>
    <w:link w:val="ac"/>
    <w:uiPriority w:val="99"/>
    <w:semiHidden/>
    <w:rsid w:val="00E130F0"/>
  </w:style>
  <w:style w:type="character" w:customStyle="1" w:styleId="31">
    <w:name w:val="Основной текст (3) + Не курсив"/>
    <w:basedOn w:val="a0"/>
    <w:rsid w:val="00D92330"/>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32">
    <w:name w:val="Основной текст (3)"/>
    <w:basedOn w:val="a0"/>
    <w:rsid w:val="00D92330"/>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character" w:customStyle="1" w:styleId="24">
    <w:name w:val="Основной текст (2)_"/>
    <w:basedOn w:val="a0"/>
    <w:link w:val="25"/>
    <w:rsid w:val="006F5B2F"/>
    <w:rPr>
      <w:rFonts w:ascii="Times New Roman" w:eastAsia="Times New Roman" w:hAnsi="Times New Roman" w:cs="Times New Roman"/>
      <w:shd w:val="clear" w:color="auto" w:fill="FFFFFF"/>
    </w:rPr>
  </w:style>
  <w:style w:type="paragraph" w:customStyle="1" w:styleId="25">
    <w:name w:val="Основной текст (2)"/>
    <w:basedOn w:val="a"/>
    <w:link w:val="24"/>
    <w:rsid w:val="006F5B2F"/>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26">
    <w:name w:val="Заголовок №2_"/>
    <w:basedOn w:val="a0"/>
    <w:link w:val="27"/>
    <w:rsid w:val="00BE5B59"/>
    <w:rPr>
      <w:rFonts w:ascii="Times New Roman" w:eastAsia="Times New Roman" w:hAnsi="Times New Roman" w:cs="Times New Roman"/>
      <w:sz w:val="28"/>
      <w:szCs w:val="28"/>
      <w:shd w:val="clear" w:color="auto" w:fill="FFFFFF"/>
    </w:rPr>
  </w:style>
  <w:style w:type="paragraph" w:customStyle="1" w:styleId="27">
    <w:name w:val="Заголовок №2"/>
    <w:basedOn w:val="a"/>
    <w:link w:val="26"/>
    <w:rsid w:val="00BE5B59"/>
    <w:pPr>
      <w:widowControl w:val="0"/>
      <w:shd w:val="clear" w:color="auto" w:fill="FFFFFF"/>
      <w:spacing w:before="300" w:after="0" w:line="322" w:lineRule="exact"/>
      <w:ind w:firstLine="760"/>
      <w:jc w:val="both"/>
      <w:outlineLvl w:val="1"/>
    </w:pPr>
    <w:rPr>
      <w:rFonts w:ascii="Times New Roman" w:eastAsia="Times New Roman" w:hAnsi="Times New Roman" w:cs="Times New Roman"/>
      <w:sz w:val="28"/>
      <w:szCs w:val="28"/>
    </w:rPr>
  </w:style>
  <w:style w:type="character" w:customStyle="1" w:styleId="5">
    <w:name w:val="Основной текст (5)_"/>
    <w:basedOn w:val="a0"/>
    <w:link w:val="50"/>
    <w:rsid w:val="00BE5B59"/>
    <w:rPr>
      <w:rFonts w:ascii="Times New Roman" w:eastAsia="Times New Roman" w:hAnsi="Times New Roman" w:cs="Times New Roman"/>
      <w:i/>
      <w:iCs/>
      <w:sz w:val="28"/>
      <w:szCs w:val="28"/>
      <w:shd w:val="clear" w:color="auto" w:fill="FFFFFF"/>
    </w:rPr>
  </w:style>
  <w:style w:type="paragraph" w:customStyle="1" w:styleId="50">
    <w:name w:val="Основной текст (5)"/>
    <w:basedOn w:val="a"/>
    <w:link w:val="5"/>
    <w:rsid w:val="00BE5B59"/>
    <w:pPr>
      <w:widowControl w:val="0"/>
      <w:shd w:val="clear" w:color="auto" w:fill="FFFFFF"/>
      <w:spacing w:before="420" w:after="0" w:line="322" w:lineRule="exact"/>
      <w:jc w:val="both"/>
    </w:pPr>
    <w:rPr>
      <w:rFonts w:ascii="Times New Roman" w:eastAsia="Times New Roman" w:hAnsi="Times New Roman" w:cs="Times New Roman"/>
      <w:i/>
      <w:iCs/>
      <w:sz w:val="28"/>
      <w:szCs w:val="28"/>
    </w:rPr>
  </w:style>
  <w:style w:type="character" w:customStyle="1" w:styleId="fontstyle01">
    <w:name w:val="fontstyle01"/>
    <w:basedOn w:val="a0"/>
    <w:rsid w:val="0046469C"/>
    <w:rPr>
      <w:rFonts w:ascii="PTAstraSerif-Regular" w:hAnsi="PTAstraSerif-Regular" w:hint="default"/>
      <w:b w:val="0"/>
      <w:bCs w:val="0"/>
      <w:i w:val="0"/>
      <w:iCs w:val="0"/>
      <w:color w:val="000000"/>
      <w:sz w:val="26"/>
      <w:szCs w:val="26"/>
    </w:rPr>
  </w:style>
  <w:style w:type="character" w:customStyle="1" w:styleId="41">
    <w:name w:val="Основной текст (4)"/>
    <w:basedOn w:val="a0"/>
    <w:rsid w:val="00494A79"/>
    <w:rPr>
      <w:rFonts w:ascii="Times New Roman" w:eastAsia="Times New Roman" w:hAnsi="Times New Roman" w:cs="Times New Roman" w:hint="default"/>
      <w:b w:val="0"/>
      <w:bCs w:val="0"/>
      <w:i/>
      <w:iCs/>
      <w:smallCaps w:val="0"/>
      <w:strike w:val="0"/>
      <w:dstrike w:val="0"/>
      <w:color w:val="000000"/>
      <w:spacing w:val="0"/>
      <w:w w:val="100"/>
      <w:position w:val="0"/>
      <w:sz w:val="28"/>
      <w:szCs w:val="28"/>
      <w:u w:val="none"/>
      <w:effect w:val="none"/>
      <w:lang w:val="ru-RU" w:eastAsia="ru-RU" w:bidi="ru-RU"/>
    </w:rPr>
  </w:style>
  <w:style w:type="paragraph" w:customStyle="1" w:styleId="ConsPlusNormal">
    <w:name w:val="ConsPlusNormal"/>
    <w:uiPriority w:val="99"/>
    <w:qFormat/>
    <w:rsid w:val="00450B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Strong"/>
    <w:basedOn w:val="a0"/>
    <w:uiPriority w:val="22"/>
    <w:qFormat/>
    <w:rsid w:val="007D2861"/>
    <w:rPr>
      <w:b/>
      <w:bCs/>
    </w:rPr>
  </w:style>
  <w:style w:type="character" w:customStyle="1" w:styleId="wmi-callto">
    <w:name w:val="wmi-callto"/>
    <w:basedOn w:val="a0"/>
    <w:rsid w:val="007B1E4B"/>
  </w:style>
  <w:style w:type="paragraph" w:styleId="af">
    <w:name w:val="Body Text"/>
    <w:basedOn w:val="a"/>
    <w:link w:val="af0"/>
    <w:uiPriority w:val="99"/>
    <w:semiHidden/>
    <w:unhideWhenUsed/>
    <w:rsid w:val="00161058"/>
    <w:pPr>
      <w:spacing w:after="120"/>
    </w:pPr>
  </w:style>
  <w:style w:type="character" w:customStyle="1" w:styleId="af0">
    <w:name w:val="Основной текст Знак"/>
    <w:basedOn w:val="a0"/>
    <w:link w:val="af"/>
    <w:uiPriority w:val="99"/>
    <w:semiHidden/>
    <w:rsid w:val="00161058"/>
  </w:style>
  <w:style w:type="paragraph" w:customStyle="1" w:styleId="ConsPlusTitle">
    <w:name w:val="ConsPlusTitle"/>
    <w:uiPriority w:val="99"/>
    <w:rsid w:val="003D31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
    <w:name w:val="Обычный1"/>
    <w:rsid w:val="0070215A"/>
    <w:pPr>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2706607">
      <w:bodyDiv w:val="1"/>
      <w:marLeft w:val="0"/>
      <w:marRight w:val="0"/>
      <w:marTop w:val="0"/>
      <w:marBottom w:val="0"/>
      <w:divBdr>
        <w:top w:val="none" w:sz="0" w:space="0" w:color="auto"/>
        <w:left w:val="none" w:sz="0" w:space="0" w:color="auto"/>
        <w:bottom w:val="none" w:sz="0" w:space="0" w:color="auto"/>
        <w:right w:val="none" w:sz="0" w:space="0" w:color="auto"/>
      </w:divBdr>
    </w:div>
    <w:div w:id="153225279">
      <w:bodyDiv w:val="1"/>
      <w:marLeft w:val="0"/>
      <w:marRight w:val="0"/>
      <w:marTop w:val="0"/>
      <w:marBottom w:val="0"/>
      <w:divBdr>
        <w:top w:val="none" w:sz="0" w:space="0" w:color="auto"/>
        <w:left w:val="none" w:sz="0" w:space="0" w:color="auto"/>
        <w:bottom w:val="none" w:sz="0" w:space="0" w:color="auto"/>
        <w:right w:val="none" w:sz="0" w:space="0" w:color="auto"/>
      </w:divBdr>
    </w:div>
    <w:div w:id="175118354">
      <w:bodyDiv w:val="1"/>
      <w:marLeft w:val="0"/>
      <w:marRight w:val="0"/>
      <w:marTop w:val="0"/>
      <w:marBottom w:val="0"/>
      <w:divBdr>
        <w:top w:val="none" w:sz="0" w:space="0" w:color="auto"/>
        <w:left w:val="none" w:sz="0" w:space="0" w:color="auto"/>
        <w:bottom w:val="none" w:sz="0" w:space="0" w:color="auto"/>
        <w:right w:val="none" w:sz="0" w:space="0" w:color="auto"/>
      </w:divBdr>
    </w:div>
    <w:div w:id="259459035">
      <w:bodyDiv w:val="1"/>
      <w:marLeft w:val="0"/>
      <w:marRight w:val="0"/>
      <w:marTop w:val="0"/>
      <w:marBottom w:val="0"/>
      <w:divBdr>
        <w:top w:val="none" w:sz="0" w:space="0" w:color="auto"/>
        <w:left w:val="none" w:sz="0" w:space="0" w:color="auto"/>
        <w:bottom w:val="none" w:sz="0" w:space="0" w:color="auto"/>
        <w:right w:val="none" w:sz="0" w:space="0" w:color="auto"/>
      </w:divBdr>
    </w:div>
    <w:div w:id="262230847">
      <w:bodyDiv w:val="1"/>
      <w:marLeft w:val="0"/>
      <w:marRight w:val="0"/>
      <w:marTop w:val="0"/>
      <w:marBottom w:val="0"/>
      <w:divBdr>
        <w:top w:val="none" w:sz="0" w:space="0" w:color="auto"/>
        <w:left w:val="none" w:sz="0" w:space="0" w:color="auto"/>
        <w:bottom w:val="none" w:sz="0" w:space="0" w:color="auto"/>
        <w:right w:val="none" w:sz="0" w:space="0" w:color="auto"/>
      </w:divBdr>
    </w:div>
    <w:div w:id="271858808">
      <w:bodyDiv w:val="1"/>
      <w:marLeft w:val="0"/>
      <w:marRight w:val="0"/>
      <w:marTop w:val="0"/>
      <w:marBottom w:val="0"/>
      <w:divBdr>
        <w:top w:val="none" w:sz="0" w:space="0" w:color="auto"/>
        <w:left w:val="none" w:sz="0" w:space="0" w:color="auto"/>
        <w:bottom w:val="none" w:sz="0" w:space="0" w:color="auto"/>
        <w:right w:val="none" w:sz="0" w:space="0" w:color="auto"/>
      </w:divBdr>
    </w:div>
    <w:div w:id="275793825">
      <w:bodyDiv w:val="1"/>
      <w:marLeft w:val="0"/>
      <w:marRight w:val="0"/>
      <w:marTop w:val="0"/>
      <w:marBottom w:val="0"/>
      <w:divBdr>
        <w:top w:val="none" w:sz="0" w:space="0" w:color="auto"/>
        <w:left w:val="none" w:sz="0" w:space="0" w:color="auto"/>
        <w:bottom w:val="none" w:sz="0" w:space="0" w:color="auto"/>
        <w:right w:val="none" w:sz="0" w:space="0" w:color="auto"/>
      </w:divBdr>
    </w:div>
    <w:div w:id="361589913">
      <w:bodyDiv w:val="1"/>
      <w:marLeft w:val="0"/>
      <w:marRight w:val="0"/>
      <w:marTop w:val="0"/>
      <w:marBottom w:val="0"/>
      <w:divBdr>
        <w:top w:val="none" w:sz="0" w:space="0" w:color="auto"/>
        <w:left w:val="none" w:sz="0" w:space="0" w:color="auto"/>
        <w:bottom w:val="none" w:sz="0" w:space="0" w:color="auto"/>
        <w:right w:val="none" w:sz="0" w:space="0" w:color="auto"/>
      </w:divBdr>
    </w:div>
    <w:div w:id="364595737">
      <w:bodyDiv w:val="1"/>
      <w:marLeft w:val="0"/>
      <w:marRight w:val="0"/>
      <w:marTop w:val="0"/>
      <w:marBottom w:val="0"/>
      <w:divBdr>
        <w:top w:val="none" w:sz="0" w:space="0" w:color="auto"/>
        <w:left w:val="none" w:sz="0" w:space="0" w:color="auto"/>
        <w:bottom w:val="none" w:sz="0" w:space="0" w:color="auto"/>
        <w:right w:val="none" w:sz="0" w:space="0" w:color="auto"/>
      </w:divBdr>
    </w:div>
    <w:div w:id="367337380">
      <w:bodyDiv w:val="1"/>
      <w:marLeft w:val="0"/>
      <w:marRight w:val="0"/>
      <w:marTop w:val="0"/>
      <w:marBottom w:val="0"/>
      <w:divBdr>
        <w:top w:val="none" w:sz="0" w:space="0" w:color="auto"/>
        <w:left w:val="none" w:sz="0" w:space="0" w:color="auto"/>
        <w:bottom w:val="none" w:sz="0" w:space="0" w:color="auto"/>
        <w:right w:val="none" w:sz="0" w:space="0" w:color="auto"/>
      </w:divBdr>
    </w:div>
    <w:div w:id="406071332">
      <w:bodyDiv w:val="1"/>
      <w:marLeft w:val="0"/>
      <w:marRight w:val="0"/>
      <w:marTop w:val="0"/>
      <w:marBottom w:val="0"/>
      <w:divBdr>
        <w:top w:val="none" w:sz="0" w:space="0" w:color="auto"/>
        <w:left w:val="none" w:sz="0" w:space="0" w:color="auto"/>
        <w:bottom w:val="none" w:sz="0" w:space="0" w:color="auto"/>
        <w:right w:val="none" w:sz="0" w:space="0" w:color="auto"/>
      </w:divBdr>
    </w:div>
    <w:div w:id="411322036">
      <w:bodyDiv w:val="1"/>
      <w:marLeft w:val="0"/>
      <w:marRight w:val="0"/>
      <w:marTop w:val="0"/>
      <w:marBottom w:val="0"/>
      <w:divBdr>
        <w:top w:val="none" w:sz="0" w:space="0" w:color="auto"/>
        <w:left w:val="none" w:sz="0" w:space="0" w:color="auto"/>
        <w:bottom w:val="none" w:sz="0" w:space="0" w:color="auto"/>
        <w:right w:val="none" w:sz="0" w:space="0" w:color="auto"/>
      </w:divBdr>
    </w:div>
    <w:div w:id="435253840">
      <w:bodyDiv w:val="1"/>
      <w:marLeft w:val="0"/>
      <w:marRight w:val="0"/>
      <w:marTop w:val="0"/>
      <w:marBottom w:val="0"/>
      <w:divBdr>
        <w:top w:val="none" w:sz="0" w:space="0" w:color="auto"/>
        <w:left w:val="none" w:sz="0" w:space="0" w:color="auto"/>
        <w:bottom w:val="none" w:sz="0" w:space="0" w:color="auto"/>
        <w:right w:val="none" w:sz="0" w:space="0" w:color="auto"/>
      </w:divBdr>
    </w:div>
    <w:div w:id="451942525">
      <w:bodyDiv w:val="1"/>
      <w:marLeft w:val="0"/>
      <w:marRight w:val="0"/>
      <w:marTop w:val="0"/>
      <w:marBottom w:val="0"/>
      <w:divBdr>
        <w:top w:val="none" w:sz="0" w:space="0" w:color="auto"/>
        <w:left w:val="none" w:sz="0" w:space="0" w:color="auto"/>
        <w:bottom w:val="none" w:sz="0" w:space="0" w:color="auto"/>
        <w:right w:val="none" w:sz="0" w:space="0" w:color="auto"/>
      </w:divBdr>
    </w:div>
    <w:div w:id="452214793">
      <w:bodyDiv w:val="1"/>
      <w:marLeft w:val="0"/>
      <w:marRight w:val="0"/>
      <w:marTop w:val="0"/>
      <w:marBottom w:val="0"/>
      <w:divBdr>
        <w:top w:val="none" w:sz="0" w:space="0" w:color="auto"/>
        <w:left w:val="none" w:sz="0" w:space="0" w:color="auto"/>
        <w:bottom w:val="none" w:sz="0" w:space="0" w:color="auto"/>
        <w:right w:val="none" w:sz="0" w:space="0" w:color="auto"/>
      </w:divBdr>
    </w:div>
    <w:div w:id="484009125">
      <w:bodyDiv w:val="1"/>
      <w:marLeft w:val="0"/>
      <w:marRight w:val="0"/>
      <w:marTop w:val="0"/>
      <w:marBottom w:val="0"/>
      <w:divBdr>
        <w:top w:val="none" w:sz="0" w:space="0" w:color="auto"/>
        <w:left w:val="none" w:sz="0" w:space="0" w:color="auto"/>
        <w:bottom w:val="none" w:sz="0" w:space="0" w:color="auto"/>
        <w:right w:val="none" w:sz="0" w:space="0" w:color="auto"/>
      </w:divBdr>
    </w:div>
    <w:div w:id="523403188">
      <w:bodyDiv w:val="1"/>
      <w:marLeft w:val="0"/>
      <w:marRight w:val="0"/>
      <w:marTop w:val="0"/>
      <w:marBottom w:val="0"/>
      <w:divBdr>
        <w:top w:val="none" w:sz="0" w:space="0" w:color="auto"/>
        <w:left w:val="none" w:sz="0" w:space="0" w:color="auto"/>
        <w:bottom w:val="none" w:sz="0" w:space="0" w:color="auto"/>
        <w:right w:val="none" w:sz="0" w:space="0" w:color="auto"/>
      </w:divBdr>
    </w:div>
    <w:div w:id="547228972">
      <w:bodyDiv w:val="1"/>
      <w:marLeft w:val="0"/>
      <w:marRight w:val="0"/>
      <w:marTop w:val="0"/>
      <w:marBottom w:val="0"/>
      <w:divBdr>
        <w:top w:val="none" w:sz="0" w:space="0" w:color="auto"/>
        <w:left w:val="none" w:sz="0" w:space="0" w:color="auto"/>
        <w:bottom w:val="none" w:sz="0" w:space="0" w:color="auto"/>
        <w:right w:val="none" w:sz="0" w:space="0" w:color="auto"/>
      </w:divBdr>
    </w:div>
    <w:div w:id="547299891">
      <w:bodyDiv w:val="1"/>
      <w:marLeft w:val="0"/>
      <w:marRight w:val="0"/>
      <w:marTop w:val="0"/>
      <w:marBottom w:val="0"/>
      <w:divBdr>
        <w:top w:val="none" w:sz="0" w:space="0" w:color="auto"/>
        <w:left w:val="none" w:sz="0" w:space="0" w:color="auto"/>
        <w:bottom w:val="none" w:sz="0" w:space="0" w:color="auto"/>
        <w:right w:val="none" w:sz="0" w:space="0" w:color="auto"/>
      </w:divBdr>
    </w:div>
    <w:div w:id="557320322">
      <w:bodyDiv w:val="1"/>
      <w:marLeft w:val="0"/>
      <w:marRight w:val="0"/>
      <w:marTop w:val="0"/>
      <w:marBottom w:val="0"/>
      <w:divBdr>
        <w:top w:val="none" w:sz="0" w:space="0" w:color="auto"/>
        <w:left w:val="none" w:sz="0" w:space="0" w:color="auto"/>
        <w:bottom w:val="none" w:sz="0" w:space="0" w:color="auto"/>
        <w:right w:val="none" w:sz="0" w:space="0" w:color="auto"/>
      </w:divBdr>
    </w:div>
    <w:div w:id="602569569">
      <w:bodyDiv w:val="1"/>
      <w:marLeft w:val="0"/>
      <w:marRight w:val="0"/>
      <w:marTop w:val="0"/>
      <w:marBottom w:val="0"/>
      <w:divBdr>
        <w:top w:val="none" w:sz="0" w:space="0" w:color="auto"/>
        <w:left w:val="none" w:sz="0" w:space="0" w:color="auto"/>
        <w:bottom w:val="none" w:sz="0" w:space="0" w:color="auto"/>
        <w:right w:val="none" w:sz="0" w:space="0" w:color="auto"/>
      </w:divBdr>
    </w:div>
    <w:div w:id="616257242">
      <w:bodyDiv w:val="1"/>
      <w:marLeft w:val="0"/>
      <w:marRight w:val="0"/>
      <w:marTop w:val="0"/>
      <w:marBottom w:val="0"/>
      <w:divBdr>
        <w:top w:val="none" w:sz="0" w:space="0" w:color="auto"/>
        <w:left w:val="none" w:sz="0" w:space="0" w:color="auto"/>
        <w:bottom w:val="none" w:sz="0" w:space="0" w:color="auto"/>
        <w:right w:val="none" w:sz="0" w:space="0" w:color="auto"/>
      </w:divBdr>
    </w:div>
    <w:div w:id="678581835">
      <w:bodyDiv w:val="1"/>
      <w:marLeft w:val="0"/>
      <w:marRight w:val="0"/>
      <w:marTop w:val="0"/>
      <w:marBottom w:val="0"/>
      <w:divBdr>
        <w:top w:val="none" w:sz="0" w:space="0" w:color="auto"/>
        <w:left w:val="none" w:sz="0" w:space="0" w:color="auto"/>
        <w:bottom w:val="none" w:sz="0" w:space="0" w:color="auto"/>
        <w:right w:val="none" w:sz="0" w:space="0" w:color="auto"/>
      </w:divBdr>
    </w:div>
    <w:div w:id="745612819">
      <w:bodyDiv w:val="1"/>
      <w:marLeft w:val="0"/>
      <w:marRight w:val="0"/>
      <w:marTop w:val="0"/>
      <w:marBottom w:val="0"/>
      <w:divBdr>
        <w:top w:val="none" w:sz="0" w:space="0" w:color="auto"/>
        <w:left w:val="none" w:sz="0" w:space="0" w:color="auto"/>
        <w:bottom w:val="none" w:sz="0" w:space="0" w:color="auto"/>
        <w:right w:val="none" w:sz="0" w:space="0" w:color="auto"/>
      </w:divBdr>
    </w:div>
    <w:div w:id="782766799">
      <w:bodyDiv w:val="1"/>
      <w:marLeft w:val="0"/>
      <w:marRight w:val="0"/>
      <w:marTop w:val="0"/>
      <w:marBottom w:val="0"/>
      <w:divBdr>
        <w:top w:val="none" w:sz="0" w:space="0" w:color="auto"/>
        <w:left w:val="none" w:sz="0" w:space="0" w:color="auto"/>
        <w:bottom w:val="none" w:sz="0" w:space="0" w:color="auto"/>
        <w:right w:val="none" w:sz="0" w:space="0" w:color="auto"/>
      </w:divBdr>
    </w:div>
    <w:div w:id="860973213">
      <w:bodyDiv w:val="1"/>
      <w:marLeft w:val="0"/>
      <w:marRight w:val="0"/>
      <w:marTop w:val="0"/>
      <w:marBottom w:val="0"/>
      <w:divBdr>
        <w:top w:val="none" w:sz="0" w:space="0" w:color="auto"/>
        <w:left w:val="none" w:sz="0" w:space="0" w:color="auto"/>
        <w:bottom w:val="none" w:sz="0" w:space="0" w:color="auto"/>
        <w:right w:val="none" w:sz="0" w:space="0" w:color="auto"/>
      </w:divBdr>
    </w:div>
    <w:div w:id="868026609">
      <w:bodyDiv w:val="1"/>
      <w:marLeft w:val="0"/>
      <w:marRight w:val="0"/>
      <w:marTop w:val="0"/>
      <w:marBottom w:val="0"/>
      <w:divBdr>
        <w:top w:val="none" w:sz="0" w:space="0" w:color="auto"/>
        <w:left w:val="none" w:sz="0" w:space="0" w:color="auto"/>
        <w:bottom w:val="none" w:sz="0" w:space="0" w:color="auto"/>
        <w:right w:val="none" w:sz="0" w:space="0" w:color="auto"/>
      </w:divBdr>
    </w:div>
    <w:div w:id="905915690">
      <w:bodyDiv w:val="1"/>
      <w:marLeft w:val="0"/>
      <w:marRight w:val="0"/>
      <w:marTop w:val="0"/>
      <w:marBottom w:val="0"/>
      <w:divBdr>
        <w:top w:val="none" w:sz="0" w:space="0" w:color="auto"/>
        <w:left w:val="none" w:sz="0" w:space="0" w:color="auto"/>
        <w:bottom w:val="none" w:sz="0" w:space="0" w:color="auto"/>
        <w:right w:val="none" w:sz="0" w:space="0" w:color="auto"/>
      </w:divBdr>
    </w:div>
    <w:div w:id="920724397">
      <w:bodyDiv w:val="1"/>
      <w:marLeft w:val="0"/>
      <w:marRight w:val="0"/>
      <w:marTop w:val="0"/>
      <w:marBottom w:val="0"/>
      <w:divBdr>
        <w:top w:val="none" w:sz="0" w:space="0" w:color="auto"/>
        <w:left w:val="none" w:sz="0" w:space="0" w:color="auto"/>
        <w:bottom w:val="none" w:sz="0" w:space="0" w:color="auto"/>
        <w:right w:val="none" w:sz="0" w:space="0" w:color="auto"/>
      </w:divBdr>
    </w:div>
    <w:div w:id="923949678">
      <w:bodyDiv w:val="1"/>
      <w:marLeft w:val="0"/>
      <w:marRight w:val="0"/>
      <w:marTop w:val="0"/>
      <w:marBottom w:val="0"/>
      <w:divBdr>
        <w:top w:val="none" w:sz="0" w:space="0" w:color="auto"/>
        <w:left w:val="none" w:sz="0" w:space="0" w:color="auto"/>
        <w:bottom w:val="none" w:sz="0" w:space="0" w:color="auto"/>
        <w:right w:val="none" w:sz="0" w:space="0" w:color="auto"/>
      </w:divBdr>
    </w:div>
    <w:div w:id="928923187">
      <w:bodyDiv w:val="1"/>
      <w:marLeft w:val="0"/>
      <w:marRight w:val="0"/>
      <w:marTop w:val="0"/>
      <w:marBottom w:val="0"/>
      <w:divBdr>
        <w:top w:val="none" w:sz="0" w:space="0" w:color="auto"/>
        <w:left w:val="none" w:sz="0" w:space="0" w:color="auto"/>
        <w:bottom w:val="none" w:sz="0" w:space="0" w:color="auto"/>
        <w:right w:val="none" w:sz="0" w:space="0" w:color="auto"/>
      </w:divBdr>
    </w:div>
    <w:div w:id="948321790">
      <w:bodyDiv w:val="1"/>
      <w:marLeft w:val="0"/>
      <w:marRight w:val="0"/>
      <w:marTop w:val="0"/>
      <w:marBottom w:val="0"/>
      <w:divBdr>
        <w:top w:val="none" w:sz="0" w:space="0" w:color="auto"/>
        <w:left w:val="none" w:sz="0" w:space="0" w:color="auto"/>
        <w:bottom w:val="none" w:sz="0" w:space="0" w:color="auto"/>
        <w:right w:val="none" w:sz="0" w:space="0" w:color="auto"/>
      </w:divBdr>
    </w:div>
    <w:div w:id="968315624">
      <w:bodyDiv w:val="1"/>
      <w:marLeft w:val="0"/>
      <w:marRight w:val="0"/>
      <w:marTop w:val="0"/>
      <w:marBottom w:val="0"/>
      <w:divBdr>
        <w:top w:val="none" w:sz="0" w:space="0" w:color="auto"/>
        <w:left w:val="none" w:sz="0" w:space="0" w:color="auto"/>
        <w:bottom w:val="none" w:sz="0" w:space="0" w:color="auto"/>
        <w:right w:val="none" w:sz="0" w:space="0" w:color="auto"/>
      </w:divBdr>
    </w:div>
    <w:div w:id="1241866179">
      <w:bodyDiv w:val="1"/>
      <w:marLeft w:val="0"/>
      <w:marRight w:val="0"/>
      <w:marTop w:val="0"/>
      <w:marBottom w:val="0"/>
      <w:divBdr>
        <w:top w:val="none" w:sz="0" w:space="0" w:color="auto"/>
        <w:left w:val="none" w:sz="0" w:space="0" w:color="auto"/>
        <w:bottom w:val="none" w:sz="0" w:space="0" w:color="auto"/>
        <w:right w:val="none" w:sz="0" w:space="0" w:color="auto"/>
      </w:divBdr>
    </w:div>
    <w:div w:id="1274903665">
      <w:bodyDiv w:val="1"/>
      <w:marLeft w:val="0"/>
      <w:marRight w:val="0"/>
      <w:marTop w:val="0"/>
      <w:marBottom w:val="0"/>
      <w:divBdr>
        <w:top w:val="none" w:sz="0" w:space="0" w:color="auto"/>
        <w:left w:val="none" w:sz="0" w:space="0" w:color="auto"/>
        <w:bottom w:val="none" w:sz="0" w:space="0" w:color="auto"/>
        <w:right w:val="none" w:sz="0" w:space="0" w:color="auto"/>
      </w:divBdr>
    </w:div>
    <w:div w:id="1278296606">
      <w:bodyDiv w:val="1"/>
      <w:marLeft w:val="0"/>
      <w:marRight w:val="0"/>
      <w:marTop w:val="0"/>
      <w:marBottom w:val="0"/>
      <w:divBdr>
        <w:top w:val="none" w:sz="0" w:space="0" w:color="auto"/>
        <w:left w:val="none" w:sz="0" w:space="0" w:color="auto"/>
        <w:bottom w:val="none" w:sz="0" w:space="0" w:color="auto"/>
        <w:right w:val="none" w:sz="0" w:space="0" w:color="auto"/>
      </w:divBdr>
    </w:div>
    <w:div w:id="1385256799">
      <w:bodyDiv w:val="1"/>
      <w:marLeft w:val="0"/>
      <w:marRight w:val="0"/>
      <w:marTop w:val="0"/>
      <w:marBottom w:val="0"/>
      <w:divBdr>
        <w:top w:val="none" w:sz="0" w:space="0" w:color="auto"/>
        <w:left w:val="none" w:sz="0" w:space="0" w:color="auto"/>
        <w:bottom w:val="none" w:sz="0" w:space="0" w:color="auto"/>
        <w:right w:val="none" w:sz="0" w:space="0" w:color="auto"/>
      </w:divBdr>
    </w:div>
    <w:div w:id="1447309594">
      <w:bodyDiv w:val="1"/>
      <w:marLeft w:val="0"/>
      <w:marRight w:val="0"/>
      <w:marTop w:val="0"/>
      <w:marBottom w:val="0"/>
      <w:divBdr>
        <w:top w:val="none" w:sz="0" w:space="0" w:color="auto"/>
        <w:left w:val="none" w:sz="0" w:space="0" w:color="auto"/>
        <w:bottom w:val="none" w:sz="0" w:space="0" w:color="auto"/>
        <w:right w:val="none" w:sz="0" w:space="0" w:color="auto"/>
      </w:divBdr>
    </w:div>
    <w:div w:id="1491680586">
      <w:bodyDiv w:val="1"/>
      <w:marLeft w:val="0"/>
      <w:marRight w:val="0"/>
      <w:marTop w:val="0"/>
      <w:marBottom w:val="0"/>
      <w:divBdr>
        <w:top w:val="none" w:sz="0" w:space="0" w:color="auto"/>
        <w:left w:val="none" w:sz="0" w:space="0" w:color="auto"/>
        <w:bottom w:val="none" w:sz="0" w:space="0" w:color="auto"/>
        <w:right w:val="none" w:sz="0" w:space="0" w:color="auto"/>
      </w:divBdr>
    </w:div>
    <w:div w:id="1639070437">
      <w:bodyDiv w:val="1"/>
      <w:marLeft w:val="0"/>
      <w:marRight w:val="0"/>
      <w:marTop w:val="0"/>
      <w:marBottom w:val="0"/>
      <w:divBdr>
        <w:top w:val="none" w:sz="0" w:space="0" w:color="auto"/>
        <w:left w:val="none" w:sz="0" w:space="0" w:color="auto"/>
        <w:bottom w:val="none" w:sz="0" w:space="0" w:color="auto"/>
        <w:right w:val="none" w:sz="0" w:space="0" w:color="auto"/>
      </w:divBdr>
    </w:div>
    <w:div w:id="1657537123">
      <w:bodyDiv w:val="1"/>
      <w:marLeft w:val="0"/>
      <w:marRight w:val="0"/>
      <w:marTop w:val="0"/>
      <w:marBottom w:val="0"/>
      <w:divBdr>
        <w:top w:val="none" w:sz="0" w:space="0" w:color="auto"/>
        <w:left w:val="none" w:sz="0" w:space="0" w:color="auto"/>
        <w:bottom w:val="none" w:sz="0" w:space="0" w:color="auto"/>
        <w:right w:val="none" w:sz="0" w:space="0" w:color="auto"/>
      </w:divBdr>
    </w:div>
    <w:div w:id="1827891833">
      <w:bodyDiv w:val="1"/>
      <w:marLeft w:val="0"/>
      <w:marRight w:val="0"/>
      <w:marTop w:val="0"/>
      <w:marBottom w:val="0"/>
      <w:divBdr>
        <w:top w:val="none" w:sz="0" w:space="0" w:color="auto"/>
        <w:left w:val="none" w:sz="0" w:space="0" w:color="auto"/>
        <w:bottom w:val="none" w:sz="0" w:space="0" w:color="auto"/>
        <w:right w:val="none" w:sz="0" w:space="0" w:color="auto"/>
      </w:divBdr>
    </w:div>
    <w:div w:id="1837259897">
      <w:bodyDiv w:val="1"/>
      <w:marLeft w:val="0"/>
      <w:marRight w:val="0"/>
      <w:marTop w:val="0"/>
      <w:marBottom w:val="0"/>
      <w:divBdr>
        <w:top w:val="none" w:sz="0" w:space="0" w:color="auto"/>
        <w:left w:val="none" w:sz="0" w:space="0" w:color="auto"/>
        <w:bottom w:val="none" w:sz="0" w:space="0" w:color="auto"/>
        <w:right w:val="none" w:sz="0" w:space="0" w:color="auto"/>
      </w:divBdr>
    </w:div>
    <w:div w:id="1923903288">
      <w:bodyDiv w:val="1"/>
      <w:marLeft w:val="0"/>
      <w:marRight w:val="0"/>
      <w:marTop w:val="0"/>
      <w:marBottom w:val="0"/>
      <w:divBdr>
        <w:top w:val="none" w:sz="0" w:space="0" w:color="auto"/>
        <w:left w:val="none" w:sz="0" w:space="0" w:color="auto"/>
        <w:bottom w:val="none" w:sz="0" w:space="0" w:color="auto"/>
        <w:right w:val="none" w:sz="0" w:space="0" w:color="auto"/>
      </w:divBdr>
    </w:div>
    <w:div w:id="1958833255">
      <w:bodyDiv w:val="1"/>
      <w:marLeft w:val="0"/>
      <w:marRight w:val="0"/>
      <w:marTop w:val="0"/>
      <w:marBottom w:val="0"/>
      <w:divBdr>
        <w:top w:val="none" w:sz="0" w:space="0" w:color="auto"/>
        <w:left w:val="none" w:sz="0" w:space="0" w:color="auto"/>
        <w:bottom w:val="none" w:sz="0" w:space="0" w:color="auto"/>
        <w:right w:val="none" w:sz="0" w:space="0" w:color="auto"/>
      </w:divBdr>
    </w:div>
    <w:div w:id="1962228130">
      <w:bodyDiv w:val="1"/>
      <w:marLeft w:val="0"/>
      <w:marRight w:val="0"/>
      <w:marTop w:val="0"/>
      <w:marBottom w:val="0"/>
      <w:divBdr>
        <w:top w:val="none" w:sz="0" w:space="0" w:color="auto"/>
        <w:left w:val="none" w:sz="0" w:space="0" w:color="auto"/>
        <w:bottom w:val="none" w:sz="0" w:space="0" w:color="auto"/>
        <w:right w:val="none" w:sz="0" w:space="0" w:color="auto"/>
      </w:divBdr>
    </w:div>
    <w:div w:id="2016105176">
      <w:bodyDiv w:val="1"/>
      <w:marLeft w:val="0"/>
      <w:marRight w:val="0"/>
      <w:marTop w:val="0"/>
      <w:marBottom w:val="0"/>
      <w:divBdr>
        <w:top w:val="none" w:sz="0" w:space="0" w:color="auto"/>
        <w:left w:val="none" w:sz="0" w:space="0" w:color="auto"/>
        <w:bottom w:val="none" w:sz="0" w:space="0" w:color="auto"/>
        <w:right w:val="none" w:sz="0" w:space="0" w:color="auto"/>
      </w:divBdr>
    </w:div>
    <w:div w:id="2053385323">
      <w:bodyDiv w:val="1"/>
      <w:marLeft w:val="0"/>
      <w:marRight w:val="0"/>
      <w:marTop w:val="0"/>
      <w:marBottom w:val="0"/>
      <w:divBdr>
        <w:top w:val="none" w:sz="0" w:space="0" w:color="auto"/>
        <w:left w:val="none" w:sz="0" w:space="0" w:color="auto"/>
        <w:bottom w:val="none" w:sz="0" w:space="0" w:color="auto"/>
        <w:right w:val="none" w:sz="0" w:space="0" w:color="auto"/>
      </w:divBdr>
    </w:div>
    <w:div w:id="211269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4C0BA1B84976BF471C81E39B489B13465B26DE919839C2F8DC2D752226E86FEEE5A94D9AD2D58993F14DB4DD58BEA4146066B9E79A8D814AFA2749F6156BWCQ8L" TargetMode="External"/><Relationship Id="rId13" Type="http://schemas.openxmlformats.org/officeDocument/2006/relationships/hyperlink" Target="consultantplus://offline/ref=EF2B6400CB76C14F7761B4C2AE83EC9361E79B0B8457ED09CF187A30978636CEA0C395061CF995B65F04362B9BFCA062AF7BF66DC166021A533FK" TargetMode="External"/><Relationship Id="rId18" Type="http://schemas.openxmlformats.org/officeDocument/2006/relationships/hyperlink" Target="consultantplus://offline/ref=2154E0B1CBCDDD427C733B9DDDF65AC4CA73326C5DAA82C94EE6A4E99C77C40A207035E16FBA4B5Et5dCK" TargetMode="External"/><Relationship Id="rId26" Type="http://schemas.openxmlformats.org/officeDocument/2006/relationships/hyperlink" Target="https://pravo-search.minjust.ru/bigs/showDocument.html?id=524497EE-939B-46DF-83F5-03E4DB7C55E1" TargetMode="External"/><Relationship Id="rId39" Type="http://schemas.openxmlformats.org/officeDocument/2006/relationships/hyperlink" Target="https://pravo-search.minjust.ru/bigs/showDocument.html?id=AB8CD4C4-8D82-444E-83C5-FF5157A65F85" TargetMode="External"/><Relationship Id="rId3" Type="http://schemas.openxmlformats.org/officeDocument/2006/relationships/styles" Target="styles.xml"/><Relationship Id="rId21" Type="http://schemas.openxmlformats.org/officeDocument/2006/relationships/hyperlink" Target="consultantplus://offline/ref=C3B8C21EE5B1DAF21DFF5B4743DED9D4F9911C9C093C949B65678EDA81T6mAE" TargetMode="External"/><Relationship Id="rId34" Type="http://schemas.openxmlformats.org/officeDocument/2006/relationships/hyperlink" Target="https://pravo-search.minjust.ru/bigs/showDocument.html?id=CF1F5643-3AEB-4438-9333-2E47F2A9D0E7" TargetMode="External"/><Relationship Id="rId42" Type="http://schemas.openxmlformats.org/officeDocument/2006/relationships/hyperlink" Target="http://pravo-minjust.ru/"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F2B6400CB76C14F7761B4C2AE83EC9361E39E0C825FED09CF187A30978636CEA0C3950214FA9EEA0E4B3777DDAEB360AA7BF46FDD5634K" TargetMode="External"/><Relationship Id="rId17" Type="http://schemas.openxmlformats.org/officeDocument/2006/relationships/hyperlink" Target="consultantplus://offline/ref=0F86C8423D8AAEDE79FCD191E1DB446B2DE42CE4678DD01EFDBB3EB52A23F69CF8983CEEC59C3AF4A67F4BC41E72B7DB455A51D6A59C7207QBR4L" TargetMode="External"/><Relationship Id="rId25" Type="http://schemas.openxmlformats.org/officeDocument/2006/relationships/hyperlink" Target="consultantplus://offline/ref=62280A331B87D254C19824DFBBE522A417CE4EC77687E0E256DDC2EE04D8E0746338DA47CC2A52C9p7C8K" TargetMode="External"/><Relationship Id="rId33" Type="http://schemas.openxmlformats.org/officeDocument/2006/relationships/hyperlink" Target="consultantplus://offline/ref=AFB4484F04E161B9F57B88403F615E0AA2F74DEC3E39FA2B0C7A8060916F5709B3876D631F539E808DC1CC084FE900C4CD6CB6B8892FDE484DvEF" TargetMode="External"/><Relationship Id="rId38" Type="http://schemas.openxmlformats.org/officeDocument/2006/relationships/hyperlink" Target="https://pravo-search.minjust.ru/bigs/showDocument.html?id=AB8CD4C4-8D82-444E-83C5-FF5157A65F8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F2B6400CB76C14F7761B4C2AE83EC9361E39E0C825FED09CF187A30978636CEB2C3CD0A1EFE8BBE5D11607ADD5A39K" TargetMode="External"/><Relationship Id="rId20" Type="http://schemas.openxmlformats.org/officeDocument/2006/relationships/hyperlink" Target="https://login.consultant.ru/link/?req=doc&amp;base=LAW&amp;n=454116" TargetMode="External"/><Relationship Id="rId29" Type="http://schemas.openxmlformats.org/officeDocument/2006/relationships/hyperlink" Target="consultantplus://offline/ref=5AB846222771AA203B0A59F9A746A3A401C18E65A93CAC07DEB669CCA6C1E50CA34518D032B1BA85E5FB5BBCE3525E3E713958C8AD01F15Bq6V5L" TargetMode="External"/><Relationship Id="rId41" Type="http://schemas.openxmlformats.org/officeDocument/2006/relationships/hyperlink" Target="https://mo-mednogorsk.or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2B6400CB76C14F7761B4C2AE83EC9361E39E0C825FED09CF187A30978636CEA0C395041CFF9EEA0E4B3777DDAEB360AA7BF46FDD5634K" TargetMode="External"/><Relationship Id="rId24" Type="http://schemas.openxmlformats.org/officeDocument/2006/relationships/hyperlink" Target="consultantplus://offline/ref=9E2794078D037B390CF30C513FCC9D4CD7A0FC0432B77A57F3C4420403ECD7E96E62C1C0AF35AE6F1D5FFF4A42AB6CBE835E0590F2E2AF84E7U9L" TargetMode="External"/><Relationship Id="rId32" Type="http://schemas.openxmlformats.org/officeDocument/2006/relationships/hyperlink" Target="consultantplus://offline/ref=9EA5838B30E2522E4DAC62194ABC4E6178E3250583B522AE7674ECD749K2a3F" TargetMode="External"/><Relationship Id="rId37" Type="http://schemas.openxmlformats.org/officeDocument/2006/relationships/hyperlink" Target="https://pravo-search.minjust.ru/bigs/showDocument.html?id=AB8CD4C4-8D82-444E-83C5-FF5157A65F85" TargetMode="External"/><Relationship Id="rId40" Type="http://schemas.openxmlformats.org/officeDocument/2006/relationships/hyperlink" Target="https://pravo-search.minjust.ru/bigs/showDocument.html?id=96E20C02-1B12-465A-B64C-24AA92270007"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EF2B6400CB76C14F7761B4C2AE83EC9361E79B0B8457ED09CF187A30978636CEA0C395061CF995B75D04362B9BFCA062AF7BF66DC166021A533FK" TargetMode="External"/><Relationship Id="rId23" Type="http://schemas.openxmlformats.org/officeDocument/2006/relationships/hyperlink" Target="consultantplus://offline/ref=CDADDFB0562C9199CF4417EF06E47B24221696D80E865193E966264B38L0n6E" TargetMode="External"/><Relationship Id="rId28" Type="http://schemas.openxmlformats.org/officeDocument/2006/relationships/hyperlink" Target="consultantplus://offline/ref=88F7741EBE43ABA9E9A43178385C589DB4B9F909A516F0403B825BFED199CC37283D15E6FDE102C4296B1E4A275AC9213D77A2pCoEL" TargetMode="External"/><Relationship Id="rId36" Type="http://schemas.openxmlformats.org/officeDocument/2006/relationships/hyperlink" Target="https://pravo-search.minjust.ru/bigs/showDocument.html?id=9AA48369-618A-4BB4-B4B8-AE15F2B7EBF6" TargetMode="External"/><Relationship Id="rId49" Type="http://schemas.microsoft.com/office/2007/relationships/stylesWithEffects" Target="stylesWithEffects.xml"/><Relationship Id="rId10" Type="http://schemas.openxmlformats.org/officeDocument/2006/relationships/hyperlink" Target="consultantplus://offline/ref=AFBD9D3AC177C15469802B3412B987C7DAA84BF0DE62B7F48E97F403ED400A37D3F2318F22DCF258EDCEA37321DD5EBA4A25FF237C32EAA476CBK" TargetMode="External"/><Relationship Id="rId19" Type="http://schemas.openxmlformats.org/officeDocument/2006/relationships/hyperlink" Target="consultantplus://offline/ref=0D8125D84336A06CB659E4887EEEF13BEAB25F969A252345F378B331E990D0C31C3BA37FA7810AB720849C0FD2590CE43CD39A7F6FC9CFF95277E" TargetMode="External"/><Relationship Id="rId31" Type="http://schemas.openxmlformats.org/officeDocument/2006/relationships/hyperlink" Target="consultantplus://offline/ref=38CA7898B6DBD9926B9B0D70E3E5FB94B18C1F7E9AC442BA26AC1D01ED2B691DD21C9FFCDBE5B764CFTEF"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2875" TargetMode="External"/><Relationship Id="rId14" Type="http://schemas.openxmlformats.org/officeDocument/2006/relationships/hyperlink" Target="consultantplus://offline/ref=EF2B6400CB76C14F7761B4C2AE83EC9361E79B0B8457ED09CF187A30978636CEA0C395061CF995BF5804362B9BFCA062AF7BF66DC166021A533FK" TargetMode="External"/><Relationship Id="rId22" Type="http://schemas.openxmlformats.org/officeDocument/2006/relationships/hyperlink" Target="consultantplus://offline/ref=1B3272FDB04745C7DD9C90FBBBDE6A4CAB6E9267B9BEC99E8C4E9A7982DE4E67DA778F0C9A3B6801B53FE0BD51991391ACACB1FDBF595E60y6S9L" TargetMode="External"/><Relationship Id="rId27" Type="http://schemas.openxmlformats.org/officeDocument/2006/relationships/hyperlink" Target="consultantplus://offline/ref=45A0DB15E4A5A61456DED02B8B26E46CAF5867A8361BACBCD965C79DD6BAA7F89329029E8C5AD67716E9EB9C6103789288CDDF91CFA424B0271BB7FD0DU7L" TargetMode="External"/><Relationship Id="rId30" Type="http://schemas.openxmlformats.org/officeDocument/2006/relationships/hyperlink" Target="consultantplus://offline/ref=1342892550C77723C49CB761D9B9644C0CEDA56F7ACEA30806D2865D8A169CE0A2B617B952182D269ADC84AAC869FE55AD4C8408B9A7424Dx4w3L" TargetMode="External"/><Relationship Id="rId35" Type="http://schemas.openxmlformats.org/officeDocument/2006/relationships/hyperlink" Target="consultantplus://offline/ref=904B92D8FEFAC496E1E068385F69B50C12D1872A8974DE43BD13029C87612165157C77801BFE007C55759C60B8998481419C6157E4Q5n2L" TargetMode="External"/><Relationship Id="rId43" Type="http://schemas.openxmlformats.org/officeDocument/2006/relationships/hyperlink" Target="http://xn----7sbgzthdfjrl6l.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59B14-C42E-4D0D-8D81-89D62363E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74</Pages>
  <Words>24275</Words>
  <Characters>138372</Characters>
  <Application>Microsoft Office Word</Application>
  <DocSecurity>4</DocSecurity>
  <Lines>1153</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Галимов Алик Альбертович</dc:creator>
  <cp:lastModifiedBy>Admin</cp:lastModifiedBy>
  <cp:revision>2</cp:revision>
  <cp:lastPrinted>2026-07-17T11:16:00Z</cp:lastPrinted>
  <dcterms:created xsi:type="dcterms:W3CDTF">2026-07-21T09:51:00Z</dcterms:created>
  <dcterms:modified xsi:type="dcterms:W3CDTF">2026-07-21T09:51:00Z</dcterms:modified>
</cp:coreProperties>
</file>