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16F" w:rsidRDefault="0074216F" w:rsidP="0074216F">
      <w:pPr>
        <w:ind w:right="-108"/>
        <w:jc w:val="center"/>
        <w:rPr>
          <w:b/>
          <w:bCs/>
          <w:szCs w:val="28"/>
        </w:rPr>
      </w:pPr>
      <w:r>
        <w:rPr>
          <w:b/>
          <w:noProof/>
          <w:szCs w:val="28"/>
        </w:rPr>
        <w:drawing>
          <wp:inline distT="0" distB="0" distL="0" distR="0">
            <wp:extent cx="609600" cy="1021080"/>
            <wp:effectExtent l="19050" t="0" r="0" b="0"/>
            <wp:docPr id="1" name="Рисунок 1" descr="Медногорск - герб + кор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едногорск - герб + кор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20000" contrast="5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021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216F" w:rsidRDefault="0074216F" w:rsidP="0074216F"/>
    <w:p w:rsidR="0074216F" w:rsidRDefault="0074216F" w:rsidP="0074216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E61C89">
        <w:rPr>
          <w:b/>
          <w:sz w:val="28"/>
          <w:szCs w:val="28"/>
        </w:rPr>
        <w:t xml:space="preserve">ГОРОДСКОЙ СОВЕТ ДЕПУТАТОВ </w:t>
      </w:r>
    </w:p>
    <w:p w:rsidR="0074216F" w:rsidRPr="00E61C89" w:rsidRDefault="0074216F" w:rsidP="0074216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ГОРОДСКОЙ ОКРУГ</w:t>
      </w:r>
    </w:p>
    <w:p w:rsidR="0074216F" w:rsidRPr="00C866C3" w:rsidRDefault="0074216F" w:rsidP="0074216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ГОРОД МЕДНОГОРСК </w:t>
      </w:r>
      <w:r w:rsidRPr="00E61C89">
        <w:rPr>
          <w:b/>
          <w:sz w:val="28"/>
          <w:szCs w:val="28"/>
        </w:rPr>
        <w:t>ОРЕНБУРГСКОЙ ОБЛА</w:t>
      </w:r>
      <w:r>
        <w:rPr>
          <w:b/>
          <w:sz w:val="28"/>
          <w:szCs w:val="28"/>
        </w:rPr>
        <w:t>СТИ</w:t>
      </w:r>
    </w:p>
    <w:p w:rsidR="0074216F" w:rsidRDefault="0074216F" w:rsidP="0074216F">
      <w:pPr>
        <w:pBdr>
          <w:bottom w:val="single" w:sz="12" w:space="1" w:color="auto"/>
        </w:pBdr>
        <w:jc w:val="center"/>
        <w:rPr>
          <w:b/>
          <w:sz w:val="32"/>
          <w:szCs w:val="32"/>
        </w:rPr>
      </w:pPr>
      <w:r w:rsidRPr="00C866C3">
        <w:rPr>
          <w:b/>
          <w:sz w:val="28"/>
          <w:szCs w:val="28"/>
        </w:rPr>
        <w:t xml:space="preserve"> </w:t>
      </w:r>
    </w:p>
    <w:p w:rsidR="0074216F" w:rsidRDefault="0074216F" w:rsidP="0074216F">
      <w:pPr>
        <w:pBdr>
          <w:bottom w:val="single" w:sz="12" w:space="1" w:color="auto"/>
        </w:pBdr>
        <w:jc w:val="center"/>
        <w:rPr>
          <w:b/>
          <w:szCs w:val="28"/>
        </w:rPr>
      </w:pPr>
      <w:r>
        <w:rPr>
          <w:b/>
          <w:sz w:val="32"/>
          <w:szCs w:val="32"/>
        </w:rPr>
        <w:t>РЕШЕНИЕ</w:t>
      </w:r>
    </w:p>
    <w:p w:rsidR="0074216F" w:rsidRDefault="0074216F" w:rsidP="0074216F">
      <w:pPr>
        <w:jc w:val="both"/>
        <w:rPr>
          <w:szCs w:val="28"/>
        </w:rPr>
      </w:pPr>
    </w:p>
    <w:p w:rsidR="0074216F" w:rsidRPr="00E67D5E" w:rsidRDefault="004524B6" w:rsidP="0074216F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27.10.2026</w:t>
      </w:r>
      <w:r w:rsidR="0074216F" w:rsidRPr="00E67D5E">
        <w:rPr>
          <w:sz w:val="28"/>
          <w:szCs w:val="28"/>
        </w:rPr>
        <w:tab/>
      </w:r>
      <w:r w:rsidR="0074216F" w:rsidRPr="00E67D5E">
        <w:rPr>
          <w:sz w:val="28"/>
          <w:szCs w:val="28"/>
        </w:rPr>
        <w:tab/>
      </w:r>
      <w:r w:rsidR="0074216F" w:rsidRPr="00E67D5E">
        <w:rPr>
          <w:sz w:val="28"/>
          <w:szCs w:val="28"/>
        </w:rPr>
        <w:tab/>
      </w:r>
      <w:r w:rsidR="0074216F" w:rsidRPr="00E67D5E">
        <w:rPr>
          <w:sz w:val="28"/>
          <w:szCs w:val="28"/>
        </w:rPr>
        <w:tab/>
      </w:r>
      <w:r w:rsidR="0074216F" w:rsidRPr="00E67D5E">
        <w:rPr>
          <w:sz w:val="28"/>
          <w:szCs w:val="28"/>
        </w:rPr>
        <w:tab/>
      </w:r>
      <w:r w:rsidR="0074216F" w:rsidRPr="00E67D5E">
        <w:rPr>
          <w:sz w:val="28"/>
          <w:szCs w:val="28"/>
        </w:rPr>
        <w:tab/>
      </w:r>
      <w:r w:rsidR="0074216F" w:rsidRPr="00E67D5E">
        <w:rPr>
          <w:sz w:val="28"/>
          <w:szCs w:val="28"/>
        </w:rPr>
        <w:tab/>
        <w:t xml:space="preserve">    </w:t>
      </w:r>
      <w:r w:rsidR="0074216F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</w:t>
      </w:r>
      <w:r w:rsidR="0074216F" w:rsidRPr="00E67D5E">
        <w:rPr>
          <w:sz w:val="28"/>
          <w:szCs w:val="28"/>
        </w:rPr>
        <w:t xml:space="preserve">№ </w:t>
      </w:r>
      <w:r>
        <w:rPr>
          <w:sz w:val="28"/>
          <w:szCs w:val="28"/>
          <w:u w:val="single"/>
        </w:rPr>
        <w:t>132</w:t>
      </w:r>
    </w:p>
    <w:p w:rsidR="0074216F" w:rsidRPr="001B5D05" w:rsidRDefault="0074216F" w:rsidP="0074216F">
      <w:pPr>
        <w:jc w:val="both"/>
        <w:rPr>
          <w:szCs w:val="28"/>
          <w:u w:val="single"/>
        </w:rPr>
      </w:pPr>
    </w:p>
    <w:p w:rsidR="0074216F" w:rsidRDefault="0074216F" w:rsidP="0074216F">
      <w:pPr>
        <w:jc w:val="both"/>
        <w:rPr>
          <w:sz w:val="28"/>
        </w:rPr>
      </w:pPr>
    </w:p>
    <w:p w:rsidR="0074216F" w:rsidRPr="0074216F" w:rsidRDefault="0074216F" w:rsidP="0074216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05699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решение Медногорского городского Совета депутатов от </w:t>
      </w:r>
      <w:r>
        <w:rPr>
          <w:rFonts w:ascii="Times New Roman" w:hAnsi="Times New Roman" w:cs="Times New Roman"/>
          <w:b w:val="0"/>
          <w:sz w:val="28"/>
          <w:szCs w:val="28"/>
        </w:rPr>
        <w:t>27</w:t>
      </w:r>
      <w:r w:rsidRPr="00905699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04</w:t>
      </w:r>
      <w:r w:rsidRPr="00905699">
        <w:rPr>
          <w:rFonts w:ascii="Times New Roman" w:hAnsi="Times New Roman" w:cs="Times New Roman"/>
          <w:b w:val="0"/>
          <w:sz w:val="28"/>
          <w:szCs w:val="28"/>
        </w:rPr>
        <w:t>.202</w:t>
      </w: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Pr="00905699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>
        <w:rPr>
          <w:rFonts w:ascii="Times New Roman" w:hAnsi="Times New Roman" w:cs="Times New Roman"/>
          <w:b w:val="0"/>
          <w:sz w:val="28"/>
          <w:szCs w:val="28"/>
        </w:rPr>
        <w:t>60</w:t>
      </w:r>
      <w:r w:rsidRPr="0090569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4216F">
        <w:rPr>
          <w:rFonts w:ascii="Times New Roman" w:hAnsi="Times New Roman" w:cs="Times New Roman"/>
          <w:b w:val="0"/>
          <w:sz w:val="28"/>
          <w:szCs w:val="28"/>
        </w:rPr>
        <w:t>«Об утверждении Положения</w:t>
      </w:r>
    </w:p>
    <w:p w:rsidR="0074216F" w:rsidRPr="0074216F" w:rsidRDefault="0074216F" w:rsidP="0074216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об участии жителей</w:t>
      </w:r>
      <w:r w:rsidRPr="0074216F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b w:val="0"/>
          <w:sz w:val="28"/>
          <w:szCs w:val="28"/>
        </w:rPr>
        <w:t>образования город Медногорск</w:t>
      </w:r>
    </w:p>
    <w:p w:rsidR="0074216F" w:rsidRPr="0074216F" w:rsidRDefault="0074216F" w:rsidP="0074216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4216F">
        <w:rPr>
          <w:rFonts w:ascii="Times New Roman" w:hAnsi="Times New Roman" w:cs="Times New Roman"/>
          <w:b w:val="0"/>
          <w:sz w:val="28"/>
          <w:szCs w:val="28"/>
        </w:rPr>
        <w:t>Оренбургской области в решении вопросов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4216F">
        <w:rPr>
          <w:rFonts w:ascii="Times New Roman" w:hAnsi="Times New Roman" w:cs="Times New Roman"/>
          <w:b w:val="0"/>
          <w:sz w:val="28"/>
          <w:szCs w:val="28"/>
        </w:rPr>
        <w:t>местного значения, путем внесения в администрацию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4216F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b w:val="0"/>
          <w:sz w:val="28"/>
          <w:szCs w:val="28"/>
        </w:rPr>
        <w:t>образования город Медногорск</w:t>
      </w:r>
      <w:r w:rsidRPr="0074216F">
        <w:rPr>
          <w:rFonts w:ascii="Times New Roman" w:hAnsi="Times New Roman" w:cs="Times New Roman"/>
          <w:b w:val="0"/>
          <w:sz w:val="28"/>
          <w:szCs w:val="28"/>
        </w:rPr>
        <w:t xml:space="preserve"> Оренбургской области инициативных проектов»</w:t>
      </w:r>
    </w:p>
    <w:p w:rsidR="0074216F" w:rsidRDefault="0074216F" w:rsidP="0074216F">
      <w:pPr>
        <w:jc w:val="center"/>
        <w:rPr>
          <w:sz w:val="28"/>
        </w:rPr>
      </w:pPr>
    </w:p>
    <w:p w:rsidR="0074216F" w:rsidRPr="00DA170E" w:rsidRDefault="0074216F" w:rsidP="0074216F">
      <w:pPr>
        <w:jc w:val="both"/>
        <w:rPr>
          <w:sz w:val="28"/>
        </w:rPr>
      </w:pPr>
    </w:p>
    <w:p w:rsidR="0074216F" w:rsidRPr="0074216F" w:rsidRDefault="0074216F" w:rsidP="007421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216F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5">
        <w:r w:rsidRPr="0074216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4216F">
        <w:rPr>
          <w:rFonts w:ascii="Times New Roman" w:hAnsi="Times New Roman" w:cs="Times New Roman"/>
          <w:sz w:val="28"/>
          <w:szCs w:val="28"/>
        </w:rPr>
        <w:t xml:space="preserve"> от 20.03.2025 N 33-ФЗ «Об общих принципах организации местного самоуправления в единой системе публичной власти»</w:t>
      </w:r>
    </w:p>
    <w:p w:rsidR="0074216F" w:rsidRPr="0074216F" w:rsidRDefault="0074216F" w:rsidP="0074216F">
      <w:pPr>
        <w:spacing w:before="100" w:beforeAutospacing="1" w:after="100" w:afterAutospacing="1" w:line="360" w:lineRule="auto"/>
        <w:ind w:firstLine="720"/>
        <w:jc w:val="center"/>
        <w:rPr>
          <w:sz w:val="28"/>
          <w:szCs w:val="28"/>
        </w:rPr>
      </w:pPr>
      <w:r w:rsidRPr="0074216F">
        <w:rPr>
          <w:sz w:val="28"/>
          <w:szCs w:val="28"/>
        </w:rPr>
        <w:t>Медногорский городской Совет депутатов РЕШИЛ:</w:t>
      </w:r>
    </w:p>
    <w:p w:rsidR="0074216F" w:rsidRPr="0074216F" w:rsidRDefault="0074216F" w:rsidP="0074216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216F">
        <w:rPr>
          <w:rFonts w:ascii="Times New Roman" w:hAnsi="Times New Roman" w:cs="Times New Roman"/>
          <w:b w:val="0"/>
          <w:sz w:val="28"/>
          <w:szCs w:val="28"/>
        </w:rPr>
        <w:t xml:space="preserve">1. Внести в </w:t>
      </w:r>
      <w:hyperlink r:id="rId6">
        <w:r w:rsidRPr="0074216F">
          <w:rPr>
            <w:rFonts w:ascii="Times New Roman" w:hAnsi="Times New Roman" w:cs="Times New Roman"/>
            <w:b w:val="0"/>
            <w:sz w:val="28"/>
            <w:szCs w:val="28"/>
          </w:rPr>
          <w:t>решение</w:t>
        </w:r>
      </w:hyperlink>
      <w:r w:rsidRPr="0074216F">
        <w:rPr>
          <w:rFonts w:ascii="Times New Roman" w:hAnsi="Times New Roman" w:cs="Times New Roman"/>
          <w:b w:val="0"/>
          <w:sz w:val="28"/>
          <w:szCs w:val="28"/>
        </w:rPr>
        <w:t xml:space="preserve"> Медногорского городского Совета депутатов от 27.04.2021 № 60 «Об утверждении Положения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об участии жителей</w:t>
      </w:r>
      <w:r w:rsidRPr="007421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</w:t>
      </w:r>
      <w:r w:rsidRPr="0074216F">
        <w:rPr>
          <w:rFonts w:ascii="Times New Roman" w:hAnsi="Times New Roman" w:cs="Times New Roman"/>
          <w:b w:val="0"/>
          <w:sz w:val="28"/>
          <w:szCs w:val="28"/>
        </w:rPr>
        <w:t xml:space="preserve">униципального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образования город Медногорск </w:t>
      </w:r>
      <w:r w:rsidRPr="0074216F">
        <w:rPr>
          <w:rFonts w:ascii="Times New Roman" w:hAnsi="Times New Roman" w:cs="Times New Roman"/>
          <w:b w:val="0"/>
          <w:sz w:val="28"/>
          <w:szCs w:val="28"/>
        </w:rPr>
        <w:t>Оренбургской области в решении вопросов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4216F">
        <w:rPr>
          <w:rFonts w:ascii="Times New Roman" w:hAnsi="Times New Roman" w:cs="Times New Roman"/>
          <w:b w:val="0"/>
          <w:sz w:val="28"/>
          <w:szCs w:val="28"/>
        </w:rPr>
        <w:t>местного значения, путем внесения в администрацию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4216F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b w:val="0"/>
          <w:sz w:val="28"/>
          <w:szCs w:val="28"/>
        </w:rPr>
        <w:t>образования город Медногорск</w:t>
      </w:r>
      <w:r w:rsidRPr="0074216F">
        <w:rPr>
          <w:rFonts w:ascii="Times New Roman" w:hAnsi="Times New Roman" w:cs="Times New Roman"/>
          <w:b w:val="0"/>
          <w:sz w:val="28"/>
          <w:szCs w:val="28"/>
        </w:rPr>
        <w:t xml:space="preserve"> Оренбургской области инициативных проектов» следующие изменения:</w:t>
      </w:r>
    </w:p>
    <w:p w:rsidR="0074216F" w:rsidRPr="0074216F" w:rsidRDefault="0074216F" w:rsidP="007421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216F">
        <w:rPr>
          <w:rFonts w:ascii="Times New Roman" w:hAnsi="Times New Roman" w:cs="Times New Roman"/>
          <w:sz w:val="28"/>
          <w:szCs w:val="28"/>
        </w:rPr>
        <w:t xml:space="preserve">1.1. В </w:t>
      </w:r>
      <w:hyperlink r:id="rId7">
        <w:r w:rsidRPr="0074216F">
          <w:rPr>
            <w:rFonts w:ascii="Times New Roman" w:hAnsi="Times New Roman" w:cs="Times New Roman"/>
            <w:sz w:val="28"/>
            <w:szCs w:val="28"/>
          </w:rPr>
          <w:t>преамбуле</w:t>
        </w:r>
      </w:hyperlink>
      <w:r w:rsidRPr="0074216F">
        <w:rPr>
          <w:rFonts w:ascii="Times New Roman" w:hAnsi="Times New Roman" w:cs="Times New Roman"/>
          <w:sz w:val="28"/>
          <w:szCs w:val="28"/>
        </w:rPr>
        <w:t xml:space="preserve"> решения слова «Федеральным законом от 06.10.2003 N 131-ФЗ «Об общих принципах организации местного самоуправления в Российской Федерации» заменить словами «Федеральным </w:t>
      </w:r>
      <w:hyperlink r:id="rId8">
        <w:r w:rsidRPr="0074216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4216F">
        <w:rPr>
          <w:rFonts w:ascii="Times New Roman" w:hAnsi="Times New Roman" w:cs="Times New Roman"/>
          <w:sz w:val="28"/>
          <w:szCs w:val="28"/>
        </w:rPr>
        <w:t xml:space="preserve"> от 20.03.2025 N 33-ФЗ «Об общих принципах организации местного самоуправления в единой системе публичной власти».</w:t>
      </w:r>
    </w:p>
    <w:p w:rsidR="0074216F" w:rsidRPr="0074216F" w:rsidRDefault="0074216F" w:rsidP="0074216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4216F">
        <w:rPr>
          <w:rFonts w:ascii="Times New Roman" w:hAnsi="Times New Roman" w:cs="Times New Roman"/>
          <w:sz w:val="28"/>
          <w:szCs w:val="28"/>
        </w:rPr>
        <w:t xml:space="preserve">1.2. В </w:t>
      </w:r>
      <w:hyperlink r:id="rId9">
        <w:r w:rsidRPr="0074216F">
          <w:rPr>
            <w:rFonts w:ascii="Times New Roman" w:hAnsi="Times New Roman" w:cs="Times New Roman"/>
            <w:sz w:val="28"/>
            <w:szCs w:val="28"/>
          </w:rPr>
          <w:t>приложении</w:t>
        </w:r>
      </w:hyperlink>
      <w:r w:rsidRPr="0074216F">
        <w:rPr>
          <w:rFonts w:ascii="Times New Roman" w:hAnsi="Times New Roman" w:cs="Times New Roman"/>
          <w:sz w:val="28"/>
          <w:szCs w:val="28"/>
        </w:rPr>
        <w:t xml:space="preserve"> к решению:</w:t>
      </w:r>
    </w:p>
    <w:p w:rsidR="0074216F" w:rsidRPr="0074216F" w:rsidRDefault="0074216F" w:rsidP="0074216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4216F">
        <w:rPr>
          <w:rFonts w:ascii="Times New Roman" w:hAnsi="Times New Roman" w:cs="Times New Roman"/>
          <w:sz w:val="28"/>
          <w:szCs w:val="28"/>
        </w:rPr>
        <w:t xml:space="preserve">1.2.1. </w:t>
      </w:r>
      <w:hyperlink r:id="rId10">
        <w:r w:rsidRPr="0074216F">
          <w:rPr>
            <w:rFonts w:ascii="Times New Roman" w:hAnsi="Times New Roman" w:cs="Times New Roman"/>
            <w:sz w:val="28"/>
            <w:szCs w:val="28"/>
          </w:rPr>
          <w:t>пункт 1</w:t>
        </w:r>
      </w:hyperlink>
      <w:r w:rsidRPr="0074216F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74216F" w:rsidRPr="0074216F" w:rsidRDefault="0074216F" w:rsidP="0074216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4216F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74216F"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в соответствии с Федеральным </w:t>
      </w:r>
      <w:hyperlink r:id="rId11">
        <w:r w:rsidRPr="0074216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4216F">
        <w:rPr>
          <w:rFonts w:ascii="Times New Roman" w:hAnsi="Times New Roman" w:cs="Times New Roman"/>
          <w:sz w:val="28"/>
          <w:szCs w:val="28"/>
        </w:rPr>
        <w:t xml:space="preserve"> от 20.03.2025 N 33-ФЗ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4216F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4216F">
        <w:rPr>
          <w:rFonts w:ascii="Times New Roman" w:hAnsi="Times New Roman" w:cs="Times New Roman"/>
          <w:sz w:val="28"/>
          <w:szCs w:val="28"/>
        </w:rPr>
        <w:t xml:space="preserve"> в целях установления </w:t>
      </w:r>
      <w:r w:rsidRPr="0074216F">
        <w:rPr>
          <w:rFonts w:ascii="Times New Roman" w:hAnsi="Times New Roman" w:cs="Times New Roman"/>
          <w:sz w:val="28"/>
          <w:szCs w:val="28"/>
        </w:rPr>
        <w:lastRenderedPageBreak/>
        <w:t>возможности участия жителей муниципального образования городской округ город Медногорск (далее - муниципальное образование) в решении вопросов местного значения, путем внесения в администрацию муниципального образования городской округ город Медногорск (далее - администрация муниципального округа) инициативных проектов для</w:t>
      </w:r>
      <w:proofErr w:type="gramEnd"/>
      <w:r w:rsidRPr="0074216F">
        <w:rPr>
          <w:rFonts w:ascii="Times New Roman" w:hAnsi="Times New Roman" w:cs="Times New Roman"/>
          <w:sz w:val="28"/>
          <w:szCs w:val="28"/>
        </w:rPr>
        <w:t xml:space="preserve"> участия в конкурсном отборе на местном уровне </w:t>
      </w:r>
      <w:r>
        <w:rPr>
          <w:rFonts w:ascii="Times New Roman" w:hAnsi="Times New Roman" w:cs="Times New Roman"/>
          <w:sz w:val="28"/>
          <w:szCs w:val="28"/>
        </w:rPr>
        <w:t>и (или) на региональном уровне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r w:rsidRPr="0074216F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74216F" w:rsidRPr="00C866C3" w:rsidRDefault="0074216F" w:rsidP="0074216F">
      <w:pPr>
        <w:autoSpaceDE w:val="0"/>
        <w:autoSpaceDN w:val="0"/>
        <w:adjustRightInd w:val="0"/>
        <w:ind w:firstLine="720"/>
        <w:jc w:val="both"/>
        <w:outlineLvl w:val="3"/>
        <w:rPr>
          <w:sz w:val="28"/>
          <w:szCs w:val="28"/>
        </w:rPr>
      </w:pPr>
      <w:r w:rsidRPr="0074216F">
        <w:rPr>
          <w:sz w:val="28"/>
          <w:szCs w:val="28"/>
        </w:rPr>
        <w:t>2.</w:t>
      </w:r>
      <w:r w:rsidRPr="0074216F">
        <w:rPr>
          <w:sz w:val="28"/>
        </w:rPr>
        <w:t xml:space="preserve"> </w:t>
      </w:r>
      <w:r w:rsidRPr="0074216F">
        <w:rPr>
          <w:sz w:val="28"/>
          <w:szCs w:val="28"/>
        </w:rPr>
        <w:t xml:space="preserve">Настоящее Решение вступает в силу после его официального опубликования в сетевом издании </w:t>
      </w:r>
      <w:r w:rsidRPr="0074216F">
        <w:rPr>
          <w:bCs/>
          <w:color w:val="1A1A1A"/>
          <w:sz w:val="28"/>
          <w:szCs w:val="28"/>
        </w:rPr>
        <w:t>M</w:t>
      </w:r>
      <w:r w:rsidRPr="0074216F">
        <w:rPr>
          <w:bCs/>
          <w:color w:val="1A1A1A"/>
          <w:sz w:val="28"/>
          <w:szCs w:val="28"/>
          <w:lang w:val="en-US"/>
        </w:rPr>
        <w:t>EDRAB</w:t>
      </w:r>
      <w:r w:rsidRPr="0074216F">
        <w:rPr>
          <w:bCs/>
          <w:color w:val="1A1A1A"/>
          <w:sz w:val="28"/>
          <w:szCs w:val="28"/>
        </w:rPr>
        <w:t>.</w:t>
      </w:r>
      <w:r w:rsidRPr="0074216F">
        <w:rPr>
          <w:bCs/>
          <w:color w:val="1A1A1A"/>
          <w:sz w:val="28"/>
          <w:szCs w:val="28"/>
          <w:lang w:val="en-US"/>
        </w:rPr>
        <w:t>RU</w:t>
      </w:r>
      <w:r w:rsidRPr="0074216F">
        <w:rPr>
          <w:bCs/>
          <w:color w:val="1A1A1A"/>
          <w:sz w:val="28"/>
          <w:szCs w:val="28"/>
        </w:rPr>
        <w:t xml:space="preserve">  и подлежит </w:t>
      </w:r>
      <w:r w:rsidRPr="0074216F">
        <w:rPr>
          <w:rFonts w:eastAsia="Calibri"/>
          <w:sz w:val="28"/>
          <w:szCs w:val="28"/>
          <w:lang w:eastAsia="en-US"/>
        </w:rPr>
        <w:t>размещению</w:t>
      </w:r>
      <w:r w:rsidRPr="0074216F">
        <w:rPr>
          <w:bCs/>
          <w:kern w:val="2"/>
          <w:sz w:val="28"/>
          <w:szCs w:val="28"/>
        </w:rPr>
        <w:t xml:space="preserve"> в газете «Медногорский рабочий»</w:t>
      </w:r>
      <w:r w:rsidRPr="0074216F">
        <w:rPr>
          <w:sz w:val="28"/>
        </w:rPr>
        <w:t>.</w:t>
      </w:r>
    </w:p>
    <w:p w:rsidR="0074216F" w:rsidRPr="00C866C3" w:rsidRDefault="0074216F" w:rsidP="0074216F">
      <w:pPr>
        <w:autoSpaceDE w:val="0"/>
        <w:autoSpaceDN w:val="0"/>
        <w:adjustRightInd w:val="0"/>
        <w:spacing w:line="360" w:lineRule="auto"/>
        <w:ind w:firstLine="720"/>
        <w:jc w:val="both"/>
        <w:outlineLvl w:val="3"/>
        <w:rPr>
          <w:sz w:val="28"/>
          <w:szCs w:val="28"/>
        </w:rPr>
      </w:pPr>
    </w:p>
    <w:p w:rsidR="0074216F" w:rsidRPr="00C866C3" w:rsidRDefault="0074216F" w:rsidP="0074216F">
      <w:pPr>
        <w:spacing w:line="360" w:lineRule="auto"/>
        <w:ind w:firstLine="720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insideH w:val="single" w:sz="4" w:space="0" w:color="auto"/>
        </w:tblBorders>
        <w:tblLook w:val="04A0"/>
      </w:tblPr>
      <w:tblGrid>
        <w:gridCol w:w="4536"/>
        <w:gridCol w:w="4926"/>
      </w:tblGrid>
      <w:tr w:rsidR="00F62F6E" w:rsidTr="00150747">
        <w:tc>
          <w:tcPr>
            <w:tcW w:w="4536" w:type="dxa"/>
          </w:tcPr>
          <w:p w:rsidR="00F62F6E" w:rsidRDefault="00F62F6E" w:rsidP="00150747">
            <w:pPr>
              <w:tabs>
                <w:tab w:val="left" w:pos="7406"/>
              </w:tabs>
            </w:pPr>
            <w:r w:rsidRPr="00C866C3">
              <w:rPr>
                <w:sz w:val="28"/>
                <w:szCs w:val="28"/>
              </w:rPr>
              <w:t>Председатель городского Совета депутатов</w:t>
            </w:r>
            <w:r>
              <w:rPr>
                <w:sz w:val="28"/>
                <w:szCs w:val="28"/>
              </w:rPr>
              <w:t xml:space="preserve"> муниципального </w:t>
            </w:r>
            <w:proofErr w:type="spellStart"/>
            <w:proofErr w:type="gramStart"/>
            <w:r>
              <w:rPr>
                <w:sz w:val="28"/>
                <w:szCs w:val="28"/>
              </w:rPr>
              <w:t>обра-зования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городской округ город Медногорск Оренбургской области</w:t>
            </w:r>
            <w:r w:rsidRPr="00C866C3">
              <w:rPr>
                <w:sz w:val="28"/>
                <w:szCs w:val="28"/>
              </w:rPr>
              <w:t xml:space="preserve"> </w:t>
            </w:r>
          </w:p>
          <w:p w:rsidR="00F62F6E" w:rsidRDefault="00F62F6E" w:rsidP="00150747">
            <w:pPr>
              <w:tabs>
                <w:tab w:val="left" w:pos="7406"/>
              </w:tabs>
            </w:pPr>
          </w:p>
          <w:p w:rsidR="00F62F6E" w:rsidRDefault="00F62F6E" w:rsidP="00150747">
            <w:pPr>
              <w:tabs>
                <w:tab w:val="left" w:pos="7406"/>
              </w:tabs>
            </w:pPr>
            <w:r>
              <w:t>______________</w:t>
            </w:r>
            <w:r w:rsidRPr="0015026B">
              <w:rPr>
                <w:sz w:val="28"/>
                <w:szCs w:val="28"/>
              </w:rPr>
              <w:t xml:space="preserve">Е.С. </w:t>
            </w:r>
            <w:proofErr w:type="spellStart"/>
            <w:r w:rsidRPr="0015026B">
              <w:rPr>
                <w:sz w:val="28"/>
                <w:szCs w:val="28"/>
              </w:rPr>
              <w:t>Мудрова</w:t>
            </w:r>
            <w:proofErr w:type="spellEnd"/>
          </w:p>
          <w:p w:rsidR="00F62F6E" w:rsidRPr="002654FF" w:rsidRDefault="00F62F6E" w:rsidP="00150747">
            <w:pPr>
              <w:spacing w:line="360" w:lineRule="auto"/>
              <w:jc w:val="center"/>
            </w:pPr>
            <w:r>
              <w:rPr>
                <w:b/>
                <w:noProof/>
              </w:rPr>
              <w:t xml:space="preserve">  </w:t>
            </w:r>
          </w:p>
        </w:tc>
        <w:tc>
          <w:tcPr>
            <w:tcW w:w="4926" w:type="dxa"/>
          </w:tcPr>
          <w:p w:rsidR="00F62F6E" w:rsidRDefault="009B7AA1" w:rsidP="009B7AA1">
            <w:pPr>
              <w:tabs>
                <w:tab w:val="left" w:pos="7406"/>
              </w:tabs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Исполняющая</w:t>
            </w:r>
            <w:proofErr w:type="gramEnd"/>
            <w:r>
              <w:rPr>
                <w:sz w:val="28"/>
                <w:szCs w:val="28"/>
              </w:rPr>
              <w:t xml:space="preserve"> обязанности заместителя  гл</w:t>
            </w:r>
            <w:r w:rsidR="00F62F6E" w:rsidRPr="00C866C3">
              <w:rPr>
                <w:sz w:val="28"/>
                <w:szCs w:val="28"/>
              </w:rPr>
              <w:t>ав</w:t>
            </w:r>
            <w:r>
              <w:rPr>
                <w:sz w:val="28"/>
                <w:szCs w:val="28"/>
              </w:rPr>
              <w:t>ы</w:t>
            </w:r>
            <w:r w:rsidR="00F62F6E">
              <w:rPr>
                <w:sz w:val="28"/>
                <w:szCs w:val="28"/>
              </w:rPr>
              <w:t xml:space="preserve"> муниципального образования </w:t>
            </w:r>
            <w:r>
              <w:rPr>
                <w:sz w:val="28"/>
                <w:szCs w:val="28"/>
              </w:rPr>
              <w:t>по социальным вопросам</w:t>
            </w:r>
          </w:p>
          <w:p w:rsidR="009B7AA1" w:rsidRDefault="009B7AA1" w:rsidP="009B7AA1">
            <w:pPr>
              <w:tabs>
                <w:tab w:val="left" w:pos="7406"/>
              </w:tabs>
            </w:pPr>
          </w:p>
          <w:p w:rsidR="00F62F6E" w:rsidRDefault="00F62F6E" w:rsidP="00150747">
            <w:pPr>
              <w:pStyle w:val="41"/>
              <w:spacing w:before="0" w:line="360" w:lineRule="auto"/>
              <w:ind w:right="153"/>
              <w:jc w:val="left"/>
            </w:pPr>
            <w:r>
              <w:t>_______________</w:t>
            </w:r>
            <w:r w:rsidR="009B7AA1">
              <w:rPr>
                <w:rFonts w:ascii="Times New Roman" w:hAnsi="Times New Roman" w:cs="Times New Roman"/>
              </w:rPr>
              <w:t xml:space="preserve">Е.Н. </w:t>
            </w:r>
            <w:proofErr w:type="spellStart"/>
            <w:r w:rsidR="009B7AA1">
              <w:rPr>
                <w:rFonts w:ascii="Times New Roman" w:hAnsi="Times New Roman" w:cs="Times New Roman"/>
              </w:rPr>
              <w:t>Такаджи</w:t>
            </w:r>
            <w:proofErr w:type="spellEnd"/>
          </w:p>
          <w:p w:rsidR="00F62F6E" w:rsidRDefault="00F62F6E" w:rsidP="00150747">
            <w:pPr>
              <w:spacing w:line="360" w:lineRule="auto"/>
              <w:ind w:left="-14"/>
              <w:jc w:val="center"/>
            </w:pPr>
          </w:p>
          <w:p w:rsidR="00F62F6E" w:rsidRDefault="00F62F6E" w:rsidP="00150747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</w:tc>
      </w:tr>
    </w:tbl>
    <w:p w:rsidR="0074216F" w:rsidRDefault="0074216F" w:rsidP="0074216F">
      <w:pPr>
        <w:jc w:val="both"/>
        <w:rPr>
          <w:sz w:val="28"/>
          <w:szCs w:val="28"/>
        </w:rPr>
      </w:pPr>
    </w:p>
    <w:p w:rsidR="0074216F" w:rsidRDefault="0074216F" w:rsidP="0074216F">
      <w:pPr>
        <w:jc w:val="both"/>
        <w:rPr>
          <w:sz w:val="28"/>
          <w:szCs w:val="28"/>
        </w:rPr>
      </w:pPr>
    </w:p>
    <w:p w:rsidR="0074216F" w:rsidRDefault="0074216F" w:rsidP="0074216F">
      <w:pPr>
        <w:jc w:val="both"/>
        <w:rPr>
          <w:sz w:val="28"/>
          <w:szCs w:val="28"/>
        </w:rPr>
      </w:pPr>
    </w:p>
    <w:p w:rsidR="0074216F" w:rsidRDefault="0074216F" w:rsidP="0074216F">
      <w:pPr>
        <w:jc w:val="both"/>
        <w:rPr>
          <w:sz w:val="28"/>
          <w:szCs w:val="28"/>
        </w:rPr>
      </w:pPr>
    </w:p>
    <w:p w:rsidR="0074216F" w:rsidRDefault="0074216F" w:rsidP="0074216F">
      <w:pPr>
        <w:jc w:val="both"/>
        <w:rPr>
          <w:sz w:val="28"/>
          <w:szCs w:val="28"/>
        </w:rPr>
      </w:pPr>
    </w:p>
    <w:p w:rsidR="0074216F" w:rsidRDefault="0074216F" w:rsidP="0074216F">
      <w:pPr>
        <w:jc w:val="both"/>
        <w:rPr>
          <w:sz w:val="28"/>
          <w:szCs w:val="28"/>
        </w:rPr>
      </w:pPr>
    </w:p>
    <w:p w:rsidR="0074216F" w:rsidRDefault="0074216F" w:rsidP="0074216F">
      <w:pPr>
        <w:jc w:val="both"/>
        <w:rPr>
          <w:sz w:val="28"/>
          <w:szCs w:val="28"/>
        </w:rPr>
      </w:pPr>
    </w:p>
    <w:p w:rsidR="0074216F" w:rsidRDefault="0074216F" w:rsidP="0074216F">
      <w:pPr>
        <w:jc w:val="both"/>
        <w:rPr>
          <w:sz w:val="28"/>
          <w:szCs w:val="28"/>
        </w:rPr>
      </w:pPr>
    </w:p>
    <w:p w:rsidR="0074216F" w:rsidRDefault="0074216F" w:rsidP="0074216F">
      <w:pPr>
        <w:jc w:val="both"/>
        <w:rPr>
          <w:sz w:val="28"/>
          <w:szCs w:val="28"/>
        </w:rPr>
      </w:pPr>
    </w:p>
    <w:p w:rsidR="0074216F" w:rsidRDefault="0074216F" w:rsidP="0074216F">
      <w:pPr>
        <w:jc w:val="both"/>
        <w:rPr>
          <w:sz w:val="28"/>
          <w:szCs w:val="28"/>
        </w:rPr>
      </w:pPr>
    </w:p>
    <w:p w:rsidR="0074216F" w:rsidRDefault="0074216F" w:rsidP="0074216F">
      <w:pPr>
        <w:jc w:val="both"/>
        <w:rPr>
          <w:sz w:val="28"/>
          <w:szCs w:val="28"/>
        </w:rPr>
      </w:pPr>
    </w:p>
    <w:p w:rsidR="0074216F" w:rsidRDefault="0074216F" w:rsidP="0074216F">
      <w:pPr>
        <w:jc w:val="both"/>
        <w:rPr>
          <w:sz w:val="28"/>
          <w:szCs w:val="28"/>
        </w:rPr>
      </w:pPr>
    </w:p>
    <w:p w:rsidR="0074216F" w:rsidRDefault="0074216F" w:rsidP="0074216F">
      <w:pPr>
        <w:jc w:val="both"/>
        <w:rPr>
          <w:sz w:val="28"/>
          <w:szCs w:val="28"/>
        </w:rPr>
      </w:pPr>
    </w:p>
    <w:p w:rsidR="0074216F" w:rsidRDefault="0074216F" w:rsidP="0074216F">
      <w:pPr>
        <w:jc w:val="both"/>
        <w:rPr>
          <w:sz w:val="28"/>
          <w:szCs w:val="28"/>
        </w:rPr>
      </w:pPr>
    </w:p>
    <w:p w:rsidR="0074216F" w:rsidRDefault="0074216F" w:rsidP="0074216F">
      <w:pPr>
        <w:jc w:val="both"/>
        <w:rPr>
          <w:sz w:val="28"/>
          <w:szCs w:val="28"/>
        </w:rPr>
      </w:pPr>
    </w:p>
    <w:p w:rsidR="0074216F" w:rsidRDefault="0074216F" w:rsidP="0074216F">
      <w:pPr>
        <w:jc w:val="both"/>
        <w:rPr>
          <w:sz w:val="28"/>
          <w:szCs w:val="28"/>
        </w:rPr>
      </w:pPr>
    </w:p>
    <w:p w:rsidR="0074216F" w:rsidRDefault="0074216F" w:rsidP="0074216F">
      <w:pPr>
        <w:jc w:val="both"/>
        <w:rPr>
          <w:sz w:val="28"/>
          <w:szCs w:val="28"/>
        </w:rPr>
      </w:pPr>
    </w:p>
    <w:p w:rsidR="0074216F" w:rsidRDefault="0074216F" w:rsidP="0074216F">
      <w:pPr>
        <w:jc w:val="both"/>
        <w:rPr>
          <w:sz w:val="28"/>
          <w:szCs w:val="28"/>
        </w:rPr>
      </w:pPr>
    </w:p>
    <w:p w:rsidR="0074216F" w:rsidRDefault="0074216F" w:rsidP="0074216F">
      <w:pPr>
        <w:jc w:val="both"/>
        <w:rPr>
          <w:sz w:val="28"/>
          <w:szCs w:val="28"/>
        </w:rPr>
      </w:pPr>
    </w:p>
    <w:p w:rsidR="0074216F" w:rsidRDefault="0074216F" w:rsidP="0074216F">
      <w:pPr>
        <w:jc w:val="both"/>
        <w:rPr>
          <w:sz w:val="28"/>
          <w:szCs w:val="28"/>
        </w:rPr>
      </w:pPr>
    </w:p>
    <w:p w:rsidR="0074216F" w:rsidRDefault="0074216F" w:rsidP="0074216F">
      <w:pPr>
        <w:jc w:val="both"/>
        <w:rPr>
          <w:sz w:val="28"/>
          <w:szCs w:val="28"/>
        </w:rPr>
      </w:pPr>
    </w:p>
    <w:p w:rsidR="0074216F" w:rsidRDefault="0074216F" w:rsidP="0074216F">
      <w:pPr>
        <w:jc w:val="both"/>
        <w:rPr>
          <w:sz w:val="28"/>
          <w:szCs w:val="28"/>
        </w:rPr>
      </w:pPr>
    </w:p>
    <w:p w:rsidR="0074216F" w:rsidRDefault="0074216F" w:rsidP="0074216F">
      <w:pPr>
        <w:jc w:val="both"/>
        <w:rPr>
          <w:sz w:val="28"/>
          <w:szCs w:val="28"/>
        </w:rPr>
      </w:pPr>
    </w:p>
    <w:p w:rsidR="00B94D0E" w:rsidRPr="002B6D6F" w:rsidRDefault="0074216F" w:rsidP="00B94D0E">
      <w:pPr>
        <w:jc w:val="both"/>
        <w:rPr>
          <w:sz w:val="28"/>
          <w:szCs w:val="28"/>
        </w:rPr>
      </w:pPr>
      <w:r w:rsidRPr="00C866C3">
        <w:rPr>
          <w:sz w:val="28"/>
          <w:szCs w:val="28"/>
        </w:rPr>
        <w:lastRenderedPageBreak/>
        <w:t>Ра</w:t>
      </w:r>
      <w:r>
        <w:rPr>
          <w:sz w:val="28"/>
          <w:szCs w:val="28"/>
        </w:rPr>
        <w:t xml:space="preserve">зослано: </w:t>
      </w:r>
      <w:r w:rsidR="00B94D0E" w:rsidRPr="00A2548C">
        <w:rPr>
          <w:sz w:val="28"/>
          <w:szCs w:val="28"/>
        </w:rPr>
        <w:t xml:space="preserve">в дело, </w:t>
      </w:r>
      <w:proofErr w:type="spellStart"/>
      <w:r w:rsidR="00B94D0E" w:rsidRPr="00A2548C">
        <w:rPr>
          <w:sz w:val="28"/>
          <w:szCs w:val="28"/>
        </w:rPr>
        <w:t>горпрокурору</w:t>
      </w:r>
      <w:proofErr w:type="spellEnd"/>
      <w:r w:rsidR="00B94D0E" w:rsidRPr="00A2548C">
        <w:rPr>
          <w:sz w:val="28"/>
          <w:szCs w:val="28"/>
        </w:rPr>
        <w:t xml:space="preserve">, </w:t>
      </w:r>
      <w:proofErr w:type="spellStart"/>
      <w:r w:rsidR="00B94D0E" w:rsidRPr="00A2548C">
        <w:rPr>
          <w:sz w:val="28"/>
          <w:szCs w:val="28"/>
        </w:rPr>
        <w:t>Шуляк</w:t>
      </w:r>
      <w:proofErr w:type="spellEnd"/>
      <w:r w:rsidR="00B94D0E" w:rsidRPr="00A2548C">
        <w:rPr>
          <w:sz w:val="28"/>
          <w:szCs w:val="28"/>
        </w:rPr>
        <w:t xml:space="preserve"> В.В., финансовому отделу, юридический отдел, постоянным депутатским комиссиям, редакции газеты «Медногорский рабочий»</w:t>
      </w:r>
      <w:r w:rsidR="00B94D0E">
        <w:rPr>
          <w:sz w:val="28"/>
          <w:szCs w:val="28"/>
        </w:rPr>
        <w:t xml:space="preserve">, сетевое издание </w:t>
      </w:r>
      <w:r w:rsidR="00B94D0E">
        <w:rPr>
          <w:sz w:val="28"/>
          <w:szCs w:val="28"/>
          <w:lang w:val="en-US"/>
        </w:rPr>
        <w:t>MEDRAB</w:t>
      </w:r>
      <w:r w:rsidR="00B94D0E" w:rsidRPr="00575B00">
        <w:rPr>
          <w:sz w:val="28"/>
          <w:szCs w:val="28"/>
        </w:rPr>
        <w:t>.</w:t>
      </w:r>
      <w:r w:rsidR="00B94D0E">
        <w:rPr>
          <w:sz w:val="28"/>
          <w:szCs w:val="28"/>
          <w:lang w:val="en-US"/>
        </w:rPr>
        <w:t>RU</w:t>
      </w:r>
      <w:r w:rsidR="00B94D0E" w:rsidRPr="002B6D6F">
        <w:rPr>
          <w:sz w:val="28"/>
          <w:szCs w:val="28"/>
        </w:rPr>
        <w:t>.</w:t>
      </w:r>
    </w:p>
    <w:p w:rsidR="0074216F" w:rsidRDefault="0074216F" w:rsidP="00B94D0E">
      <w:pPr>
        <w:jc w:val="both"/>
      </w:pPr>
    </w:p>
    <w:p w:rsidR="00480B21" w:rsidRDefault="00480B21"/>
    <w:sectPr w:rsidR="00480B21" w:rsidSect="00C335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5487"/>
    <w:rsid w:val="004524B6"/>
    <w:rsid w:val="00474997"/>
    <w:rsid w:val="00480B21"/>
    <w:rsid w:val="004C55E3"/>
    <w:rsid w:val="0074216F"/>
    <w:rsid w:val="00907756"/>
    <w:rsid w:val="00915487"/>
    <w:rsid w:val="009B7AA1"/>
    <w:rsid w:val="00B94D0E"/>
    <w:rsid w:val="00BB3436"/>
    <w:rsid w:val="00BD52F9"/>
    <w:rsid w:val="00DA1AC4"/>
    <w:rsid w:val="00F62F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3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16F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5487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15487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15487"/>
    <w:pPr>
      <w:widowControl w:val="0"/>
      <w:autoSpaceDE w:val="0"/>
      <w:autoSpaceDN w:val="0"/>
      <w:ind w:firstLine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62F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2F6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">
    <w:name w:val="Основной текст (4)"/>
    <w:basedOn w:val="a0"/>
    <w:link w:val="41"/>
    <w:uiPriority w:val="99"/>
    <w:rsid w:val="00F62F6E"/>
    <w:rPr>
      <w:sz w:val="28"/>
      <w:szCs w:val="28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F62F6E"/>
    <w:pPr>
      <w:shd w:val="clear" w:color="auto" w:fill="FFFFFF"/>
      <w:spacing w:before="900" w:line="317" w:lineRule="exact"/>
      <w:jc w:val="right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319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390&amp;n=144822&amp;dst=100004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90&amp;n=144822" TargetMode="External"/><Relationship Id="rId11" Type="http://schemas.openxmlformats.org/officeDocument/2006/relationships/hyperlink" Target="https://login.consultant.ru/link/?req=doc&amp;base=LAW&amp;n=501319" TargetMode="External"/><Relationship Id="rId5" Type="http://schemas.openxmlformats.org/officeDocument/2006/relationships/hyperlink" Target="https://login.consultant.ru/link/?req=doc&amp;base=LAW&amp;n=501319" TargetMode="External"/><Relationship Id="rId10" Type="http://schemas.openxmlformats.org/officeDocument/2006/relationships/hyperlink" Target="https://login.consultant.ru/link/?req=doc&amp;base=RLAW390&amp;n=144385&amp;dst=100014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login.consultant.ru/link/?req=doc&amp;base=RLAW390&amp;n=144822&amp;dst=1000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498</Words>
  <Characters>2845</Characters>
  <Application>Microsoft Office Word</Application>
  <DocSecurity>0</DocSecurity>
  <Lines>23</Lines>
  <Paragraphs>6</Paragraphs>
  <ScaleCrop>false</ScaleCrop>
  <Company/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И.В</dc:creator>
  <cp:lastModifiedBy>Admin</cp:lastModifiedBy>
  <cp:revision>6</cp:revision>
  <cp:lastPrinted>2026-10-27T11:55:00Z</cp:lastPrinted>
  <dcterms:created xsi:type="dcterms:W3CDTF">2026-10-19T07:50:00Z</dcterms:created>
  <dcterms:modified xsi:type="dcterms:W3CDTF">2026-10-27T11:57:00Z</dcterms:modified>
</cp:coreProperties>
</file>