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883" w:rsidRDefault="00951883" w:rsidP="00951883">
      <w:pPr>
        <w:ind w:right="-108"/>
        <w:jc w:val="center"/>
        <w:rPr>
          <w:b/>
          <w:bCs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609600" cy="1021080"/>
            <wp:effectExtent l="19050" t="0" r="0" b="0"/>
            <wp:docPr id="3" name="Рисунок 1" descr="Медногорск - герб + кор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5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2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883" w:rsidRDefault="00951883" w:rsidP="00951883"/>
    <w:p w:rsidR="00951883" w:rsidRDefault="00951883" w:rsidP="0095188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E61C89">
        <w:rPr>
          <w:b/>
          <w:sz w:val="28"/>
          <w:szCs w:val="28"/>
        </w:rPr>
        <w:t xml:space="preserve">ГОРОДСКОЙ СОВЕТ ДЕПУТАТОВ </w:t>
      </w:r>
    </w:p>
    <w:p w:rsidR="00951883" w:rsidRPr="00E61C89" w:rsidRDefault="00951883" w:rsidP="0095188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ГОРОДСКОЙ ОКРУГ</w:t>
      </w:r>
    </w:p>
    <w:p w:rsidR="00951883" w:rsidRPr="00C866C3" w:rsidRDefault="00951883" w:rsidP="0095188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 МЕДНОГОРСК </w:t>
      </w:r>
      <w:r w:rsidRPr="00E61C89">
        <w:rPr>
          <w:b/>
          <w:sz w:val="28"/>
          <w:szCs w:val="28"/>
        </w:rPr>
        <w:t>ОРЕНБУРГСКОЙ ОБЛА</w:t>
      </w:r>
      <w:r>
        <w:rPr>
          <w:b/>
          <w:sz w:val="28"/>
          <w:szCs w:val="28"/>
        </w:rPr>
        <w:t>СТИ</w:t>
      </w:r>
    </w:p>
    <w:p w:rsidR="00951883" w:rsidRDefault="00951883" w:rsidP="00951883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C866C3">
        <w:rPr>
          <w:b/>
          <w:sz w:val="28"/>
          <w:szCs w:val="28"/>
        </w:rPr>
        <w:t xml:space="preserve"> </w:t>
      </w:r>
    </w:p>
    <w:p w:rsidR="00951883" w:rsidRDefault="00951883" w:rsidP="00951883">
      <w:pPr>
        <w:pBdr>
          <w:bottom w:val="single" w:sz="12" w:space="1" w:color="auto"/>
        </w:pBdr>
        <w:jc w:val="center"/>
        <w:rPr>
          <w:b/>
          <w:szCs w:val="28"/>
        </w:rPr>
      </w:pPr>
      <w:r>
        <w:rPr>
          <w:b/>
          <w:sz w:val="32"/>
          <w:szCs w:val="32"/>
        </w:rPr>
        <w:t>РЕШЕНИЕ</w:t>
      </w:r>
    </w:p>
    <w:p w:rsidR="00951883" w:rsidRDefault="00951883" w:rsidP="00951883">
      <w:pPr>
        <w:jc w:val="both"/>
        <w:rPr>
          <w:szCs w:val="28"/>
        </w:rPr>
      </w:pPr>
    </w:p>
    <w:p w:rsidR="00951883" w:rsidRPr="00E67D5E" w:rsidRDefault="00E44B05" w:rsidP="00951883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27.10.2026</w:t>
      </w:r>
      <w:r w:rsidR="00951883" w:rsidRPr="00E67D5E">
        <w:rPr>
          <w:sz w:val="28"/>
          <w:szCs w:val="28"/>
        </w:rPr>
        <w:tab/>
      </w:r>
      <w:r w:rsidR="00951883" w:rsidRPr="00E67D5E">
        <w:rPr>
          <w:sz w:val="28"/>
          <w:szCs w:val="28"/>
        </w:rPr>
        <w:tab/>
      </w:r>
      <w:r w:rsidR="00951883" w:rsidRPr="00E67D5E">
        <w:rPr>
          <w:sz w:val="28"/>
          <w:szCs w:val="28"/>
        </w:rPr>
        <w:tab/>
      </w:r>
      <w:r w:rsidR="00951883" w:rsidRPr="00E67D5E">
        <w:rPr>
          <w:sz w:val="28"/>
          <w:szCs w:val="28"/>
        </w:rPr>
        <w:tab/>
      </w:r>
      <w:r w:rsidR="00951883" w:rsidRPr="00E67D5E">
        <w:rPr>
          <w:sz w:val="28"/>
          <w:szCs w:val="28"/>
        </w:rPr>
        <w:tab/>
      </w:r>
      <w:r w:rsidR="00951883" w:rsidRPr="00E67D5E">
        <w:rPr>
          <w:sz w:val="28"/>
          <w:szCs w:val="28"/>
        </w:rPr>
        <w:tab/>
      </w:r>
      <w:r w:rsidR="00951883" w:rsidRPr="00E67D5E">
        <w:rPr>
          <w:sz w:val="28"/>
          <w:szCs w:val="28"/>
        </w:rPr>
        <w:tab/>
        <w:t xml:space="preserve">    </w:t>
      </w:r>
      <w:r w:rsidR="00951883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</w:t>
      </w:r>
      <w:r w:rsidR="0095188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951883">
        <w:rPr>
          <w:sz w:val="28"/>
          <w:szCs w:val="28"/>
        </w:rPr>
        <w:t xml:space="preserve">     </w:t>
      </w:r>
      <w:r w:rsidR="00951883" w:rsidRPr="00E67D5E"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134</w:t>
      </w:r>
    </w:p>
    <w:p w:rsidR="00951883" w:rsidRPr="001B5D05" w:rsidRDefault="00951883" w:rsidP="00951883">
      <w:pPr>
        <w:jc w:val="both"/>
        <w:rPr>
          <w:szCs w:val="28"/>
          <w:u w:val="single"/>
        </w:rPr>
      </w:pPr>
    </w:p>
    <w:p w:rsidR="00951883" w:rsidRDefault="00951883" w:rsidP="00951883">
      <w:pPr>
        <w:jc w:val="both"/>
        <w:rPr>
          <w:sz w:val="28"/>
        </w:rPr>
      </w:pPr>
    </w:p>
    <w:p w:rsidR="00951883" w:rsidRPr="00905699" w:rsidRDefault="00951883" w:rsidP="009518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решение Медногорского городского Совета депутатов от </w:t>
      </w:r>
      <w:r>
        <w:rPr>
          <w:rFonts w:ascii="Times New Roman" w:hAnsi="Times New Roman" w:cs="Times New Roman"/>
          <w:b w:val="0"/>
          <w:sz w:val="28"/>
          <w:szCs w:val="28"/>
        </w:rPr>
        <w:t>27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04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>.202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sz w:val="28"/>
          <w:szCs w:val="28"/>
        </w:rPr>
        <w:t>62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Порядка определения части 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proofErr w:type="gramEnd"/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город Медногорск</w:t>
      </w:r>
    </w:p>
    <w:p w:rsidR="00951883" w:rsidRPr="00905699" w:rsidRDefault="00951883" w:rsidP="00951883">
      <w:pPr>
        <w:jc w:val="center"/>
        <w:rPr>
          <w:sz w:val="28"/>
          <w:szCs w:val="28"/>
        </w:rPr>
      </w:pPr>
      <w:r w:rsidRPr="00905699">
        <w:rPr>
          <w:sz w:val="28"/>
          <w:szCs w:val="28"/>
        </w:rPr>
        <w:t>Оренбургской области</w:t>
      </w:r>
      <w:r>
        <w:rPr>
          <w:sz w:val="28"/>
          <w:szCs w:val="28"/>
        </w:rPr>
        <w:t>, на которой могут реализовываться инициативные проекты</w:t>
      </w:r>
      <w:r w:rsidRPr="00905699">
        <w:rPr>
          <w:sz w:val="28"/>
          <w:szCs w:val="28"/>
        </w:rPr>
        <w:t>»</w:t>
      </w:r>
    </w:p>
    <w:p w:rsidR="00951883" w:rsidRDefault="00951883" w:rsidP="00951883">
      <w:pPr>
        <w:jc w:val="center"/>
        <w:rPr>
          <w:sz w:val="28"/>
        </w:rPr>
      </w:pPr>
    </w:p>
    <w:p w:rsidR="00951883" w:rsidRPr="00DA170E" w:rsidRDefault="00951883" w:rsidP="00951883">
      <w:pPr>
        <w:jc w:val="both"/>
        <w:rPr>
          <w:sz w:val="28"/>
        </w:rPr>
      </w:pPr>
    </w:p>
    <w:p w:rsidR="00951883" w:rsidRPr="00905699" w:rsidRDefault="00951883" w:rsidP="00951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569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>
        <w:r w:rsidRPr="00EB756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05699">
        <w:rPr>
          <w:rFonts w:ascii="Times New Roman" w:hAnsi="Times New Roman" w:cs="Times New Roman"/>
          <w:sz w:val="28"/>
          <w:szCs w:val="28"/>
        </w:rPr>
        <w:t xml:space="preserve"> от 20.03.2025 N 33-ФЗ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0569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51883" w:rsidRPr="00905699" w:rsidRDefault="00951883" w:rsidP="00951883">
      <w:pPr>
        <w:spacing w:before="100" w:beforeAutospacing="1" w:after="100" w:afterAutospacing="1" w:line="360" w:lineRule="auto"/>
        <w:ind w:firstLine="720"/>
        <w:jc w:val="center"/>
        <w:rPr>
          <w:sz w:val="28"/>
          <w:szCs w:val="28"/>
        </w:rPr>
      </w:pPr>
      <w:r w:rsidRPr="003A2BC2">
        <w:rPr>
          <w:sz w:val="28"/>
          <w:szCs w:val="28"/>
        </w:rPr>
        <w:t>Медногорский городской Совет депутатов РЕШИЛ:</w:t>
      </w:r>
    </w:p>
    <w:p w:rsidR="00951883" w:rsidRPr="00EB756A" w:rsidRDefault="00951883" w:rsidP="0095188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1. Внести в </w:t>
      </w:r>
      <w:hyperlink r:id="rId6">
        <w:r w:rsidRPr="00905699">
          <w:rPr>
            <w:rFonts w:ascii="Times New Roman" w:hAnsi="Times New Roman" w:cs="Times New Roman"/>
            <w:b w:val="0"/>
            <w:sz w:val="28"/>
            <w:szCs w:val="28"/>
          </w:rPr>
          <w:t>решение</w:t>
        </w:r>
      </w:hyperlink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Медногорского городского Совета депутатов от 27.04.2021 № 6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Порядка определения части 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территории </w:t>
      </w:r>
      <w:r w:rsidRPr="00951883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proofErr w:type="gramEnd"/>
      <w:r w:rsidRPr="00951883">
        <w:rPr>
          <w:rFonts w:ascii="Times New Roman" w:hAnsi="Times New Roman" w:cs="Times New Roman"/>
          <w:b w:val="0"/>
          <w:sz w:val="28"/>
          <w:szCs w:val="28"/>
        </w:rPr>
        <w:t xml:space="preserve"> город Медногорск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51883">
        <w:rPr>
          <w:rFonts w:ascii="Times New Roman" w:hAnsi="Times New Roman" w:cs="Times New Roman"/>
          <w:b w:val="0"/>
          <w:sz w:val="28"/>
          <w:szCs w:val="28"/>
        </w:rPr>
        <w:t>Оренбургской области, на которой могут реализовываться инициативные пр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951883">
        <w:rPr>
          <w:rFonts w:ascii="Times New Roman" w:hAnsi="Times New Roman" w:cs="Times New Roman"/>
          <w:b w:val="0"/>
          <w:sz w:val="28"/>
          <w:szCs w:val="28"/>
        </w:rPr>
        <w:t>екты»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Pr="00905699">
        <w:rPr>
          <w:rFonts w:ascii="Times New Roman" w:hAnsi="Times New Roman" w:cs="Times New Roman"/>
          <w:b w:val="0"/>
          <w:sz w:val="28"/>
          <w:szCs w:val="28"/>
        </w:rPr>
        <w:t>зменения:</w:t>
      </w:r>
    </w:p>
    <w:p w:rsidR="00951883" w:rsidRPr="00EB756A" w:rsidRDefault="00951883" w:rsidP="009518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756A">
        <w:rPr>
          <w:rFonts w:ascii="Times New Roman" w:hAnsi="Times New Roman" w:cs="Times New Roman"/>
          <w:sz w:val="28"/>
          <w:szCs w:val="28"/>
        </w:rPr>
        <w:t xml:space="preserve">1.1. В </w:t>
      </w:r>
      <w:hyperlink r:id="rId7">
        <w:r w:rsidRPr="00EB756A">
          <w:rPr>
            <w:rFonts w:ascii="Times New Roman" w:hAnsi="Times New Roman" w:cs="Times New Roman"/>
            <w:sz w:val="28"/>
            <w:szCs w:val="28"/>
          </w:rPr>
          <w:t>преамбуле</w:t>
        </w:r>
      </w:hyperlink>
      <w:r w:rsidRPr="00EB756A">
        <w:rPr>
          <w:rFonts w:ascii="Times New Roman" w:hAnsi="Times New Roman" w:cs="Times New Roman"/>
          <w:sz w:val="28"/>
          <w:szCs w:val="28"/>
        </w:rPr>
        <w:t xml:space="preserve"> решения слова «Федеральным законом от 06.10.2003 N 131-ФЗ «Об общих принципах организации местного самоуправления в Российской Федерации» заменить словами «Федеральным </w:t>
      </w:r>
      <w:hyperlink r:id="rId8">
        <w:r w:rsidRPr="00EB756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B756A">
        <w:rPr>
          <w:rFonts w:ascii="Times New Roman" w:hAnsi="Times New Roman" w:cs="Times New Roman"/>
          <w:sz w:val="28"/>
          <w:szCs w:val="28"/>
        </w:rPr>
        <w:t xml:space="preserve"> от 20.03.2025 N 33-ФЗ «Об общих принципах организации местного самоуправления в единой системе публичной власти».</w:t>
      </w:r>
    </w:p>
    <w:p w:rsidR="00951883" w:rsidRPr="00286F14" w:rsidRDefault="00951883" w:rsidP="00286F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86F14">
        <w:rPr>
          <w:rFonts w:ascii="Times New Roman" w:hAnsi="Times New Roman" w:cs="Times New Roman"/>
          <w:sz w:val="28"/>
          <w:szCs w:val="28"/>
        </w:rPr>
        <w:t xml:space="preserve">1.2. В </w:t>
      </w:r>
      <w:hyperlink r:id="rId9">
        <w:r w:rsidRPr="00286F14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286F14">
        <w:rPr>
          <w:rFonts w:ascii="Times New Roman" w:hAnsi="Times New Roman" w:cs="Times New Roman"/>
          <w:sz w:val="28"/>
          <w:szCs w:val="28"/>
        </w:rPr>
        <w:t xml:space="preserve"> к решению:</w:t>
      </w:r>
    </w:p>
    <w:p w:rsidR="00286F14" w:rsidRPr="00286F14" w:rsidRDefault="00286F14" w:rsidP="00286F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86F14">
        <w:rPr>
          <w:rFonts w:ascii="Times New Roman" w:hAnsi="Times New Roman" w:cs="Times New Roman"/>
          <w:sz w:val="28"/>
          <w:szCs w:val="28"/>
        </w:rPr>
        <w:t xml:space="preserve">1.2.1. </w:t>
      </w:r>
      <w:hyperlink r:id="rId10">
        <w:r w:rsidRPr="00286F14">
          <w:rPr>
            <w:rFonts w:ascii="Times New Roman" w:hAnsi="Times New Roman" w:cs="Times New Roman"/>
            <w:sz w:val="28"/>
            <w:szCs w:val="28"/>
          </w:rPr>
          <w:t>Пункт 1.4</w:t>
        </w:r>
      </w:hyperlink>
      <w:r w:rsidRPr="00286F1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286F14" w:rsidRPr="00286F14" w:rsidRDefault="00286F14" w:rsidP="00286F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86F14">
        <w:rPr>
          <w:rFonts w:ascii="Times New Roman" w:hAnsi="Times New Roman" w:cs="Times New Roman"/>
          <w:sz w:val="28"/>
          <w:szCs w:val="28"/>
        </w:rPr>
        <w:t>1.4. С заявлением об определении части территории, на который может реализовываться инициативный проект, вправе обратиться инициаторы проекта:</w:t>
      </w:r>
    </w:p>
    <w:p w:rsidR="00286F14" w:rsidRPr="00286F14" w:rsidRDefault="00286F14" w:rsidP="00286F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86F14">
        <w:rPr>
          <w:rFonts w:ascii="Times New Roman" w:hAnsi="Times New Roman" w:cs="Times New Roman"/>
          <w:sz w:val="28"/>
          <w:szCs w:val="28"/>
        </w:rPr>
        <w:t xml:space="preserve">1) инициативная группа численностью не менее десяти граждан, достигших восемнадцатилетнего возраста и проживающих на территории </w:t>
      </w:r>
      <w:r w:rsidRPr="00286F14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образования;</w:t>
      </w:r>
    </w:p>
    <w:p w:rsidR="00286F14" w:rsidRPr="00286F14" w:rsidRDefault="00286F14" w:rsidP="00286F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86F14">
        <w:rPr>
          <w:rFonts w:ascii="Times New Roman" w:hAnsi="Times New Roman" w:cs="Times New Roman"/>
          <w:sz w:val="28"/>
          <w:szCs w:val="28"/>
        </w:rPr>
        <w:t>2) органы территориального общественного самоуправления муниципального образования;</w:t>
      </w:r>
    </w:p>
    <w:p w:rsidR="00286F14" w:rsidRPr="00286F14" w:rsidRDefault="00286F14" w:rsidP="00286F1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86F14">
        <w:rPr>
          <w:rFonts w:ascii="Times New Roman" w:hAnsi="Times New Roman" w:cs="Times New Roman"/>
          <w:sz w:val="28"/>
          <w:szCs w:val="28"/>
        </w:rPr>
        <w:t>3) староста сельского населенного пункта муниципального образования</w:t>
      </w:r>
      <w:proofErr w:type="gramStart"/>
      <w:r w:rsidRPr="00286F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86F1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51883" w:rsidRPr="00C866C3" w:rsidRDefault="00951883" w:rsidP="00951883">
      <w:pPr>
        <w:autoSpaceDE w:val="0"/>
        <w:autoSpaceDN w:val="0"/>
        <w:adjustRightInd w:val="0"/>
        <w:ind w:firstLine="720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Pr="005E0B28">
        <w:rPr>
          <w:sz w:val="28"/>
          <w:szCs w:val="28"/>
        </w:rPr>
        <w:t>.</w:t>
      </w:r>
      <w:r w:rsidRPr="005E0B28">
        <w:rPr>
          <w:sz w:val="28"/>
        </w:rPr>
        <w:t xml:space="preserve"> </w:t>
      </w:r>
      <w:r>
        <w:rPr>
          <w:sz w:val="28"/>
          <w:szCs w:val="28"/>
        </w:rPr>
        <w:t>Настоящее Р</w:t>
      </w:r>
      <w:r w:rsidRPr="00581E56">
        <w:rPr>
          <w:sz w:val="28"/>
          <w:szCs w:val="28"/>
        </w:rPr>
        <w:t xml:space="preserve">ешение вступает в силу после его официального опубликования в сетевом издании </w:t>
      </w:r>
      <w:r w:rsidRPr="00581E56">
        <w:rPr>
          <w:bCs/>
          <w:color w:val="1A1A1A"/>
          <w:sz w:val="28"/>
          <w:szCs w:val="28"/>
        </w:rPr>
        <w:t>M</w:t>
      </w:r>
      <w:r w:rsidRPr="00581E56">
        <w:rPr>
          <w:bCs/>
          <w:color w:val="1A1A1A"/>
          <w:sz w:val="28"/>
          <w:szCs w:val="28"/>
          <w:lang w:val="en-US"/>
        </w:rPr>
        <w:t>EDRAB</w:t>
      </w:r>
      <w:r w:rsidRPr="00581E56">
        <w:rPr>
          <w:bCs/>
          <w:color w:val="1A1A1A"/>
          <w:sz w:val="28"/>
          <w:szCs w:val="28"/>
        </w:rPr>
        <w:t>.</w:t>
      </w:r>
      <w:r w:rsidRPr="00581E56">
        <w:rPr>
          <w:bCs/>
          <w:color w:val="1A1A1A"/>
          <w:sz w:val="28"/>
          <w:szCs w:val="28"/>
          <w:lang w:val="en-US"/>
        </w:rPr>
        <w:t>RU</w:t>
      </w:r>
      <w:r w:rsidRPr="00581E56">
        <w:rPr>
          <w:bCs/>
          <w:color w:val="1A1A1A"/>
          <w:sz w:val="28"/>
          <w:szCs w:val="28"/>
        </w:rPr>
        <w:t xml:space="preserve">  и подлежит </w:t>
      </w:r>
      <w:r w:rsidRPr="00581E56">
        <w:rPr>
          <w:rFonts w:eastAsia="Calibri"/>
          <w:sz w:val="28"/>
          <w:szCs w:val="28"/>
          <w:lang w:eastAsia="en-US"/>
        </w:rPr>
        <w:t>размещению</w:t>
      </w:r>
      <w:r w:rsidRPr="00581E56">
        <w:rPr>
          <w:bCs/>
          <w:kern w:val="2"/>
          <w:sz w:val="28"/>
          <w:szCs w:val="28"/>
        </w:rPr>
        <w:t xml:space="preserve"> в газете «Медногорский рабочий»</w:t>
      </w:r>
      <w:r w:rsidRPr="005E0B28">
        <w:rPr>
          <w:sz w:val="28"/>
        </w:rPr>
        <w:t>.</w:t>
      </w:r>
    </w:p>
    <w:p w:rsidR="00951883" w:rsidRPr="00C866C3" w:rsidRDefault="00951883" w:rsidP="00951883">
      <w:pPr>
        <w:autoSpaceDE w:val="0"/>
        <w:autoSpaceDN w:val="0"/>
        <w:adjustRightInd w:val="0"/>
        <w:spacing w:line="360" w:lineRule="auto"/>
        <w:ind w:firstLine="720"/>
        <w:jc w:val="both"/>
        <w:outlineLvl w:val="3"/>
        <w:rPr>
          <w:sz w:val="28"/>
          <w:szCs w:val="28"/>
        </w:rPr>
      </w:pPr>
    </w:p>
    <w:p w:rsidR="00951883" w:rsidRPr="00C866C3" w:rsidRDefault="00951883" w:rsidP="00951883">
      <w:pPr>
        <w:spacing w:line="360" w:lineRule="auto"/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4A0"/>
      </w:tblPr>
      <w:tblGrid>
        <w:gridCol w:w="4536"/>
        <w:gridCol w:w="4926"/>
      </w:tblGrid>
      <w:tr w:rsidR="00DC1B34" w:rsidTr="00DC1B34">
        <w:tc>
          <w:tcPr>
            <w:tcW w:w="4536" w:type="dxa"/>
          </w:tcPr>
          <w:p w:rsidR="00DC1B34" w:rsidRDefault="00DC1B34" w:rsidP="00DC1B34">
            <w:pPr>
              <w:tabs>
                <w:tab w:val="left" w:pos="7406"/>
              </w:tabs>
            </w:pPr>
            <w:r w:rsidRPr="00C866C3">
              <w:rPr>
                <w:sz w:val="28"/>
                <w:szCs w:val="28"/>
              </w:rPr>
              <w:t>Председатель городского Совета депутатов</w:t>
            </w:r>
            <w:r>
              <w:rPr>
                <w:sz w:val="28"/>
                <w:szCs w:val="28"/>
              </w:rPr>
              <w:t xml:space="preserve"> муниципального </w:t>
            </w:r>
            <w:proofErr w:type="spellStart"/>
            <w:proofErr w:type="gramStart"/>
            <w:r>
              <w:rPr>
                <w:sz w:val="28"/>
                <w:szCs w:val="28"/>
              </w:rPr>
              <w:t>обра-зования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городской округ город Медногорск Оренбургской области</w:t>
            </w:r>
            <w:r w:rsidRPr="00C866C3">
              <w:rPr>
                <w:sz w:val="28"/>
                <w:szCs w:val="28"/>
              </w:rPr>
              <w:t xml:space="preserve"> </w:t>
            </w:r>
          </w:p>
          <w:p w:rsidR="00DC1B34" w:rsidRDefault="00DC1B34" w:rsidP="00DC1B34">
            <w:pPr>
              <w:tabs>
                <w:tab w:val="left" w:pos="7406"/>
              </w:tabs>
            </w:pPr>
          </w:p>
          <w:p w:rsidR="00DC1B34" w:rsidRDefault="00DC1B34" w:rsidP="00DC1B34">
            <w:pPr>
              <w:tabs>
                <w:tab w:val="left" w:pos="7406"/>
              </w:tabs>
            </w:pPr>
            <w:r>
              <w:t>______________</w:t>
            </w:r>
            <w:r w:rsidRPr="0015026B">
              <w:rPr>
                <w:sz w:val="28"/>
                <w:szCs w:val="28"/>
              </w:rPr>
              <w:t xml:space="preserve">Е.С. </w:t>
            </w:r>
            <w:proofErr w:type="spellStart"/>
            <w:r w:rsidRPr="0015026B">
              <w:rPr>
                <w:sz w:val="28"/>
                <w:szCs w:val="28"/>
              </w:rPr>
              <w:t>Мудрова</w:t>
            </w:r>
            <w:proofErr w:type="spellEnd"/>
          </w:p>
          <w:p w:rsidR="00DC1B34" w:rsidRPr="002654FF" w:rsidRDefault="00DC1B34" w:rsidP="00DC1B34">
            <w:pPr>
              <w:spacing w:line="360" w:lineRule="auto"/>
              <w:jc w:val="center"/>
            </w:pPr>
            <w:r>
              <w:rPr>
                <w:b/>
                <w:noProof/>
              </w:rPr>
              <w:t xml:space="preserve">  </w:t>
            </w:r>
          </w:p>
        </w:tc>
        <w:tc>
          <w:tcPr>
            <w:tcW w:w="4926" w:type="dxa"/>
          </w:tcPr>
          <w:p w:rsidR="00A87966" w:rsidRDefault="00A87966" w:rsidP="00A87966">
            <w:pPr>
              <w:tabs>
                <w:tab w:val="left" w:pos="7406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Исполняющая</w:t>
            </w:r>
            <w:proofErr w:type="gramEnd"/>
            <w:r>
              <w:rPr>
                <w:sz w:val="28"/>
                <w:szCs w:val="28"/>
              </w:rPr>
              <w:t xml:space="preserve"> обязанности заместителя  гл</w:t>
            </w:r>
            <w:r w:rsidRPr="00C866C3">
              <w:rPr>
                <w:sz w:val="28"/>
                <w:szCs w:val="28"/>
              </w:rPr>
              <w:t>ав</w:t>
            </w:r>
            <w:r>
              <w:rPr>
                <w:sz w:val="28"/>
                <w:szCs w:val="28"/>
              </w:rPr>
              <w:t>ы муниципального образования по социальным вопросам</w:t>
            </w:r>
          </w:p>
          <w:p w:rsidR="00A87966" w:rsidRDefault="00A87966" w:rsidP="00A87966">
            <w:pPr>
              <w:tabs>
                <w:tab w:val="left" w:pos="7406"/>
              </w:tabs>
            </w:pPr>
          </w:p>
          <w:p w:rsidR="00A87966" w:rsidRDefault="00A87966" w:rsidP="00A87966">
            <w:pPr>
              <w:pStyle w:val="41"/>
              <w:spacing w:before="0" w:line="360" w:lineRule="auto"/>
              <w:ind w:right="153"/>
              <w:jc w:val="left"/>
            </w:pPr>
            <w:r>
              <w:t>_______________</w:t>
            </w:r>
            <w:r>
              <w:rPr>
                <w:rFonts w:ascii="Times New Roman" w:hAnsi="Times New Roman" w:cs="Times New Roman"/>
              </w:rPr>
              <w:t xml:space="preserve">Е.Н. </w:t>
            </w:r>
            <w:proofErr w:type="spellStart"/>
            <w:r>
              <w:rPr>
                <w:rFonts w:ascii="Times New Roman" w:hAnsi="Times New Roman" w:cs="Times New Roman"/>
              </w:rPr>
              <w:t>Такаджи</w:t>
            </w:r>
            <w:proofErr w:type="spellEnd"/>
          </w:p>
          <w:p w:rsidR="00DC1B34" w:rsidRDefault="00DC1B34" w:rsidP="00DC1B34">
            <w:pPr>
              <w:spacing w:line="360" w:lineRule="auto"/>
              <w:ind w:left="-14"/>
              <w:jc w:val="center"/>
            </w:pPr>
          </w:p>
          <w:p w:rsidR="00DC1B34" w:rsidRDefault="00DC1B34" w:rsidP="00DC1B3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</w:tr>
    </w:tbl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286F14" w:rsidRDefault="00286F14" w:rsidP="00951883">
      <w:pPr>
        <w:pStyle w:val="ConsPlusTitlePage"/>
      </w:pPr>
    </w:p>
    <w:p w:rsidR="00951883" w:rsidRDefault="00951883">
      <w:pPr>
        <w:pStyle w:val="ConsPlusTitlePage"/>
      </w:pPr>
    </w:p>
    <w:p w:rsidR="00D324A5" w:rsidRPr="002B6D6F" w:rsidRDefault="00286F14" w:rsidP="00D324A5">
      <w:pPr>
        <w:jc w:val="both"/>
        <w:rPr>
          <w:sz w:val="28"/>
          <w:szCs w:val="28"/>
        </w:rPr>
      </w:pPr>
      <w:r w:rsidRPr="00C866C3">
        <w:rPr>
          <w:sz w:val="28"/>
          <w:szCs w:val="28"/>
        </w:rPr>
        <w:lastRenderedPageBreak/>
        <w:t>Ра</w:t>
      </w:r>
      <w:r>
        <w:rPr>
          <w:sz w:val="28"/>
          <w:szCs w:val="28"/>
        </w:rPr>
        <w:t xml:space="preserve">зослано: </w:t>
      </w:r>
      <w:r w:rsidR="00D324A5" w:rsidRPr="00A2548C">
        <w:rPr>
          <w:sz w:val="28"/>
          <w:szCs w:val="28"/>
        </w:rPr>
        <w:t xml:space="preserve">в дело, </w:t>
      </w:r>
      <w:proofErr w:type="spellStart"/>
      <w:r w:rsidR="00D324A5" w:rsidRPr="00A2548C">
        <w:rPr>
          <w:sz w:val="28"/>
          <w:szCs w:val="28"/>
        </w:rPr>
        <w:t>горпрокурору</w:t>
      </w:r>
      <w:proofErr w:type="spellEnd"/>
      <w:r w:rsidR="00D324A5" w:rsidRPr="00A2548C">
        <w:rPr>
          <w:sz w:val="28"/>
          <w:szCs w:val="28"/>
        </w:rPr>
        <w:t xml:space="preserve">, </w:t>
      </w:r>
      <w:proofErr w:type="spellStart"/>
      <w:r w:rsidR="00D324A5" w:rsidRPr="00A2548C">
        <w:rPr>
          <w:sz w:val="28"/>
          <w:szCs w:val="28"/>
        </w:rPr>
        <w:t>Шуляк</w:t>
      </w:r>
      <w:proofErr w:type="spellEnd"/>
      <w:r w:rsidR="00D324A5" w:rsidRPr="00A2548C">
        <w:rPr>
          <w:sz w:val="28"/>
          <w:szCs w:val="28"/>
        </w:rPr>
        <w:t xml:space="preserve"> В.В., финансовому отделу, юридический отдел, постоянным депутатским комиссиям, редакции газеты «Медногорский рабочий»</w:t>
      </w:r>
      <w:r w:rsidR="00D324A5">
        <w:rPr>
          <w:sz w:val="28"/>
          <w:szCs w:val="28"/>
        </w:rPr>
        <w:t xml:space="preserve">, сетевое издание </w:t>
      </w:r>
      <w:r w:rsidR="00D324A5">
        <w:rPr>
          <w:sz w:val="28"/>
          <w:szCs w:val="28"/>
          <w:lang w:val="en-US"/>
        </w:rPr>
        <w:t>MEDRAB</w:t>
      </w:r>
      <w:r w:rsidR="00D324A5" w:rsidRPr="00575B00">
        <w:rPr>
          <w:sz w:val="28"/>
          <w:szCs w:val="28"/>
        </w:rPr>
        <w:t>.</w:t>
      </w:r>
      <w:r w:rsidR="00D324A5">
        <w:rPr>
          <w:sz w:val="28"/>
          <w:szCs w:val="28"/>
          <w:lang w:val="en-US"/>
        </w:rPr>
        <w:t>RU</w:t>
      </w:r>
      <w:r w:rsidR="00D324A5" w:rsidRPr="002B6D6F">
        <w:rPr>
          <w:sz w:val="28"/>
          <w:szCs w:val="28"/>
        </w:rPr>
        <w:t>.</w:t>
      </w:r>
    </w:p>
    <w:p w:rsidR="00480B21" w:rsidRDefault="00480B21" w:rsidP="00D324A5">
      <w:pPr>
        <w:jc w:val="both"/>
      </w:pPr>
    </w:p>
    <w:sectPr w:rsidR="00480B21" w:rsidSect="0095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76E6"/>
    <w:rsid w:val="001A517B"/>
    <w:rsid w:val="00236867"/>
    <w:rsid w:val="00286F14"/>
    <w:rsid w:val="00474997"/>
    <w:rsid w:val="00474D90"/>
    <w:rsid w:val="00480B21"/>
    <w:rsid w:val="006926A9"/>
    <w:rsid w:val="007829E5"/>
    <w:rsid w:val="00951883"/>
    <w:rsid w:val="00A87966"/>
    <w:rsid w:val="00CD76E6"/>
    <w:rsid w:val="00D324A5"/>
    <w:rsid w:val="00DC1B34"/>
    <w:rsid w:val="00E44B05"/>
    <w:rsid w:val="00F73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88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76E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D76E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D76E6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1B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B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">
    <w:name w:val="Основной текст (4)"/>
    <w:basedOn w:val="a0"/>
    <w:link w:val="41"/>
    <w:uiPriority w:val="99"/>
    <w:rsid w:val="00DC1B34"/>
    <w:rPr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C1B34"/>
    <w:pPr>
      <w:shd w:val="clear" w:color="auto" w:fill="FFFFFF"/>
      <w:spacing w:before="900" w:line="317" w:lineRule="exac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390&amp;n=144822&amp;dst=10000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90&amp;n=14482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1319" TargetMode="External"/><Relationship Id="rId10" Type="http://schemas.openxmlformats.org/officeDocument/2006/relationships/hyperlink" Target="https://login.consultant.ru/link/?req=doc&amp;base=RLAW390&amp;n=144824&amp;dst=100018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RLAW390&amp;n=144822&amp;dst=1000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И.В</dc:creator>
  <cp:lastModifiedBy>Admin</cp:lastModifiedBy>
  <cp:revision>6</cp:revision>
  <cp:lastPrinted>2026-10-27T11:59:00Z</cp:lastPrinted>
  <dcterms:created xsi:type="dcterms:W3CDTF">2026-10-19T07:46:00Z</dcterms:created>
  <dcterms:modified xsi:type="dcterms:W3CDTF">2026-10-27T12:01:00Z</dcterms:modified>
</cp:coreProperties>
</file>