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Внесение изменений в список кандидатов в присяжные заседатели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муниципального образования Курманаевский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Заменить:</w:t>
      </w:r>
    </w:p>
    <w:tbl>
      <w:tblPr>
        <w:tblW w:w="7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5"/>
        <w:gridCol w:w="664"/>
        <w:gridCol w:w="57"/>
        <w:gridCol w:w="1898"/>
        <w:gridCol w:w="1695"/>
        <w:gridCol w:w="2445"/>
      </w:tblGrid>
      <w:tr>
        <w:trPr>
          <w:trHeight w:val="645" w:hRule="atLeas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  <w:t>Отчество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Акимова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Елена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Алексеевна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Беляков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Юрий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Алексеевич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Бочаров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Сергей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Владимирович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Бояркова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Татьяна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Буркова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Любовь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Бурцев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Евгений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Волобуев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Евгеньевич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Волобуев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Сергей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Волобуева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Елена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Анатольевна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Второв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Виктор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Демидов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Антон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Васильевич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Дергачева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Ольга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Федотовна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Дерюгина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Лариса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Валериевна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Долженкова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Оксана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Дураков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Владимир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Викторович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Захаров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Владимир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Петрович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Лешина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Наталья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Лутцева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Марина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Васильевна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Мамедова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Наталья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Викторовна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Митин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Викторович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Нефедкин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Алексей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Иванович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Новиков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Максим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Валерьевич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Светлана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Геннадьевна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Попков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Алексей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Владимирович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Поскеваткин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Вячеслав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Владимирович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Самойлова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Галина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Столповских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Уколов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Иван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Юрьевич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794" w:left="737" w:righ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Хабатулина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Екатерина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Юрьевна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</w:t>
      </w:r>
    </w:p>
    <w:tbl>
      <w:tblPr>
        <w:tblW w:w="6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0"/>
        <w:gridCol w:w="2219"/>
        <w:gridCol w:w="1591"/>
        <w:gridCol w:w="2264"/>
      </w:tblGrid>
      <w:tr>
        <w:trPr>
          <w:trHeight w:val="375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Белякова</w:t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Викторовна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Бочаров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Николаевич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Бут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Константиновна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Гимранов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Владимирович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Долженков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Михайлович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Евполова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Николаевна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Захарова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Васильевна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Зыков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Петр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Васильевич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Карташова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Александровна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Климова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Анатольевна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Криволапова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Анатольевна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Кутепов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Анатольевич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Манаков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Владимирович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Машкова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Владимировна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Митин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Валерьевич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Новиков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Николаевич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Пичурин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Федорович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Прокофьев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Иванович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Родионов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Анатольевич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Рязанцев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Александрович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Петр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Петрович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Турутин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Алексеевич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Халилов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Ильвир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Ирмакович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Черевко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Владимирович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Чурсин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Викторович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Шестаков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Григорьевич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Шмарин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Юрьевич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Юнусов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Эрнисович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794" w:left="737" w:right="0"/>
              <w:jc w:val="left"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2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Якунина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ind w:hanging="0" w:left="0" w:right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7"/>
              <w:spacing w:before="0" w:after="16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Вагидовна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LibreOffice/7.6.7.2$Linux_X86_64 LibreOffice_project/60$Build-2</Application>
  <AppVersion>15.0000</AppVersion>
  <Pages>2</Pages>
  <Words>283</Words>
  <Characters>1802</Characters>
  <CharactersWithSpaces>1816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2024-12-06T11:34:00Z</dcterms:created>
  <dc:creator>otdel2</dc:creator>
  <dc:description/>
  <dc:language>ru-RU</dc:language>
  <cp:lastModifiedBy/>
  <dcterms:modified xsi:type="dcterms:W3CDTF">2025-10-07T19:09:05Z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