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1477" w:rsidRDefault="00081477"/>
    <w:p w:rsidR="00081477" w:rsidRDefault="00081477" w:rsidP="00081477">
      <w:pPr>
        <w:pStyle w:val="Default"/>
      </w:pPr>
    </w:p>
    <w:p w:rsidR="00081477" w:rsidRDefault="00081477" w:rsidP="00081477">
      <w:pPr>
        <w:rPr>
          <w:sz w:val="18"/>
          <w:szCs w:val="18"/>
        </w:rPr>
      </w:pPr>
      <w:r>
        <w:t xml:space="preserve"> </w:t>
      </w:r>
      <w:proofErr w:type="spellStart"/>
      <w:r w:rsidRPr="000B614F">
        <w:rPr>
          <w:b/>
        </w:rPr>
        <w:t>Пандит</w:t>
      </w:r>
      <w:proofErr w:type="spellEnd"/>
      <w:r w:rsidRPr="000B614F">
        <w:rPr>
          <w:b/>
        </w:rPr>
        <w:t xml:space="preserve"> </w:t>
      </w:r>
      <w:proofErr w:type="spellStart"/>
      <w:r w:rsidRPr="000B614F">
        <w:rPr>
          <w:b/>
        </w:rPr>
        <w:t>Санджай</w:t>
      </w:r>
      <w:proofErr w:type="spellEnd"/>
      <w:r w:rsidRPr="000B614F">
        <w:rPr>
          <w:b/>
        </w:rPr>
        <w:t xml:space="preserve"> </w:t>
      </w:r>
      <w:proofErr w:type="spellStart"/>
      <w:r w:rsidRPr="000B614F">
        <w:rPr>
          <w:b/>
        </w:rPr>
        <w:t>Ратх</w:t>
      </w:r>
      <w:proofErr w:type="spellEnd"/>
      <w:r w:rsidRPr="000B614F">
        <w:rPr>
          <w:b/>
        </w:rPr>
        <w:t xml:space="preserve"> о Восточной Космологии, Душе, или Атмане, и Короле карты, или </w:t>
      </w:r>
      <w:proofErr w:type="spellStart"/>
      <w:r w:rsidRPr="000B614F">
        <w:rPr>
          <w:b/>
        </w:rPr>
        <w:t>Атмакараке</w:t>
      </w:r>
      <w:proofErr w:type="spellEnd"/>
      <w:r w:rsidRPr="000B614F">
        <w:rPr>
          <w:b/>
        </w:rPr>
        <w:t xml:space="preserve">, в Лондонской Астрологической Ложе, </w:t>
      </w:r>
      <w:r w:rsidRPr="000B614F">
        <w:rPr>
          <w:sz w:val="18"/>
          <w:szCs w:val="18"/>
        </w:rPr>
        <w:t>29 апреля 2019</w:t>
      </w:r>
    </w:p>
    <w:p w:rsidR="000B614F" w:rsidRPr="000B614F" w:rsidRDefault="000B614F" w:rsidP="00081477">
      <w:pPr>
        <w:rPr>
          <w:sz w:val="18"/>
          <w:szCs w:val="18"/>
        </w:rPr>
      </w:pPr>
      <w:r>
        <w:rPr>
          <w:sz w:val="18"/>
          <w:szCs w:val="18"/>
        </w:rPr>
        <w:t>Часть статьи</w:t>
      </w:r>
    </w:p>
    <w:p w:rsidR="00081477" w:rsidRDefault="00081477" w:rsidP="00081477">
      <w:pPr>
        <w:pStyle w:val="Default"/>
        <w:rPr>
          <w:sz w:val="20"/>
          <w:szCs w:val="20"/>
        </w:rPr>
      </w:pPr>
      <w:r>
        <w:rPr>
          <w:i/>
          <w:iCs/>
          <w:sz w:val="20"/>
          <w:szCs w:val="20"/>
        </w:rPr>
        <w:t xml:space="preserve">Самое простое определение </w:t>
      </w:r>
      <w:proofErr w:type="spellStart"/>
      <w:r>
        <w:rPr>
          <w:i/>
          <w:iCs/>
          <w:sz w:val="20"/>
          <w:szCs w:val="20"/>
        </w:rPr>
        <w:t>атмы</w:t>
      </w:r>
      <w:proofErr w:type="spellEnd"/>
      <w:r>
        <w:rPr>
          <w:i/>
          <w:iCs/>
          <w:sz w:val="20"/>
          <w:szCs w:val="20"/>
        </w:rPr>
        <w:t xml:space="preserve"> — это «я», и «я» можно определить с разных точек зрения, если рассматривать его как часть с другими элементами. </w:t>
      </w:r>
    </w:p>
    <w:p w:rsidR="00081477" w:rsidRDefault="00081477" w:rsidP="00081477">
      <w:pPr>
        <w:pStyle w:val="Default"/>
        <w:numPr>
          <w:ilvl w:val="0"/>
          <w:numId w:val="1"/>
        </w:numPr>
        <w:spacing w:after="44"/>
        <w:rPr>
          <w:sz w:val="20"/>
          <w:szCs w:val="20"/>
        </w:rPr>
      </w:pPr>
      <w:r>
        <w:rPr>
          <w:sz w:val="20"/>
          <w:szCs w:val="20"/>
        </w:rPr>
        <w:t>• Атмана (</w:t>
      </w:r>
      <w:proofErr w:type="spellStart"/>
      <w:r>
        <w:rPr>
          <w:sz w:val="20"/>
          <w:szCs w:val="20"/>
        </w:rPr>
        <w:t>ā</w:t>
      </w:r>
      <w:r>
        <w:rPr>
          <w:i/>
          <w:iCs/>
          <w:sz w:val="20"/>
          <w:szCs w:val="20"/>
        </w:rPr>
        <w:t>tmanā</w:t>
      </w:r>
      <w:proofErr w:type="spellEnd"/>
      <w:r>
        <w:rPr>
          <w:i/>
          <w:iCs/>
          <w:sz w:val="20"/>
          <w:szCs w:val="20"/>
        </w:rPr>
        <w:t>) — это инструмент «</w:t>
      </w:r>
      <w:proofErr w:type="spellStart"/>
      <w:r>
        <w:rPr>
          <w:i/>
          <w:iCs/>
          <w:sz w:val="20"/>
          <w:szCs w:val="20"/>
        </w:rPr>
        <w:t>атмы</w:t>
      </w:r>
      <w:proofErr w:type="spellEnd"/>
      <w:r>
        <w:rPr>
          <w:i/>
          <w:iCs/>
          <w:sz w:val="20"/>
          <w:szCs w:val="20"/>
        </w:rPr>
        <w:t>» в составных формах и обычно соединяется с порядковыми числительными</w:t>
      </w:r>
      <w:proofErr w:type="gramStart"/>
      <w:r>
        <w:rPr>
          <w:i/>
          <w:iCs/>
          <w:sz w:val="13"/>
          <w:szCs w:val="13"/>
        </w:rPr>
        <w:t>4</w:t>
      </w:r>
      <w:proofErr w:type="gramEnd"/>
      <w:r>
        <w:rPr>
          <w:i/>
          <w:iCs/>
          <w:sz w:val="20"/>
          <w:szCs w:val="20"/>
        </w:rPr>
        <w:t xml:space="preserve">. </w:t>
      </w:r>
    </w:p>
    <w:p w:rsidR="00081477" w:rsidRDefault="00081477" w:rsidP="00081477">
      <w:pPr>
        <w:pStyle w:val="Default"/>
        <w:numPr>
          <w:ilvl w:val="0"/>
          <w:numId w:val="1"/>
        </w:numPr>
        <w:spacing w:after="44"/>
        <w:rPr>
          <w:sz w:val="20"/>
          <w:szCs w:val="20"/>
        </w:rPr>
      </w:pPr>
      <w:r>
        <w:rPr>
          <w:sz w:val="20"/>
          <w:szCs w:val="20"/>
        </w:rPr>
        <w:t xml:space="preserve">• </w:t>
      </w:r>
      <w:proofErr w:type="spellStart"/>
      <w:r>
        <w:rPr>
          <w:i/>
          <w:iCs/>
          <w:sz w:val="20"/>
          <w:szCs w:val="20"/>
        </w:rPr>
        <w:t>Атмана-двития</w:t>
      </w:r>
      <w:proofErr w:type="spellEnd"/>
      <w:r>
        <w:rPr>
          <w:i/>
          <w:iCs/>
          <w:sz w:val="20"/>
          <w:szCs w:val="20"/>
        </w:rPr>
        <w:t xml:space="preserve"> (</w:t>
      </w:r>
      <w:proofErr w:type="spellStart"/>
      <w:r>
        <w:rPr>
          <w:i/>
          <w:iCs/>
          <w:sz w:val="20"/>
          <w:szCs w:val="20"/>
        </w:rPr>
        <w:t>ātmanā-dvitīya</w:t>
      </w:r>
      <w:proofErr w:type="spellEnd"/>
      <w:r>
        <w:rPr>
          <w:i/>
          <w:iCs/>
          <w:sz w:val="20"/>
          <w:szCs w:val="20"/>
        </w:rPr>
        <w:t xml:space="preserve">): означает «быть самим собой вторым» и подразумевает быть вместе с кем-то еще. </w:t>
      </w:r>
    </w:p>
    <w:p w:rsidR="00081477" w:rsidRDefault="00081477" w:rsidP="00081477">
      <w:pPr>
        <w:pStyle w:val="Default"/>
        <w:numPr>
          <w:ilvl w:val="0"/>
          <w:numId w:val="1"/>
        </w:numPr>
        <w:spacing w:after="44"/>
        <w:rPr>
          <w:sz w:val="20"/>
          <w:szCs w:val="20"/>
        </w:rPr>
      </w:pPr>
      <w:r>
        <w:rPr>
          <w:sz w:val="20"/>
          <w:szCs w:val="20"/>
        </w:rPr>
        <w:t xml:space="preserve">• </w:t>
      </w:r>
      <w:r>
        <w:rPr>
          <w:i/>
          <w:iCs/>
          <w:sz w:val="20"/>
          <w:szCs w:val="20"/>
        </w:rPr>
        <w:t xml:space="preserve">Относится к </w:t>
      </w:r>
      <w:proofErr w:type="spellStart"/>
      <w:r>
        <w:rPr>
          <w:i/>
          <w:iCs/>
          <w:sz w:val="20"/>
          <w:szCs w:val="20"/>
        </w:rPr>
        <w:t>хридая</w:t>
      </w:r>
      <w:proofErr w:type="spellEnd"/>
      <w:r>
        <w:rPr>
          <w:i/>
          <w:iCs/>
          <w:sz w:val="20"/>
          <w:szCs w:val="20"/>
        </w:rPr>
        <w:t xml:space="preserve"> </w:t>
      </w:r>
      <w:proofErr w:type="spellStart"/>
      <w:r>
        <w:rPr>
          <w:i/>
          <w:iCs/>
          <w:sz w:val="20"/>
          <w:szCs w:val="20"/>
        </w:rPr>
        <w:t>падме</w:t>
      </w:r>
      <w:proofErr w:type="spellEnd"/>
      <w:r>
        <w:rPr>
          <w:i/>
          <w:iCs/>
          <w:sz w:val="20"/>
          <w:szCs w:val="20"/>
        </w:rPr>
        <w:t xml:space="preserve"> (hṛdaya </w:t>
      </w:r>
      <w:proofErr w:type="spellStart"/>
      <w:r>
        <w:rPr>
          <w:i/>
          <w:iCs/>
          <w:sz w:val="20"/>
          <w:szCs w:val="20"/>
        </w:rPr>
        <w:t>padma</w:t>
      </w:r>
      <w:proofErr w:type="spellEnd"/>
      <w:r>
        <w:rPr>
          <w:i/>
          <w:iCs/>
          <w:sz w:val="20"/>
          <w:szCs w:val="20"/>
        </w:rPr>
        <w:t xml:space="preserve"> - сердечный лотос), где </w:t>
      </w:r>
      <w:proofErr w:type="spellStart"/>
      <w:r>
        <w:rPr>
          <w:i/>
          <w:iCs/>
          <w:sz w:val="20"/>
          <w:szCs w:val="20"/>
        </w:rPr>
        <w:t>атма</w:t>
      </w:r>
      <w:proofErr w:type="spellEnd"/>
      <w:r>
        <w:rPr>
          <w:i/>
          <w:iCs/>
          <w:sz w:val="20"/>
          <w:szCs w:val="20"/>
        </w:rPr>
        <w:t xml:space="preserve"> находится в непосредственной близости от </w:t>
      </w:r>
      <w:proofErr w:type="spellStart"/>
      <w:r>
        <w:rPr>
          <w:i/>
          <w:iCs/>
          <w:sz w:val="20"/>
          <w:szCs w:val="20"/>
        </w:rPr>
        <w:t>ишта</w:t>
      </w:r>
      <w:proofErr w:type="spellEnd"/>
      <w:r>
        <w:rPr>
          <w:i/>
          <w:iCs/>
          <w:sz w:val="20"/>
          <w:szCs w:val="20"/>
        </w:rPr>
        <w:t xml:space="preserve"> (iṣṭa </w:t>
      </w:r>
      <w:r>
        <w:rPr>
          <w:sz w:val="20"/>
          <w:szCs w:val="20"/>
        </w:rPr>
        <w:t xml:space="preserve">– </w:t>
      </w:r>
      <w:proofErr w:type="spellStart"/>
      <w:r>
        <w:rPr>
          <w:sz w:val="20"/>
          <w:szCs w:val="20"/>
        </w:rPr>
        <w:t>параматма</w:t>
      </w:r>
      <w:proofErr w:type="spellEnd"/>
      <w:r>
        <w:rPr>
          <w:sz w:val="20"/>
          <w:szCs w:val="20"/>
        </w:rPr>
        <w:t xml:space="preserve">). </w:t>
      </w:r>
    </w:p>
    <w:p w:rsidR="00081477" w:rsidRDefault="00081477" w:rsidP="00081477">
      <w:pPr>
        <w:pStyle w:val="Default"/>
        <w:numPr>
          <w:ilvl w:val="0"/>
          <w:numId w:val="1"/>
        </w:numPr>
        <w:spacing w:after="44"/>
        <w:rPr>
          <w:sz w:val="20"/>
          <w:szCs w:val="20"/>
        </w:rPr>
      </w:pPr>
      <w:r>
        <w:rPr>
          <w:sz w:val="20"/>
          <w:szCs w:val="20"/>
        </w:rPr>
        <w:t xml:space="preserve">• </w:t>
      </w:r>
      <w:proofErr w:type="spellStart"/>
      <w:r>
        <w:rPr>
          <w:i/>
          <w:iCs/>
          <w:sz w:val="20"/>
          <w:szCs w:val="20"/>
        </w:rPr>
        <w:t>Атма</w:t>
      </w:r>
      <w:proofErr w:type="spellEnd"/>
      <w:r>
        <w:rPr>
          <w:i/>
          <w:iCs/>
          <w:sz w:val="20"/>
          <w:szCs w:val="20"/>
        </w:rPr>
        <w:t xml:space="preserve"> йога — это союз </w:t>
      </w:r>
      <w:proofErr w:type="spellStart"/>
      <w:r>
        <w:rPr>
          <w:i/>
          <w:iCs/>
          <w:sz w:val="20"/>
          <w:szCs w:val="20"/>
        </w:rPr>
        <w:t>дживатмы</w:t>
      </w:r>
      <w:proofErr w:type="spellEnd"/>
      <w:r>
        <w:rPr>
          <w:i/>
          <w:iCs/>
          <w:sz w:val="20"/>
          <w:szCs w:val="20"/>
        </w:rPr>
        <w:t xml:space="preserve"> и </w:t>
      </w:r>
      <w:proofErr w:type="spellStart"/>
      <w:r>
        <w:rPr>
          <w:i/>
          <w:iCs/>
          <w:sz w:val="20"/>
          <w:szCs w:val="20"/>
        </w:rPr>
        <w:t>параматмы</w:t>
      </w:r>
      <w:proofErr w:type="spellEnd"/>
      <w:r>
        <w:rPr>
          <w:i/>
          <w:iCs/>
          <w:sz w:val="20"/>
          <w:szCs w:val="20"/>
        </w:rPr>
        <w:t xml:space="preserve">. </w:t>
      </w:r>
    </w:p>
    <w:p w:rsidR="00081477" w:rsidRDefault="00081477" w:rsidP="00081477">
      <w:pPr>
        <w:pStyle w:val="Default"/>
        <w:numPr>
          <w:ilvl w:val="0"/>
          <w:numId w:val="1"/>
        </w:numPr>
        <w:spacing w:after="44"/>
        <w:rPr>
          <w:sz w:val="20"/>
          <w:szCs w:val="20"/>
        </w:rPr>
      </w:pPr>
      <w:r>
        <w:rPr>
          <w:sz w:val="20"/>
          <w:szCs w:val="20"/>
        </w:rPr>
        <w:t xml:space="preserve">• </w:t>
      </w:r>
      <w:proofErr w:type="spellStart"/>
      <w:r>
        <w:rPr>
          <w:i/>
          <w:iCs/>
          <w:sz w:val="20"/>
          <w:szCs w:val="20"/>
        </w:rPr>
        <w:t>Анахата</w:t>
      </w:r>
      <w:proofErr w:type="spellEnd"/>
      <w:r>
        <w:rPr>
          <w:i/>
          <w:iCs/>
          <w:sz w:val="20"/>
          <w:szCs w:val="20"/>
        </w:rPr>
        <w:t xml:space="preserve"> — это «грудной лотос» с 12 лепестками, раскрывающимися вниз как навес для </w:t>
      </w:r>
      <w:proofErr w:type="spellStart"/>
      <w:r>
        <w:rPr>
          <w:i/>
          <w:iCs/>
          <w:sz w:val="20"/>
          <w:szCs w:val="20"/>
        </w:rPr>
        <w:t>параматмы</w:t>
      </w:r>
      <w:proofErr w:type="spellEnd"/>
      <w:r>
        <w:rPr>
          <w:i/>
          <w:iCs/>
          <w:sz w:val="20"/>
          <w:szCs w:val="20"/>
        </w:rPr>
        <w:t xml:space="preserve"> </w:t>
      </w:r>
    </w:p>
    <w:p w:rsidR="00081477" w:rsidRDefault="00081477" w:rsidP="00081477">
      <w:pPr>
        <w:pStyle w:val="Default"/>
        <w:numPr>
          <w:ilvl w:val="0"/>
          <w:numId w:val="1"/>
        </w:numPr>
        <w:rPr>
          <w:sz w:val="20"/>
          <w:szCs w:val="20"/>
        </w:rPr>
      </w:pPr>
      <w:r>
        <w:rPr>
          <w:sz w:val="20"/>
          <w:szCs w:val="20"/>
        </w:rPr>
        <w:t xml:space="preserve">• </w:t>
      </w:r>
      <w:proofErr w:type="spellStart"/>
      <w:r>
        <w:rPr>
          <w:i/>
          <w:iCs/>
          <w:sz w:val="20"/>
          <w:szCs w:val="20"/>
        </w:rPr>
        <w:t>Хридая</w:t>
      </w:r>
      <w:proofErr w:type="spellEnd"/>
      <w:r>
        <w:rPr>
          <w:i/>
          <w:iCs/>
          <w:sz w:val="20"/>
          <w:szCs w:val="20"/>
        </w:rPr>
        <w:t xml:space="preserve"> </w:t>
      </w:r>
      <w:proofErr w:type="spellStart"/>
      <w:r>
        <w:rPr>
          <w:i/>
          <w:iCs/>
          <w:sz w:val="20"/>
          <w:szCs w:val="20"/>
        </w:rPr>
        <w:t>падма</w:t>
      </w:r>
      <w:proofErr w:type="spellEnd"/>
      <w:r>
        <w:rPr>
          <w:i/>
          <w:iCs/>
          <w:sz w:val="20"/>
          <w:szCs w:val="20"/>
        </w:rPr>
        <w:t xml:space="preserve"> — это сердечный лотос слева от него, полностью закрытый навесом </w:t>
      </w:r>
      <w:proofErr w:type="spellStart"/>
      <w:r>
        <w:rPr>
          <w:i/>
          <w:iCs/>
          <w:sz w:val="20"/>
          <w:szCs w:val="20"/>
        </w:rPr>
        <w:t>анахаты</w:t>
      </w:r>
      <w:proofErr w:type="spellEnd"/>
      <w:r>
        <w:rPr>
          <w:i/>
          <w:iCs/>
          <w:sz w:val="20"/>
          <w:szCs w:val="20"/>
        </w:rPr>
        <w:t xml:space="preserve">. </w:t>
      </w:r>
    </w:p>
    <w:p w:rsidR="00081477" w:rsidRDefault="00081477" w:rsidP="00081477">
      <w:pPr>
        <w:pStyle w:val="Default"/>
        <w:rPr>
          <w:sz w:val="20"/>
          <w:szCs w:val="20"/>
        </w:rPr>
      </w:pPr>
    </w:p>
    <w:p w:rsidR="00081477" w:rsidRDefault="00081477" w:rsidP="00081477">
      <w:pPr>
        <w:rPr>
          <w:i/>
          <w:iCs/>
          <w:sz w:val="20"/>
          <w:szCs w:val="20"/>
        </w:rPr>
      </w:pPr>
      <w:r>
        <w:rPr>
          <w:i/>
          <w:iCs/>
          <w:sz w:val="20"/>
          <w:szCs w:val="20"/>
        </w:rPr>
        <w:t xml:space="preserve">АНАХАТА. Двенадцать внешних лепестков, которые определяют месяцы и годы, — это зодиак </w:t>
      </w:r>
      <w:proofErr w:type="spellStart"/>
      <w:r>
        <w:rPr>
          <w:i/>
          <w:iCs/>
          <w:sz w:val="20"/>
          <w:szCs w:val="20"/>
        </w:rPr>
        <w:t>Джйотиш</w:t>
      </w:r>
      <w:proofErr w:type="spellEnd"/>
      <w:r>
        <w:rPr>
          <w:i/>
          <w:iCs/>
          <w:sz w:val="20"/>
          <w:szCs w:val="20"/>
        </w:rPr>
        <w:t xml:space="preserve">. Восемь внутренних лепестков, имеющих восемь </w:t>
      </w:r>
      <w:proofErr w:type="spellStart"/>
      <w:r>
        <w:rPr>
          <w:i/>
          <w:iCs/>
          <w:sz w:val="20"/>
          <w:szCs w:val="20"/>
        </w:rPr>
        <w:t>кармических</w:t>
      </w:r>
      <w:proofErr w:type="spellEnd"/>
      <w:r>
        <w:rPr>
          <w:i/>
          <w:iCs/>
          <w:sz w:val="20"/>
          <w:szCs w:val="20"/>
        </w:rPr>
        <w:t xml:space="preserve"> переменных в восьми направлениях сансары. Один внутренний пьедестал </w:t>
      </w:r>
      <w:r>
        <w:rPr>
          <w:sz w:val="20"/>
          <w:szCs w:val="20"/>
        </w:rPr>
        <w:t xml:space="preserve">для </w:t>
      </w:r>
      <w:proofErr w:type="spellStart"/>
      <w:r>
        <w:rPr>
          <w:i/>
          <w:iCs/>
          <w:sz w:val="20"/>
          <w:szCs w:val="20"/>
        </w:rPr>
        <w:t>Ишта</w:t>
      </w:r>
      <w:proofErr w:type="spellEnd"/>
      <w:r>
        <w:rPr>
          <w:i/>
          <w:iCs/>
          <w:sz w:val="20"/>
          <w:szCs w:val="20"/>
        </w:rPr>
        <w:t xml:space="preserve"> </w:t>
      </w:r>
      <w:proofErr w:type="spellStart"/>
      <w:r>
        <w:rPr>
          <w:i/>
          <w:iCs/>
          <w:sz w:val="20"/>
          <w:szCs w:val="20"/>
        </w:rPr>
        <w:t>Параматмы</w:t>
      </w:r>
      <w:proofErr w:type="spellEnd"/>
      <w:r>
        <w:rPr>
          <w:i/>
          <w:iCs/>
          <w:sz w:val="20"/>
          <w:szCs w:val="20"/>
        </w:rPr>
        <w:t xml:space="preserve"> (Iṣṭa </w:t>
      </w:r>
      <w:proofErr w:type="spellStart"/>
      <w:r>
        <w:rPr>
          <w:i/>
          <w:iCs/>
          <w:sz w:val="20"/>
          <w:szCs w:val="20"/>
        </w:rPr>
        <w:t>Paramātman</w:t>
      </w:r>
      <w:proofErr w:type="spellEnd"/>
      <w:r>
        <w:rPr>
          <w:i/>
          <w:iCs/>
          <w:sz w:val="20"/>
          <w:szCs w:val="20"/>
        </w:rPr>
        <w:t>).</w:t>
      </w:r>
    </w:p>
    <w:p w:rsidR="00081477" w:rsidRDefault="00081477" w:rsidP="00081477">
      <w:pPr>
        <w:pStyle w:val="Default"/>
        <w:rPr>
          <w:sz w:val="22"/>
          <w:szCs w:val="22"/>
        </w:rPr>
      </w:pPr>
      <w:r>
        <w:rPr>
          <w:sz w:val="22"/>
          <w:szCs w:val="22"/>
        </w:rPr>
        <w:t xml:space="preserve">Так что же это, что такое эта душа? Слово </w:t>
      </w:r>
      <w:proofErr w:type="spellStart"/>
      <w:r>
        <w:rPr>
          <w:i/>
          <w:iCs/>
          <w:sz w:val="22"/>
          <w:szCs w:val="22"/>
        </w:rPr>
        <w:t>атма</w:t>
      </w:r>
      <w:proofErr w:type="spellEnd"/>
      <w:r>
        <w:rPr>
          <w:sz w:val="22"/>
          <w:szCs w:val="22"/>
        </w:rPr>
        <w:t xml:space="preserve">, самое простое определение </w:t>
      </w:r>
      <w:proofErr w:type="spellStart"/>
      <w:r>
        <w:rPr>
          <w:sz w:val="22"/>
          <w:szCs w:val="22"/>
        </w:rPr>
        <w:t>атмы</w:t>
      </w:r>
      <w:proofErr w:type="spellEnd"/>
      <w:r>
        <w:rPr>
          <w:sz w:val="22"/>
          <w:szCs w:val="22"/>
        </w:rPr>
        <w:t xml:space="preserve"> — это «я», и «я» может быть определено с разных точек зрения, когда рассматривается как часть, вместе с другими элементами. Есть несколько способов определения себя: ум это «я», это ваш ум. Это ваше тело, поэтому тело — это «я». Но все это я тленно. «Я», которое не разрушается, есть душа. </w:t>
      </w:r>
    </w:p>
    <w:p w:rsidR="00081477" w:rsidRDefault="00081477" w:rsidP="00081477">
      <w:r>
        <w:t xml:space="preserve">Атмана - инструмент </w:t>
      </w:r>
      <w:proofErr w:type="spellStart"/>
      <w:r>
        <w:t>атмы</w:t>
      </w:r>
      <w:proofErr w:type="spellEnd"/>
      <w:r>
        <w:t xml:space="preserve"> в составной форме. Нам нужно соединить душу с чем-то еще для нашего изучения и экспериментов. Я не могу изучать душу независимо от остального, я беру душу, я беру ум, и я соединяю их. Что я получаю? Я получаю дух. Когда вы умираете, ваш дух покидает ваше тело. Это не просто душа покидает тело, ваш ум также связан с этой душой. Поскольку ум связан с душой, душа помнит: кто она, как ее зовут.</w:t>
      </w:r>
    </w:p>
    <w:p w:rsidR="00081477" w:rsidRDefault="00081477" w:rsidP="00081477">
      <w:r>
        <w:t>Итак, на каком-то этапе душа (</w:t>
      </w:r>
      <w:proofErr w:type="spellStart"/>
      <w:r>
        <w:t>атман</w:t>
      </w:r>
      <w:proofErr w:type="spellEnd"/>
      <w:r>
        <w:t xml:space="preserve">) и ум должны быть разделены. И затем этот </w:t>
      </w:r>
      <w:proofErr w:type="spellStart"/>
      <w:r>
        <w:t>атман</w:t>
      </w:r>
      <w:proofErr w:type="spellEnd"/>
      <w:r>
        <w:t xml:space="preserve">, в соответствии с индуистской философией, проходит через процесс нахождения другого ума и помещается в другое тело. Так происходит </w:t>
      </w:r>
      <w:proofErr w:type="spellStart"/>
      <w:r>
        <w:t>реинкарнация</w:t>
      </w:r>
      <w:proofErr w:type="spellEnd"/>
      <w:r>
        <w:t xml:space="preserve">. Это отделение ума от души — это милость Бога, иначе вы могли бы слоняться вокруг, как призрак, по планете, посылаться в разные </w:t>
      </w:r>
      <w:proofErr w:type="spellStart"/>
      <w:r>
        <w:t>Локи</w:t>
      </w:r>
      <w:proofErr w:type="spellEnd"/>
      <w:r>
        <w:t xml:space="preserve">, в </w:t>
      </w:r>
      <w:proofErr w:type="spellStart"/>
      <w:r>
        <w:t>Нарки</w:t>
      </w:r>
      <w:proofErr w:type="spellEnd"/>
      <w:r>
        <w:t xml:space="preserve">, разные виды ада. В индуизме определено двадцать восемь </w:t>
      </w:r>
      <w:proofErr w:type="gramStart"/>
      <w:r>
        <w:t>адов</w:t>
      </w:r>
      <w:proofErr w:type="gramEnd"/>
      <w:r>
        <w:t>.</w:t>
      </w:r>
    </w:p>
    <w:p w:rsidR="00081477" w:rsidRDefault="00081477" w:rsidP="00081477">
      <w:pPr>
        <w:pStyle w:val="Default"/>
        <w:rPr>
          <w:sz w:val="22"/>
          <w:szCs w:val="22"/>
        </w:rPr>
      </w:pPr>
      <w:r>
        <w:rPr>
          <w:sz w:val="22"/>
          <w:szCs w:val="22"/>
        </w:rPr>
        <w:t xml:space="preserve">Эта душа, когда она поднимается вверх, идет навстречу обучению, </w:t>
      </w:r>
      <w:proofErr w:type="spellStart"/>
      <w:r>
        <w:rPr>
          <w:sz w:val="22"/>
          <w:szCs w:val="22"/>
        </w:rPr>
        <w:t>гьяна</w:t>
      </w:r>
      <w:proofErr w:type="spellEnd"/>
      <w:r>
        <w:rPr>
          <w:sz w:val="22"/>
          <w:szCs w:val="22"/>
        </w:rPr>
        <w:t xml:space="preserve"> (</w:t>
      </w:r>
      <w:proofErr w:type="spellStart"/>
      <w:r>
        <w:rPr>
          <w:i/>
          <w:iCs/>
          <w:sz w:val="22"/>
          <w:szCs w:val="22"/>
        </w:rPr>
        <w:t>jñana</w:t>
      </w:r>
      <w:proofErr w:type="spellEnd"/>
      <w:r>
        <w:rPr>
          <w:i/>
          <w:iCs/>
          <w:sz w:val="22"/>
          <w:szCs w:val="22"/>
        </w:rPr>
        <w:t>)</w:t>
      </w:r>
      <w:r>
        <w:rPr>
          <w:sz w:val="22"/>
          <w:szCs w:val="22"/>
        </w:rPr>
        <w:t xml:space="preserve">, знаниям, и поэтому она получит мокшу. Но чтобы знать эти направления, нам нужно знать, будет ли душа искать эти направления или ее это не беспокоит. Вечером, вы хотите посетить лекцию </w:t>
      </w:r>
      <w:proofErr w:type="spellStart"/>
      <w:r>
        <w:rPr>
          <w:sz w:val="22"/>
          <w:szCs w:val="22"/>
        </w:rPr>
        <w:t>Санджая</w:t>
      </w:r>
      <w:proofErr w:type="spellEnd"/>
      <w:r>
        <w:rPr>
          <w:sz w:val="22"/>
          <w:szCs w:val="22"/>
        </w:rPr>
        <w:t xml:space="preserve"> </w:t>
      </w:r>
      <w:proofErr w:type="spellStart"/>
      <w:r>
        <w:rPr>
          <w:sz w:val="22"/>
          <w:szCs w:val="22"/>
        </w:rPr>
        <w:t>Ратха</w:t>
      </w:r>
      <w:proofErr w:type="spellEnd"/>
      <w:r>
        <w:rPr>
          <w:sz w:val="22"/>
          <w:szCs w:val="22"/>
        </w:rPr>
        <w:t xml:space="preserve"> в Теософическом Сообществе или вы хотите пойти в паб? Что заставляет вас приходить сюда, а не идти туда? Это то, что нам нужно знать. Глядя на карту, я могу видеть, что побуждает делать это или то, и случится ли это. Это душа. </w:t>
      </w:r>
    </w:p>
    <w:p w:rsidR="00081477" w:rsidRDefault="00081477" w:rsidP="00081477">
      <w:pPr>
        <w:pStyle w:val="Default"/>
        <w:rPr>
          <w:sz w:val="22"/>
          <w:szCs w:val="22"/>
        </w:rPr>
      </w:pPr>
      <w:proofErr w:type="spellStart"/>
      <w:r>
        <w:rPr>
          <w:sz w:val="22"/>
          <w:szCs w:val="22"/>
        </w:rPr>
        <w:t>Хрид</w:t>
      </w:r>
      <w:proofErr w:type="spellEnd"/>
      <w:r>
        <w:rPr>
          <w:sz w:val="22"/>
          <w:szCs w:val="22"/>
        </w:rPr>
        <w:t xml:space="preserve"> </w:t>
      </w:r>
      <w:proofErr w:type="spellStart"/>
      <w:r>
        <w:rPr>
          <w:sz w:val="22"/>
          <w:szCs w:val="22"/>
        </w:rPr>
        <w:t>падма</w:t>
      </w:r>
      <w:proofErr w:type="spellEnd"/>
      <w:r>
        <w:rPr>
          <w:sz w:val="22"/>
          <w:szCs w:val="22"/>
        </w:rPr>
        <w:t xml:space="preserve"> - это сердечный лотос с левой стороны, полностью закрытый этим навесом </w:t>
      </w:r>
      <w:proofErr w:type="spellStart"/>
      <w:r>
        <w:rPr>
          <w:sz w:val="22"/>
          <w:szCs w:val="22"/>
        </w:rPr>
        <w:t>анахаты</w:t>
      </w:r>
      <w:proofErr w:type="spellEnd"/>
      <w:r>
        <w:rPr>
          <w:sz w:val="22"/>
          <w:szCs w:val="22"/>
        </w:rPr>
        <w:t xml:space="preserve">. Итак, этот маленький сердечный лотос, и он полностью закрыт. Посмотрите на это изображение </w:t>
      </w:r>
      <w:proofErr w:type="spellStart"/>
      <w:r>
        <w:rPr>
          <w:sz w:val="22"/>
          <w:szCs w:val="22"/>
        </w:rPr>
        <w:t>анахаты</w:t>
      </w:r>
      <w:proofErr w:type="spellEnd"/>
      <w:r>
        <w:rPr>
          <w:sz w:val="22"/>
          <w:szCs w:val="22"/>
        </w:rPr>
        <w:t xml:space="preserve">, </w:t>
      </w:r>
      <w:proofErr w:type="gramStart"/>
      <w:r>
        <w:rPr>
          <w:sz w:val="22"/>
          <w:szCs w:val="22"/>
        </w:rPr>
        <w:t>грудной</w:t>
      </w:r>
      <w:proofErr w:type="gramEnd"/>
      <w:r>
        <w:rPr>
          <w:sz w:val="22"/>
          <w:szCs w:val="22"/>
        </w:rPr>
        <w:t xml:space="preserve"> </w:t>
      </w:r>
      <w:proofErr w:type="spellStart"/>
      <w:r>
        <w:rPr>
          <w:sz w:val="22"/>
          <w:szCs w:val="22"/>
        </w:rPr>
        <w:t>чакры</w:t>
      </w:r>
      <w:proofErr w:type="spellEnd"/>
      <w:r>
        <w:rPr>
          <w:sz w:val="22"/>
          <w:szCs w:val="22"/>
        </w:rPr>
        <w:t xml:space="preserve">. Вы видите планеты вокруг нее? Вы можете видеть восемь лепестков. </w:t>
      </w:r>
    </w:p>
    <w:p w:rsidR="00081477" w:rsidRDefault="00081477" w:rsidP="00081477">
      <w:pPr>
        <w:pStyle w:val="Default"/>
        <w:numPr>
          <w:ilvl w:val="0"/>
          <w:numId w:val="2"/>
        </w:numPr>
        <w:spacing w:after="39"/>
        <w:rPr>
          <w:sz w:val="22"/>
          <w:szCs w:val="22"/>
        </w:rPr>
      </w:pPr>
      <w:r>
        <w:rPr>
          <w:sz w:val="22"/>
          <w:szCs w:val="22"/>
        </w:rPr>
        <w:t xml:space="preserve">• </w:t>
      </w:r>
      <w:r>
        <w:rPr>
          <w:b/>
          <w:bCs/>
          <w:sz w:val="22"/>
          <w:szCs w:val="22"/>
        </w:rPr>
        <w:t xml:space="preserve">Солнце </w:t>
      </w:r>
      <w:r>
        <w:rPr>
          <w:sz w:val="22"/>
          <w:szCs w:val="22"/>
        </w:rPr>
        <w:t xml:space="preserve">находится в </w:t>
      </w:r>
      <w:r>
        <w:rPr>
          <w:b/>
          <w:bCs/>
          <w:sz w:val="22"/>
          <w:szCs w:val="22"/>
        </w:rPr>
        <w:t xml:space="preserve">восточном </w:t>
      </w:r>
      <w:r>
        <w:rPr>
          <w:sz w:val="22"/>
          <w:szCs w:val="22"/>
        </w:rPr>
        <w:t xml:space="preserve">направлении, </w:t>
      </w:r>
    </w:p>
    <w:p w:rsidR="00081477" w:rsidRDefault="00081477" w:rsidP="00081477">
      <w:pPr>
        <w:pStyle w:val="Default"/>
        <w:numPr>
          <w:ilvl w:val="0"/>
          <w:numId w:val="2"/>
        </w:numPr>
        <w:spacing w:after="39"/>
        <w:rPr>
          <w:sz w:val="22"/>
          <w:szCs w:val="22"/>
        </w:rPr>
      </w:pPr>
      <w:r>
        <w:rPr>
          <w:sz w:val="22"/>
          <w:szCs w:val="22"/>
        </w:rPr>
        <w:t xml:space="preserve">• </w:t>
      </w:r>
      <w:r>
        <w:rPr>
          <w:b/>
          <w:bCs/>
          <w:sz w:val="22"/>
          <w:szCs w:val="22"/>
        </w:rPr>
        <w:t xml:space="preserve">Венера </w:t>
      </w:r>
      <w:r>
        <w:rPr>
          <w:sz w:val="22"/>
          <w:szCs w:val="22"/>
        </w:rPr>
        <w:t xml:space="preserve">на </w:t>
      </w:r>
      <w:r>
        <w:rPr>
          <w:b/>
          <w:bCs/>
          <w:sz w:val="22"/>
          <w:szCs w:val="22"/>
        </w:rPr>
        <w:t>юго-востоке</w:t>
      </w:r>
      <w:r>
        <w:rPr>
          <w:sz w:val="22"/>
          <w:szCs w:val="22"/>
        </w:rPr>
        <w:t xml:space="preserve">, </w:t>
      </w:r>
    </w:p>
    <w:p w:rsidR="00081477" w:rsidRDefault="00081477" w:rsidP="00081477">
      <w:pPr>
        <w:pStyle w:val="Default"/>
        <w:numPr>
          <w:ilvl w:val="0"/>
          <w:numId w:val="2"/>
        </w:numPr>
        <w:spacing w:after="39"/>
        <w:rPr>
          <w:sz w:val="22"/>
          <w:szCs w:val="22"/>
        </w:rPr>
      </w:pPr>
      <w:r>
        <w:rPr>
          <w:sz w:val="22"/>
          <w:szCs w:val="22"/>
        </w:rPr>
        <w:t xml:space="preserve">• Марс на юге, </w:t>
      </w:r>
    </w:p>
    <w:p w:rsidR="00081477" w:rsidRDefault="00081477" w:rsidP="00081477">
      <w:pPr>
        <w:pStyle w:val="Default"/>
        <w:numPr>
          <w:ilvl w:val="0"/>
          <w:numId w:val="2"/>
        </w:numPr>
        <w:spacing w:after="39"/>
        <w:rPr>
          <w:sz w:val="22"/>
          <w:szCs w:val="22"/>
        </w:rPr>
      </w:pPr>
      <w:r>
        <w:rPr>
          <w:sz w:val="22"/>
          <w:szCs w:val="22"/>
        </w:rPr>
        <w:lastRenderedPageBreak/>
        <w:t xml:space="preserve">• </w:t>
      </w:r>
      <w:r>
        <w:rPr>
          <w:b/>
          <w:bCs/>
          <w:sz w:val="22"/>
          <w:szCs w:val="22"/>
        </w:rPr>
        <w:t xml:space="preserve">Узлы </w:t>
      </w:r>
      <w:r>
        <w:rPr>
          <w:sz w:val="22"/>
          <w:szCs w:val="22"/>
        </w:rPr>
        <w:t xml:space="preserve">на </w:t>
      </w:r>
      <w:r>
        <w:rPr>
          <w:b/>
          <w:bCs/>
          <w:sz w:val="22"/>
          <w:szCs w:val="22"/>
        </w:rPr>
        <w:t>юго-западе</w:t>
      </w:r>
      <w:r>
        <w:rPr>
          <w:sz w:val="22"/>
          <w:szCs w:val="22"/>
        </w:rPr>
        <w:t xml:space="preserve">. Их называют головой дракона. </w:t>
      </w:r>
    </w:p>
    <w:p w:rsidR="00081477" w:rsidRDefault="00081477" w:rsidP="00081477">
      <w:pPr>
        <w:pStyle w:val="Default"/>
        <w:numPr>
          <w:ilvl w:val="0"/>
          <w:numId w:val="2"/>
        </w:numPr>
        <w:spacing w:after="39"/>
        <w:rPr>
          <w:sz w:val="22"/>
          <w:szCs w:val="22"/>
        </w:rPr>
      </w:pPr>
      <w:r>
        <w:rPr>
          <w:sz w:val="22"/>
          <w:szCs w:val="22"/>
        </w:rPr>
        <w:t xml:space="preserve">• </w:t>
      </w:r>
      <w:r>
        <w:rPr>
          <w:b/>
          <w:bCs/>
          <w:sz w:val="22"/>
          <w:szCs w:val="22"/>
        </w:rPr>
        <w:t xml:space="preserve">Сатурн </w:t>
      </w:r>
      <w:r>
        <w:rPr>
          <w:sz w:val="22"/>
          <w:szCs w:val="22"/>
        </w:rPr>
        <w:t xml:space="preserve">на </w:t>
      </w:r>
      <w:r>
        <w:rPr>
          <w:b/>
          <w:bCs/>
          <w:sz w:val="22"/>
          <w:szCs w:val="22"/>
        </w:rPr>
        <w:t>западе</w:t>
      </w:r>
      <w:r>
        <w:rPr>
          <w:sz w:val="22"/>
          <w:szCs w:val="22"/>
        </w:rPr>
        <w:t xml:space="preserve">, </w:t>
      </w:r>
    </w:p>
    <w:p w:rsidR="00081477" w:rsidRDefault="00081477" w:rsidP="00081477">
      <w:pPr>
        <w:pStyle w:val="Default"/>
        <w:numPr>
          <w:ilvl w:val="0"/>
          <w:numId w:val="2"/>
        </w:numPr>
        <w:spacing w:after="39"/>
        <w:rPr>
          <w:sz w:val="22"/>
          <w:szCs w:val="22"/>
        </w:rPr>
      </w:pPr>
      <w:r>
        <w:rPr>
          <w:sz w:val="22"/>
          <w:szCs w:val="22"/>
        </w:rPr>
        <w:t xml:space="preserve">• </w:t>
      </w:r>
      <w:r>
        <w:rPr>
          <w:b/>
          <w:bCs/>
          <w:sz w:val="22"/>
          <w:szCs w:val="22"/>
        </w:rPr>
        <w:t xml:space="preserve">Луна </w:t>
      </w:r>
      <w:r>
        <w:rPr>
          <w:sz w:val="22"/>
          <w:szCs w:val="22"/>
        </w:rPr>
        <w:t xml:space="preserve">на </w:t>
      </w:r>
      <w:r>
        <w:rPr>
          <w:b/>
          <w:bCs/>
          <w:sz w:val="22"/>
          <w:szCs w:val="22"/>
        </w:rPr>
        <w:t>северо-западе</w:t>
      </w:r>
      <w:r>
        <w:rPr>
          <w:sz w:val="22"/>
          <w:szCs w:val="22"/>
        </w:rPr>
        <w:t xml:space="preserve">, </w:t>
      </w:r>
    </w:p>
    <w:p w:rsidR="00081477" w:rsidRDefault="00081477" w:rsidP="00081477">
      <w:pPr>
        <w:pStyle w:val="Default"/>
        <w:numPr>
          <w:ilvl w:val="0"/>
          <w:numId w:val="2"/>
        </w:numPr>
        <w:spacing w:after="39"/>
        <w:rPr>
          <w:sz w:val="22"/>
          <w:szCs w:val="22"/>
        </w:rPr>
      </w:pPr>
      <w:r>
        <w:rPr>
          <w:sz w:val="22"/>
          <w:szCs w:val="22"/>
        </w:rPr>
        <w:t xml:space="preserve">• </w:t>
      </w:r>
      <w:r>
        <w:rPr>
          <w:b/>
          <w:bCs/>
          <w:sz w:val="22"/>
          <w:szCs w:val="22"/>
        </w:rPr>
        <w:t xml:space="preserve">Меркурий </w:t>
      </w:r>
      <w:r>
        <w:rPr>
          <w:sz w:val="22"/>
          <w:szCs w:val="22"/>
        </w:rPr>
        <w:t xml:space="preserve">на </w:t>
      </w:r>
      <w:r>
        <w:rPr>
          <w:b/>
          <w:bCs/>
          <w:sz w:val="22"/>
          <w:szCs w:val="22"/>
        </w:rPr>
        <w:t>севере</w:t>
      </w:r>
      <w:r>
        <w:rPr>
          <w:sz w:val="22"/>
          <w:szCs w:val="22"/>
        </w:rPr>
        <w:t xml:space="preserve">, </w:t>
      </w:r>
    </w:p>
    <w:p w:rsidR="00081477" w:rsidRDefault="00081477" w:rsidP="00081477">
      <w:pPr>
        <w:pStyle w:val="Default"/>
        <w:numPr>
          <w:ilvl w:val="0"/>
          <w:numId w:val="2"/>
        </w:numPr>
        <w:rPr>
          <w:sz w:val="22"/>
          <w:szCs w:val="22"/>
        </w:rPr>
      </w:pPr>
      <w:r>
        <w:rPr>
          <w:sz w:val="22"/>
          <w:szCs w:val="22"/>
        </w:rPr>
        <w:t xml:space="preserve">• </w:t>
      </w:r>
      <w:r>
        <w:rPr>
          <w:b/>
          <w:bCs/>
          <w:sz w:val="22"/>
          <w:szCs w:val="22"/>
        </w:rPr>
        <w:t xml:space="preserve">Юпитер </w:t>
      </w:r>
      <w:r>
        <w:rPr>
          <w:sz w:val="22"/>
          <w:szCs w:val="22"/>
        </w:rPr>
        <w:t xml:space="preserve">на </w:t>
      </w:r>
      <w:r>
        <w:rPr>
          <w:b/>
          <w:bCs/>
          <w:sz w:val="22"/>
          <w:szCs w:val="22"/>
        </w:rPr>
        <w:t>северо-востоке</w:t>
      </w:r>
      <w:r>
        <w:rPr>
          <w:sz w:val="22"/>
          <w:szCs w:val="22"/>
        </w:rPr>
        <w:t xml:space="preserve">. </w:t>
      </w:r>
    </w:p>
    <w:p w:rsidR="00081477" w:rsidRDefault="00081477" w:rsidP="00081477">
      <w:pPr>
        <w:pStyle w:val="Default"/>
        <w:numPr>
          <w:ilvl w:val="0"/>
          <w:numId w:val="2"/>
        </w:numPr>
        <w:rPr>
          <w:sz w:val="22"/>
          <w:szCs w:val="22"/>
        </w:rPr>
      </w:pPr>
      <w:r>
        <w:rPr>
          <w:noProof/>
          <w:sz w:val="22"/>
          <w:szCs w:val="22"/>
          <w:lang w:eastAsia="ru-RU"/>
        </w:rPr>
        <w:drawing>
          <wp:inline distT="0" distB="0" distL="0" distR="0">
            <wp:extent cx="3314700" cy="421386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314700" cy="4213860"/>
                    </a:xfrm>
                    <a:prstGeom prst="rect">
                      <a:avLst/>
                    </a:prstGeom>
                    <a:noFill/>
                    <a:ln w="9525">
                      <a:noFill/>
                      <a:miter lim="800000"/>
                      <a:headEnd/>
                      <a:tailEnd/>
                    </a:ln>
                  </pic:spPr>
                </pic:pic>
              </a:graphicData>
            </a:graphic>
          </wp:inline>
        </w:drawing>
      </w:r>
    </w:p>
    <w:p w:rsidR="00081477" w:rsidRDefault="00081477" w:rsidP="00081477">
      <w:pPr>
        <w:pStyle w:val="Default"/>
        <w:rPr>
          <w:sz w:val="22"/>
          <w:szCs w:val="22"/>
        </w:rPr>
      </w:pPr>
    </w:p>
    <w:p w:rsidR="00081477" w:rsidRDefault="00081477" w:rsidP="00081477">
      <w:r>
        <w:t xml:space="preserve">Эти восемь планет (не совсем планет - семь планет и один узел) имеют эти восемь направлений. Они управляют этими направлениями, и люди, обладающие знаниями астрологии, знают, что эти направления находятся под влиянием этих планет. Но эти направления — это не только физические направления, но и направления души. Нам нужно знать, как эти направления влияют на мою душу, потому что эти направления исходят из </w:t>
      </w:r>
      <w:proofErr w:type="spellStart"/>
      <w:r>
        <w:t>анахаты</w:t>
      </w:r>
      <w:proofErr w:type="spellEnd"/>
      <w:r>
        <w:t>. Моя душа здесь [</w:t>
      </w:r>
      <w:r>
        <w:rPr>
          <w:i/>
          <w:iCs/>
        </w:rPr>
        <w:t xml:space="preserve">в </w:t>
      </w:r>
      <w:proofErr w:type="spellStart"/>
      <w:r>
        <w:rPr>
          <w:i/>
          <w:iCs/>
        </w:rPr>
        <w:t>хрид</w:t>
      </w:r>
      <w:proofErr w:type="spellEnd"/>
      <w:r>
        <w:rPr>
          <w:i/>
          <w:iCs/>
        </w:rPr>
        <w:t xml:space="preserve"> </w:t>
      </w:r>
      <w:proofErr w:type="spellStart"/>
      <w:r>
        <w:rPr>
          <w:i/>
          <w:iCs/>
        </w:rPr>
        <w:t>чакре</w:t>
      </w:r>
      <w:proofErr w:type="spellEnd"/>
      <w:r>
        <w:t xml:space="preserve">]. И когда моя душа движется к </w:t>
      </w:r>
      <w:proofErr w:type="spellStart"/>
      <w:r>
        <w:t>анахате</w:t>
      </w:r>
      <w:proofErr w:type="spellEnd"/>
      <w:r>
        <w:t>, это будет влиять на меня.</w:t>
      </w:r>
    </w:p>
    <w:p w:rsidR="000A21DF" w:rsidRDefault="000A21DF" w:rsidP="000A21DF">
      <w:pPr>
        <w:pStyle w:val="Default"/>
        <w:rPr>
          <w:sz w:val="22"/>
          <w:szCs w:val="22"/>
        </w:rPr>
      </w:pPr>
      <w:r>
        <w:rPr>
          <w:sz w:val="22"/>
          <w:szCs w:val="22"/>
        </w:rPr>
        <w:t xml:space="preserve">Например, вы знаете о 12-ти знаках зодиака, верно? Как вы получили 12 знаков? Почему в зодиаке не 13 или 11 знаков? Математически мы выяснили, что Солнце и Луна встречаются каждые 30 дней, поэтому мы берем 30 дней, делим на них весь круг из 360, и именно так мы получаем 12 знаков, не так ли? Таким </w:t>
      </w:r>
      <w:proofErr w:type="gramStart"/>
      <w:r>
        <w:rPr>
          <w:sz w:val="22"/>
          <w:szCs w:val="22"/>
        </w:rPr>
        <w:t>образом</w:t>
      </w:r>
      <w:proofErr w:type="gramEnd"/>
      <w:r>
        <w:rPr>
          <w:sz w:val="22"/>
          <w:szCs w:val="22"/>
        </w:rPr>
        <w:t xml:space="preserve"> математически мы вывели 12 знаков. Но где еще есть 12 лепестков? Эти 12 лепестков на самом деле есть в этой грудной </w:t>
      </w:r>
      <w:proofErr w:type="spellStart"/>
      <w:r>
        <w:rPr>
          <w:sz w:val="22"/>
          <w:szCs w:val="22"/>
        </w:rPr>
        <w:t>чакре</w:t>
      </w:r>
      <w:proofErr w:type="spellEnd"/>
      <w:r>
        <w:rPr>
          <w:sz w:val="22"/>
          <w:szCs w:val="22"/>
        </w:rPr>
        <w:t xml:space="preserve">, </w:t>
      </w:r>
      <w:proofErr w:type="spellStart"/>
      <w:r>
        <w:rPr>
          <w:sz w:val="22"/>
          <w:szCs w:val="22"/>
        </w:rPr>
        <w:t>анахате</w:t>
      </w:r>
      <w:proofErr w:type="spellEnd"/>
      <w:r>
        <w:rPr>
          <w:sz w:val="22"/>
          <w:szCs w:val="22"/>
        </w:rPr>
        <w:t xml:space="preserve">. </w:t>
      </w:r>
      <w:proofErr w:type="gramStart"/>
      <w:r>
        <w:rPr>
          <w:sz w:val="22"/>
          <w:szCs w:val="22"/>
        </w:rPr>
        <w:t xml:space="preserve">Взгляните на 12 внешних лепестков на картинке, они находятся в грудной </w:t>
      </w:r>
      <w:proofErr w:type="spellStart"/>
      <w:r>
        <w:rPr>
          <w:sz w:val="22"/>
          <w:szCs w:val="22"/>
        </w:rPr>
        <w:t>чакре</w:t>
      </w:r>
      <w:proofErr w:type="spellEnd"/>
      <w:r>
        <w:rPr>
          <w:sz w:val="22"/>
          <w:szCs w:val="22"/>
        </w:rPr>
        <w:t xml:space="preserve">, и эти 12 лепестков являются 12 знаками. </w:t>
      </w:r>
      <w:proofErr w:type="gramEnd"/>
    </w:p>
    <w:p w:rsidR="00081477" w:rsidRDefault="000A21DF" w:rsidP="000A21DF">
      <w:r>
        <w:t>Итак, прямо здесь [</w:t>
      </w:r>
      <w:r>
        <w:rPr>
          <w:i/>
          <w:iCs/>
        </w:rPr>
        <w:t xml:space="preserve">в грудной </w:t>
      </w:r>
      <w:proofErr w:type="spellStart"/>
      <w:r>
        <w:rPr>
          <w:i/>
          <w:iCs/>
        </w:rPr>
        <w:t>чакре</w:t>
      </w:r>
      <w:proofErr w:type="spellEnd"/>
      <w:r>
        <w:t xml:space="preserve">] у меня есть некий цветок, который направлен лепестками вниз. У него 12 лепестков, и эти 12 лепестков – 12 знаков зодиака, это похоже на навес. И эти знаки, вся Астрология на самом деле происходит именно на этом уровне. Двенадцать внешних лепестков определяют месяцы и годы, поэтому измерение времени целиком происходит на этом уровне. 8 внутренних лепестков имеют 8 </w:t>
      </w:r>
      <w:proofErr w:type="spellStart"/>
      <w:r>
        <w:t>кармических</w:t>
      </w:r>
      <w:proofErr w:type="spellEnd"/>
      <w:r>
        <w:t xml:space="preserve"> переменных в 8 сансарах. Сансары означают направления, стороны света. Один внутренний постамент – для </w:t>
      </w:r>
      <w:proofErr w:type="spellStart"/>
      <w:r>
        <w:t>Ишта</w:t>
      </w:r>
      <w:proofErr w:type="spellEnd"/>
      <w:r>
        <w:t xml:space="preserve"> </w:t>
      </w:r>
      <w:proofErr w:type="spellStart"/>
      <w:r>
        <w:t>Параматмы</w:t>
      </w:r>
      <w:proofErr w:type="spellEnd"/>
      <w:r>
        <w:t xml:space="preserve"> (Iṣṭa </w:t>
      </w:r>
      <w:proofErr w:type="spellStart"/>
      <w:r>
        <w:t>Paramātman</w:t>
      </w:r>
      <w:proofErr w:type="spellEnd"/>
      <w:r>
        <w:t xml:space="preserve">). Эта центральная точка - точка вашего Бога. У Бога есть все направления, а у вас нет. </w:t>
      </w:r>
      <w:r>
        <w:lastRenderedPageBreak/>
        <w:t>И это то, что мы называем столпом света. Есть столп света. Видите ли, для души [</w:t>
      </w:r>
      <w:r>
        <w:rPr>
          <w:i/>
          <w:iCs/>
        </w:rPr>
        <w:t xml:space="preserve">расположенной в </w:t>
      </w:r>
      <w:proofErr w:type="spellStart"/>
      <w:r>
        <w:rPr>
          <w:i/>
          <w:iCs/>
        </w:rPr>
        <w:t>хрид</w:t>
      </w:r>
      <w:proofErr w:type="spellEnd"/>
      <w:r>
        <w:rPr>
          <w:i/>
          <w:iCs/>
        </w:rPr>
        <w:t xml:space="preserve"> </w:t>
      </w:r>
      <w:proofErr w:type="spellStart"/>
      <w:r>
        <w:rPr>
          <w:i/>
          <w:iCs/>
        </w:rPr>
        <w:t>чакре</w:t>
      </w:r>
      <w:proofErr w:type="spellEnd"/>
      <w:r>
        <w:t>] это выглядит как большой столп.</w:t>
      </w:r>
    </w:p>
    <w:p w:rsidR="000A21DF" w:rsidRDefault="000A21DF" w:rsidP="000A21DF">
      <w:pPr>
        <w:pStyle w:val="Default"/>
        <w:rPr>
          <w:sz w:val="20"/>
          <w:szCs w:val="20"/>
        </w:rPr>
      </w:pPr>
      <w:r>
        <w:rPr>
          <w:b/>
          <w:bCs/>
          <w:i/>
          <w:iCs/>
          <w:sz w:val="20"/>
          <w:szCs w:val="20"/>
        </w:rPr>
        <w:t xml:space="preserve">Шива </w:t>
      </w:r>
      <w:proofErr w:type="spellStart"/>
      <w:r>
        <w:rPr>
          <w:b/>
          <w:bCs/>
          <w:i/>
          <w:iCs/>
          <w:sz w:val="20"/>
          <w:szCs w:val="20"/>
        </w:rPr>
        <w:t>Махапурана</w:t>
      </w:r>
      <w:proofErr w:type="spellEnd"/>
      <w:r>
        <w:rPr>
          <w:b/>
          <w:bCs/>
          <w:i/>
          <w:iCs/>
          <w:sz w:val="20"/>
          <w:szCs w:val="20"/>
        </w:rPr>
        <w:t xml:space="preserve"> </w:t>
      </w:r>
      <w:proofErr w:type="spellStart"/>
      <w:r>
        <w:rPr>
          <w:b/>
          <w:bCs/>
          <w:i/>
          <w:iCs/>
          <w:sz w:val="20"/>
          <w:szCs w:val="20"/>
        </w:rPr>
        <w:t>Шлока</w:t>
      </w:r>
      <w:proofErr w:type="spellEnd"/>
      <w:r>
        <w:rPr>
          <w:b/>
          <w:bCs/>
          <w:i/>
          <w:iCs/>
          <w:sz w:val="20"/>
          <w:szCs w:val="20"/>
        </w:rPr>
        <w:t xml:space="preserve"> 22.46: </w:t>
      </w:r>
    </w:p>
    <w:p w:rsidR="000A21DF" w:rsidRDefault="000A21DF" w:rsidP="000A21DF">
      <w:pPr>
        <w:pStyle w:val="Default"/>
        <w:rPr>
          <w:sz w:val="20"/>
          <w:szCs w:val="20"/>
        </w:rPr>
      </w:pPr>
      <w:r>
        <w:rPr>
          <w:sz w:val="20"/>
          <w:szCs w:val="20"/>
        </w:rPr>
        <w:t xml:space="preserve">• </w:t>
      </w:r>
      <w:proofErr w:type="spellStart"/>
      <w:r>
        <w:rPr>
          <w:i/>
          <w:iCs/>
          <w:sz w:val="20"/>
          <w:szCs w:val="20"/>
        </w:rPr>
        <w:t>Дживатма</w:t>
      </w:r>
      <w:proofErr w:type="spellEnd"/>
      <w:r>
        <w:rPr>
          <w:i/>
          <w:iCs/>
          <w:sz w:val="20"/>
          <w:szCs w:val="20"/>
        </w:rPr>
        <w:t xml:space="preserve"> расширяется через пять </w:t>
      </w:r>
      <w:proofErr w:type="spellStart"/>
      <w:r>
        <w:rPr>
          <w:i/>
          <w:iCs/>
          <w:sz w:val="20"/>
          <w:szCs w:val="20"/>
        </w:rPr>
        <w:t>таттв</w:t>
      </w:r>
      <w:proofErr w:type="spellEnd"/>
      <w:r>
        <w:rPr>
          <w:i/>
          <w:iCs/>
          <w:sz w:val="20"/>
          <w:szCs w:val="20"/>
        </w:rPr>
        <w:t xml:space="preserve"> (</w:t>
      </w:r>
      <w:proofErr w:type="spellStart"/>
      <w:r>
        <w:rPr>
          <w:i/>
          <w:iCs/>
          <w:sz w:val="20"/>
          <w:szCs w:val="20"/>
        </w:rPr>
        <w:t>pañca</w:t>
      </w:r>
      <w:proofErr w:type="spellEnd"/>
      <w:r>
        <w:rPr>
          <w:i/>
          <w:iCs/>
          <w:sz w:val="20"/>
          <w:szCs w:val="20"/>
        </w:rPr>
        <w:t xml:space="preserve"> </w:t>
      </w:r>
      <w:proofErr w:type="spellStart"/>
      <w:r>
        <w:rPr>
          <w:i/>
          <w:iCs/>
          <w:sz w:val="20"/>
          <w:szCs w:val="20"/>
        </w:rPr>
        <w:t>tattva</w:t>
      </w:r>
      <w:proofErr w:type="spellEnd"/>
      <w:r>
        <w:rPr>
          <w:i/>
          <w:iCs/>
          <w:sz w:val="20"/>
          <w:szCs w:val="20"/>
        </w:rPr>
        <w:t xml:space="preserve">), светила и «желание» в восьми направлениях – </w:t>
      </w:r>
      <w:proofErr w:type="spellStart"/>
      <w:r>
        <w:rPr>
          <w:i/>
          <w:iCs/>
          <w:sz w:val="20"/>
          <w:szCs w:val="20"/>
        </w:rPr>
        <w:t>аштатма</w:t>
      </w:r>
      <w:proofErr w:type="spellEnd"/>
      <w:r>
        <w:rPr>
          <w:i/>
          <w:iCs/>
          <w:sz w:val="20"/>
          <w:szCs w:val="20"/>
        </w:rPr>
        <w:t xml:space="preserve"> </w:t>
      </w:r>
      <w:proofErr w:type="spellStart"/>
      <w:r>
        <w:rPr>
          <w:i/>
          <w:iCs/>
          <w:sz w:val="20"/>
          <w:szCs w:val="20"/>
        </w:rPr>
        <w:t>таттва</w:t>
      </w:r>
      <w:proofErr w:type="spellEnd"/>
      <w:r>
        <w:rPr>
          <w:i/>
          <w:iCs/>
          <w:sz w:val="20"/>
          <w:szCs w:val="20"/>
        </w:rPr>
        <w:t xml:space="preserve">. </w:t>
      </w:r>
    </w:p>
    <w:p w:rsidR="000A21DF" w:rsidRDefault="000A21DF" w:rsidP="000A21DF">
      <w:pPr>
        <w:pStyle w:val="Default"/>
        <w:pBdr>
          <w:bottom w:val="dotted" w:sz="24" w:space="1" w:color="auto"/>
        </w:pBdr>
        <w:rPr>
          <w:sz w:val="20"/>
          <w:szCs w:val="20"/>
        </w:rPr>
      </w:pPr>
      <w:r>
        <w:rPr>
          <w:sz w:val="20"/>
          <w:szCs w:val="20"/>
        </w:rPr>
        <w:t xml:space="preserve">• </w:t>
      </w:r>
      <w:proofErr w:type="spellStart"/>
      <w:r>
        <w:rPr>
          <w:i/>
          <w:iCs/>
          <w:sz w:val="20"/>
          <w:szCs w:val="20"/>
        </w:rPr>
        <w:t>Шлока</w:t>
      </w:r>
      <w:proofErr w:type="spellEnd"/>
      <w:r>
        <w:rPr>
          <w:i/>
          <w:iCs/>
          <w:sz w:val="20"/>
          <w:szCs w:val="20"/>
        </w:rPr>
        <w:t xml:space="preserve"> 22.46: </w:t>
      </w:r>
      <w:proofErr w:type="spellStart"/>
      <w:r>
        <w:rPr>
          <w:i/>
          <w:iCs/>
          <w:sz w:val="20"/>
          <w:szCs w:val="20"/>
        </w:rPr>
        <w:t>кшити</w:t>
      </w:r>
      <w:proofErr w:type="spellEnd"/>
      <w:r>
        <w:rPr>
          <w:i/>
          <w:iCs/>
          <w:sz w:val="20"/>
          <w:szCs w:val="20"/>
        </w:rPr>
        <w:t xml:space="preserve"> (земля), </w:t>
      </w:r>
      <w:proofErr w:type="spellStart"/>
      <w:r>
        <w:rPr>
          <w:i/>
          <w:iCs/>
          <w:sz w:val="20"/>
          <w:szCs w:val="20"/>
        </w:rPr>
        <w:t>апа</w:t>
      </w:r>
      <w:proofErr w:type="spellEnd"/>
      <w:r>
        <w:rPr>
          <w:i/>
          <w:iCs/>
          <w:sz w:val="20"/>
          <w:szCs w:val="20"/>
        </w:rPr>
        <w:t xml:space="preserve"> (вода), </w:t>
      </w:r>
      <w:proofErr w:type="spellStart"/>
      <w:r>
        <w:rPr>
          <w:i/>
          <w:iCs/>
          <w:sz w:val="20"/>
          <w:szCs w:val="20"/>
        </w:rPr>
        <w:t>анала</w:t>
      </w:r>
      <w:proofErr w:type="spellEnd"/>
      <w:r>
        <w:rPr>
          <w:i/>
          <w:iCs/>
          <w:sz w:val="20"/>
          <w:szCs w:val="20"/>
        </w:rPr>
        <w:t xml:space="preserve"> (огонь), вайю (воздух), </w:t>
      </w:r>
      <w:proofErr w:type="spellStart"/>
      <w:r>
        <w:rPr>
          <w:i/>
          <w:iCs/>
          <w:sz w:val="20"/>
          <w:szCs w:val="20"/>
        </w:rPr>
        <w:t>акаша</w:t>
      </w:r>
      <w:proofErr w:type="spellEnd"/>
      <w:r>
        <w:rPr>
          <w:i/>
          <w:iCs/>
          <w:sz w:val="20"/>
          <w:szCs w:val="20"/>
        </w:rPr>
        <w:t xml:space="preserve"> (эфир), </w:t>
      </w:r>
      <w:proofErr w:type="spellStart"/>
      <w:r>
        <w:rPr>
          <w:i/>
          <w:iCs/>
          <w:sz w:val="20"/>
          <w:szCs w:val="20"/>
        </w:rPr>
        <w:t>сурья</w:t>
      </w:r>
      <w:proofErr w:type="spellEnd"/>
      <w:r>
        <w:rPr>
          <w:i/>
          <w:iCs/>
          <w:sz w:val="20"/>
          <w:szCs w:val="20"/>
        </w:rPr>
        <w:t xml:space="preserve"> (солнце), сома (луна) и яджамана</w:t>
      </w:r>
      <w:proofErr w:type="gramStart"/>
      <w:r>
        <w:rPr>
          <w:i/>
          <w:iCs/>
          <w:sz w:val="13"/>
          <w:szCs w:val="13"/>
        </w:rPr>
        <w:t>7</w:t>
      </w:r>
      <w:proofErr w:type="gramEnd"/>
      <w:r>
        <w:rPr>
          <w:i/>
          <w:iCs/>
          <w:sz w:val="13"/>
          <w:szCs w:val="13"/>
        </w:rPr>
        <w:t xml:space="preserve"> </w:t>
      </w:r>
      <w:r>
        <w:rPr>
          <w:i/>
          <w:iCs/>
          <w:sz w:val="20"/>
          <w:szCs w:val="20"/>
        </w:rPr>
        <w:t xml:space="preserve">(персонифицированный как поклоняющийся) являются </w:t>
      </w:r>
      <w:proofErr w:type="spellStart"/>
      <w:r>
        <w:rPr>
          <w:i/>
          <w:iCs/>
          <w:sz w:val="20"/>
          <w:szCs w:val="20"/>
        </w:rPr>
        <w:t>аштамурти</w:t>
      </w:r>
      <w:proofErr w:type="spellEnd"/>
      <w:r>
        <w:rPr>
          <w:i/>
          <w:iCs/>
          <w:sz w:val="20"/>
          <w:szCs w:val="20"/>
        </w:rPr>
        <w:t xml:space="preserve"> – восьмью формами «Я» (</w:t>
      </w:r>
      <w:proofErr w:type="spellStart"/>
      <w:r>
        <w:rPr>
          <w:i/>
          <w:iCs/>
          <w:sz w:val="20"/>
          <w:szCs w:val="20"/>
        </w:rPr>
        <w:t>дживатма</w:t>
      </w:r>
      <w:proofErr w:type="spellEnd"/>
      <w:r>
        <w:rPr>
          <w:i/>
          <w:iCs/>
          <w:sz w:val="20"/>
          <w:szCs w:val="20"/>
        </w:rPr>
        <w:t xml:space="preserve">) </w:t>
      </w:r>
    </w:p>
    <w:p w:rsidR="000A21DF" w:rsidRDefault="000A21DF" w:rsidP="000A21DF">
      <w:pPr>
        <w:rPr>
          <w:iCs/>
          <w:sz w:val="20"/>
          <w:szCs w:val="20"/>
        </w:rPr>
      </w:pPr>
    </w:p>
    <w:p w:rsidR="000A21DF" w:rsidRDefault="000A21DF" w:rsidP="000A21DF">
      <w:pPr>
        <w:pStyle w:val="Default"/>
        <w:rPr>
          <w:sz w:val="22"/>
          <w:szCs w:val="22"/>
        </w:rPr>
      </w:pPr>
      <w:proofErr w:type="spellStart"/>
      <w:r>
        <w:rPr>
          <w:sz w:val="22"/>
          <w:szCs w:val="22"/>
        </w:rPr>
        <w:t>Дживатман</w:t>
      </w:r>
      <w:proofErr w:type="spellEnd"/>
      <w:r>
        <w:rPr>
          <w:sz w:val="22"/>
          <w:szCs w:val="22"/>
        </w:rPr>
        <w:t xml:space="preserve"> расширяется через </w:t>
      </w:r>
      <w:proofErr w:type="spellStart"/>
      <w:r>
        <w:rPr>
          <w:sz w:val="22"/>
          <w:szCs w:val="22"/>
        </w:rPr>
        <w:t>панча</w:t>
      </w:r>
      <w:proofErr w:type="spellEnd"/>
      <w:r>
        <w:rPr>
          <w:sz w:val="22"/>
          <w:szCs w:val="22"/>
        </w:rPr>
        <w:t xml:space="preserve"> </w:t>
      </w:r>
      <w:proofErr w:type="spellStart"/>
      <w:r>
        <w:rPr>
          <w:sz w:val="22"/>
          <w:szCs w:val="22"/>
        </w:rPr>
        <w:t>таттву</w:t>
      </w:r>
      <w:proofErr w:type="spellEnd"/>
      <w:r>
        <w:rPr>
          <w:sz w:val="22"/>
          <w:szCs w:val="22"/>
        </w:rPr>
        <w:t xml:space="preserve">, пять </w:t>
      </w:r>
      <w:proofErr w:type="spellStart"/>
      <w:r>
        <w:rPr>
          <w:sz w:val="22"/>
          <w:szCs w:val="22"/>
        </w:rPr>
        <w:t>таттв</w:t>
      </w:r>
      <w:proofErr w:type="spellEnd"/>
      <w:r>
        <w:rPr>
          <w:sz w:val="22"/>
          <w:szCs w:val="22"/>
        </w:rPr>
        <w:t xml:space="preserve"> (у нас есть пять </w:t>
      </w:r>
      <w:proofErr w:type="spellStart"/>
      <w:r>
        <w:rPr>
          <w:sz w:val="22"/>
          <w:szCs w:val="22"/>
        </w:rPr>
        <w:t>таттв</w:t>
      </w:r>
      <w:proofErr w:type="spellEnd"/>
      <w:r>
        <w:rPr>
          <w:sz w:val="22"/>
          <w:szCs w:val="22"/>
        </w:rPr>
        <w:t xml:space="preserve">, или пять элементов), светила и восьмую вещь, называемую «желанием». Итак, сколько всего </w:t>
      </w:r>
      <w:proofErr w:type="spellStart"/>
      <w:r>
        <w:rPr>
          <w:sz w:val="22"/>
          <w:szCs w:val="22"/>
        </w:rPr>
        <w:t>таттв</w:t>
      </w:r>
      <w:proofErr w:type="spellEnd"/>
      <w:r>
        <w:rPr>
          <w:sz w:val="22"/>
          <w:szCs w:val="22"/>
        </w:rPr>
        <w:t xml:space="preserve">, элементов? Пять. Вы все знаете эти элементы, верно? Огонь, вода, воздух, эфир и земля. В китайской </w:t>
      </w:r>
      <w:proofErr w:type="gramStart"/>
      <w:r>
        <w:rPr>
          <w:sz w:val="22"/>
          <w:szCs w:val="22"/>
        </w:rPr>
        <w:t>философии</w:t>
      </w:r>
      <w:proofErr w:type="gramEnd"/>
      <w:r>
        <w:rPr>
          <w:sz w:val="22"/>
          <w:szCs w:val="22"/>
        </w:rPr>
        <w:t xml:space="preserve"> что вместо эфира? Дерево как элемент. Как вы видите, различные философии не слишком ушли далеко друг от друга, у них есть дерево вместо эфира. А что за два светила? Солнце и Луна. Солнце — это свет дня, а Луна – свет ночи. И что последнее? Это называется </w:t>
      </w:r>
      <w:r>
        <w:rPr>
          <w:i/>
          <w:iCs/>
          <w:sz w:val="22"/>
          <w:szCs w:val="22"/>
        </w:rPr>
        <w:t>желанием</w:t>
      </w:r>
      <w:r>
        <w:rPr>
          <w:sz w:val="22"/>
          <w:szCs w:val="22"/>
        </w:rPr>
        <w:t xml:space="preserve">. Желание, говорят, является элементом. </w:t>
      </w:r>
      <w:proofErr w:type="gramStart"/>
      <w:r>
        <w:rPr>
          <w:sz w:val="22"/>
          <w:szCs w:val="22"/>
        </w:rPr>
        <w:t xml:space="preserve">Итак, эти восемь названы </w:t>
      </w:r>
      <w:proofErr w:type="spellStart"/>
      <w:r>
        <w:rPr>
          <w:i/>
          <w:iCs/>
          <w:sz w:val="22"/>
          <w:szCs w:val="22"/>
        </w:rPr>
        <w:t>кшити</w:t>
      </w:r>
      <w:proofErr w:type="spellEnd"/>
      <w:r>
        <w:rPr>
          <w:i/>
          <w:iCs/>
          <w:sz w:val="22"/>
          <w:szCs w:val="22"/>
        </w:rPr>
        <w:t xml:space="preserve"> (земля), </w:t>
      </w:r>
      <w:proofErr w:type="spellStart"/>
      <w:r>
        <w:rPr>
          <w:i/>
          <w:iCs/>
          <w:sz w:val="22"/>
          <w:szCs w:val="22"/>
        </w:rPr>
        <w:t>апа</w:t>
      </w:r>
      <w:proofErr w:type="spellEnd"/>
      <w:r>
        <w:rPr>
          <w:i/>
          <w:iCs/>
          <w:sz w:val="22"/>
          <w:szCs w:val="22"/>
        </w:rPr>
        <w:t xml:space="preserve"> (вода), </w:t>
      </w:r>
      <w:proofErr w:type="spellStart"/>
      <w:r>
        <w:rPr>
          <w:i/>
          <w:iCs/>
          <w:sz w:val="22"/>
          <w:szCs w:val="22"/>
        </w:rPr>
        <w:t>анала</w:t>
      </w:r>
      <w:proofErr w:type="spellEnd"/>
      <w:r>
        <w:rPr>
          <w:i/>
          <w:iCs/>
          <w:sz w:val="22"/>
          <w:szCs w:val="22"/>
        </w:rPr>
        <w:t xml:space="preserve"> (огонь), вайю (воздух), </w:t>
      </w:r>
      <w:proofErr w:type="spellStart"/>
      <w:r>
        <w:rPr>
          <w:i/>
          <w:iCs/>
          <w:sz w:val="22"/>
          <w:szCs w:val="22"/>
        </w:rPr>
        <w:t>акаша</w:t>
      </w:r>
      <w:proofErr w:type="spellEnd"/>
      <w:r>
        <w:rPr>
          <w:i/>
          <w:iCs/>
          <w:sz w:val="22"/>
          <w:szCs w:val="22"/>
        </w:rPr>
        <w:t xml:space="preserve"> (эфир), </w:t>
      </w:r>
      <w:proofErr w:type="spellStart"/>
      <w:r>
        <w:rPr>
          <w:i/>
          <w:iCs/>
          <w:sz w:val="22"/>
          <w:szCs w:val="22"/>
        </w:rPr>
        <w:t>сурья</w:t>
      </w:r>
      <w:proofErr w:type="spellEnd"/>
      <w:r>
        <w:rPr>
          <w:i/>
          <w:iCs/>
          <w:sz w:val="22"/>
          <w:szCs w:val="22"/>
        </w:rPr>
        <w:t xml:space="preserve"> (солнце), сома (луна) и </w:t>
      </w:r>
      <w:proofErr w:type="spellStart"/>
      <w:r>
        <w:rPr>
          <w:i/>
          <w:iCs/>
          <w:sz w:val="22"/>
          <w:szCs w:val="22"/>
        </w:rPr>
        <w:t>яджамана</w:t>
      </w:r>
      <w:proofErr w:type="spellEnd"/>
      <w:r>
        <w:rPr>
          <w:i/>
          <w:iCs/>
          <w:sz w:val="22"/>
          <w:szCs w:val="22"/>
        </w:rPr>
        <w:t xml:space="preserve"> </w:t>
      </w:r>
      <w:r>
        <w:rPr>
          <w:sz w:val="22"/>
          <w:szCs w:val="22"/>
        </w:rPr>
        <w:t xml:space="preserve">– желание, это желание внутри существа. </w:t>
      </w:r>
      <w:proofErr w:type="gramEnd"/>
    </w:p>
    <w:p w:rsidR="000A21DF" w:rsidRDefault="000A21DF" w:rsidP="000A21DF">
      <w:r>
        <w:t xml:space="preserve">Итак, желание — это часть души, и откуда пришло желание? </w:t>
      </w:r>
      <w:proofErr w:type="gramStart"/>
      <w:r>
        <w:t>Это</w:t>
      </w:r>
      <w:proofErr w:type="gramEnd"/>
      <w:r>
        <w:t xml:space="preserve"> самый сложный вопрос – </w:t>
      </w:r>
      <w:proofErr w:type="gramStart"/>
      <w:r>
        <w:t>каково</w:t>
      </w:r>
      <w:proofErr w:type="gramEnd"/>
      <w:r>
        <w:t xml:space="preserve"> было первое желание? Ни у кого нет ответа на это. Ни одна философия не дает мне ответа на то, что было первым желанием. Но откуда вообще появилось желание? Единственный ответ, который у нас есть, — это такие истории, как про Адама и его </w:t>
      </w:r>
      <w:proofErr w:type="gramStart"/>
      <w:r>
        <w:t>желании</w:t>
      </w:r>
      <w:proofErr w:type="gramEnd"/>
      <w:r>
        <w:t xml:space="preserve"> яблоке. Вот как пришло желание, первое желание. Почему у человека вообще было желание? Но на самом деле это самая большая проблема. Желание, как вы заметите, является самой большой проблемой, потому что оно не очень четко определено. И таким образом, у нас есть восемь форм «Я», называемого </w:t>
      </w:r>
      <w:proofErr w:type="spellStart"/>
      <w:r>
        <w:t>дживатманом</w:t>
      </w:r>
      <w:proofErr w:type="spellEnd"/>
      <w:r>
        <w:t xml:space="preserve">. Итак, </w:t>
      </w:r>
      <w:proofErr w:type="spellStart"/>
      <w:r>
        <w:t>дживатман</w:t>
      </w:r>
      <w:proofErr w:type="spellEnd"/>
      <w:r>
        <w:t xml:space="preserve"> существует в восьми различных формах, и эти восемь форм тянутся в восьми различных направлениях, и это конфликт внутри человека. Представьте, что у вас есть что-то в центре, и есть восемь направлений с восемью различными трубками, и каждая трубка тянет в своем направлении, разве это не будет конфликтом?</w:t>
      </w:r>
    </w:p>
    <w:p w:rsidR="000A21DF" w:rsidRDefault="000A21DF" w:rsidP="000A21DF">
      <w:pPr>
        <w:pStyle w:val="Default"/>
      </w:pPr>
      <w:r>
        <w:rPr>
          <w:noProof/>
          <w:lang w:eastAsia="ru-RU"/>
        </w:rPr>
        <w:drawing>
          <wp:inline distT="0" distB="0" distL="0" distR="0">
            <wp:extent cx="5940425" cy="3262589"/>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940425" cy="3262589"/>
                    </a:xfrm>
                    <a:prstGeom prst="rect">
                      <a:avLst/>
                    </a:prstGeom>
                    <a:noFill/>
                    <a:ln w="9525">
                      <a:noFill/>
                      <a:miter lim="800000"/>
                      <a:headEnd/>
                      <a:tailEnd/>
                    </a:ln>
                  </pic:spPr>
                </pic:pic>
              </a:graphicData>
            </a:graphic>
          </wp:inline>
        </w:drawing>
      </w:r>
    </w:p>
    <w:p w:rsidR="000A21DF" w:rsidRDefault="000A21DF" w:rsidP="000A21DF">
      <w:pPr>
        <w:pStyle w:val="Default"/>
      </w:pPr>
    </w:p>
    <w:p w:rsidR="000A21DF" w:rsidRDefault="000A21DF" w:rsidP="000A21DF">
      <w:pPr>
        <w:pStyle w:val="Default"/>
        <w:spacing w:after="34"/>
        <w:rPr>
          <w:sz w:val="20"/>
          <w:szCs w:val="20"/>
        </w:rPr>
      </w:pPr>
      <w:r>
        <w:rPr>
          <w:i/>
          <w:iCs/>
          <w:sz w:val="20"/>
          <w:szCs w:val="20"/>
        </w:rPr>
        <w:t xml:space="preserve">Рассмотрите градусы (восьми) планет, независимо от знаков, в которых они расположены. </w:t>
      </w:r>
    </w:p>
    <w:p w:rsidR="000A21DF" w:rsidRDefault="000A21DF" w:rsidP="000A21DF">
      <w:pPr>
        <w:pStyle w:val="Default"/>
        <w:spacing w:after="34"/>
        <w:rPr>
          <w:sz w:val="20"/>
          <w:szCs w:val="20"/>
        </w:rPr>
      </w:pPr>
      <w:r>
        <w:rPr>
          <w:sz w:val="20"/>
          <w:szCs w:val="20"/>
        </w:rPr>
        <w:lastRenderedPageBreak/>
        <w:t xml:space="preserve">• </w:t>
      </w:r>
      <w:r>
        <w:rPr>
          <w:i/>
          <w:iCs/>
          <w:sz w:val="20"/>
          <w:szCs w:val="20"/>
        </w:rPr>
        <w:t xml:space="preserve">Поскольку </w:t>
      </w:r>
      <w:proofErr w:type="spellStart"/>
      <w:r>
        <w:rPr>
          <w:i/>
          <w:iCs/>
          <w:sz w:val="20"/>
          <w:szCs w:val="20"/>
        </w:rPr>
        <w:t>Раху</w:t>
      </w:r>
      <w:proofErr w:type="spellEnd"/>
      <w:r>
        <w:rPr>
          <w:i/>
          <w:iCs/>
          <w:sz w:val="20"/>
          <w:szCs w:val="20"/>
        </w:rPr>
        <w:t xml:space="preserve"> всегда </w:t>
      </w:r>
      <w:proofErr w:type="gramStart"/>
      <w:r>
        <w:rPr>
          <w:i/>
          <w:iCs/>
          <w:sz w:val="20"/>
          <w:szCs w:val="20"/>
        </w:rPr>
        <w:t>ретроградный</w:t>
      </w:r>
      <w:proofErr w:type="gramEnd"/>
      <w:r>
        <w:rPr>
          <w:i/>
          <w:iCs/>
          <w:sz w:val="20"/>
          <w:szCs w:val="20"/>
        </w:rPr>
        <w:t xml:space="preserve">, долготу </w:t>
      </w:r>
      <w:proofErr w:type="spellStart"/>
      <w:r>
        <w:rPr>
          <w:i/>
          <w:iCs/>
          <w:sz w:val="20"/>
          <w:szCs w:val="20"/>
        </w:rPr>
        <w:t>Раху</w:t>
      </w:r>
      <w:proofErr w:type="spellEnd"/>
      <w:r>
        <w:rPr>
          <w:i/>
          <w:iCs/>
          <w:sz w:val="20"/>
          <w:szCs w:val="20"/>
        </w:rPr>
        <w:t xml:space="preserve"> следует рассматривать с конца знака. </w:t>
      </w:r>
    </w:p>
    <w:p w:rsidR="000A21DF" w:rsidRDefault="000A21DF" w:rsidP="000A21DF">
      <w:pPr>
        <w:pStyle w:val="Default"/>
        <w:spacing w:after="34"/>
        <w:rPr>
          <w:sz w:val="20"/>
          <w:szCs w:val="20"/>
        </w:rPr>
      </w:pPr>
      <w:r>
        <w:rPr>
          <w:sz w:val="20"/>
          <w:szCs w:val="20"/>
        </w:rPr>
        <w:t xml:space="preserve">• </w:t>
      </w:r>
      <w:r>
        <w:rPr>
          <w:i/>
          <w:iCs/>
          <w:sz w:val="20"/>
          <w:szCs w:val="20"/>
        </w:rPr>
        <w:t xml:space="preserve">Планета с наивысшей долготой является </w:t>
      </w:r>
      <w:proofErr w:type="spellStart"/>
      <w:r>
        <w:rPr>
          <w:i/>
          <w:iCs/>
          <w:sz w:val="20"/>
          <w:szCs w:val="20"/>
        </w:rPr>
        <w:t>атмакаракой</w:t>
      </w:r>
      <w:proofErr w:type="spellEnd"/>
      <w:r>
        <w:rPr>
          <w:i/>
          <w:iCs/>
          <w:sz w:val="20"/>
          <w:szCs w:val="20"/>
        </w:rPr>
        <w:t xml:space="preserve">. </w:t>
      </w:r>
    </w:p>
    <w:p w:rsidR="000A21DF" w:rsidRDefault="000A21DF" w:rsidP="000A21DF">
      <w:pPr>
        <w:pStyle w:val="Default"/>
        <w:spacing w:after="34"/>
        <w:rPr>
          <w:sz w:val="20"/>
          <w:szCs w:val="20"/>
        </w:rPr>
      </w:pPr>
      <w:r>
        <w:rPr>
          <w:i/>
          <w:iCs/>
          <w:sz w:val="20"/>
          <w:szCs w:val="20"/>
        </w:rPr>
        <w:t xml:space="preserve">1. Первая – </w:t>
      </w:r>
      <w:proofErr w:type="spellStart"/>
      <w:r>
        <w:rPr>
          <w:i/>
          <w:iCs/>
          <w:sz w:val="20"/>
          <w:szCs w:val="20"/>
        </w:rPr>
        <w:t>атмакарака</w:t>
      </w:r>
      <w:proofErr w:type="spellEnd"/>
      <w:r>
        <w:rPr>
          <w:i/>
          <w:iCs/>
          <w:sz w:val="20"/>
          <w:szCs w:val="20"/>
        </w:rPr>
        <w:t xml:space="preserve"> АК, «Я» и король </w:t>
      </w:r>
    </w:p>
    <w:p w:rsidR="000A21DF" w:rsidRDefault="000A21DF" w:rsidP="000A21DF">
      <w:pPr>
        <w:pStyle w:val="Default"/>
        <w:spacing w:after="34"/>
        <w:rPr>
          <w:sz w:val="20"/>
          <w:szCs w:val="20"/>
        </w:rPr>
      </w:pPr>
      <w:r>
        <w:rPr>
          <w:i/>
          <w:iCs/>
          <w:sz w:val="20"/>
          <w:szCs w:val="20"/>
        </w:rPr>
        <w:t xml:space="preserve">2. Далее (долгота по </w:t>
      </w:r>
      <w:proofErr w:type="gramStart"/>
      <w:r>
        <w:rPr>
          <w:i/>
          <w:iCs/>
          <w:sz w:val="20"/>
          <w:szCs w:val="20"/>
        </w:rPr>
        <w:t>убывающей</w:t>
      </w:r>
      <w:proofErr w:type="gramEnd"/>
      <w:r>
        <w:rPr>
          <w:i/>
          <w:iCs/>
          <w:sz w:val="20"/>
          <w:szCs w:val="20"/>
        </w:rPr>
        <w:t xml:space="preserve">) – </w:t>
      </w:r>
      <w:proofErr w:type="spellStart"/>
      <w:r>
        <w:rPr>
          <w:i/>
          <w:iCs/>
          <w:sz w:val="20"/>
          <w:szCs w:val="20"/>
        </w:rPr>
        <w:t>аматья</w:t>
      </w:r>
      <w:proofErr w:type="spellEnd"/>
      <w:r>
        <w:rPr>
          <w:i/>
          <w:iCs/>
          <w:sz w:val="20"/>
          <w:szCs w:val="20"/>
        </w:rPr>
        <w:t xml:space="preserve"> </w:t>
      </w:r>
      <w:proofErr w:type="spellStart"/>
      <w:r>
        <w:rPr>
          <w:i/>
          <w:iCs/>
          <w:sz w:val="20"/>
          <w:szCs w:val="20"/>
        </w:rPr>
        <w:t>карака</w:t>
      </w:r>
      <w:proofErr w:type="spellEnd"/>
      <w:r>
        <w:rPr>
          <w:i/>
          <w:iCs/>
          <w:sz w:val="20"/>
          <w:szCs w:val="20"/>
        </w:rPr>
        <w:t xml:space="preserve"> </w:t>
      </w:r>
      <w:proofErr w:type="spellStart"/>
      <w:r>
        <w:rPr>
          <w:i/>
          <w:iCs/>
          <w:sz w:val="20"/>
          <w:szCs w:val="20"/>
        </w:rPr>
        <w:t>АмК</w:t>
      </w:r>
      <w:proofErr w:type="spellEnd"/>
      <w:r>
        <w:rPr>
          <w:i/>
          <w:iCs/>
          <w:sz w:val="20"/>
          <w:szCs w:val="20"/>
        </w:rPr>
        <w:t xml:space="preserve">, работа и министр </w:t>
      </w:r>
    </w:p>
    <w:p w:rsidR="000A21DF" w:rsidRDefault="000A21DF" w:rsidP="000A21DF">
      <w:pPr>
        <w:pStyle w:val="Default"/>
        <w:spacing w:after="34"/>
        <w:rPr>
          <w:sz w:val="20"/>
          <w:szCs w:val="20"/>
        </w:rPr>
      </w:pPr>
      <w:r>
        <w:rPr>
          <w:i/>
          <w:iCs/>
          <w:sz w:val="20"/>
          <w:szCs w:val="20"/>
        </w:rPr>
        <w:t xml:space="preserve">3. Далее – </w:t>
      </w:r>
      <w:proofErr w:type="spellStart"/>
      <w:r>
        <w:rPr>
          <w:i/>
          <w:iCs/>
          <w:sz w:val="20"/>
          <w:szCs w:val="20"/>
        </w:rPr>
        <w:t>бхратри</w:t>
      </w:r>
      <w:proofErr w:type="spellEnd"/>
      <w:r>
        <w:rPr>
          <w:i/>
          <w:iCs/>
          <w:sz w:val="20"/>
          <w:szCs w:val="20"/>
        </w:rPr>
        <w:t xml:space="preserve"> </w:t>
      </w:r>
      <w:proofErr w:type="spellStart"/>
      <w:r>
        <w:rPr>
          <w:i/>
          <w:iCs/>
          <w:sz w:val="20"/>
          <w:szCs w:val="20"/>
        </w:rPr>
        <w:t>карака</w:t>
      </w:r>
      <w:proofErr w:type="spellEnd"/>
      <w:r>
        <w:rPr>
          <w:i/>
          <w:iCs/>
          <w:sz w:val="20"/>
          <w:szCs w:val="20"/>
        </w:rPr>
        <w:t xml:space="preserve"> BK, знание и гуру </w:t>
      </w:r>
    </w:p>
    <w:p w:rsidR="000A21DF" w:rsidRDefault="000A21DF" w:rsidP="000A21DF">
      <w:pPr>
        <w:pStyle w:val="Default"/>
        <w:spacing w:after="34"/>
        <w:rPr>
          <w:sz w:val="20"/>
          <w:szCs w:val="20"/>
        </w:rPr>
      </w:pPr>
      <w:r>
        <w:rPr>
          <w:i/>
          <w:iCs/>
          <w:sz w:val="20"/>
          <w:szCs w:val="20"/>
        </w:rPr>
        <w:t xml:space="preserve">4. Далее – </w:t>
      </w:r>
      <w:proofErr w:type="spellStart"/>
      <w:r>
        <w:rPr>
          <w:i/>
          <w:iCs/>
          <w:sz w:val="20"/>
          <w:szCs w:val="20"/>
        </w:rPr>
        <w:t>матри</w:t>
      </w:r>
      <w:proofErr w:type="spellEnd"/>
      <w:r>
        <w:rPr>
          <w:i/>
          <w:iCs/>
          <w:sz w:val="20"/>
          <w:szCs w:val="20"/>
        </w:rPr>
        <w:t xml:space="preserve"> </w:t>
      </w:r>
      <w:proofErr w:type="spellStart"/>
      <w:r>
        <w:rPr>
          <w:i/>
          <w:iCs/>
          <w:sz w:val="20"/>
          <w:szCs w:val="20"/>
        </w:rPr>
        <w:t>карака</w:t>
      </w:r>
      <w:proofErr w:type="spellEnd"/>
      <w:r>
        <w:rPr>
          <w:i/>
          <w:iCs/>
          <w:sz w:val="20"/>
          <w:szCs w:val="20"/>
        </w:rPr>
        <w:t xml:space="preserve"> MK, мать и земля </w:t>
      </w:r>
    </w:p>
    <w:p w:rsidR="000A21DF" w:rsidRDefault="000A21DF" w:rsidP="000A21DF">
      <w:pPr>
        <w:pStyle w:val="Default"/>
        <w:spacing w:after="34"/>
        <w:rPr>
          <w:sz w:val="20"/>
          <w:szCs w:val="20"/>
        </w:rPr>
      </w:pPr>
      <w:r>
        <w:rPr>
          <w:i/>
          <w:iCs/>
          <w:sz w:val="20"/>
          <w:szCs w:val="20"/>
        </w:rPr>
        <w:t xml:space="preserve">5. Далее – </w:t>
      </w:r>
      <w:proofErr w:type="spellStart"/>
      <w:r>
        <w:rPr>
          <w:i/>
          <w:iCs/>
          <w:sz w:val="20"/>
          <w:szCs w:val="20"/>
        </w:rPr>
        <w:t>питри</w:t>
      </w:r>
      <w:proofErr w:type="spellEnd"/>
      <w:r>
        <w:rPr>
          <w:i/>
          <w:iCs/>
          <w:sz w:val="20"/>
          <w:szCs w:val="20"/>
        </w:rPr>
        <w:t xml:space="preserve"> </w:t>
      </w:r>
      <w:proofErr w:type="spellStart"/>
      <w:r>
        <w:rPr>
          <w:i/>
          <w:iCs/>
          <w:sz w:val="20"/>
          <w:szCs w:val="20"/>
        </w:rPr>
        <w:t>карака</w:t>
      </w:r>
      <w:proofErr w:type="spellEnd"/>
      <w:r>
        <w:rPr>
          <w:i/>
          <w:iCs/>
          <w:sz w:val="20"/>
          <w:szCs w:val="20"/>
        </w:rPr>
        <w:t xml:space="preserve"> </w:t>
      </w:r>
      <w:proofErr w:type="spellStart"/>
      <w:r>
        <w:rPr>
          <w:i/>
          <w:iCs/>
          <w:sz w:val="20"/>
          <w:szCs w:val="20"/>
        </w:rPr>
        <w:t>PiK</w:t>
      </w:r>
      <w:proofErr w:type="spellEnd"/>
      <w:r>
        <w:rPr>
          <w:i/>
          <w:iCs/>
          <w:sz w:val="20"/>
          <w:szCs w:val="20"/>
        </w:rPr>
        <w:t xml:space="preserve">, отец и религия </w:t>
      </w:r>
    </w:p>
    <w:p w:rsidR="000A21DF" w:rsidRDefault="000A21DF" w:rsidP="000A21DF">
      <w:pPr>
        <w:pStyle w:val="Default"/>
        <w:spacing w:after="34"/>
        <w:rPr>
          <w:sz w:val="20"/>
          <w:szCs w:val="20"/>
        </w:rPr>
      </w:pPr>
      <w:r>
        <w:rPr>
          <w:i/>
          <w:iCs/>
          <w:sz w:val="20"/>
          <w:szCs w:val="20"/>
        </w:rPr>
        <w:t xml:space="preserve">6. Далее – </w:t>
      </w:r>
      <w:proofErr w:type="spellStart"/>
      <w:r>
        <w:rPr>
          <w:i/>
          <w:iCs/>
          <w:sz w:val="20"/>
          <w:szCs w:val="20"/>
        </w:rPr>
        <w:t>путра</w:t>
      </w:r>
      <w:proofErr w:type="spellEnd"/>
      <w:r>
        <w:rPr>
          <w:i/>
          <w:iCs/>
          <w:sz w:val="20"/>
          <w:szCs w:val="20"/>
        </w:rPr>
        <w:t xml:space="preserve"> </w:t>
      </w:r>
      <w:proofErr w:type="spellStart"/>
      <w:r>
        <w:rPr>
          <w:i/>
          <w:iCs/>
          <w:sz w:val="20"/>
          <w:szCs w:val="20"/>
        </w:rPr>
        <w:t>карака</w:t>
      </w:r>
      <w:proofErr w:type="spellEnd"/>
      <w:r>
        <w:rPr>
          <w:i/>
          <w:iCs/>
          <w:sz w:val="20"/>
          <w:szCs w:val="20"/>
        </w:rPr>
        <w:t xml:space="preserve">, </w:t>
      </w:r>
      <w:proofErr w:type="spellStart"/>
      <w:r>
        <w:rPr>
          <w:i/>
          <w:iCs/>
          <w:sz w:val="20"/>
          <w:szCs w:val="20"/>
        </w:rPr>
        <w:t>PuK</w:t>
      </w:r>
      <w:proofErr w:type="spellEnd"/>
      <w:r>
        <w:rPr>
          <w:i/>
          <w:iCs/>
          <w:sz w:val="20"/>
          <w:szCs w:val="20"/>
        </w:rPr>
        <w:t xml:space="preserve">, ребенок и родословная </w:t>
      </w:r>
    </w:p>
    <w:p w:rsidR="000A21DF" w:rsidRDefault="000A21DF" w:rsidP="000A21DF">
      <w:pPr>
        <w:pStyle w:val="Default"/>
        <w:spacing w:after="34"/>
        <w:rPr>
          <w:sz w:val="20"/>
          <w:szCs w:val="20"/>
        </w:rPr>
      </w:pPr>
      <w:r>
        <w:rPr>
          <w:i/>
          <w:iCs/>
          <w:sz w:val="20"/>
          <w:szCs w:val="20"/>
        </w:rPr>
        <w:t xml:space="preserve">7. Далее – </w:t>
      </w:r>
      <w:proofErr w:type="spellStart"/>
      <w:r>
        <w:rPr>
          <w:i/>
          <w:iCs/>
          <w:sz w:val="20"/>
          <w:szCs w:val="20"/>
        </w:rPr>
        <w:t>гьяти</w:t>
      </w:r>
      <w:proofErr w:type="spellEnd"/>
      <w:r>
        <w:rPr>
          <w:i/>
          <w:iCs/>
          <w:sz w:val="20"/>
          <w:szCs w:val="20"/>
        </w:rPr>
        <w:t xml:space="preserve"> </w:t>
      </w:r>
      <w:proofErr w:type="spellStart"/>
      <w:r>
        <w:rPr>
          <w:i/>
          <w:iCs/>
          <w:sz w:val="20"/>
          <w:szCs w:val="20"/>
        </w:rPr>
        <w:t>карака</w:t>
      </w:r>
      <w:proofErr w:type="spellEnd"/>
      <w:r>
        <w:rPr>
          <w:i/>
          <w:iCs/>
          <w:sz w:val="20"/>
          <w:szCs w:val="20"/>
        </w:rPr>
        <w:t xml:space="preserve"> GK, семья и </w:t>
      </w:r>
      <w:proofErr w:type="spellStart"/>
      <w:r>
        <w:rPr>
          <w:i/>
          <w:iCs/>
          <w:sz w:val="20"/>
          <w:szCs w:val="20"/>
        </w:rPr>
        <w:t>варна</w:t>
      </w:r>
      <w:proofErr w:type="spellEnd"/>
      <w:r>
        <w:rPr>
          <w:i/>
          <w:iCs/>
          <w:sz w:val="20"/>
          <w:szCs w:val="20"/>
        </w:rPr>
        <w:t xml:space="preserve"> </w:t>
      </w:r>
    </w:p>
    <w:p w:rsidR="000A21DF" w:rsidRDefault="000A21DF" w:rsidP="000A21DF">
      <w:pPr>
        <w:pStyle w:val="Default"/>
        <w:rPr>
          <w:sz w:val="20"/>
          <w:szCs w:val="20"/>
        </w:rPr>
      </w:pPr>
      <w:r>
        <w:rPr>
          <w:i/>
          <w:iCs/>
          <w:sz w:val="20"/>
          <w:szCs w:val="20"/>
        </w:rPr>
        <w:t xml:space="preserve">8. Далее – </w:t>
      </w:r>
      <w:proofErr w:type="spellStart"/>
      <w:r>
        <w:rPr>
          <w:i/>
          <w:iCs/>
          <w:sz w:val="20"/>
          <w:szCs w:val="20"/>
        </w:rPr>
        <w:t>дарака</w:t>
      </w:r>
      <w:proofErr w:type="spellEnd"/>
      <w:r>
        <w:rPr>
          <w:i/>
          <w:iCs/>
          <w:sz w:val="20"/>
          <w:szCs w:val="20"/>
        </w:rPr>
        <w:t xml:space="preserve"> DK, </w:t>
      </w:r>
      <w:proofErr w:type="spellStart"/>
      <w:proofErr w:type="gramStart"/>
      <w:r>
        <w:rPr>
          <w:i/>
          <w:iCs/>
          <w:sz w:val="20"/>
          <w:szCs w:val="20"/>
        </w:rPr>
        <w:t>c</w:t>
      </w:r>
      <w:proofErr w:type="gramEnd"/>
      <w:r>
        <w:rPr>
          <w:i/>
          <w:iCs/>
          <w:sz w:val="20"/>
          <w:szCs w:val="20"/>
        </w:rPr>
        <w:t>упруг</w:t>
      </w:r>
      <w:proofErr w:type="spellEnd"/>
      <w:r>
        <w:rPr>
          <w:i/>
          <w:iCs/>
          <w:sz w:val="20"/>
          <w:szCs w:val="20"/>
        </w:rPr>
        <w:t xml:space="preserve"> и общество </w:t>
      </w:r>
    </w:p>
    <w:p w:rsidR="000A21DF" w:rsidRDefault="000A21DF" w:rsidP="000A21DF">
      <w:pPr>
        <w:pStyle w:val="Default"/>
        <w:rPr>
          <w:sz w:val="20"/>
          <w:szCs w:val="20"/>
        </w:rPr>
      </w:pPr>
      <w:r>
        <w:rPr>
          <w:i/>
          <w:iCs/>
          <w:sz w:val="20"/>
          <w:szCs w:val="20"/>
        </w:rPr>
        <w:t xml:space="preserve">*** </w:t>
      </w:r>
    </w:p>
    <w:p w:rsidR="000A21DF" w:rsidRDefault="000A21DF" w:rsidP="000A21DF">
      <w:pPr>
        <w:pStyle w:val="Default"/>
        <w:rPr>
          <w:sz w:val="22"/>
          <w:szCs w:val="22"/>
        </w:rPr>
      </w:pPr>
      <w:r>
        <w:rPr>
          <w:sz w:val="22"/>
          <w:szCs w:val="22"/>
        </w:rPr>
        <w:t xml:space="preserve">Как мы узнаем, какая планета является </w:t>
      </w:r>
      <w:proofErr w:type="spellStart"/>
      <w:r>
        <w:rPr>
          <w:sz w:val="22"/>
          <w:szCs w:val="22"/>
        </w:rPr>
        <w:t>атмакаракой</w:t>
      </w:r>
      <w:proofErr w:type="spellEnd"/>
      <w:r>
        <w:rPr>
          <w:sz w:val="22"/>
          <w:szCs w:val="22"/>
        </w:rPr>
        <w:t xml:space="preserve">? Заметьте, в центре на рисунке находится </w:t>
      </w:r>
      <w:proofErr w:type="spellStart"/>
      <w:r>
        <w:rPr>
          <w:sz w:val="22"/>
          <w:szCs w:val="22"/>
        </w:rPr>
        <w:t>Пуруша</w:t>
      </w:r>
      <w:proofErr w:type="spellEnd"/>
      <w:r>
        <w:rPr>
          <w:sz w:val="22"/>
          <w:szCs w:val="22"/>
        </w:rPr>
        <w:t xml:space="preserve">, который является Вишну. Вишну находится в центре грудного лотоса. Шивы здесь нет. Шива недоступен напрямую здесь, Шива доступен только через знание, над головой. Он слишком чист, говорят, он не может спуститься. Вишну здесь, он доступен. </w:t>
      </w:r>
      <w:proofErr w:type="gramStart"/>
      <w:r>
        <w:rPr>
          <w:sz w:val="22"/>
          <w:szCs w:val="22"/>
        </w:rPr>
        <w:t>В</w:t>
      </w:r>
      <w:proofErr w:type="gramEnd"/>
      <w:r>
        <w:rPr>
          <w:sz w:val="22"/>
          <w:szCs w:val="22"/>
        </w:rPr>
        <w:t xml:space="preserve"> </w:t>
      </w:r>
      <w:proofErr w:type="gramStart"/>
      <w:r>
        <w:rPr>
          <w:sz w:val="22"/>
          <w:szCs w:val="22"/>
        </w:rPr>
        <w:t>Шива</w:t>
      </w:r>
      <w:proofErr w:type="gramEnd"/>
      <w:r>
        <w:rPr>
          <w:sz w:val="22"/>
          <w:szCs w:val="22"/>
        </w:rPr>
        <w:t xml:space="preserve"> </w:t>
      </w:r>
      <w:proofErr w:type="spellStart"/>
      <w:r>
        <w:rPr>
          <w:sz w:val="22"/>
          <w:szCs w:val="22"/>
        </w:rPr>
        <w:t>Махапуране</w:t>
      </w:r>
      <w:proofErr w:type="spellEnd"/>
      <w:r>
        <w:rPr>
          <w:sz w:val="22"/>
          <w:szCs w:val="22"/>
        </w:rPr>
        <w:t xml:space="preserve"> говорится, что он был первым сыном Шивы. </w:t>
      </w:r>
    </w:p>
    <w:p w:rsidR="000A21DF" w:rsidRDefault="000A21DF" w:rsidP="000A21DF">
      <w:r>
        <w:t xml:space="preserve">Планета с наибольшей долготой, независимо от знака, называется </w:t>
      </w:r>
      <w:proofErr w:type="spellStart"/>
      <w:r>
        <w:rPr>
          <w:i/>
          <w:iCs/>
        </w:rPr>
        <w:t>атмакаракой</w:t>
      </w:r>
      <w:proofErr w:type="spellEnd"/>
      <w:r>
        <w:t xml:space="preserve">. Что вам нужно сделать, это составить карту и посмотреть на градусы планет в знаках. Та планета, которая имеет наивысший градус, является </w:t>
      </w:r>
      <w:proofErr w:type="spellStart"/>
      <w:r>
        <w:t>атмакаракой</w:t>
      </w:r>
      <w:proofErr w:type="spellEnd"/>
      <w:r>
        <w:t>, или планетой, имеющей наибольшее количество кармы. Что такое эти градусы планет? Эти градусы не что иное, как кармы. Таким образом, планета в 25° имеет больше кармы, чем планета в 10°. В этом смысл планет и градусов. Просто потому, что планета находится в 29°, нечего радоваться этому. Она имеет тонну кармы.</w:t>
      </w:r>
    </w:p>
    <w:p w:rsidR="000A21DF" w:rsidRDefault="000A21DF" w:rsidP="000A21DF">
      <w:proofErr w:type="spellStart"/>
      <w:r>
        <w:t>Атмакарака</w:t>
      </w:r>
      <w:proofErr w:type="spellEnd"/>
      <w:r>
        <w:t xml:space="preserve"> просто означает максимальную карму, которую нужно сжечь. Поэтому вы пришли сюда, вы перевоплотились здесь, чтобы сжечь эту карму. Это большая куча хлама, которую вы несете. Как только мы понимаем, на что мы смотрим, становится легко. Если мы называем это «хламом», это означает, что мы будем наказаны за это, верно? Это очень </w:t>
      </w:r>
      <w:proofErr w:type="spellStart"/>
      <w:r>
        <w:t>по-католически</w:t>
      </w:r>
      <w:proofErr w:type="spellEnd"/>
      <w:r>
        <w:t xml:space="preserve"> или это нормально? В какой-то момент все выглядит так, будто мы все грешники, не так ли?</w:t>
      </w:r>
    </w:p>
    <w:p w:rsidR="000A21DF" w:rsidRDefault="000A21DF" w:rsidP="000A21DF">
      <w:r>
        <w:t xml:space="preserve">Это зависит от того, как расположена эта планета. Расположена ли она в доме знаний? Это означает, что мне придется сжигать карму, получая знания, ища знания, передавая знания, делясь знаниями. Вся моя карма связана со знанием. Так будет сжигаться моя карма. </w:t>
      </w:r>
      <w:proofErr w:type="spellStart"/>
      <w:r>
        <w:t>Атмакарака</w:t>
      </w:r>
      <w:proofErr w:type="spellEnd"/>
      <w:r>
        <w:t xml:space="preserve"> в </w:t>
      </w:r>
      <w:proofErr w:type="spellStart"/>
      <w:r>
        <w:t>асценденте</w:t>
      </w:r>
      <w:proofErr w:type="spellEnd"/>
      <w:r>
        <w:t xml:space="preserve">? Это даст мне много славы, силы, позиции, хорошей жизни. Я буду очень много наслаждаться. Говорят, у королей </w:t>
      </w:r>
      <w:proofErr w:type="spellStart"/>
      <w:r>
        <w:t>асцендент</w:t>
      </w:r>
      <w:proofErr w:type="spellEnd"/>
      <w:r>
        <w:t xml:space="preserve"> </w:t>
      </w:r>
      <w:proofErr w:type="gramStart"/>
      <w:r>
        <w:t>связан</w:t>
      </w:r>
      <w:proofErr w:type="gramEnd"/>
      <w:r>
        <w:t xml:space="preserve"> с </w:t>
      </w:r>
      <w:proofErr w:type="spellStart"/>
      <w:r>
        <w:t>атмакаракой</w:t>
      </w:r>
      <w:proofErr w:type="spellEnd"/>
      <w:r>
        <w:t xml:space="preserve">. А дальше тихо добавляют: «Короли не достигнут мокши». Но очень тихо. Важно, какие дома связаны с </w:t>
      </w:r>
      <w:proofErr w:type="spellStart"/>
      <w:r>
        <w:t>атмакаракой</w:t>
      </w:r>
      <w:proofErr w:type="spellEnd"/>
      <w:r>
        <w:t xml:space="preserve">, эти дома особо выделены в вашей карте. Потому что именно здесь вы должны сжечь карму. Это те люди, которым вы как бы подчинены. Представьте, если </w:t>
      </w:r>
      <w:proofErr w:type="spellStart"/>
      <w:r>
        <w:t>атмакарака</w:t>
      </w:r>
      <w:proofErr w:type="spellEnd"/>
      <w:r>
        <w:t xml:space="preserve"> находится в 7-м доме, кто вы тогда? «Я дверной коврик</w:t>
      </w:r>
      <w:r>
        <w:rPr>
          <w:sz w:val="14"/>
          <w:szCs w:val="14"/>
        </w:rPr>
        <w:t>8</w:t>
      </w:r>
      <w:r>
        <w:t>». Потому что именно в 7-м доме каждое утро вы встаете и касаетесь ног своего супруга и говорите: «</w:t>
      </w:r>
      <w:proofErr w:type="spellStart"/>
      <w:r>
        <w:t>Намасте</w:t>
      </w:r>
      <w:proofErr w:type="spellEnd"/>
      <w:r>
        <w:t>». Поскольку король или королева находятся в 7-м доме, он/она решает, улыбнетесь ли вы сегодня или нет. Это так просто.</w:t>
      </w:r>
    </w:p>
    <w:p w:rsidR="000A21DF" w:rsidRDefault="000A21DF" w:rsidP="000A21DF">
      <w:pPr>
        <w:pStyle w:val="Default"/>
        <w:rPr>
          <w:sz w:val="22"/>
          <w:szCs w:val="22"/>
        </w:rPr>
      </w:pPr>
      <w:r>
        <w:rPr>
          <w:sz w:val="22"/>
          <w:szCs w:val="22"/>
        </w:rPr>
        <w:t xml:space="preserve">- </w:t>
      </w:r>
      <w:r>
        <w:rPr>
          <w:i/>
          <w:iCs/>
          <w:sz w:val="22"/>
          <w:szCs w:val="22"/>
        </w:rPr>
        <w:t xml:space="preserve">Но может быть другой способ – у вас может не быть супруга... </w:t>
      </w:r>
    </w:p>
    <w:p w:rsidR="000A21DF" w:rsidRDefault="000A21DF" w:rsidP="000A21DF">
      <w:pPr>
        <w:pStyle w:val="Default"/>
        <w:rPr>
          <w:sz w:val="22"/>
          <w:szCs w:val="22"/>
        </w:rPr>
      </w:pPr>
      <w:proofErr w:type="gramStart"/>
      <w:r>
        <w:rPr>
          <w:sz w:val="22"/>
          <w:szCs w:val="22"/>
        </w:rPr>
        <w:t>Вы принимаете желаемое за действительное. :) Идея в том, что вы должны сжечь свою карму, это означает, что у вас будет супруг.</w:t>
      </w:r>
      <w:proofErr w:type="gramEnd"/>
      <w:r>
        <w:rPr>
          <w:sz w:val="22"/>
          <w:szCs w:val="22"/>
        </w:rPr>
        <w:t xml:space="preserve"> И вы выберете того, с помощью которого вы будете сжигать эту карму. В этом весь смысл. Все зависит от того, в каком </w:t>
      </w:r>
      <w:proofErr w:type="spellStart"/>
      <w:r>
        <w:rPr>
          <w:sz w:val="22"/>
          <w:szCs w:val="22"/>
        </w:rPr>
        <w:t>атмакарака</w:t>
      </w:r>
      <w:proofErr w:type="spellEnd"/>
      <w:r>
        <w:rPr>
          <w:sz w:val="22"/>
          <w:szCs w:val="22"/>
        </w:rPr>
        <w:t xml:space="preserve"> доме. Постарайтесь понять, у всех было очень радужное представление об этом - «</w:t>
      </w:r>
      <w:proofErr w:type="spellStart"/>
      <w:r>
        <w:rPr>
          <w:sz w:val="22"/>
          <w:szCs w:val="22"/>
        </w:rPr>
        <w:t>Атмакарака</w:t>
      </w:r>
      <w:proofErr w:type="spellEnd"/>
      <w:r>
        <w:rPr>
          <w:sz w:val="22"/>
          <w:szCs w:val="22"/>
        </w:rPr>
        <w:t xml:space="preserve">, король!» Нет. Это </w:t>
      </w:r>
      <w:proofErr w:type="spellStart"/>
      <w:r>
        <w:rPr>
          <w:sz w:val="22"/>
          <w:szCs w:val="22"/>
        </w:rPr>
        <w:t>атмакарака</w:t>
      </w:r>
      <w:proofErr w:type="spellEnd"/>
      <w:r>
        <w:rPr>
          <w:sz w:val="22"/>
          <w:szCs w:val="22"/>
        </w:rPr>
        <w:t xml:space="preserve"> </w:t>
      </w:r>
      <w:proofErr w:type="gramStart"/>
      <w:r>
        <w:rPr>
          <w:sz w:val="22"/>
          <w:szCs w:val="22"/>
        </w:rPr>
        <w:t>–к</w:t>
      </w:r>
      <w:proofErr w:type="gramEnd"/>
      <w:r>
        <w:rPr>
          <w:sz w:val="22"/>
          <w:szCs w:val="22"/>
        </w:rPr>
        <w:t xml:space="preserve">ороль, а не вы. Эта планета является королем в вашей карте, вы не король. Этот король сам решит, что ему нравится и что ему не нравится в вашей карте. Если ему нравится 7-й дом, у вас будет прекрасный супруг, если ему нравится 4-й дом, вы будете жить в большом комфорте, невероятном. Если ему нравится ваш 5-й дом, у вас будут прекрасные дети. Это зависит от того, какие дома он любит. </w:t>
      </w:r>
    </w:p>
    <w:p w:rsidR="000A21DF" w:rsidRDefault="000A21DF" w:rsidP="000A21DF">
      <w:pPr>
        <w:pStyle w:val="Default"/>
        <w:rPr>
          <w:sz w:val="22"/>
          <w:szCs w:val="22"/>
        </w:rPr>
      </w:pPr>
      <w:r>
        <w:rPr>
          <w:sz w:val="22"/>
          <w:szCs w:val="22"/>
        </w:rPr>
        <w:lastRenderedPageBreak/>
        <w:t xml:space="preserve">А как насчет домов, которые он не любит? Мы знаем, что ни одна планета не любит 6-й или 8-й дом от себя, верно? С того места, где </w:t>
      </w:r>
      <w:proofErr w:type="gramStart"/>
      <w:r>
        <w:rPr>
          <w:sz w:val="22"/>
          <w:szCs w:val="22"/>
        </w:rPr>
        <w:t>расположена</w:t>
      </w:r>
      <w:proofErr w:type="gramEnd"/>
      <w:r>
        <w:rPr>
          <w:sz w:val="22"/>
          <w:szCs w:val="22"/>
        </w:rPr>
        <w:t xml:space="preserve"> </w:t>
      </w:r>
      <w:proofErr w:type="spellStart"/>
      <w:r>
        <w:rPr>
          <w:sz w:val="22"/>
          <w:szCs w:val="22"/>
        </w:rPr>
        <w:t>атмакарака</w:t>
      </w:r>
      <w:proofErr w:type="spellEnd"/>
      <w:r>
        <w:rPr>
          <w:sz w:val="22"/>
          <w:szCs w:val="22"/>
        </w:rPr>
        <w:t xml:space="preserve">, посмотрите на 6-й и посмотрите на 8-й дом. Это две вещи, которые он не любит. Это ваша проблема в жизни. Если в моей карте король находится в 11-м доме, что есть 6-й от 11-го? Разве это не 4-й дом? Итак, мне нравится владеть недвижимостью? Нет. Мне нравится возвращаться домой? Нет-нет-нет. Я использовал первую возможность убежать из дома. Я жил в общежитиях, учился в интернатах. Посмотрите на мою душу. А потом, наконец, я также устроился на работу вдалеке от дома. Я никогда не собираюсь возвращаться в 4-й дом, потому что от души 4-й дом — это «Нет-нет». Так как же я буду счастлив? Потому что 4-й дом – дом счастья. Могу ли я сказать, что, если в карте </w:t>
      </w:r>
      <w:proofErr w:type="spellStart"/>
      <w:r>
        <w:rPr>
          <w:sz w:val="22"/>
          <w:szCs w:val="22"/>
        </w:rPr>
        <w:t>Атмакарака</w:t>
      </w:r>
      <w:proofErr w:type="spellEnd"/>
      <w:r>
        <w:rPr>
          <w:sz w:val="22"/>
          <w:szCs w:val="22"/>
        </w:rPr>
        <w:t xml:space="preserve">, или душа, находится в 11-м доме, забудьте о счастье? Разве это не очень жесткое утверждение? Но это правда. Так что не тратьте свою жизнь в поисках счастья, оно не придет. Подумайте об этом, это то, что делает душа. Опять же, кто такая душа? Это вы. Значит, кто отрицает счастье? Вы отрицаете счастье для себя. Такая вот странная ситуация. </w:t>
      </w:r>
    </w:p>
    <w:p w:rsidR="000A21DF" w:rsidRDefault="000A21DF" w:rsidP="000A21DF">
      <w:pPr>
        <w:pStyle w:val="Default"/>
        <w:rPr>
          <w:sz w:val="22"/>
          <w:szCs w:val="22"/>
        </w:rPr>
      </w:pPr>
      <w:r>
        <w:rPr>
          <w:sz w:val="22"/>
          <w:szCs w:val="22"/>
        </w:rPr>
        <w:t xml:space="preserve">Что произойдет, если, эта душа, </w:t>
      </w:r>
      <w:proofErr w:type="spellStart"/>
      <w:r>
        <w:rPr>
          <w:sz w:val="22"/>
          <w:szCs w:val="22"/>
        </w:rPr>
        <w:t>атмакарака</w:t>
      </w:r>
      <w:proofErr w:type="spellEnd"/>
      <w:r>
        <w:rPr>
          <w:sz w:val="22"/>
          <w:szCs w:val="22"/>
        </w:rPr>
        <w:t>, будет расположена в 12-м доме? Какой от нее 8-й дом? Разве это не 7-й дом отношений? Теперь вы знаете, что происходит с отношениями. Это легко – их не происходит. Все просто. Все ваши расчеты: когда у меня будет эта вещь, когда я с кем-нибудь познакомлюсь? Ну, вы встречаете кого-то каждый день, не так ли? Разве вы не видите новых людей и лица по дороге? О каких отношениях вы говоришь? Это никогда не случится. Вы знаешь почему? Потому что вы не хотите этого, глубоко внутри вы этого не хотите. Но вы не знаете, что вы этого не хотите. Может быть, вы хотите, потому что управитель 7-го дома отношений, может быть, расположен с душой. Если управитель 7-го дома отношений находится в одном доме с душой, вы хотите иметь отношения. Но душа говорит: «Нет». Интересная ситуация. Постарайтесь понять, насколько сильна душа. Поскольку вы - душа, вы говорите: «Нет», но вы не можете слышать, как вы говорите: «Нет». Я слышу это, потому что я вижу карту. Но это проблема, как сказать такому человеку... Как вы скажете молодой девушке, в ее тридцать: «Забудь отношения, вот тебе четки, молись</w:t>
      </w:r>
      <w:proofErr w:type="gramStart"/>
      <w:r>
        <w:rPr>
          <w:sz w:val="22"/>
          <w:szCs w:val="22"/>
        </w:rPr>
        <w:t xml:space="preserve">.» </w:t>
      </w:r>
      <w:proofErr w:type="gramEnd"/>
      <w:r>
        <w:rPr>
          <w:sz w:val="22"/>
          <w:szCs w:val="22"/>
        </w:rPr>
        <w:t xml:space="preserve">Как вы сделаете это? Некоторые вещи произойдут, нравится вам это или нет. Некоторые вещи не произойдут, даже если вы этого хотите. Все зависит от того, с чем согласна ваша душа и с чем не согласна. Это очень важное знание, не так ли? </w:t>
      </w:r>
    </w:p>
    <w:p w:rsidR="000A21DF" w:rsidRDefault="000A21DF" w:rsidP="000A21DF">
      <w:pPr>
        <w:pStyle w:val="Default"/>
        <w:rPr>
          <w:sz w:val="22"/>
          <w:szCs w:val="22"/>
        </w:rPr>
      </w:pPr>
      <w:r>
        <w:rPr>
          <w:sz w:val="22"/>
          <w:szCs w:val="22"/>
        </w:rPr>
        <w:t xml:space="preserve">- </w:t>
      </w:r>
      <w:r>
        <w:rPr>
          <w:i/>
          <w:iCs/>
          <w:sz w:val="22"/>
          <w:szCs w:val="22"/>
        </w:rPr>
        <w:t xml:space="preserve">Это означает, что личность – это то, что вы хотите, душа – это то, что вам нужно, а не то, что вы хотите? </w:t>
      </w:r>
    </w:p>
    <w:p w:rsidR="000A21DF" w:rsidRDefault="000A21DF" w:rsidP="000A21DF">
      <w:pPr>
        <w:pStyle w:val="Default"/>
        <w:rPr>
          <w:sz w:val="22"/>
          <w:szCs w:val="22"/>
        </w:rPr>
      </w:pPr>
      <w:r>
        <w:rPr>
          <w:sz w:val="22"/>
          <w:szCs w:val="22"/>
        </w:rPr>
        <w:t xml:space="preserve">Правильно. Глубоко внутри душа, ваше настоящее «Я», имеет контракт. Этот контракт – ваша карта рождения, но ваше сознание, ум не знает об этом контракте. </w:t>
      </w:r>
    </w:p>
    <w:p w:rsidR="000A21DF" w:rsidRDefault="000A21DF" w:rsidP="000A21DF">
      <w:r>
        <w:t xml:space="preserve">Так же, как у нас есть один король, которого мы называем </w:t>
      </w:r>
      <w:proofErr w:type="spellStart"/>
      <w:r>
        <w:rPr>
          <w:b/>
          <w:bCs/>
        </w:rPr>
        <w:t>атмакарака</w:t>
      </w:r>
      <w:proofErr w:type="spellEnd"/>
      <w:r>
        <w:t xml:space="preserve">, и я сказал вам, до сих пор вы были счастливы иметь короля в карте. Помните, король несет ответственность за вашу потерю свободы. У вас есть свобода? Вы живете в демократии или в королевстве? Что? </w:t>
      </w:r>
      <w:proofErr w:type="gramStart"/>
      <w:r>
        <w:t>И то, и другое? :)</w:t>
      </w:r>
      <w:proofErr w:type="gramEnd"/>
    </w:p>
    <w:p w:rsidR="000B614F" w:rsidRDefault="000B614F" w:rsidP="000B614F">
      <w:pPr>
        <w:pStyle w:val="Default"/>
        <w:rPr>
          <w:sz w:val="22"/>
          <w:szCs w:val="22"/>
        </w:rPr>
      </w:pPr>
      <w:r>
        <w:rPr>
          <w:sz w:val="22"/>
          <w:szCs w:val="22"/>
        </w:rPr>
        <w:t xml:space="preserve">Проблема в том, что ваша свобода теряется, как только появляется король. Вы должны быть верны королю. А что будет, если вам не нравится король? </w:t>
      </w:r>
    </w:p>
    <w:p w:rsidR="000B614F" w:rsidRDefault="000B614F" w:rsidP="000B614F">
      <w:pPr>
        <w:pStyle w:val="Default"/>
        <w:rPr>
          <w:sz w:val="22"/>
          <w:szCs w:val="22"/>
        </w:rPr>
      </w:pPr>
      <w:r>
        <w:rPr>
          <w:i/>
          <w:iCs/>
          <w:sz w:val="22"/>
          <w:szCs w:val="22"/>
        </w:rPr>
        <w:t xml:space="preserve">- Мы свергнем его. </w:t>
      </w:r>
    </w:p>
    <w:p w:rsidR="000B614F" w:rsidRPr="000A21DF" w:rsidRDefault="000B614F" w:rsidP="000B614F">
      <w:proofErr w:type="gramStart"/>
      <w:r>
        <w:t>Вы свергнете его? :) Видите ли, это то, что вы будете пытаться делать всю свою жизнь, а это значит, что вы будете сражаться, сражаться и сражаться.</w:t>
      </w:r>
      <w:proofErr w:type="gramEnd"/>
      <w:r>
        <w:t xml:space="preserve"> Можно посмотреть на человека, поговорить с ним пять минут и понять – этот человек сражается с королем много лет. В основном вы боретесь внутри, а с кем вы боретесь? Вы боретесь со своим внутренним «Я», вы пытаетесь бороться со своей собственной кармой. Чем больше вы сражаетесь, тем больше вы теряете. Вы не можете бороться с собой, это глупо. Итак, вопрос в том, что это король. Вам нужно начать думать о короле.</w:t>
      </w:r>
    </w:p>
    <w:sectPr w:rsidR="000B614F" w:rsidRPr="000A21DF" w:rsidSect="00C1382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altName w:val="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EAAF4D"/>
    <w:multiLevelType w:val="hybridMultilevel"/>
    <w:tmpl w:val="34EDF8E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55D37B88"/>
    <w:multiLevelType w:val="hybridMultilevel"/>
    <w:tmpl w:val="14D17C1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081477"/>
    <w:rsid w:val="00081477"/>
    <w:rsid w:val="000A21DF"/>
    <w:rsid w:val="000B614F"/>
    <w:rsid w:val="003A2707"/>
    <w:rsid w:val="00935C8E"/>
    <w:rsid w:val="00C138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382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81477"/>
    <w:pPr>
      <w:autoSpaceDE w:val="0"/>
      <w:autoSpaceDN w:val="0"/>
      <w:adjustRightInd w:val="0"/>
      <w:spacing w:after="0" w:line="240" w:lineRule="auto"/>
    </w:pPr>
    <w:rPr>
      <w:rFonts w:ascii="Calibri" w:hAnsi="Calibri" w:cs="Calibri"/>
      <w:color w:val="000000"/>
      <w:sz w:val="24"/>
      <w:szCs w:val="24"/>
    </w:rPr>
  </w:style>
  <w:style w:type="paragraph" w:styleId="a3">
    <w:name w:val="Balloon Text"/>
    <w:basedOn w:val="a"/>
    <w:link w:val="a4"/>
    <w:uiPriority w:val="99"/>
    <w:semiHidden/>
    <w:unhideWhenUsed/>
    <w:rsid w:val="0008147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8147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5</Pages>
  <Words>2227</Words>
  <Characters>12694</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14892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Olja</dc:creator>
  <cp:lastModifiedBy>Olja</cp:lastModifiedBy>
  <cp:revision>1</cp:revision>
  <dcterms:created xsi:type="dcterms:W3CDTF">2020-06-20T14:03:00Z</dcterms:created>
  <dcterms:modified xsi:type="dcterms:W3CDTF">2020-06-20T14:32:00Z</dcterms:modified>
</cp:coreProperties>
</file>