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FFB2" w14:textId="77777777" w:rsidR="00BF4F7D" w:rsidRDefault="00BF4F7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</w:p>
    <w:p w14:paraId="368F37E4" w14:textId="77777777" w:rsidR="00BF4F7D" w:rsidRDefault="00BF4F7D">
      <w:pPr>
        <w:shd w:val="clear" w:color="auto" w:fill="FFFFFF"/>
        <w:spacing w:after="0" w:line="240" w:lineRule="auto"/>
        <w:rPr>
          <w:rFonts w:ascii="Monotype Corsiva" w:hAnsi="Monotype Corsiva"/>
          <w:b/>
          <w:i/>
          <w:color w:val="FF0000"/>
          <w:sz w:val="72"/>
          <w:szCs w:val="72"/>
        </w:rPr>
      </w:pPr>
      <w:r>
        <w:rPr>
          <w:rFonts w:ascii="Times New Roman" w:hAnsi="Times New Roman"/>
          <w:b/>
          <w:sz w:val="36"/>
          <w:szCs w:val="36"/>
        </w:rPr>
        <w:t xml:space="preserve">           </w:t>
      </w:r>
      <w:r>
        <w:rPr>
          <w:rFonts w:ascii="Times New Roman" w:hAnsi="Times New Roman"/>
          <w:b/>
          <w:sz w:val="72"/>
          <w:szCs w:val="72"/>
        </w:rPr>
        <w:t>МКОУ «Покровская СОШ»</w:t>
      </w:r>
    </w:p>
    <w:p w14:paraId="2F5FF2C8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96"/>
          <w:szCs w:val="96"/>
        </w:rPr>
      </w:pPr>
    </w:p>
    <w:p w14:paraId="0EF1AB0A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96"/>
          <w:szCs w:val="96"/>
        </w:rPr>
      </w:pPr>
      <w:r>
        <w:rPr>
          <w:rFonts w:ascii="Times New Roman" w:hAnsi="Times New Roman"/>
          <w:b/>
          <w:i/>
          <w:color w:val="FF0000"/>
          <w:sz w:val="96"/>
          <w:szCs w:val="28"/>
        </w:rPr>
        <w:t xml:space="preserve">Классный час </w:t>
      </w:r>
    </w:p>
    <w:p w14:paraId="683B63F0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96"/>
          <w:szCs w:val="28"/>
        </w:rPr>
      </w:pPr>
      <w:r>
        <w:rPr>
          <w:rFonts w:ascii="Times New Roman" w:hAnsi="Times New Roman"/>
          <w:b/>
          <w:i/>
          <w:color w:val="FF0000"/>
          <w:sz w:val="96"/>
          <w:szCs w:val="28"/>
        </w:rPr>
        <w:t xml:space="preserve">«День народного единства Дагестана» </w:t>
      </w:r>
    </w:p>
    <w:p w14:paraId="4975EF10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96"/>
          <w:szCs w:val="28"/>
        </w:rPr>
      </w:pPr>
    </w:p>
    <w:p w14:paraId="4C6122D6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52"/>
          <w:szCs w:val="28"/>
        </w:rPr>
      </w:pPr>
    </w:p>
    <w:p w14:paraId="45824668" w14:textId="77777777" w:rsidR="00BF4F7D" w:rsidRDefault="004C73C6">
      <w:pPr>
        <w:shd w:val="clear" w:color="auto" w:fill="FFFFFF"/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5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0202A" wp14:editId="487EA5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8534830" name="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0F3E5" id="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">
                <v:stroke joinstyle="round"/>
                <v:path arrowok="t"/>
              </v:rect>
            </w:pict>
          </mc:Fallback>
        </mc:AlternateContent>
      </w:r>
      <w:r>
        <w:rPr>
          <w:rFonts w:ascii="Monotype Corsiva" w:hAnsi="Monotype Corsiva"/>
          <w:b/>
          <w:i/>
          <w:noProof/>
          <w:color w:val="FF0000"/>
          <w:sz w:val="52"/>
          <w:szCs w:val="28"/>
        </w:rPr>
        <w:drawing>
          <wp:inline distT="0" distB="0" distL="0" distR="0" wp14:anchorId="3D9C3876" wp14:editId="2D2ED638">
            <wp:extent cx="4856480" cy="3027680"/>
            <wp:effectExtent l="0" t="0" r="0" b="0"/>
            <wp:docPr id="1" name="_x0000_i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D561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52"/>
          <w:szCs w:val="28"/>
        </w:rPr>
      </w:pPr>
    </w:p>
    <w:p w14:paraId="26ADBCA9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Monotype Corsiva" w:hAnsi="Monotype Corsiva"/>
          <w:b/>
          <w:bCs/>
          <w:i/>
          <w:sz w:val="52"/>
          <w:szCs w:val="52"/>
        </w:rPr>
      </w:pPr>
    </w:p>
    <w:p w14:paraId="722B71BD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Monotype Corsiva" w:hAnsi="Monotype Corsiva"/>
          <w:b/>
          <w:bCs/>
          <w:i/>
          <w:sz w:val="52"/>
          <w:szCs w:val="52"/>
        </w:rPr>
      </w:pPr>
      <w:proofErr w:type="spellStart"/>
      <w:r>
        <w:rPr>
          <w:rFonts w:ascii="Monotype Corsiva" w:hAnsi="Monotype Corsiva"/>
          <w:b/>
          <w:i/>
          <w:sz w:val="52"/>
          <w:szCs w:val="28"/>
        </w:rPr>
        <w:t>Мандриева</w:t>
      </w:r>
      <w:proofErr w:type="spellEnd"/>
      <w:r>
        <w:rPr>
          <w:rFonts w:ascii="Monotype Corsiva" w:hAnsi="Monotype Corsiva"/>
          <w:b/>
          <w:i/>
          <w:sz w:val="52"/>
          <w:szCs w:val="28"/>
        </w:rPr>
        <w:t xml:space="preserve"> Н.У.</w:t>
      </w:r>
    </w:p>
    <w:p w14:paraId="07B75168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52"/>
          <w:szCs w:val="28"/>
        </w:rPr>
      </w:pPr>
    </w:p>
    <w:p w14:paraId="1EBAABEB" w14:textId="77777777" w:rsidR="00BF4F7D" w:rsidRDefault="00BF4F7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Monotype Corsiva" w:hAnsi="Monotype Corsiva"/>
          <w:b/>
          <w:i/>
          <w:color w:val="FF0000"/>
          <w:sz w:val="52"/>
          <w:szCs w:val="28"/>
        </w:rPr>
        <w:t xml:space="preserve">  </w:t>
      </w:r>
    </w:p>
    <w:p w14:paraId="7A62257E" w14:textId="77777777" w:rsidR="00BF4F7D" w:rsidRDefault="00BF4F7D">
      <w:pPr>
        <w:pStyle w:val="af8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Цель:</w:t>
      </w:r>
    </w:p>
    <w:p w14:paraId="22454BC9" w14:textId="77777777" w:rsidR="00BF4F7D" w:rsidRDefault="00BF4F7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Способствовать воспитанию патриотизма,  сотрудничества, ответственного отношения к миру на Земле.</w:t>
      </w:r>
    </w:p>
    <w:p w14:paraId="57791EFB" w14:textId="77777777" w:rsidR="00BF4F7D" w:rsidRDefault="00BF4F7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 знания  о государственной символике;</w:t>
      </w:r>
    </w:p>
    <w:p w14:paraId="5CA66F87" w14:textId="77777777" w:rsidR="00BF4F7D" w:rsidRDefault="00BF4F7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речь, логическое мышление, память;</w:t>
      </w:r>
    </w:p>
    <w:p w14:paraId="781180E8" w14:textId="77777777" w:rsidR="00BF4F7D" w:rsidRDefault="00BF4F7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 чувство коллективизма, взаимопомощи</w:t>
      </w:r>
    </w:p>
    <w:p w14:paraId="528B2F94" w14:textId="77777777" w:rsidR="00BF4F7D" w:rsidRDefault="00BF4F7D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плакаты, рисунки учащихся.</w:t>
      </w:r>
    </w:p>
    <w:p w14:paraId="40AD1ECD" w14:textId="77777777" w:rsidR="00BF4F7D" w:rsidRDefault="00BF4F7D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14:paraId="4C8376BD" w14:textId="77777777" w:rsidR="00BF4F7D" w:rsidRDefault="00BF4F7D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классного часа</w:t>
      </w:r>
    </w:p>
    <w:p w14:paraId="6A6F0973" w14:textId="77777777" w:rsidR="00BF4F7D" w:rsidRDefault="00BF4F7D">
      <w:pPr>
        <w:pStyle w:val="af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Организационный  момент </w:t>
      </w:r>
    </w:p>
    <w:p w14:paraId="40CA63FC" w14:textId="77777777" w:rsidR="00BF4F7D" w:rsidRDefault="00BF4F7D">
      <w:pPr>
        <w:pStyle w:val="af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Рассказ учащимся о празднике </w:t>
      </w:r>
    </w:p>
    <w:p w14:paraId="2F6A80E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Учитель</w:t>
      </w:r>
      <w:r>
        <w:rPr>
          <w:rStyle w:val="c1"/>
          <w:color w:val="000000"/>
        </w:rPr>
        <w:t> : Добрый день, дорогие ребята! Сегодня у нас классный час, приуроченный ко Дню Единства  народов Дагестана .</w:t>
      </w:r>
    </w:p>
    <w:p w14:paraId="23E00D43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Эпиграфом к нашему классному часу я взяла слова:</w:t>
      </w:r>
    </w:p>
    <w:p w14:paraId="65699A0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"Каким бы великим не был твой народ,</w:t>
      </w:r>
    </w:p>
    <w:p w14:paraId="1F4704D1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Намного его превзойдет совокупность наций твоей страны.</w:t>
      </w:r>
    </w:p>
    <w:p w14:paraId="02908C9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 каждого из нас есть своя Родина и свой народ,</w:t>
      </w:r>
    </w:p>
    <w:p w14:paraId="7E6E14FB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все мы живем в одном государстве,</w:t>
      </w:r>
    </w:p>
    <w:p w14:paraId="6027CDC1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одном Дагестане и все одной нации ---Мы все Дагестанцы." ( Али Алиев )</w:t>
      </w:r>
    </w:p>
    <w:p w14:paraId="720D5D85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Официально, с 2011 года 15 сентября объявлено Днем Единства народов Дагестана.</w:t>
      </w:r>
    </w:p>
    <w:p w14:paraId="05C9B38D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</w:t>
      </w:r>
    </w:p>
    <w:p w14:paraId="25F9E1D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содержит в себе идею дружбы, гуманизма и нерушимого братства.</w:t>
      </w:r>
    </w:p>
    <w:p w14:paraId="7E59E917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Дата празднования выбрана не случайно. Это одна из славных страниц исторического  прошлого нашего Дагестана.</w:t>
      </w:r>
    </w:p>
    <w:p w14:paraId="5A501E73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EAD0ECC" w14:textId="77777777" w:rsidR="00BF4F7D" w:rsidRDefault="00BF4F7D" w:rsidP="006E02E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Ученик:</w:t>
      </w:r>
      <w:r>
        <w:rPr>
          <w:rStyle w:val="c1"/>
          <w:color w:val="000000"/>
        </w:rPr>
        <w:t> .</w:t>
      </w:r>
    </w:p>
    <w:p w14:paraId="601D8CF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Шел 1741 год,  иранский шах Надир двинулся на Дагестан со стотысячной армией в очередной  поход.  Грозная  опасность  нависла  над  Дагестаном.  Эта  опасность  объединила горцев в борьбе со стотысячной армией Надир –Шаха. Надир –Шах, который пришел с Ирана со своей непобедимой армией для покорения всего нашего</w:t>
      </w:r>
    </w:p>
    <w:p w14:paraId="68B5A5F0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края, причем, он намеревался пойти дальше, в Россию, а захват Дагестана казался ему делом решенным.  </w:t>
      </w:r>
    </w:p>
    <w:p w14:paraId="1BABC99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861AB2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 xml:space="preserve">   2.  Ученик: </w:t>
      </w:r>
      <w:r>
        <w:rPr>
          <w:rStyle w:val="c1"/>
          <w:color w:val="000000"/>
        </w:rPr>
        <w:t xml:space="preserve">: </w:t>
      </w:r>
    </w:p>
    <w:p w14:paraId="45EFD654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Чем же примечательна эта победа? Тем, что мечты захватчика были разбиты, как и его армия в горах Дагестана.</w:t>
      </w:r>
    </w:p>
    <w:p w14:paraId="1CFE223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не думайте, ребята, что все это далось нашим предкам так легко. Надиршах был беспощаден, жертвами его злодеяний стали даже старики, женщины и дети. Надо</w:t>
      </w:r>
    </w:p>
    <w:p w14:paraId="5C737FAE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помнить, что Дагестан тогда не входил в состав Российской Империи, и жили горцы  отдельными Вольными обществами.</w:t>
      </w:r>
    </w:p>
    <w:p w14:paraId="55F61F0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E117A87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c4"/>
          <w:b/>
          <w:bCs/>
          <w:color w:val="000000"/>
        </w:rPr>
        <w:t xml:space="preserve">   3.  Ученик:</w:t>
      </w:r>
    </w:p>
    <w:p w14:paraId="5F967A3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не осталось в Дагестане народов, которые не</w:t>
      </w:r>
    </w:p>
    <w:p w14:paraId="2ADB5C6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приняли на себя удары Надир –шаха. Его четвертый поход в 1741 году стал для него  последним походом на Дагестан, и при всем том, что силы воюющих были неравные, в сентябре 1741 года, в местечке </w:t>
      </w:r>
      <w:proofErr w:type="spellStart"/>
      <w:r>
        <w:rPr>
          <w:rStyle w:val="c1"/>
          <w:color w:val="000000"/>
        </w:rPr>
        <w:t>Хициб</w:t>
      </w:r>
      <w:proofErr w:type="spellEnd"/>
      <w:r>
        <w:rPr>
          <w:rStyle w:val="c1"/>
          <w:color w:val="000000"/>
        </w:rPr>
        <w:t xml:space="preserve">, при </w:t>
      </w:r>
      <w:proofErr w:type="spellStart"/>
      <w:r>
        <w:rPr>
          <w:rStyle w:val="c1"/>
          <w:color w:val="000000"/>
        </w:rPr>
        <w:t>Согратле</w:t>
      </w:r>
      <w:proofErr w:type="spellEnd"/>
      <w:r>
        <w:rPr>
          <w:rStyle w:val="c1"/>
          <w:color w:val="000000"/>
        </w:rPr>
        <w:t xml:space="preserve">  была дана решающая битва, и оттуда началось гонение Надиршаха из Дагестана. Участие в этом сражении приняли не только </w:t>
      </w:r>
      <w:proofErr w:type="spellStart"/>
      <w:r>
        <w:rPr>
          <w:rStyle w:val="c1"/>
          <w:color w:val="000000"/>
        </w:rPr>
        <w:t>Андаляльцы</w:t>
      </w:r>
      <w:proofErr w:type="spellEnd"/>
      <w:r>
        <w:rPr>
          <w:rStyle w:val="c1"/>
          <w:color w:val="000000"/>
        </w:rPr>
        <w:t>, но и представители всех народов Дагестана. Победа, которую одержали тогда объединенные отряды горцев -самый яркий пример объединения народов Дагестана перед лицом общего врага. История помнит и другие факты, когда та победа стала знаменем для новой победы.</w:t>
      </w:r>
    </w:p>
    <w:p w14:paraId="3C74E61C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 xml:space="preserve">   Учитель :</w:t>
      </w:r>
      <w:r>
        <w:rPr>
          <w:rStyle w:val="c1"/>
          <w:color w:val="000000"/>
        </w:rPr>
        <w:t>Фольклорные песни о сражении с Надир –шахом есть на всех языках народов Дагестана. Тема борьбы с Надиршахом  находила свое отражение и в последующем. Во многих произведениях поэтов и писателей Дагестана находят отражение те события:</w:t>
      </w:r>
    </w:p>
    <w:p w14:paraId="6BACA253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8DC486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  4.Ученик :</w:t>
      </w:r>
      <w:r>
        <w:rPr>
          <w:rStyle w:val="c1"/>
          <w:color w:val="000000"/>
        </w:rPr>
        <w:t>Здесь орлят обучают</w:t>
      </w:r>
    </w:p>
    <w:p w14:paraId="15D29A2C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Орлицы летать на свободе,</w:t>
      </w:r>
    </w:p>
    <w:p w14:paraId="4B713C0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хранят сыновья</w:t>
      </w:r>
    </w:p>
    <w:p w14:paraId="52190BFF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своих душах заветы отцов.</w:t>
      </w:r>
    </w:p>
    <w:p w14:paraId="25EE109A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Здесь немало преданий</w:t>
      </w:r>
    </w:p>
    <w:p w14:paraId="38FFAB0E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Живёт в моём гордом народе,</w:t>
      </w:r>
    </w:p>
    <w:p w14:paraId="4351FA0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 </w:t>
      </w:r>
      <w:proofErr w:type="spellStart"/>
      <w:r>
        <w:rPr>
          <w:rStyle w:val="c1"/>
          <w:color w:val="000000"/>
        </w:rPr>
        <w:t>чунгуры</w:t>
      </w:r>
      <w:proofErr w:type="spellEnd"/>
      <w:r>
        <w:rPr>
          <w:rStyle w:val="c1"/>
          <w:color w:val="000000"/>
        </w:rPr>
        <w:t xml:space="preserve"> поют</w:t>
      </w:r>
    </w:p>
    <w:p w14:paraId="3AF18C0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 немеркнущей славе бойцов,</w:t>
      </w:r>
    </w:p>
    <w:p w14:paraId="5F95A5D5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 геройских мужей,</w:t>
      </w:r>
    </w:p>
    <w:p w14:paraId="0B07CC8D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Что во имя свободы и мира,</w:t>
      </w:r>
    </w:p>
    <w:p w14:paraId="453EED7A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Бросив громкий свой клич</w:t>
      </w:r>
    </w:p>
    <w:p w14:paraId="1A293A43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 аулам в родимом краю,</w:t>
      </w:r>
    </w:p>
    <w:p w14:paraId="3AACE71E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Разгромили в сраженье</w:t>
      </w:r>
    </w:p>
    <w:p w14:paraId="162B4E61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Персидского шаха Надира,</w:t>
      </w:r>
    </w:p>
    <w:p w14:paraId="166AA8F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Отстояв свои горы –</w:t>
      </w:r>
    </w:p>
    <w:p w14:paraId="14E101BF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Исконную землю свою.  </w:t>
      </w:r>
    </w:p>
    <w:p w14:paraId="170CB316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Р. Гамзатов ( из стихотворения «Гуниб»)</w:t>
      </w:r>
    </w:p>
    <w:p w14:paraId="5D3F1D65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95793B1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  5. Ученик:</w:t>
      </w:r>
      <w:r>
        <w:rPr>
          <w:rStyle w:val="c1"/>
          <w:color w:val="000000"/>
        </w:rPr>
        <w:t> Смыслом понятие «Дагестан –моя Родина» наполняется, когда мы читаем, слышим, думаем о ее людях, творивших долгие века и творящих сейчас ее историю. Это политики, государственные и общественные деятели, писатели и поэты, актеры и музыканты, великие ученые и спортсмены, но главное –это простые труженики. Мы привыкли гордиться ратными подвигами нашего народа, но победы в войнах не всегда делают страну богатой и счастливой. Другое дело, гордиться олимпийскими чемпионами, победами в различных чемпионатах, конкурсах. Какое чувство гордости охватывает,  когда  наши  спортсмены  занимают  призовые  места.  А  каково  этим спортсменам?!  Ведь  на  них  устремлены  тысячи  глаз  соотечественников!  И  они просто обязаны оправдать все надежды и чаяния народа! И в такой момент мы забываем,  кто  он:  лезгин,  аварец,  кумык,  даргинец.  Мы  все  объединяемся,</w:t>
      </w:r>
    </w:p>
    <w:p w14:paraId="0FC9CBA4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переживаем. Главное, он дагестанец!</w:t>
      </w:r>
    </w:p>
    <w:p w14:paraId="4B95F9FD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Учитель</w:t>
      </w:r>
      <w:r>
        <w:rPr>
          <w:rStyle w:val="c1"/>
          <w:color w:val="000000"/>
        </w:rPr>
        <w:t> : Народный поэт Дагестана Расул Гамзатов, который посвятил всю жизнь и творчество родному краю, писал:</w:t>
      </w:r>
    </w:p>
    <w:p w14:paraId="53A44D94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«Мы говорим на разных языках. У каждого свое восприятие или понимание тех или других проблем. Возможно, будут борение мысли и столкновения чувств, непримиримость суждений и несогласие друг с другом. Но на каком бы языке мы не говорили, какие бы песни мы не пели, как бы наши суждения не расходились в частностях, нас объединяет одно – любовь к Дагестану. В этом отношении у нас разногласий нет, это нас объединяет, это придает нам силу, уверенность и мудрость!»</w:t>
      </w:r>
    </w:p>
    <w:p w14:paraId="61410B7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Республика Дагестан –действительно, единственное место на Земле, где на площади 50 тысяч км2 проживает 102 национальности, из которых 36 являются коренными.</w:t>
      </w:r>
    </w:p>
    <w:p w14:paraId="1761D93B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Сегодня в «стране гор» статусом государственного обладают 15 (!) языков. Именно поэтому Дагестан часто называют «Вавилоном современности». Языком межнационального общения в республике является русский язык.</w:t>
      </w:r>
    </w:p>
    <w:p w14:paraId="1FD76FB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Дагестан самая многонациональная республика не только в России, но и в мире.</w:t>
      </w:r>
    </w:p>
    <w:p w14:paraId="26E5C40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Народы  Дагестана являли  миру  образцы  беспримерного  мужества  и  героизма, сплоченности и единения, когда Отечество оказывалось в опасности.</w:t>
      </w:r>
    </w:p>
    <w:p w14:paraId="579E26BE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Нам всегда  хватало  мудрости  и  сдержанности,  великодушия  и  терпения.</w:t>
      </w:r>
    </w:p>
    <w:p w14:paraId="69413DEF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. Творения рук дагестанских мастеров были известны во всем  мире.</w:t>
      </w:r>
    </w:p>
    <w:p w14:paraId="06F1DDC8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07D600F9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37F01697" w14:textId="77777777" w:rsidR="00BF4F7D" w:rsidRDefault="00BF4F7D" w:rsidP="006E02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</w:t>
      </w:r>
    </w:p>
    <w:p w14:paraId="109F794C" w14:textId="77777777" w:rsidR="00BF4F7D" w:rsidRPr="006E02EE" w:rsidRDefault="00BF4F7D">
      <w:pPr>
        <w:shd w:val="clear" w:color="auto" w:fill="FFFFFF"/>
        <w:spacing w:after="0" w:line="240" w:lineRule="auto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</w:rPr>
        <w:t xml:space="preserve"> 6</w:t>
      </w:r>
      <w:r w:rsidRPr="006E02EE">
        <w:rPr>
          <w:rStyle w:val="c2"/>
          <w:b/>
          <w:bCs/>
          <w:color w:val="000000"/>
          <w:sz w:val="28"/>
          <w:szCs w:val="28"/>
        </w:rPr>
        <w:t xml:space="preserve">.  Ученик </w:t>
      </w:r>
    </w:p>
    <w:p w14:paraId="50FD154D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2709C2" w14:textId="77777777" w:rsidR="00BF4F7D" w:rsidRPr="00251346" w:rsidRDefault="00BF4F7D" w:rsidP="0025134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5"/>
        </w:rPr>
        <w:t>ЧУВСТВО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Родина, суровая и милая,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Помнит все жестокие бои...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Вырастают звезды над могилами,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Славят жизнь по рощам соловьи.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Что грозы железная мелодия,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Радость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Или горькая нужда?!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проходит.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Остается — Родина,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То, что не изменит никогда.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С ней живут,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Любя, страдая, радуясь,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Падая и поднимаясь ввысь.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грозою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Торжествует радуга,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Над бедою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Торжествует жизнь!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 история листается,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Летописный тяжелеет слог,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стареет.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Родина не старится,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Не пускает старость на порог.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Мы прошли столетия с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Россиею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От сохи до звездного крыла.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А взгляни — все то же небо синее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над Волгой та же тень орла.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Те же травы к солнцу поднимаются,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     Так же розов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5"/>
        </w:rPr>
        <w:t>неотцветший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5"/>
        </w:rPr>
        <w:t xml:space="preserve"> сад,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Так же любят, и с любовью маются,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страдают, как века назад.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 еще немало будет пройдено,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Коль зовут в грядущее пути.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Но святей и чище чувства Родины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Людям никогда не обрести.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Медленно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История листается.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Все пройдет, а Родина —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Останется.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    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5"/>
        </w:rPr>
        <w:t> </w:t>
      </w:r>
    </w:p>
    <w:p w14:paraId="2CAE28B3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14:paraId="305C30F9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середине 18 века великий иранский полководец Надир-шах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Кайтаг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шамхальство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Тарковское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столицу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Мехтулинского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ханства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Дженгутай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одной стороны и через Шах-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Могу-даре, Кази-Кумух и Хунзах — с другой, чтобы в результате покорить весь Дагестан. Поначалу захватнические планы Надир-шаха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Вторжение в город началось 12 сентября 1741года.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14:paraId="5BCF810B" w14:textId="77777777" w:rsidR="00BF4F7D" w:rsidRDefault="00BF4F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память героев на несколько столетий была предана забвению.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Надир-шаха. </w:t>
      </w:r>
    </w:p>
    <w:p w14:paraId="429672DD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</w:t>
      </w:r>
    </w:p>
    <w:p w14:paraId="20C16965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F50AC1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- все это Дагестан! (флаг и герб Дагестана)</w:t>
      </w:r>
    </w:p>
    <w:p w14:paraId="71AA5764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E789E5" w14:textId="77777777" w:rsidR="00BF4F7D" w:rsidRDefault="004C73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CE387" wp14:editId="4D11B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65708072" name="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921F" id="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B182AD3" wp14:editId="292FADAE">
            <wp:extent cx="3104515" cy="161036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F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3A1E5B2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F5866C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Дагестан - самая многонациональная республика не только в России, но и в мире.</w:t>
      </w:r>
    </w:p>
    <w:p w14:paraId="0A32D63F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5B51EFD9" w14:textId="77777777" w:rsidR="00BF4F7D" w:rsidRDefault="00BF4F7D" w:rsidP="002513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Нравственным стержнем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дагестанцев</w:t>
      </w:r>
      <w:r>
        <w:rPr>
          <w:rFonts w:ascii="Times New Roman" w:hAnsi="Times New Roman"/>
          <w:color w:val="000000"/>
          <w:sz w:val="28"/>
          <w:szCs w:val="28"/>
        </w:rPr>
        <w:t> выступают совесть, достоинство, мужество и честь. Лишиться их для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дагестанца</w:t>
      </w:r>
      <w:r>
        <w:rPr>
          <w:rFonts w:ascii="Times New Roman" w:hAnsi="Times New Roman"/>
          <w:color w:val="000000"/>
          <w:sz w:val="28"/>
          <w:szCs w:val="28"/>
        </w:rPr>
        <w:t> означало потерять больше, чем жизнь.</w:t>
      </w:r>
    </w:p>
    <w:p w14:paraId="716B442D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Богатство потеряешь - не беда.</w:t>
      </w:r>
    </w:p>
    <w:p w14:paraId="3B236537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Все снова восстановишь.</w:t>
      </w:r>
    </w:p>
    <w:p w14:paraId="57EEB3FD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Честь потеряешь - это навсегда,</w:t>
      </w:r>
    </w:p>
    <w:p w14:paraId="7B7BD5E9" w14:textId="77777777" w:rsidR="00BF4F7D" w:rsidRDefault="00BF4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Честь снова не найдешь.</w:t>
      </w:r>
    </w:p>
    <w:p w14:paraId="58CA4627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14:paraId="62F21F68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ABBF6E" w14:textId="77777777" w:rsidR="00BF4F7D" w:rsidRDefault="00BF4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Расул Гамзатов. Уроженец аула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Цада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Хунзахского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14:paraId="40DBD952" w14:textId="77777777" w:rsidR="00BF4F7D" w:rsidRDefault="00BF4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4D2CEA17" w14:textId="77777777" w:rsidR="00BF4F7D" w:rsidRDefault="00BF4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Расул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Гамзатович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14:paraId="4F1D6340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Когда я, объездивший множество стран,</w:t>
      </w:r>
    </w:p>
    <w:p w14:paraId="3575617F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Усталый, с дороги домой воротился,</w:t>
      </w:r>
    </w:p>
    <w:p w14:paraId="732A1768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Склонясь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надо мною, спросил Дагестан:</w:t>
      </w:r>
    </w:p>
    <w:p w14:paraId="30D0DB8E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"Не край ли далекий тебе полюбился?"</w:t>
      </w:r>
    </w:p>
    <w:p w14:paraId="5783AA48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12861DF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гору взошел я и с той высоты,</w:t>
      </w:r>
    </w:p>
    <w:p w14:paraId="353FA06C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Всей грудью вздохнув, Дагестану ответил:</w:t>
      </w:r>
    </w:p>
    <w:p w14:paraId="64FA252D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"Немало краев повидал я, но ты</w:t>
      </w:r>
    </w:p>
    <w:p w14:paraId="6B71164C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По-прежнему самый любимый на свете.</w:t>
      </w:r>
    </w:p>
    <w:p w14:paraId="6C71517A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524F9680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Когда утопал ты в слезах и крови,</w:t>
      </w:r>
    </w:p>
    <w:p w14:paraId="524D9CF7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Твои сыновья, говорившие мало,</w:t>
      </w:r>
    </w:p>
    <w:p w14:paraId="068BA23A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Шли на смерть, и клятвой в сыновней любви</w:t>
      </w:r>
    </w:p>
    <w:p w14:paraId="35DB2D2A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Звучала жестокая песня кинжала.</w:t>
      </w:r>
    </w:p>
    <w:p w14:paraId="34607089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2CA0E29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после, когда затихали бои,</w:t>
      </w:r>
    </w:p>
    <w:p w14:paraId="4C8E254B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Тебе, Дагестан мой, в любви настоящей</w:t>
      </w:r>
    </w:p>
    <w:p w14:paraId="04398564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Клялись молчаливые дети твои</w:t>
      </w:r>
    </w:p>
    <w:p w14:paraId="2DBF0A52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Стучащей киркой и косою звенящей.</w:t>
      </w:r>
    </w:p>
    <w:p w14:paraId="14FBC016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1904CCBC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Веками учил ты и всех и меня</w:t>
      </w:r>
    </w:p>
    <w:p w14:paraId="682EF95F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Трудиться и жить не шумливо, но смело,</w:t>
      </w:r>
    </w:p>
    <w:p w14:paraId="6D21B0BD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Учил ты, что слово дороже коня,</w:t>
      </w:r>
    </w:p>
    <w:p w14:paraId="40862CD5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горцы коней не седлают без дела.</w:t>
      </w:r>
    </w:p>
    <w:p w14:paraId="7672D00D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2DA47969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все же, вернувшись к тебе из чужих,</w:t>
      </w:r>
    </w:p>
    <w:p w14:paraId="19D28032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Далеких столиц, и болтливых и лживых,</w:t>
      </w:r>
    </w:p>
    <w:p w14:paraId="3B8CC9D8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трудно молчать, слыша голос твоих</w:t>
      </w:r>
    </w:p>
    <w:p w14:paraId="2328287B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Поющих потоков и гор горделивых".</w:t>
      </w:r>
    </w:p>
    <w:p w14:paraId="56A5B553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(аудио)</w:t>
      </w:r>
    </w:p>
    <w:p w14:paraId="2E2A054C" w14:textId="77777777" w:rsidR="00BF4F7D" w:rsidRDefault="00BF4F7D">
      <w:pPr>
        <w:pStyle w:val="af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Итог классного часа </w:t>
      </w:r>
    </w:p>
    <w:p w14:paraId="1D1A0DC7" w14:textId="77777777" w:rsidR="00BF4F7D" w:rsidRDefault="00BF4F7D">
      <w:pPr>
        <w:pStyle w:val="af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что нового вы узнали на уроке? </w:t>
      </w:r>
    </w:p>
    <w:p w14:paraId="0B8F449E" w14:textId="77777777" w:rsidR="00BF4F7D" w:rsidRDefault="00BF4F7D">
      <w:pPr>
        <w:pStyle w:val="af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Когда начали отмечать праздник ? </w:t>
      </w:r>
    </w:p>
    <w:p w14:paraId="12481327" w14:textId="77777777" w:rsidR="00BF4F7D" w:rsidRDefault="00BF4F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138A05" w14:textId="77777777" w:rsidR="00BF4F7D" w:rsidRDefault="00BF4F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2A2CD43" w14:textId="77777777" w:rsidR="00BF4F7D" w:rsidRDefault="00BF4F7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14:paraId="6AA96F4F" w14:textId="77777777" w:rsidR="00BF4F7D" w:rsidRDefault="00BF4F7D"/>
    <w:sectPr w:rsidR="00BF4F7D" w:rsidSect="0026298D">
      <w:pgSz w:w="11906" w:h="16838"/>
      <w:pgMar w:top="567" w:right="850" w:bottom="1134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D9E4" w14:textId="77777777" w:rsidR="00BF4F7D" w:rsidRDefault="00BF4F7D">
      <w:pPr>
        <w:spacing w:after="0" w:line="240" w:lineRule="auto"/>
      </w:pPr>
      <w:r>
        <w:separator/>
      </w:r>
    </w:p>
  </w:endnote>
  <w:endnote w:type="continuationSeparator" w:id="0">
    <w:p w14:paraId="1D3F9EE8" w14:textId="77777777" w:rsidR="00BF4F7D" w:rsidRDefault="00BF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BD63" w14:textId="77777777" w:rsidR="00BF4F7D" w:rsidRDefault="00BF4F7D">
      <w:pPr>
        <w:spacing w:after="0" w:line="240" w:lineRule="auto"/>
      </w:pPr>
      <w:r>
        <w:separator/>
      </w:r>
    </w:p>
  </w:footnote>
  <w:footnote w:type="continuationSeparator" w:id="0">
    <w:p w14:paraId="6ED572A6" w14:textId="77777777" w:rsidR="00BF4F7D" w:rsidRDefault="00BF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47A5"/>
    <w:multiLevelType w:val="hybridMultilevel"/>
    <w:tmpl w:val="FFFFFFFF"/>
    <w:lvl w:ilvl="0" w:tplc="9B56C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BBE6FF7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D34AD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24C21A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60E32F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A4C275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A4EED69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C22323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6EA9B1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5083F16"/>
    <w:multiLevelType w:val="hybridMultilevel"/>
    <w:tmpl w:val="E20EB3CA"/>
    <w:lvl w:ilvl="0" w:tplc="F9167E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 w16cid:durableId="575669777">
    <w:abstractNumId w:val="0"/>
  </w:num>
  <w:num w:numId="2" w16cid:durableId="196106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8D"/>
    <w:rsid w:val="00251346"/>
    <w:rsid w:val="0026298D"/>
    <w:rsid w:val="004C73C6"/>
    <w:rsid w:val="006E02EE"/>
    <w:rsid w:val="0071446E"/>
    <w:rsid w:val="0075235F"/>
    <w:rsid w:val="00BF4F7D"/>
    <w:rsid w:val="00BF5965"/>
    <w:rsid w:val="00CB4CCF"/>
    <w:rsid w:val="00F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72D44A7"/>
  <w15:docId w15:val="{950B41C6-5F85-1A45-9B49-3C195BA0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8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6298D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26298D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26298D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26298D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6298D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6298D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26298D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26298D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6298D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298D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26298D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26298D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26298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26298D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26298D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26298D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26298D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26298D"/>
    <w:rPr>
      <w:rFonts w:ascii="Arial" w:eastAsia="Times New Roman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rsid w:val="0026298D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locked/>
    <w:rsid w:val="0026298D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26298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26298D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26298D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26298D"/>
    <w:rPr>
      <w:i/>
    </w:rPr>
  </w:style>
  <w:style w:type="paragraph" w:styleId="a7">
    <w:name w:val="Intense Quote"/>
    <w:basedOn w:val="a"/>
    <w:next w:val="a"/>
    <w:link w:val="a8"/>
    <w:uiPriority w:val="99"/>
    <w:qFormat/>
    <w:rsid w:val="002629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26298D"/>
    <w:rPr>
      <w:i/>
    </w:rPr>
  </w:style>
  <w:style w:type="paragraph" w:styleId="a9">
    <w:name w:val="header"/>
    <w:basedOn w:val="a"/>
    <w:link w:val="aa"/>
    <w:uiPriority w:val="99"/>
    <w:rsid w:val="0026298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6298D"/>
    <w:rPr>
      <w:rFonts w:cs="Times New Roman"/>
    </w:rPr>
  </w:style>
  <w:style w:type="paragraph" w:styleId="ab">
    <w:name w:val="footer"/>
    <w:basedOn w:val="a"/>
    <w:link w:val="ac"/>
    <w:uiPriority w:val="99"/>
    <w:rsid w:val="0026298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locked/>
    <w:rsid w:val="0026298D"/>
    <w:rPr>
      <w:rFonts w:cs="Times New Roman"/>
    </w:rPr>
  </w:style>
  <w:style w:type="paragraph" w:styleId="ad">
    <w:name w:val="caption"/>
    <w:basedOn w:val="a"/>
    <w:next w:val="a"/>
    <w:uiPriority w:val="99"/>
    <w:qFormat/>
    <w:rsid w:val="0026298D"/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26298D"/>
  </w:style>
  <w:style w:type="table" w:styleId="ae">
    <w:name w:val="Table Grid"/>
    <w:basedOn w:val="a1"/>
    <w:uiPriority w:val="99"/>
    <w:rsid w:val="002629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26298D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6298D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26298D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26298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26298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basedOn w:val="a0"/>
    <w:uiPriority w:val="99"/>
    <w:rsid w:val="0026298D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26298D"/>
    <w:pPr>
      <w:spacing w:after="40" w:line="240" w:lineRule="auto"/>
    </w:pPr>
    <w:rPr>
      <w:sz w:val="18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26298D"/>
    <w:rPr>
      <w:sz w:val="18"/>
    </w:rPr>
  </w:style>
  <w:style w:type="character" w:styleId="af2">
    <w:name w:val="footnote reference"/>
    <w:basedOn w:val="a0"/>
    <w:uiPriority w:val="99"/>
    <w:rsid w:val="0026298D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26298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26298D"/>
    <w:rPr>
      <w:sz w:val="20"/>
    </w:rPr>
  </w:style>
  <w:style w:type="character" w:styleId="af5">
    <w:name w:val="endnote reference"/>
    <w:basedOn w:val="a0"/>
    <w:uiPriority w:val="99"/>
    <w:semiHidden/>
    <w:rsid w:val="0026298D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26298D"/>
    <w:pPr>
      <w:spacing w:after="57"/>
    </w:pPr>
  </w:style>
  <w:style w:type="paragraph" w:styleId="23">
    <w:name w:val="toc 2"/>
    <w:basedOn w:val="a"/>
    <w:next w:val="a"/>
    <w:uiPriority w:val="99"/>
    <w:rsid w:val="0026298D"/>
    <w:pPr>
      <w:spacing w:after="57"/>
      <w:ind w:left="283"/>
    </w:pPr>
  </w:style>
  <w:style w:type="paragraph" w:styleId="32">
    <w:name w:val="toc 3"/>
    <w:basedOn w:val="a"/>
    <w:next w:val="a"/>
    <w:uiPriority w:val="99"/>
    <w:rsid w:val="0026298D"/>
    <w:pPr>
      <w:spacing w:after="57"/>
      <w:ind w:left="567"/>
    </w:pPr>
  </w:style>
  <w:style w:type="paragraph" w:styleId="42">
    <w:name w:val="toc 4"/>
    <w:basedOn w:val="a"/>
    <w:next w:val="a"/>
    <w:uiPriority w:val="99"/>
    <w:rsid w:val="0026298D"/>
    <w:pPr>
      <w:spacing w:after="57"/>
      <w:ind w:left="850"/>
    </w:pPr>
  </w:style>
  <w:style w:type="paragraph" w:styleId="52">
    <w:name w:val="toc 5"/>
    <w:basedOn w:val="a"/>
    <w:next w:val="a"/>
    <w:uiPriority w:val="99"/>
    <w:rsid w:val="0026298D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6298D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6298D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6298D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6298D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26298D"/>
    <w:pPr>
      <w:keepNext w:val="0"/>
      <w:keepLines w:val="0"/>
      <w:spacing w:before="0"/>
      <w:outlineLvl w:val="9"/>
    </w:pPr>
    <w:rPr>
      <w:rFonts w:ascii="Calibri" w:hAnsi="Calibri" w:cs="Times New Roman"/>
      <w:sz w:val="22"/>
      <w:szCs w:val="22"/>
    </w:rPr>
  </w:style>
  <w:style w:type="paragraph" w:styleId="af7">
    <w:name w:val="table of figures"/>
    <w:basedOn w:val="a"/>
    <w:next w:val="a"/>
    <w:uiPriority w:val="99"/>
    <w:rsid w:val="0026298D"/>
    <w:pPr>
      <w:spacing w:after="0"/>
    </w:pPr>
  </w:style>
  <w:style w:type="character" w:customStyle="1" w:styleId="apple-converted-space">
    <w:name w:val="apple-converted-space"/>
    <w:basedOn w:val="a0"/>
    <w:uiPriority w:val="99"/>
    <w:rsid w:val="0026298D"/>
    <w:rPr>
      <w:rFonts w:cs="Times New Roman"/>
    </w:rPr>
  </w:style>
  <w:style w:type="paragraph" w:styleId="af8">
    <w:name w:val="No Spacing"/>
    <w:uiPriority w:val="99"/>
    <w:qFormat/>
    <w:rsid w:val="0026298D"/>
    <w:rPr>
      <w:lang w:eastAsia="en-US"/>
    </w:rPr>
  </w:style>
  <w:style w:type="paragraph" w:styleId="af9">
    <w:name w:val="List Paragraph"/>
    <w:basedOn w:val="a"/>
    <w:uiPriority w:val="99"/>
    <w:qFormat/>
    <w:rsid w:val="0026298D"/>
    <w:pPr>
      <w:ind w:left="720"/>
      <w:contextualSpacing/>
    </w:pPr>
    <w:rPr>
      <w:lang w:eastAsia="en-US"/>
    </w:rPr>
  </w:style>
  <w:style w:type="paragraph" w:styleId="afa">
    <w:name w:val="Balloon Text"/>
    <w:basedOn w:val="a"/>
    <w:link w:val="afb"/>
    <w:uiPriority w:val="99"/>
    <w:semiHidden/>
    <w:rsid w:val="0026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26298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6E0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6E02EE"/>
    <w:rPr>
      <w:rFonts w:cs="Times New Roman"/>
    </w:rPr>
  </w:style>
  <w:style w:type="character" w:customStyle="1" w:styleId="c1">
    <w:name w:val="c1"/>
    <w:basedOn w:val="a0"/>
    <w:uiPriority w:val="99"/>
    <w:rsid w:val="006E02EE"/>
    <w:rPr>
      <w:rFonts w:cs="Times New Roman"/>
    </w:rPr>
  </w:style>
  <w:style w:type="character" w:customStyle="1" w:styleId="c2c4">
    <w:name w:val="c2 c4"/>
    <w:basedOn w:val="a0"/>
    <w:uiPriority w:val="99"/>
    <w:rsid w:val="006E02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9100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ali</dc:creator>
  <cp:keywords/>
  <dc:description/>
  <cp:lastModifiedBy>Нурсет Мандриева</cp:lastModifiedBy>
  <cp:revision>2</cp:revision>
  <dcterms:created xsi:type="dcterms:W3CDTF">2026-05-12T19:53:00Z</dcterms:created>
  <dcterms:modified xsi:type="dcterms:W3CDTF">2026-05-12T19:53:00Z</dcterms:modified>
</cp:coreProperties>
</file>