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677" w:rsidRDefault="00065677" w:rsidP="00065677">
      <w:pPr>
        <w:jc w:val="center"/>
        <w:outlineLvl w:val="0"/>
        <w:rPr>
          <w:rFonts w:ascii="Times New Roman" w:hAnsi="Times New Roman"/>
          <w:b/>
          <w:sz w:val="22"/>
          <w:szCs w:val="22"/>
        </w:rPr>
      </w:pPr>
    </w:p>
    <w:p w:rsidR="00065677" w:rsidRDefault="00065677" w:rsidP="00065677">
      <w:pPr>
        <w:overflowPunct w:val="0"/>
        <w:autoSpaceDE w:val="0"/>
        <w:autoSpaceDN w:val="0"/>
        <w:adjustRightInd w:val="0"/>
        <w:jc w:val="center"/>
        <w:rPr>
          <w:rFonts w:ascii="Times New Roman" w:hAnsi="Times New Roman"/>
          <w:b/>
          <w:sz w:val="22"/>
          <w:szCs w:val="22"/>
        </w:rPr>
      </w:pPr>
      <w:r>
        <w:rPr>
          <w:rFonts w:ascii="Times New Roman" w:hAnsi="Times New Roman"/>
          <w:b/>
          <w:caps/>
          <w:sz w:val="22"/>
          <w:szCs w:val="22"/>
        </w:rPr>
        <w:t>Договор</w:t>
      </w:r>
      <w:r>
        <w:rPr>
          <w:rFonts w:ascii="Times New Roman" w:hAnsi="Times New Roman"/>
          <w:b/>
          <w:sz w:val="22"/>
          <w:szCs w:val="22"/>
        </w:rPr>
        <w:t xml:space="preserve"> № </w:t>
      </w:r>
      <w:bookmarkStart w:id="0" w:name="НомерДоговора1"/>
      <w:r>
        <w:rPr>
          <w:rFonts w:hint="eastAsia"/>
        </w:rPr>
        <w:fldChar w:fldCharType="begin">
          <w:ffData>
            <w:name w:val="НомерДоговора1"/>
            <w:enabled/>
            <w:calcOnExit w:val="0"/>
            <w:textInput>
              <w:default w:val="&quot;НомерДоговора1&quot;"/>
            </w:textInput>
          </w:ffData>
        </w:fldChar>
      </w:r>
      <w:r>
        <w:rPr>
          <w:rFonts w:ascii="Times New Roman" w:hAnsi="Times New Roman"/>
          <w:sz w:val="22"/>
          <w:szCs w:val="22"/>
        </w:rPr>
        <w:instrText xml:space="preserve"> FORMTEXT </w:instrText>
      </w:r>
      <w:r>
        <w:rPr>
          <w:rFonts w:hint="eastAsia"/>
        </w:rPr>
      </w:r>
      <w:r>
        <w:rPr>
          <w:rFonts w:hint="eastAsia"/>
        </w:rPr>
        <w:fldChar w:fldCharType="separate"/>
      </w:r>
      <w:r>
        <w:rPr>
          <w:rFonts w:ascii="Times New Roman" w:hAnsi="Times New Roman"/>
          <w:noProof/>
          <w:sz w:val="22"/>
          <w:szCs w:val="22"/>
        </w:rPr>
        <w:t>"НомерДоговора1"</w:t>
      </w:r>
      <w:r>
        <w:rPr>
          <w:rFonts w:hint="eastAsia"/>
        </w:rPr>
        <w:fldChar w:fldCharType="end"/>
      </w:r>
      <w:bookmarkEnd w:id="0"/>
    </w:p>
    <w:p w:rsidR="00065677" w:rsidRDefault="00065677" w:rsidP="00065677">
      <w:pPr>
        <w:overflowPunct w:val="0"/>
        <w:autoSpaceDE w:val="0"/>
        <w:autoSpaceDN w:val="0"/>
        <w:adjustRightInd w:val="0"/>
        <w:jc w:val="center"/>
        <w:rPr>
          <w:rFonts w:ascii="Times New Roman" w:hAnsi="Times New Roman"/>
          <w:b/>
          <w:sz w:val="22"/>
          <w:szCs w:val="22"/>
        </w:rPr>
      </w:pPr>
      <w:r>
        <w:rPr>
          <w:rFonts w:ascii="Times New Roman" w:hAnsi="Times New Roman"/>
          <w:b/>
          <w:sz w:val="22"/>
          <w:szCs w:val="22"/>
        </w:rPr>
        <w:t>участия в долевом строительстве</w:t>
      </w:r>
    </w:p>
    <w:p w:rsidR="00065677" w:rsidRDefault="00065677" w:rsidP="00065677">
      <w:pPr>
        <w:widowControl w:val="0"/>
        <w:overflowPunct w:val="0"/>
        <w:autoSpaceDE w:val="0"/>
        <w:autoSpaceDN w:val="0"/>
        <w:adjustRightInd w:val="0"/>
        <w:rPr>
          <w:rFonts w:ascii="Times New Roman" w:hAnsi="Times New Roman"/>
          <w:sz w:val="22"/>
          <w:szCs w:val="22"/>
        </w:rPr>
      </w:pPr>
    </w:p>
    <w:tbl>
      <w:tblPr>
        <w:tblW w:w="10490" w:type="dxa"/>
        <w:tblInd w:w="108" w:type="dxa"/>
        <w:tblLook w:val="04A0" w:firstRow="1" w:lastRow="0" w:firstColumn="1" w:lastColumn="0" w:noHBand="0" w:noVBand="1"/>
      </w:tblPr>
      <w:tblGrid>
        <w:gridCol w:w="6237"/>
        <w:gridCol w:w="4253"/>
      </w:tblGrid>
      <w:tr w:rsidR="00065677" w:rsidTr="00D53864">
        <w:tc>
          <w:tcPr>
            <w:tcW w:w="6237" w:type="dxa"/>
            <w:hideMark/>
          </w:tcPr>
          <w:p w:rsidR="00065677" w:rsidRDefault="00065677" w:rsidP="00D53864">
            <w:pPr>
              <w:widowControl w:val="0"/>
              <w:overflowPunct w:val="0"/>
              <w:autoSpaceDE w:val="0"/>
              <w:autoSpaceDN w:val="0"/>
              <w:adjustRightInd w:val="0"/>
              <w:ind w:firstLine="34"/>
              <w:rPr>
                <w:rFonts w:ascii="Times New Roman" w:hAnsi="Times New Roman"/>
                <w:b/>
                <w:snapToGrid w:val="0"/>
                <w:sz w:val="22"/>
                <w:szCs w:val="22"/>
              </w:rPr>
            </w:pPr>
            <w:r>
              <w:rPr>
                <w:rFonts w:ascii="Times New Roman" w:hAnsi="Times New Roman"/>
                <w:b/>
                <w:snapToGrid w:val="0"/>
                <w:sz w:val="22"/>
                <w:szCs w:val="22"/>
              </w:rPr>
              <w:t>город Москва</w:t>
            </w:r>
          </w:p>
        </w:tc>
        <w:tc>
          <w:tcPr>
            <w:tcW w:w="4253" w:type="dxa"/>
            <w:hideMark/>
          </w:tcPr>
          <w:p w:rsidR="00065677" w:rsidRDefault="00065677" w:rsidP="00D53864">
            <w:pPr>
              <w:widowControl w:val="0"/>
              <w:overflowPunct w:val="0"/>
              <w:autoSpaceDE w:val="0"/>
              <w:autoSpaceDN w:val="0"/>
              <w:adjustRightInd w:val="0"/>
              <w:jc w:val="right"/>
              <w:rPr>
                <w:rFonts w:ascii="Times New Roman" w:hAnsi="Times New Roman"/>
                <w:snapToGrid w:val="0"/>
                <w:sz w:val="22"/>
                <w:szCs w:val="22"/>
              </w:rPr>
            </w:pPr>
            <w:r>
              <w:rPr>
                <w:rFonts w:ascii="Times New Roman" w:hAnsi="Times New Roman"/>
                <w:b/>
                <w:snapToGrid w:val="0"/>
                <w:sz w:val="22"/>
                <w:szCs w:val="22"/>
              </w:rPr>
              <w:fldChar w:fldCharType="begin">
                <w:ffData>
                  <w:name w:val="ДатаЗаключения1"/>
                  <w:enabled/>
                  <w:calcOnExit w:val="0"/>
                  <w:textInput>
                    <w:default w:val="&quot;ДатаЗаключения1&quot;"/>
                  </w:textInput>
                </w:ffData>
              </w:fldChar>
            </w:r>
            <w:bookmarkStart w:id="1" w:name="ДатаЗаключения1"/>
            <w:r>
              <w:rPr>
                <w:rFonts w:ascii="Times New Roman" w:hAnsi="Times New Roman"/>
                <w:b/>
                <w:snapToGrid w:val="0"/>
                <w:sz w:val="22"/>
                <w:szCs w:val="22"/>
              </w:rPr>
              <w:instrText xml:space="preserve"> FORMTEXT </w:instrText>
            </w:r>
            <w:r>
              <w:rPr>
                <w:rFonts w:ascii="Times New Roman" w:hAnsi="Times New Roman"/>
                <w:b/>
                <w:snapToGrid w:val="0"/>
                <w:sz w:val="22"/>
                <w:szCs w:val="22"/>
              </w:rPr>
            </w:r>
            <w:r>
              <w:rPr>
                <w:rFonts w:ascii="Times New Roman" w:hAnsi="Times New Roman"/>
                <w:b/>
                <w:snapToGrid w:val="0"/>
                <w:sz w:val="22"/>
                <w:szCs w:val="22"/>
              </w:rPr>
              <w:fldChar w:fldCharType="separate"/>
            </w:r>
            <w:r>
              <w:rPr>
                <w:rFonts w:ascii="Times New Roman" w:hAnsi="Times New Roman"/>
                <w:b/>
                <w:noProof/>
                <w:snapToGrid w:val="0"/>
                <w:sz w:val="22"/>
                <w:szCs w:val="22"/>
              </w:rPr>
              <w:t>"ДатаЗаключения1"</w:t>
            </w:r>
            <w:r>
              <w:fldChar w:fldCharType="end"/>
            </w:r>
            <w:bookmarkEnd w:id="1"/>
          </w:p>
        </w:tc>
      </w:tr>
    </w:tbl>
    <w:p w:rsidR="00065677" w:rsidRDefault="00065677" w:rsidP="00065677">
      <w:pPr>
        <w:widowControl w:val="0"/>
        <w:overflowPunct w:val="0"/>
        <w:autoSpaceDE w:val="0"/>
        <w:autoSpaceDN w:val="0"/>
        <w:adjustRightInd w:val="0"/>
        <w:ind w:firstLine="708"/>
        <w:jc w:val="both"/>
        <w:rPr>
          <w:rFonts w:ascii="Times New Roman" w:hAnsi="Times New Roman"/>
          <w:b/>
          <w:sz w:val="22"/>
          <w:szCs w:val="22"/>
        </w:rPr>
      </w:pPr>
    </w:p>
    <w:p w:rsidR="00065677" w:rsidRDefault="00065677" w:rsidP="00065677">
      <w:pPr>
        <w:ind w:firstLine="567"/>
        <w:jc w:val="both"/>
        <w:rPr>
          <w:rFonts w:ascii="Times New Roman" w:hAnsi="Times New Roman"/>
          <w:sz w:val="22"/>
          <w:szCs w:val="22"/>
        </w:rPr>
      </w:pPr>
      <w:r>
        <w:rPr>
          <w:rFonts w:ascii="Times New Roman" w:hAnsi="Times New Roman"/>
          <w:b/>
          <w:snapToGrid w:val="0"/>
          <w:sz w:val="22"/>
          <w:szCs w:val="22"/>
        </w:rPr>
        <w:tab/>
      </w:r>
      <w:r>
        <w:rPr>
          <w:rFonts w:ascii="Times New Roman" w:hAnsi="Times New Roman"/>
          <w:b/>
          <w:bCs/>
          <w:sz w:val="22"/>
          <w:szCs w:val="22"/>
        </w:rPr>
        <w:t>Общество с ограниченной ответственностью «ГСД»</w:t>
      </w:r>
      <w:r>
        <w:rPr>
          <w:rFonts w:ascii="Times New Roman" w:hAnsi="Times New Roman"/>
          <w:snapToGrid w:val="0"/>
          <w:sz w:val="22"/>
          <w:szCs w:val="22"/>
        </w:rPr>
        <w:t xml:space="preserve">, в лице </w:t>
      </w:r>
      <w:r>
        <w:rPr>
          <w:rFonts w:ascii="Times New Roman" w:hAnsi="Times New Roman"/>
          <w:b/>
          <w:bCs/>
          <w:snapToGrid w:val="0"/>
          <w:sz w:val="22"/>
          <w:szCs w:val="22"/>
        </w:rPr>
        <w:t>ЛОЦМАН СВЕТЛАНЫ ВАЛЕРЬЕВНЫ</w:t>
      </w:r>
      <w:r>
        <w:rPr>
          <w:rFonts w:ascii="Times New Roman" w:hAnsi="Times New Roman"/>
          <w:snapToGrid w:val="0"/>
          <w:sz w:val="22"/>
          <w:szCs w:val="22"/>
        </w:rPr>
        <w:t xml:space="preserve">, действующей на основании Доверенности 77 АГ 4042093 от 01.06.2020 г., удостоверенной </w:t>
      </w:r>
      <w:proofErr w:type="spellStart"/>
      <w:r>
        <w:rPr>
          <w:rFonts w:ascii="Times New Roman" w:hAnsi="Times New Roman"/>
          <w:snapToGrid w:val="0"/>
          <w:sz w:val="22"/>
          <w:szCs w:val="22"/>
        </w:rPr>
        <w:t>Носкович</w:t>
      </w:r>
      <w:proofErr w:type="spellEnd"/>
      <w:r>
        <w:rPr>
          <w:rFonts w:ascii="Times New Roman" w:hAnsi="Times New Roman"/>
          <w:snapToGrid w:val="0"/>
          <w:sz w:val="22"/>
          <w:szCs w:val="22"/>
        </w:rPr>
        <w:t xml:space="preserve"> С. А., нотариусом города Москвы, зарегистрировано в реестре за № 77/2290-н/77-2020-1-688, </w:t>
      </w:r>
      <w:r>
        <w:rPr>
          <w:rFonts w:ascii="Times New Roman" w:hAnsi="Times New Roman"/>
          <w:sz w:val="22"/>
          <w:szCs w:val="22"/>
        </w:rPr>
        <w:t xml:space="preserve">с одной стороны, именуемое </w:t>
      </w:r>
      <w:r>
        <w:rPr>
          <w:rFonts w:ascii="Times New Roman" w:hAnsi="Times New Roman"/>
          <w:b/>
          <w:bCs/>
          <w:sz w:val="22"/>
          <w:szCs w:val="22"/>
        </w:rPr>
        <w:t>«Застройщик»</w:t>
      </w:r>
      <w:r>
        <w:rPr>
          <w:rFonts w:ascii="Times New Roman" w:hAnsi="Times New Roman"/>
          <w:sz w:val="22"/>
          <w:szCs w:val="22"/>
        </w:rPr>
        <w:t xml:space="preserve">, </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и </w:t>
      </w:r>
      <w:r>
        <w:rPr>
          <w:rFonts w:ascii="Times New Roman" w:hAnsi="Times New Roman"/>
          <w:bCs/>
          <w:sz w:val="22"/>
          <w:szCs w:val="22"/>
        </w:rPr>
        <w:t xml:space="preserve">гр. Российской Федерации </w:t>
      </w:r>
      <w:r>
        <w:rPr>
          <w:rFonts w:ascii="Times New Roman" w:hAnsi="Times New Roman"/>
          <w:b/>
          <w:sz w:val="22"/>
          <w:szCs w:val="22"/>
        </w:rPr>
        <w:fldChar w:fldCharType="begin">
          <w:ffData>
            <w:name w:val="Клиенты1"/>
            <w:enabled/>
            <w:calcOnExit w:val="0"/>
            <w:textInput>
              <w:default w:val="&quot;Клиенты1&quot;"/>
            </w:textInput>
          </w:ffData>
        </w:fldChar>
      </w:r>
      <w:bookmarkStart w:id="2" w:name="Клиенты1"/>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"Клиенты1"</w:t>
      </w:r>
      <w:r>
        <w:fldChar w:fldCharType="end"/>
      </w:r>
      <w:bookmarkEnd w:id="2"/>
      <w:r>
        <w:rPr>
          <w:rFonts w:ascii="Times New Roman" w:hAnsi="Times New Roman"/>
          <w:b/>
          <w:sz w:val="22"/>
          <w:szCs w:val="22"/>
        </w:rPr>
        <w:t>,</w:t>
      </w:r>
      <w:r>
        <w:rPr>
          <w:rFonts w:ascii="Times New Roman" w:hAnsi="Times New Roman"/>
          <w:sz w:val="22"/>
          <w:szCs w:val="22"/>
        </w:rPr>
        <w:t xml:space="preserve"> с другой стороны, именуемый</w:t>
      </w:r>
      <w:r>
        <w:rPr>
          <w:rFonts w:ascii="Times New Roman" w:hAnsi="Times New Roman"/>
          <w:b/>
          <w:bCs/>
          <w:sz w:val="22"/>
          <w:szCs w:val="22"/>
        </w:rPr>
        <w:t xml:space="preserve"> «Участник долевого </w:t>
      </w:r>
      <w:proofErr w:type="gramStart"/>
      <w:r>
        <w:rPr>
          <w:rFonts w:ascii="Times New Roman" w:hAnsi="Times New Roman"/>
          <w:b/>
          <w:bCs/>
          <w:sz w:val="22"/>
          <w:szCs w:val="22"/>
        </w:rPr>
        <w:t>строительства»/</w:t>
      </w:r>
      <w:proofErr w:type="gramEnd"/>
      <w:r>
        <w:rPr>
          <w:rFonts w:ascii="Times New Roman" w:hAnsi="Times New Roman"/>
          <w:b/>
          <w:bCs/>
          <w:sz w:val="22"/>
          <w:szCs w:val="22"/>
        </w:rPr>
        <w:t>«Участник»,</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именуемые далее при совместном упоминании </w:t>
      </w:r>
      <w:r>
        <w:rPr>
          <w:rFonts w:ascii="Times New Roman" w:hAnsi="Times New Roman"/>
          <w:b/>
          <w:bCs/>
          <w:sz w:val="22"/>
          <w:szCs w:val="22"/>
        </w:rPr>
        <w:t>«Стороны»</w:t>
      </w:r>
      <w:r>
        <w:rPr>
          <w:rFonts w:ascii="Times New Roman" w:hAnsi="Times New Roman"/>
          <w:sz w:val="22"/>
          <w:szCs w:val="22"/>
        </w:rPr>
        <w:t>, заключили настоящий Договор участия в долевом строительстве (далее – «Договор») о нижеследующем:</w:t>
      </w:r>
    </w:p>
    <w:p w:rsidR="00065677" w:rsidRDefault="00065677" w:rsidP="00065677">
      <w:pPr>
        <w:widowControl w:val="0"/>
        <w:overflowPunct w:val="0"/>
        <w:autoSpaceDE w:val="0"/>
        <w:autoSpaceDN w:val="0"/>
        <w:adjustRightInd w:val="0"/>
        <w:ind w:firstLine="567"/>
        <w:jc w:val="center"/>
        <w:rPr>
          <w:rFonts w:ascii="Times New Roman" w:hAnsi="Times New Roman"/>
          <w:sz w:val="22"/>
          <w:szCs w:val="22"/>
          <w:u w:val="single"/>
        </w:rPr>
      </w:pPr>
    </w:p>
    <w:p w:rsidR="00065677" w:rsidRDefault="00065677" w:rsidP="00065677">
      <w:pPr>
        <w:widowControl w:val="0"/>
        <w:overflowPunct w:val="0"/>
        <w:autoSpaceDE w:val="0"/>
        <w:autoSpaceDN w:val="0"/>
        <w:adjustRightInd w:val="0"/>
        <w:ind w:firstLine="567"/>
        <w:jc w:val="center"/>
        <w:rPr>
          <w:rFonts w:ascii="Times New Roman" w:hAnsi="Times New Roman"/>
          <w:sz w:val="22"/>
          <w:szCs w:val="22"/>
          <w:u w:val="single"/>
        </w:rPr>
      </w:pPr>
    </w:p>
    <w:p w:rsidR="00065677" w:rsidRDefault="00065677" w:rsidP="00065677">
      <w:pPr>
        <w:widowControl w:val="0"/>
        <w:numPr>
          <w:ilvl w:val="0"/>
          <w:numId w:val="13"/>
        </w:numPr>
        <w:overflowPunct w:val="0"/>
        <w:autoSpaceDE w:val="0"/>
        <w:autoSpaceDN w:val="0"/>
        <w:adjustRightInd w:val="0"/>
        <w:ind w:left="0" w:firstLine="142"/>
        <w:jc w:val="center"/>
        <w:outlineLvl w:val="0"/>
        <w:rPr>
          <w:rFonts w:ascii="Times New Roman" w:hAnsi="Times New Roman"/>
          <w:b/>
          <w:sz w:val="22"/>
          <w:szCs w:val="22"/>
        </w:rPr>
      </w:pPr>
      <w:r>
        <w:rPr>
          <w:rFonts w:ascii="Times New Roman" w:hAnsi="Times New Roman"/>
          <w:b/>
          <w:sz w:val="22"/>
          <w:szCs w:val="22"/>
        </w:rPr>
        <w:t>ОПРЕДЕЛЕНИЯ И ПРАВОВЫЕ ОСНОВЫ ДЕЯТЕЛЬНОСТИ СТОРОН</w:t>
      </w:r>
    </w:p>
    <w:p w:rsidR="00065677" w:rsidRDefault="00065677" w:rsidP="00065677">
      <w:pPr>
        <w:widowControl w:val="0"/>
        <w:overflowPunct w:val="0"/>
        <w:autoSpaceDE w:val="0"/>
        <w:autoSpaceDN w:val="0"/>
        <w:adjustRightInd w:val="0"/>
        <w:ind w:firstLine="567"/>
        <w:jc w:val="both"/>
        <w:outlineLvl w:val="0"/>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В настоящем Договоре следующие слова и выражения будут иметь значения, определяемые ниже:</w:t>
      </w:r>
    </w:p>
    <w:p w:rsidR="00065677" w:rsidRDefault="00065677" w:rsidP="00065677">
      <w:pPr>
        <w:autoSpaceDE w:val="0"/>
        <w:autoSpaceDN w:val="0"/>
        <w:adjustRightInd w:val="0"/>
        <w:ind w:firstLine="567"/>
        <w:jc w:val="both"/>
        <w:rPr>
          <w:rFonts w:ascii="Times New Roman" w:eastAsia="Calibri" w:hAnsi="Times New Roman"/>
          <w:sz w:val="22"/>
          <w:szCs w:val="22"/>
        </w:rPr>
      </w:pPr>
      <w:r>
        <w:rPr>
          <w:rFonts w:ascii="Times New Roman" w:hAnsi="Times New Roman"/>
          <w:sz w:val="22"/>
          <w:szCs w:val="22"/>
        </w:rPr>
        <w:t xml:space="preserve">1.1. </w:t>
      </w:r>
      <w:r>
        <w:rPr>
          <w:rFonts w:ascii="Times New Roman" w:hAnsi="Times New Roman"/>
          <w:b/>
          <w:bCs/>
          <w:sz w:val="22"/>
          <w:szCs w:val="22"/>
        </w:rPr>
        <w:t>Многоквартирный дом</w:t>
      </w:r>
      <w:r>
        <w:rPr>
          <w:rFonts w:ascii="Times New Roman" w:hAnsi="Times New Roman"/>
          <w:sz w:val="22"/>
          <w:szCs w:val="22"/>
        </w:rPr>
        <w:t xml:space="preserve"> – Жилой комплекс «Новая звезда». 4 очередь строительства, многоквартирный дом, создаваемый по строительному адресу: </w:t>
      </w:r>
      <w:r>
        <w:rPr>
          <w:rFonts w:ascii="Times New Roman" w:hAnsi="Times New Roman"/>
          <w:b/>
          <w:bCs/>
          <w:sz w:val="22"/>
          <w:szCs w:val="22"/>
        </w:rPr>
        <w:t xml:space="preserve">город Москва, поселение </w:t>
      </w:r>
      <w:proofErr w:type="spellStart"/>
      <w:r>
        <w:rPr>
          <w:rFonts w:ascii="Times New Roman" w:hAnsi="Times New Roman"/>
          <w:b/>
          <w:bCs/>
          <w:sz w:val="22"/>
          <w:szCs w:val="22"/>
        </w:rPr>
        <w:t>Сосенское</w:t>
      </w:r>
      <w:proofErr w:type="spellEnd"/>
      <w:r>
        <w:rPr>
          <w:rFonts w:ascii="Times New Roman" w:hAnsi="Times New Roman"/>
          <w:b/>
          <w:bCs/>
          <w:sz w:val="22"/>
          <w:szCs w:val="22"/>
        </w:rPr>
        <w:t>, в районе пос. Газопровод</w:t>
      </w:r>
      <w:r>
        <w:rPr>
          <w:rFonts w:ascii="Times New Roman" w:hAnsi="Times New Roman"/>
          <w:sz w:val="22"/>
          <w:szCs w:val="22"/>
        </w:rPr>
        <w:t xml:space="preserve">, </w:t>
      </w:r>
      <w:r>
        <w:rPr>
          <w:rFonts w:ascii="Times New Roman" w:hAnsi="Times New Roman"/>
          <w:b/>
          <w:bCs/>
          <w:sz w:val="22"/>
          <w:szCs w:val="22"/>
        </w:rPr>
        <w:t>корп. 6</w:t>
      </w:r>
      <w:r>
        <w:rPr>
          <w:rFonts w:ascii="Times New Roman" w:hAnsi="Times New Roman"/>
          <w:sz w:val="22"/>
          <w:szCs w:val="22"/>
        </w:rPr>
        <w:t xml:space="preserve">. После завершения строительства </w:t>
      </w:r>
      <w:r>
        <w:rPr>
          <w:rFonts w:ascii="Times New Roman" w:hAnsi="Times New Roman"/>
          <w:b/>
          <w:sz w:val="22"/>
          <w:szCs w:val="22"/>
        </w:rPr>
        <w:t>«Многоквартирного дома»</w:t>
      </w:r>
      <w:r>
        <w:rPr>
          <w:rFonts w:ascii="Times New Roman" w:hAnsi="Times New Roman"/>
          <w:sz w:val="22"/>
          <w:szCs w:val="22"/>
        </w:rPr>
        <w:t xml:space="preserve"> ему будет присвоен почтовый адрес.</w:t>
      </w:r>
      <w:r>
        <w:rPr>
          <w:rFonts w:ascii="Times New Roman" w:hAnsi="Times New Roman"/>
          <w:b/>
          <w:sz w:val="22"/>
          <w:szCs w:val="22"/>
        </w:rPr>
        <w:t xml:space="preserve"> «Многоквартирный дом» </w:t>
      </w:r>
      <w:r>
        <w:rPr>
          <w:rFonts w:ascii="Times New Roman" w:hAnsi="Times New Roman"/>
          <w:sz w:val="22"/>
          <w:szCs w:val="22"/>
        </w:rPr>
        <w:t>включает в себя следующие</w:t>
      </w:r>
      <w:r>
        <w:rPr>
          <w:rFonts w:ascii="Times New Roman" w:hAnsi="Times New Roman"/>
          <w:b/>
          <w:sz w:val="22"/>
          <w:szCs w:val="22"/>
        </w:rPr>
        <w:t xml:space="preserve"> </w:t>
      </w:r>
      <w:r>
        <w:rPr>
          <w:rFonts w:ascii="Times New Roman" w:eastAsia="Calibri" w:hAnsi="Times New Roman"/>
          <w:sz w:val="22"/>
          <w:szCs w:val="22"/>
        </w:rPr>
        <w:t>основные характеристики многоквартирного дома:</w:t>
      </w:r>
    </w:p>
    <w:p w:rsidR="00065677" w:rsidRDefault="00065677" w:rsidP="00065677">
      <w:pPr>
        <w:autoSpaceDE w:val="0"/>
        <w:autoSpaceDN w:val="0"/>
        <w:adjustRightInd w:val="0"/>
        <w:ind w:firstLine="567"/>
        <w:jc w:val="both"/>
        <w:rPr>
          <w:rFonts w:ascii="Times New Roman" w:eastAsia="Calibri" w:hAnsi="Times New Roman"/>
          <w:sz w:val="22"/>
          <w:szCs w:val="22"/>
        </w:rPr>
      </w:pPr>
      <w:r>
        <w:rPr>
          <w:rFonts w:ascii="Times New Roman" w:eastAsia="Calibri" w:hAnsi="Times New Roman"/>
          <w:sz w:val="22"/>
          <w:szCs w:val="22"/>
        </w:rPr>
        <w:t xml:space="preserve">- материал наружных стен: монолитный железобетон; </w:t>
      </w:r>
    </w:p>
    <w:p w:rsidR="00065677" w:rsidRDefault="00065677" w:rsidP="00065677">
      <w:pPr>
        <w:autoSpaceDE w:val="0"/>
        <w:autoSpaceDN w:val="0"/>
        <w:adjustRightInd w:val="0"/>
        <w:ind w:firstLine="567"/>
        <w:jc w:val="both"/>
        <w:rPr>
          <w:rFonts w:ascii="Times New Roman" w:eastAsia="Calibri" w:hAnsi="Times New Roman"/>
          <w:sz w:val="22"/>
          <w:szCs w:val="22"/>
        </w:rPr>
      </w:pPr>
      <w:r>
        <w:rPr>
          <w:rFonts w:ascii="Times New Roman" w:eastAsia="Calibri" w:hAnsi="Times New Roman"/>
          <w:sz w:val="22"/>
          <w:szCs w:val="22"/>
        </w:rPr>
        <w:t>- материал поэтажных перекрытий: монолитный железобетон;</w:t>
      </w:r>
    </w:p>
    <w:p w:rsidR="00065677" w:rsidRDefault="00065677" w:rsidP="00065677">
      <w:pPr>
        <w:autoSpaceDE w:val="0"/>
        <w:autoSpaceDN w:val="0"/>
        <w:adjustRightInd w:val="0"/>
        <w:ind w:firstLine="567"/>
        <w:jc w:val="both"/>
        <w:rPr>
          <w:rFonts w:ascii="Times New Roman" w:eastAsia="Calibri" w:hAnsi="Times New Roman"/>
          <w:sz w:val="22"/>
          <w:szCs w:val="22"/>
        </w:rPr>
      </w:pPr>
      <w:r>
        <w:rPr>
          <w:rFonts w:ascii="Times New Roman" w:eastAsia="Calibri" w:hAnsi="Times New Roman"/>
          <w:sz w:val="22"/>
          <w:szCs w:val="22"/>
        </w:rPr>
        <w:t xml:space="preserve">- класс </w:t>
      </w:r>
      <w:proofErr w:type="spellStart"/>
      <w:r>
        <w:rPr>
          <w:rFonts w:ascii="Times New Roman" w:eastAsia="Calibri" w:hAnsi="Times New Roman"/>
          <w:sz w:val="22"/>
          <w:szCs w:val="22"/>
        </w:rPr>
        <w:t>энергоэффективности</w:t>
      </w:r>
      <w:proofErr w:type="spellEnd"/>
      <w:r>
        <w:rPr>
          <w:rFonts w:ascii="Times New Roman" w:eastAsia="Calibri" w:hAnsi="Times New Roman"/>
          <w:sz w:val="22"/>
          <w:szCs w:val="22"/>
        </w:rPr>
        <w:t>: С</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eastAsia="Calibri" w:hAnsi="Times New Roman"/>
          <w:sz w:val="22"/>
          <w:szCs w:val="22"/>
        </w:rPr>
        <w:t xml:space="preserve">- класс сейсмостойкости: </w:t>
      </w:r>
      <w:r>
        <w:rPr>
          <w:rFonts w:ascii="Times New Roman" w:hAnsi="Times New Roman"/>
          <w:sz w:val="22"/>
          <w:szCs w:val="22"/>
        </w:rPr>
        <w:t>сейсмичность района строительства - менее 6 баллов. Тре</w:t>
      </w:r>
      <w:r>
        <w:rPr>
          <w:rFonts w:ascii="Times New Roman" w:hAnsi="Times New Roman"/>
          <w:sz w:val="22"/>
          <w:szCs w:val="22"/>
        </w:rPr>
        <w:softHyphen/>
        <w:t>бования, предъявляемые к сейсмостойкости, на дом не распространяются, т.к. в соответствии с СП 14.13330.2010 «СНиП II-7-81* Строительство в сейсмических районах» влияние сейсмичности учи</w:t>
      </w:r>
      <w:r>
        <w:rPr>
          <w:rFonts w:ascii="Times New Roman" w:hAnsi="Times New Roman"/>
          <w:sz w:val="22"/>
          <w:szCs w:val="22"/>
        </w:rPr>
        <w:softHyphen/>
        <w:t>тываются, начиная с 7 баллов и выше.</w:t>
      </w:r>
    </w:p>
    <w:p w:rsidR="00065677" w:rsidRDefault="00065677" w:rsidP="00065677">
      <w:pPr>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 общая площадь: 28147 </w:t>
      </w:r>
      <w:proofErr w:type="spellStart"/>
      <w:r>
        <w:rPr>
          <w:rFonts w:ascii="Times New Roman" w:hAnsi="Times New Roman"/>
          <w:sz w:val="22"/>
          <w:szCs w:val="22"/>
        </w:rPr>
        <w:t>кв.м</w:t>
      </w:r>
      <w:proofErr w:type="spellEnd"/>
      <w:r>
        <w:rPr>
          <w:rFonts w:ascii="Times New Roman" w:hAnsi="Times New Roman"/>
          <w:sz w:val="22"/>
          <w:szCs w:val="22"/>
        </w:rPr>
        <w:t>.;</w:t>
      </w:r>
    </w:p>
    <w:p w:rsidR="00065677" w:rsidRDefault="00065677" w:rsidP="00065677">
      <w:pPr>
        <w:autoSpaceDE w:val="0"/>
        <w:autoSpaceDN w:val="0"/>
        <w:adjustRightInd w:val="0"/>
        <w:ind w:firstLine="567"/>
        <w:jc w:val="both"/>
        <w:rPr>
          <w:rFonts w:ascii="Times New Roman" w:eastAsia="Calibri" w:hAnsi="Times New Roman"/>
          <w:sz w:val="22"/>
          <w:szCs w:val="22"/>
        </w:rPr>
      </w:pPr>
      <w:r>
        <w:rPr>
          <w:rFonts w:ascii="Times New Roman" w:hAnsi="Times New Roman"/>
          <w:sz w:val="22"/>
          <w:szCs w:val="22"/>
        </w:rPr>
        <w:t>- количество этажей: 24 + 1 подвальный.</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 1.2. </w:t>
      </w:r>
      <w:r>
        <w:rPr>
          <w:rFonts w:ascii="Times New Roman" w:hAnsi="Times New Roman"/>
          <w:b/>
          <w:sz w:val="22"/>
          <w:szCs w:val="22"/>
        </w:rPr>
        <w:t>Объект долевого строительства/Объект</w:t>
      </w:r>
      <w:r>
        <w:rPr>
          <w:rFonts w:ascii="Times New Roman" w:hAnsi="Times New Roman"/>
          <w:sz w:val="22"/>
          <w:szCs w:val="22"/>
        </w:rPr>
        <w:t xml:space="preserve"> - жилое помещение (квартира), являющееся объектом долевого строительства, проектные характеристики которого указаны в пункте 2.2. настоящего Договора, подлежащее передаче Участнику долевого строительства в сроки, указанные в статье 5 настоящего Договора, после получения разрешения на ввод в эксплуатацию Многоквартирного дома, и входящее в состав «</w:t>
      </w:r>
      <w:r>
        <w:rPr>
          <w:rFonts w:ascii="Times New Roman" w:hAnsi="Times New Roman"/>
          <w:b/>
          <w:sz w:val="22"/>
          <w:szCs w:val="22"/>
        </w:rPr>
        <w:t>Многоквартирного дома»</w:t>
      </w:r>
      <w:r>
        <w:rPr>
          <w:rFonts w:ascii="Times New Roman" w:hAnsi="Times New Roman"/>
          <w:sz w:val="22"/>
          <w:szCs w:val="22"/>
        </w:rPr>
        <w:t xml:space="preserve">, создаваемого также с привлечением денежных средств </w:t>
      </w:r>
      <w:r>
        <w:rPr>
          <w:rFonts w:ascii="Times New Roman" w:hAnsi="Times New Roman"/>
          <w:b/>
          <w:sz w:val="22"/>
          <w:szCs w:val="22"/>
        </w:rPr>
        <w:t>«Участника»</w:t>
      </w:r>
      <w:r>
        <w:rPr>
          <w:rFonts w:ascii="Times New Roman" w:hAnsi="Times New Roman"/>
          <w:sz w:val="22"/>
          <w:szCs w:val="22"/>
        </w:rPr>
        <w:t xml:space="preserve">, при условии выполнения </w:t>
      </w:r>
      <w:r>
        <w:rPr>
          <w:rFonts w:ascii="Times New Roman" w:hAnsi="Times New Roman"/>
          <w:b/>
          <w:sz w:val="22"/>
          <w:szCs w:val="22"/>
        </w:rPr>
        <w:t>«Участником»</w:t>
      </w:r>
      <w:r>
        <w:rPr>
          <w:rFonts w:ascii="Times New Roman" w:hAnsi="Times New Roman"/>
          <w:sz w:val="22"/>
          <w:szCs w:val="22"/>
        </w:rPr>
        <w:t xml:space="preserve"> всех принятых на себя обязательств по настоящему Договору.</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1.3. </w:t>
      </w:r>
      <w:r>
        <w:rPr>
          <w:rFonts w:ascii="Times New Roman" w:hAnsi="Times New Roman"/>
          <w:b/>
          <w:sz w:val="22"/>
          <w:szCs w:val="22"/>
        </w:rPr>
        <w:t>Застройщик</w:t>
      </w:r>
      <w:r>
        <w:rPr>
          <w:rFonts w:ascii="Times New Roman" w:hAnsi="Times New Roman"/>
          <w:sz w:val="22"/>
          <w:szCs w:val="22"/>
        </w:rPr>
        <w:t xml:space="preserve"> - общество с ограниченной ответственностью «ГСД», привлекающее денежные средства участников долевого строительства для строительства (создания) на земельном участке </w:t>
      </w:r>
      <w:r>
        <w:rPr>
          <w:rFonts w:ascii="Times New Roman" w:hAnsi="Times New Roman"/>
          <w:b/>
          <w:sz w:val="22"/>
          <w:szCs w:val="22"/>
        </w:rPr>
        <w:t>«Многоквартирного дома»</w:t>
      </w:r>
      <w:r>
        <w:rPr>
          <w:rFonts w:ascii="Times New Roman" w:hAnsi="Times New Roman"/>
          <w:sz w:val="22"/>
          <w:szCs w:val="22"/>
        </w:rPr>
        <w:t>, на основании полученного разрешения на строительство, и имеющее на момент подписания настоящего Договора:</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1.3.1. разрешение № 77-245000-017500-2018 от «29» июня 2018 года на строительство </w:t>
      </w:r>
      <w:r>
        <w:rPr>
          <w:rFonts w:ascii="Times New Roman" w:hAnsi="Times New Roman"/>
          <w:b/>
          <w:sz w:val="22"/>
          <w:szCs w:val="22"/>
        </w:rPr>
        <w:t>«Многоквартирного дома»</w:t>
      </w:r>
      <w:r>
        <w:rPr>
          <w:rFonts w:ascii="Times New Roman" w:hAnsi="Times New Roman"/>
          <w:sz w:val="22"/>
          <w:szCs w:val="22"/>
        </w:rPr>
        <w:t xml:space="preserve"> (выдано Комитетом государственного строительного надзора города Москвы);</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1.3.2. опубликованную в сети «Интернет» на сайте </w:t>
      </w:r>
      <w:r>
        <w:rPr>
          <w:rFonts w:ascii="Times New Roman" w:hAnsi="Times New Roman"/>
          <w:sz w:val="22"/>
          <w:szCs w:val="22"/>
          <w:lang w:val="en-US"/>
        </w:rPr>
        <w:t>www</w:t>
      </w:r>
      <w:r>
        <w:rPr>
          <w:rFonts w:ascii="Times New Roman" w:hAnsi="Times New Roman"/>
          <w:sz w:val="22"/>
          <w:szCs w:val="22"/>
        </w:rPr>
        <w:t>.</w:t>
      </w:r>
      <w:proofErr w:type="spellStart"/>
      <w:r>
        <w:rPr>
          <w:rFonts w:ascii="Times New Roman" w:hAnsi="Times New Roman"/>
          <w:sz w:val="22"/>
          <w:szCs w:val="22"/>
          <w:lang w:val="en-US"/>
        </w:rPr>
        <w:t>krost</w:t>
      </w:r>
      <w:proofErr w:type="spellEnd"/>
      <w:r>
        <w:rPr>
          <w:rFonts w:ascii="Times New Roman" w:hAnsi="Times New Roman"/>
          <w:sz w:val="22"/>
          <w:szCs w:val="22"/>
        </w:rPr>
        <w:t>.</w:t>
      </w:r>
      <w:proofErr w:type="spellStart"/>
      <w:r>
        <w:rPr>
          <w:rFonts w:ascii="Times New Roman" w:hAnsi="Times New Roman"/>
          <w:sz w:val="22"/>
          <w:szCs w:val="22"/>
          <w:lang w:val="en-US"/>
        </w:rPr>
        <w:t>ru</w:t>
      </w:r>
      <w:proofErr w:type="spellEnd"/>
      <w:r>
        <w:rPr>
          <w:rFonts w:ascii="Times New Roman" w:hAnsi="Times New Roman"/>
          <w:sz w:val="22"/>
          <w:szCs w:val="22"/>
        </w:rPr>
        <w:t xml:space="preserve"> проектную декларацию;</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1.3.3. на праве аренды земельный участок с кадастровым номером 77:17:0000000:9641, расположенный по адресу: </w:t>
      </w:r>
      <w:r>
        <w:rPr>
          <w:rFonts w:ascii="Times New Roman" w:hAnsi="Times New Roman"/>
          <w:b/>
          <w:bCs/>
          <w:sz w:val="22"/>
          <w:szCs w:val="22"/>
        </w:rPr>
        <w:t xml:space="preserve">город Москва, поселение </w:t>
      </w:r>
      <w:proofErr w:type="spellStart"/>
      <w:r>
        <w:rPr>
          <w:rFonts w:ascii="Times New Roman" w:hAnsi="Times New Roman"/>
          <w:b/>
          <w:bCs/>
          <w:sz w:val="22"/>
          <w:szCs w:val="22"/>
        </w:rPr>
        <w:t>Сосенское</w:t>
      </w:r>
      <w:proofErr w:type="spellEnd"/>
      <w:r>
        <w:rPr>
          <w:rFonts w:ascii="Times New Roman" w:hAnsi="Times New Roman"/>
          <w:b/>
          <w:bCs/>
          <w:sz w:val="22"/>
          <w:szCs w:val="22"/>
        </w:rPr>
        <w:t>, в районе пос. Газопровод</w:t>
      </w:r>
      <w:r>
        <w:rPr>
          <w:rFonts w:ascii="Times New Roman" w:hAnsi="Times New Roman"/>
          <w:sz w:val="22"/>
          <w:szCs w:val="22"/>
        </w:rPr>
        <w:t xml:space="preserve"> на основании договора аренды земельного участка для целей капитального строительства №И-11-000997 от 04.02.2016г. сроком аренды до 05 октября 2054г.</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1.3.4. Застройщик на момент заключения настоящего Договора обладает п</w:t>
      </w:r>
      <w:r>
        <w:rPr>
          <w:rFonts w:ascii="Times New Roman" w:eastAsia="Calibri" w:hAnsi="Times New Roman"/>
          <w:sz w:val="22"/>
          <w:szCs w:val="22"/>
        </w:rPr>
        <w:t>равом на привлечение денежных средств граждан для строительства (создания) многоквартирного дома на основании договора участия в долевом строительстве и отвечает требованиям, указанным в подпунктах 2-8 пункта 2, пунктах 2.2, 2.3 статьи 3</w:t>
      </w:r>
      <w:r>
        <w:rPr>
          <w:rFonts w:ascii="Times New Roman" w:hAnsi="Times New Roman"/>
          <w:sz w:val="22"/>
          <w:szCs w:val="22"/>
        </w:rPr>
        <w:t xml:space="preserve"> Федерального закона от 30.12.2004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w:t>
      </w:r>
      <w:r>
        <w:rPr>
          <w:rFonts w:ascii="Times New Roman" w:hAnsi="Times New Roman"/>
          <w:b/>
          <w:sz w:val="22"/>
          <w:szCs w:val="22"/>
        </w:rPr>
        <w:t>Закон №214-ФЗ»</w:t>
      </w:r>
      <w:r>
        <w:rPr>
          <w:rFonts w:ascii="Times New Roman" w:hAnsi="Times New Roman"/>
          <w:sz w:val="22"/>
          <w:szCs w:val="22"/>
        </w:rPr>
        <w:t>).</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1.4. Правовым основанием заключения настоящего Договора является Закон №214-ФЗ.</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1.5. </w:t>
      </w:r>
      <w:r>
        <w:rPr>
          <w:rFonts w:ascii="Times New Roman" w:hAnsi="Times New Roman"/>
          <w:b/>
          <w:sz w:val="22"/>
          <w:szCs w:val="22"/>
        </w:rPr>
        <w:t>«И</w:t>
      </w:r>
      <w:r>
        <w:rPr>
          <w:rFonts w:ascii="Times New Roman" w:eastAsia="Calibri" w:hAnsi="Times New Roman"/>
          <w:b/>
          <w:sz w:val="22"/>
          <w:szCs w:val="22"/>
        </w:rPr>
        <w:t xml:space="preserve">нструкция» </w:t>
      </w:r>
      <w:r>
        <w:rPr>
          <w:rFonts w:ascii="Times New Roman" w:eastAsia="Calibri" w:hAnsi="Times New Roman"/>
          <w:sz w:val="22"/>
          <w:szCs w:val="22"/>
        </w:rPr>
        <w:t xml:space="preserve">- документ по эксплуатации </w:t>
      </w:r>
      <w:r>
        <w:rPr>
          <w:rFonts w:ascii="Times New Roman" w:eastAsia="Calibri" w:hAnsi="Times New Roman"/>
          <w:b/>
          <w:sz w:val="22"/>
          <w:szCs w:val="22"/>
        </w:rPr>
        <w:t>«Объекта»</w:t>
      </w:r>
      <w:r>
        <w:rPr>
          <w:rFonts w:ascii="Times New Roman" w:eastAsia="Calibri" w:hAnsi="Times New Roman"/>
          <w:sz w:val="22"/>
          <w:szCs w:val="22"/>
        </w:rPr>
        <w:t xml:space="preserve">, содержащий необходимую и достоверную информацию о правилах и об условиях эффективного и безопасного его использования, сроке службы </w:t>
      </w:r>
      <w:r>
        <w:rPr>
          <w:rFonts w:ascii="Times New Roman" w:eastAsia="Calibri" w:hAnsi="Times New Roman"/>
          <w:b/>
          <w:sz w:val="22"/>
          <w:szCs w:val="22"/>
        </w:rPr>
        <w:t>«Объекта»</w:t>
      </w:r>
      <w:r>
        <w:rPr>
          <w:rFonts w:ascii="Times New Roman" w:eastAsia="Calibri" w:hAnsi="Times New Roman"/>
          <w:sz w:val="22"/>
          <w:szCs w:val="22"/>
        </w:rPr>
        <w:t xml:space="preserve"> и входящих в его состав элементов отделки, систем инженерно-технического обеспечения, </w:t>
      </w:r>
      <w:r>
        <w:rPr>
          <w:rFonts w:ascii="Times New Roman" w:eastAsia="Calibri" w:hAnsi="Times New Roman"/>
          <w:sz w:val="22"/>
          <w:szCs w:val="22"/>
        </w:rPr>
        <w:lastRenderedPageBreak/>
        <w:t>конструктивных элементов, изделий.</w:t>
      </w:r>
    </w:p>
    <w:p w:rsidR="00065677" w:rsidRDefault="00065677" w:rsidP="00065677">
      <w:pPr>
        <w:widowControl w:val="0"/>
        <w:overflowPunct w:val="0"/>
        <w:autoSpaceDE w:val="0"/>
        <w:autoSpaceDN w:val="0"/>
        <w:adjustRightInd w:val="0"/>
        <w:ind w:firstLine="567"/>
        <w:jc w:val="both"/>
        <w:rPr>
          <w:rFonts w:ascii="Times New Roman" w:hAnsi="Times New Roman"/>
          <w:bCs/>
          <w:sz w:val="22"/>
          <w:szCs w:val="22"/>
        </w:rPr>
      </w:pPr>
      <w:r>
        <w:rPr>
          <w:rFonts w:ascii="Times New Roman" w:hAnsi="Times New Roman"/>
          <w:sz w:val="22"/>
          <w:szCs w:val="22"/>
        </w:rPr>
        <w:t xml:space="preserve">1.6. </w:t>
      </w:r>
      <w:r>
        <w:rPr>
          <w:rFonts w:ascii="Times New Roman" w:hAnsi="Times New Roman"/>
          <w:b/>
          <w:sz w:val="22"/>
          <w:szCs w:val="22"/>
        </w:rPr>
        <w:t>Общая</w:t>
      </w:r>
      <w:r>
        <w:rPr>
          <w:rFonts w:ascii="Times New Roman" w:hAnsi="Times New Roman"/>
          <w:sz w:val="22"/>
          <w:szCs w:val="22"/>
        </w:rPr>
        <w:t xml:space="preserve"> </w:t>
      </w:r>
      <w:r>
        <w:rPr>
          <w:rFonts w:ascii="Times New Roman" w:hAnsi="Times New Roman"/>
          <w:b/>
          <w:bCs/>
          <w:sz w:val="22"/>
          <w:szCs w:val="22"/>
        </w:rPr>
        <w:t>проектная площадь Объекта</w:t>
      </w:r>
      <w:r>
        <w:rPr>
          <w:rFonts w:ascii="Times New Roman" w:hAnsi="Times New Roman"/>
          <w:bCs/>
          <w:sz w:val="22"/>
          <w:szCs w:val="22"/>
        </w:rPr>
        <w:t xml:space="preserve"> </w:t>
      </w:r>
      <w:r>
        <w:rPr>
          <w:rFonts w:ascii="Times New Roman" w:hAnsi="Times New Roman"/>
          <w:sz w:val="22"/>
          <w:szCs w:val="22"/>
        </w:rPr>
        <w:t>-</w:t>
      </w:r>
      <w:r>
        <w:rPr>
          <w:rFonts w:ascii="Times New Roman" w:hAnsi="Times New Roman"/>
          <w:bCs/>
          <w:sz w:val="22"/>
          <w:szCs w:val="22"/>
        </w:rPr>
        <w:t xml:space="preserve"> сумма общей площади </w:t>
      </w:r>
      <w:r>
        <w:rPr>
          <w:rFonts w:ascii="Times New Roman" w:hAnsi="Times New Roman"/>
          <w:b/>
          <w:bCs/>
          <w:sz w:val="22"/>
          <w:szCs w:val="22"/>
        </w:rPr>
        <w:t>«Объекта»</w:t>
      </w:r>
      <w:r>
        <w:rPr>
          <w:rFonts w:ascii="Times New Roman" w:hAnsi="Times New Roman"/>
          <w:bCs/>
          <w:sz w:val="22"/>
          <w:szCs w:val="22"/>
        </w:rPr>
        <w:t>, определенной в соответствии со ст.15 Жилищного кодекса РФ, и площади балконов/террас (с применением коэффициента 0,3), лоджий (с применением коэффициента 0,5), в случае наличия таковых.</w:t>
      </w:r>
    </w:p>
    <w:p w:rsidR="00065677" w:rsidRDefault="00065677" w:rsidP="00065677">
      <w:pPr>
        <w:widowControl w:val="0"/>
        <w:overflowPunct w:val="0"/>
        <w:autoSpaceDE w:val="0"/>
        <w:autoSpaceDN w:val="0"/>
        <w:adjustRightInd w:val="0"/>
        <w:ind w:firstLine="567"/>
        <w:jc w:val="both"/>
        <w:rPr>
          <w:rFonts w:ascii="Times New Roman" w:hAnsi="Times New Roman"/>
          <w:bCs/>
          <w:sz w:val="22"/>
          <w:szCs w:val="22"/>
        </w:rPr>
      </w:pPr>
      <w:r>
        <w:rPr>
          <w:rFonts w:ascii="Times New Roman" w:hAnsi="Times New Roman"/>
          <w:bCs/>
          <w:sz w:val="22"/>
          <w:szCs w:val="22"/>
        </w:rPr>
        <w:t xml:space="preserve">Устанавливается </w:t>
      </w:r>
      <w:r>
        <w:rPr>
          <w:rFonts w:ascii="Times New Roman" w:hAnsi="Times New Roman"/>
          <w:b/>
          <w:bCs/>
          <w:sz w:val="22"/>
          <w:szCs w:val="22"/>
        </w:rPr>
        <w:t>«Сторонами»</w:t>
      </w:r>
      <w:r>
        <w:rPr>
          <w:rFonts w:ascii="Times New Roman" w:hAnsi="Times New Roman"/>
          <w:bCs/>
          <w:sz w:val="22"/>
          <w:szCs w:val="22"/>
        </w:rPr>
        <w:t xml:space="preserve"> в целях исчисления </w:t>
      </w:r>
      <w:r>
        <w:rPr>
          <w:rFonts w:ascii="Times New Roman" w:hAnsi="Times New Roman"/>
          <w:b/>
          <w:bCs/>
          <w:sz w:val="22"/>
          <w:szCs w:val="22"/>
        </w:rPr>
        <w:t>«Цены Договора»</w:t>
      </w:r>
      <w:r>
        <w:rPr>
          <w:rFonts w:ascii="Times New Roman" w:hAnsi="Times New Roman"/>
          <w:bCs/>
          <w:sz w:val="22"/>
          <w:szCs w:val="22"/>
        </w:rPr>
        <w:t xml:space="preserve"> до проведения технической инвентаризации </w:t>
      </w:r>
      <w:r>
        <w:rPr>
          <w:rFonts w:ascii="Times New Roman" w:hAnsi="Times New Roman"/>
          <w:b/>
          <w:bCs/>
          <w:sz w:val="22"/>
          <w:szCs w:val="22"/>
        </w:rPr>
        <w:t>«Объекта»</w:t>
      </w:r>
      <w:r>
        <w:rPr>
          <w:rFonts w:ascii="Times New Roman" w:hAnsi="Times New Roman"/>
          <w:bCs/>
          <w:sz w:val="22"/>
          <w:szCs w:val="22"/>
        </w:rPr>
        <w:t xml:space="preserve"> и рассчитывается на основании проектной документации, может не совпадать с Фактической площадью Объекта. </w:t>
      </w:r>
    </w:p>
    <w:p w:rsidR="00065677" w:rsidRDefault="00065677" w:rsidP="00065677">
      <w:pPr>
        <w:widowControl w:val="0"/>
        <w:overflowPunct w:val="0"/>
        <w:autoSpaceDE w:val="0"/>
        <w:autoSpaceDN w:val="0"/>
        <w:adjustRightInd w:val="0"/>
        <w:ind w:firstLine="567"/>
        <w:jc w:val="both"/>
        <w:rPr>
          <w:rFonts w:ascii="Times New Roman" w:hAnsi="Times New Roman"/>
          <w:b/>
          <w:bCs/>
          <w:sz w:val="22"/>
          <w:szCs w:val="22"/>
        </w:rPr>
      </w:pPr>
      <w:r>
        <w:rPr>
          <w:rFonts w:ascii="Times New Roman" w:hAnsi="Times New Roman"/>
          <w:bCs/>
          <w:sz w:val="22"/>
          <w:szCs w:val="22"/>
        </w:rPr>
        <w:t xml:space="preserve">1.7. </w:t>
      </w:r>
      <w:r>
        <w:rPr>
          <w:rFonts w:ascii="Times New Roman" w:hAnsi="Times New Roman"/>
          <w:b/>
          <w:sz w:val="22"/>
          <w:szCs w:val="22"/>
        </w:rPr>
        <w:t>Фактическая</w:t>
      </w:r>
      <w:r>
        <w:rPr>
          <w:rFonts w:ascii="Times New Roman" w:hAnsi="Times New Roman"/>
          <w:b/>
          <w:bCs/>
          <w:sz w:val="22"/>
          <w:szCs w:val="22"/>
        </w:rPr>
        <w:t xml:space="preserve"> площадь Объекта</w:t>
      </w:r>
      <w:r>
        <w:rPr>
          <w:rFonts w:ascii="Times New Roman" w:hAnsi="Times New Roman"/>
          <w:bCs/>
          <w:sz w:val="22"/>
          <w:szCs w:val="22"/>
        </w:rPr>
        <w:t xml:space="preserve"> </w:t>
      </w:r>
      <w:r>
        <w:rPr>
          <w:rFonts w:ascii="Times New Roman" w:hAnsi="Times New Roman"/>
          <w:sz w:val="22"/>
          <w:szCs w:val="22"/>
        </w:rPr>
        <w:t>-</w:t>
      </w:r>
      <w:r>
        <w:rPr>
          <w:rFonts w:ascii="Times New Roman" w:hAnsi="Times New Roman"/>
          <w:bCs/>
          <w:sz w:val="22"/>
          <w:szCs w:val="22"/>
        </w:rPr>
        <w:t xml:space="preserve"> сумма общей площади </w:t>
      </w:r>
      <w:r>
        <w:rPr>
          <w:rFonts w:ascii="Times New Roman" w:hAnsi="Times New Roman"/>
          <w:b/>
          <w:bCs/>
          <w:sz w:val="22"/>
          <w:szCs w:val="22"/>
        </w:rPr>
        <w:t>«Объекта»</w:t>
      </w:r>
      <w:r>
        <w:rPr>
          <w:rFonts w:ascii="Times New Roman" w:hAnsi="Times New Roman"/>
          <w:bCs/>
          <w:sz w:val="22"/>
          <w:szCs w:val="22"/>
        </w:rPr>
        <w:t xml:space="preserve">, определенной в соответствии со ст.15 Жилищного кодекса РФ, и площади балконов/террас (с применением коэффициента 0,3), лоджий (с применением коэффициента 0,5), в случае наличия таковых, определенная по результатам технической инвентаризации </w:t>
      </w:r>
      <w:r>
        <w:rPr>
          <w:rFonts w:ascii="Times New Roman" w:hAnsi="Times New Roman"/>
          <w:b/>
          <w:bCs/>
          <w:sz w:val="22"/>
          <w:szCs w:val="22"/>
        </w:rPr>
        <w:t>«Объекта».</w:t>
      </w:r>
    </w:p>
    <w:p w:rsidR="00065677" w:rsidRDefault="00065677" w:rsidP="00065677">
      <w:pPr>
        <w:widowControl w:val="0"/>
        <w:overflowPunct w:val="0"/>
        <w:autoSpaceDE w:val="0"/>
        <w:autoSpaceDN w:val="0"/>
        <w:adjustRightInd w:val="0"/>
        <w:ind w:firstLine="567"/>
        <w:jc w:val="both"/>
        <w:rPr>
          <w:rFonts w:ascii="Times New Roman" w:hAnsi="Times New Roman"/>
          <w:bCs/>
          <w:sz w:val="22"/>
          <w:szCs w:val="22"/>
        </w:rPr>
      </w:pPr>
      <w:r>
        <w:rPr>
          <w:rFonts w:ascii="Times New Roman" w:hAnsi="Times New Roman"/>
          <w:bCs/>
          <w:sz w:val="22"/>
          <w:szCs w:val="22"/>
        </w:rPr>
        <w:t xml:space="preserve">Устанавливается </w:t>
      </w:r>
      <w:r>
        <w:rPr>
          <w:rFonts w:ascii="Times New Roman" w:hAnsi="Times New Roman"/>
          <w:b/>
          <w:bCs/>
          <w:sz w:val="22"/>
          <w:szCs w:val="22"/>
        </w:rPr>
        <w:t>«Сторонами»</w:t>
      </w:r>
      <w:r>
        <w:rPr>
          <w:rFonts w:ascii="Times New Roman" w:hAnsi="Times New Roman"/>
          <w:bCs/>
          <w:sz w:val="22"/>
          <w:szCs w:val="22"/>
        </w:rPr>
        <w:t xml:space="preserve"> в целях исчисления окончательной </w:t>
      </w:r>
      <w:r>
        <w:rPr>
          <w:rFonts w:ascii="Times New Roman" w:hAnsi="Times New Roman"/>
          <w:b/>
          <w:bCs/>
          <w:sz w:val="22"/>
          <w:szCs w:val="22"/>
        </w:rPr>
        <w:t>«Цены Договора»</w:t>
      </w:r>
      <w:r>
        <w:rPr>
          <w:rFonts w:ascii="Times New Roman" w:hAnsi="Times New Roman"/>
          <w:bCs/>
          <w:sz w:val="22"/>
          <w:szCs w:val="22"/>
        </w:rPr>
        <w:t xml:space="preserve"> и может не совпадать с Общей проектной площадью Объекта. </w:t>
      </w: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r>
        <w:rPr>
          <w:rFonts w:ascii="Times New Roman" w:hAnsi="Times New Roman"/>
          <w:bCs/>
          <w:sz w:val="22"/>
          <w:szCs w:val="22"/>
        </w:rPr>
        <w:t xml:space="preserve">1.8. </w:t>
      </w:r>
      <w:r>
        <w:rPr>
          <w:rFonts w:ascii="Times New Roman" w:hAnsi="Times New Roman"/>
          <w:b/>
          <w:bCs/>
          <w:sz w:val="22"/>
          <w:szCs w:val="22"/>
        </w:rPr>
        <w:t>Цена Договора</w:t>
      </w:r>
      <w:r>
        <w:rPr>
          <w:rFonts w:ascii="Times New Roman" w:hAnsi="Times New Roman"/>
          <w:bCs/>
          <w:sz w:val="22"/>
          <w:szCs w:val="22"/>
        </w:rPr>
        <w:t xml:space="preserve"> - </w:t>
      </w:r>
      <w:r>
        <w:rPr>
          <w:rFonts w:ascii="Times New Roman" w:hAnsi="Times New Roman"/>
          <w:sz w:val="22"/>
          <w:szCs w:val="22"/>
        </w:rPr>
        <w:t>размер денежных средств, подлежащих уплате «</w:t>
      </w:r>
      <w:r>
        <w:rPr>
          <w:rFonts w:ascii="Times New Roman" w:hAnsi="Times New Roman"/>
          <w:b/>
          <w:bCs/>
          <w:sz w:val="22"/>
          <w:szCs w:val="22"/>
        </w:rPr>
        <w:t xml:space="preserve">Участником» </w:t>
      </w:r>
      <w:r>
        <w:rPr>
          <w:rFonts w:ascii="Times New Roman" w:hAnsi="Times New Roman"/>
          <w:sz w:val="22"/>
          <w:szCs w:val="22"/>
        </w:rPr>
        <w:t xml:space="preserve">для строительства (создания) </w:t>
      </w:r>
      <w:r>
        <w:rPr>
          <w:rFonts w:ascii="Times New Roman" w:hAnsi="Times New Roman"/>
          <w:b/>
          <w:sz w:val="22"/>
          <w:szCs w:val="22"/>
        </w:rPr>
        <w:t>«</w:t>
      </w:r>
      <w:hyperlink r:id="rId5" w:anchor="sub_2012" w:history="1">
        <w:r>
          <w:rPr>
            <w:rStyle w:val="a8"/>
            <w:rFonts w:ascii="Times New Roman" w:hAnsi="Times New Roman"/>
            <w:b/>
            <w:sz w:val="22"/>
            <w:szCs w:val="22"/>
          </w:rPr>
          <w:t>Объекта»</w:t>
        </w:r>
      </w:hyperlink>
      <w:r>
        <w:rPr>
          <w:rFonts w:ascii="Times New Roman" w:hAnsi="Times New Roman"/>
          <w:sz w:val="22"/>
          <w:szCs w:val="22"/>
        </w:rPr>
        <w:t xml:space="preserve">, который на момент подписания настоящего Договора определяется как произведение </w:t>
      </w:r>
      <w:r>
        <w:rPr>
          <w:rFonts w:ascii="Times New Roman" w:hAnsi="Times New Roman"/>
          <w:b/>
          <w:sz w:val="22"/>
          <w:szCs w:val="22"/>
        </w:rPr>
        <w:t>«Общей проектной площади</w:t>
      </w:r>
      <w:r>
        <w:rPr>
          <w:rFonts w:ascii="Times New Roman" w:hAnsi="Times New Roman"/>
          <w:sz w:val="22"/>
          <w:szCs w:val="22"/>
        </w:rPr>
        <w:t xml:space="preserve"> </w:t>
      </w:r>
      <w:r>
        <w:rPr>
          <w:rFonts w:ascii="Times New Roman" w:hAnsi="Times New Roman"/>
          <w:b/>
          <w:sz w:val="22"/>
          <w:szCs w:val="22"/>
        </w:rPr>
        <w:t>Объекта»</w:t>
      </w:r>
      <w:r>
        <w:rPr>
          <w:rFonts w:ascii="Times New Roman" w:hAnsi="Times New Roman"/>
          <w:sz w:val="22"/>
          <w:szCs w:val="22"/>
        </w:rPr>
        <w:t xml:space="preserve"> на стоимость одного кв. м. площади </w:t>
      </w:r>
      <w:r>
        <w:rPr>
          <w:rFonts w:ascii="Times New Roman" w:hAnsi="Times New Roman"/>
          <w:b/>
          <w:sz w:val="22"/>
          <w:szCs w:val="22"/>
        </w:rPr>
        <w:t>«Объекта»</w:t>
      </w:r>
      <w:r>
        <w:rPr>
          <w:rFonts w:ascii="Times New Roman" w:hAnsi="Times New Roman"/>
          <w:sz w:val="22"/>
          <w:szCs w:val="22"/>
        </w:rPr>
        <w:t xml:space="preserve">, указанную в п.3.1. </w:t>
      </w:r>
      <w:r>
        <w:rPr>
          <w:rFonts w:ascii="Times New Roman" w:hAnsi="Times New Roman"/>
          <w:b/>
          <w:sz w:val="22"/>
          <w:szCs w:val="22"/>
        </w:rPr>
        <w:t>«Цена Договора»</w:t>
      </w:r>
      <w:r>
        <w:rPr>
          <w:rFonts w:ascii="Times New Roman" w:hAnsi="Times New Roman"/>
          <w:sz w:val="22"/>
          <w:szCs w:val="22"/>
        </w:rPr>
        <w:t>.</w:t>
      </w:r>
    </w:p>
    <w:p w:rsidR="00065677" w:rsidRDefault="00065677" w:rsidP="00065677">
      <w:pPr>
        <w:widowControl w:val="0"/>
        <w:overflowPunct w:val="0"/>
        <w:autoSpaceDE w:val="0"/>
        <w:autoSpaceDN w:val="0"/>
        <w:adjustRightInd w:val="0"/>
        <w:ind w:firstLine="567"/>
        <w:jc w:val="both"/>
        <w:rPr>
          <w:rFonts w:ascii="Times New Roman" w:hAnsi="Times New Roman"/>
          <w:bCs/>
          <w:sz w:val="22"/>
          <w:szCs w:val="22"/>
        </w:rPr>
      </w:pPr>
      <w:r>
        <w:rPr>
          <w:rFonts w:ascii="Times New Roman" w:hAnsi="Times New Roman"/>
          <w:sz w:val="22"/>
          <w:szCs w:val="22"/>
        </w:rPr>
        <w:t>Подлежит в дальнейшем изменению в порядке, установленном п.3.7 - 3.9 настоящего Договора.</w:t>
      </w:r>
    </w:p>
    <w:p w:rsidR="00065677" w:rsidRDefault="00065677" w:rsidP="00065677">
      <w:pPr>
        <w:widowControl w:val="0"/>
        <w:overflowPunct w:val="0"/>
        <w:autoSpaceDE w:val="0"/>
        <w:autoSpaceDN w:val="0"/>
        <w:adjustRightInd w:val="0"/>
        <w:ind w:firstLine="567"/>
        <w:jc w:val="both"/>
        <w:rPr>
          <w:rFonts w:ascii="Times New Roman" w:hAnsi="Times New Roman"/>
          <w:bCs/>
          <w:sz w:val="22"/>
          <w:szCs w:val="22"/>
        </w:rPr>
      </w:pPr>
    </w:p>
    <w:p w:rsidR="00065677" w:rsidRDefault="00065677" w:rsidP="00065677">
      <w:pPr>
        <w:widowControl w:val="0"/>
        <w:numPr>
          <w:ilvl w:val="0"/>
          <w:numId w:val="14"/>
        </w:numPr>
        <w:overflowPunct w:val="0"/>
        <w:autoSpaceDE w:val="0"/>
        <w:autoSpaceDN w:val="0"/>
        <w:adjustRightInd w:val="0"/>
        <w:ind w:left="0" w:firstLine="0"/>
        <w:jc w:val="center"/>
        <w:rPr>
          <w:rFonts w:ascii="Times New Roman" w:hAnsi="Times New Roman"/>
          <w:b/>
          <w:bCs/>
          <w:sz w:val="22"/>
          <w:szCs w:val="22"/>
        </w:rPr>
      </w:pPr>
      <w:r>
        <w:rPr>
          <w:rFonts w:ascii="Times New Roman" w:hAnsi="Times New Roman"/>
          <w:b/>
          <w:bCs/>
          <w:sz w:val="22"/>
          <w:szCs w:val="22"/>
        </w:rPr>
        <w:t>ПРЕДМЕТ ДОГОВОРА</w:t>
      </w:r>
    </w:p>
    <w:p w:rsidR="00065677" w:rsidRDefault="00065677" w:rsidP="00065677">
      <w:pPr>
        <w:widowControl w:val="0"/>
        <w:overflowPunct w:val="0"/>
        <w:autoSpaceDE w:val="0"/>
        <w:autoSpaceDN w:val="0"/>
        <w:adjustRightInd w:val="0"/>
        <w:ind w:firstLine="567"/>
        <w:jc w:val="both"/>
        <w:rPr>
          <w:rFonts w:ascii="Times New Roman" w:hAnsi="Times New Roman"/>
          <w:bCs/>
          <w:sz w:val="22"/>
          <w:szCs w:val="22"/>
        </w:rPr>
      </w:pPr>
    </w:p>
    <w:p w:rsidR="00065677" w:rsidRDefault="00065677" w:rsidP="00065677">
      <w:pPr>
        <w:widowControl w:val="0"/>
        <w:numPr>
          <w:ilvl w:val="1"/>
          <w:numId w:val="14"/>
        </w:numPr>
        <w:tabs>
          <w:tab w:val="num" w:pos="284"/>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z w:val="22"/>
          <w:szCs w:val="22"/>
        </w:rPr>
        <w:t>«Застройщик»</w:t>
      </w:r>
      <w:r>
        <w:rPr>
          <w:rFonts w:ascii="Times New Roman" w:hAnsi="Times New Roman"/>
          <w:sz w:val="22"/>
          <w:szCs w:val="22"/>
        </w:rPr>
        <w:t xml:space="preserve"> обязуется своими силами (и/или с привлечением других лиц) построить в предусмотренный настоящим Договором срок «</w:t>
      </w:r>
      <w:r>
        <w:rPr>
          <w:rFonts w:ascii="Times New Roman" w:hAnsi="Times New Roman"/>
          <w:b/>
          <w:bCs/>
          <w:sz w:val="22"/>
          <w:szCs w:val="22"/>
        </w:rPr>
        <w:t>Многоквартирный дом»</w:t>
      </w:r>
      <w:r>
        <w:rPr>
          <w:rFonts w:ascii="Times New Roman" w:hAnsi="Times New Roman"/>
          <w:sz w:val="22"/>
          <w:szCs w:val="22"/>
        </w:rPr>
        <w:t xml:space="preserve"> и после получения разрешения на его ввод в эксплуатацию передать </w:t>
      </w:r>
      <w:r>
        <w:rPr>
          <w:rFonts w:ascii="Times New Roman" w:hAnsi="Times New Roman"/>
          <w:b/>
          <w:bCs/>
          <w:sz w:val="22"/>
          <w:szCs w:val="22"/>
        </w:rPr>
        <w:t xml:space="preserve">«Участнику» </w:t>
      </w:r>
      <w:r>
        <w:rPr>
          <w:rFonts w:ascii="Times New Roman" w:hAnsi="Times New Roman"/>
          <w:sz w:val="22"/>
          <w:szCs w:val="22"/>
        </w:rPr>
        <w:t>«</w:t>
      </w:r>
      <w:r>
        <w:rPr>
          <w:rFonts w:ascii="Times New Roman" w:hAnsi="Times New Roman"/>
          <w:b/>
          <w:bCs/>
          <w:sz w:val="22"/>
          <w:szCs w:val="22"/>
        </w:rPr>
        <w:t>Объект»</w:t>
      </w:r>
      <w:r>
        <w:rPr>
          <w:rFonts w:ascii="Times New Roman" w:hAnsi="Times New Roman"/>
          <w:sz w:val="22"/>
          <w:szCs w:val="22"/>
        </w:rPr>
        <w:t xml:space="preserve">, а </w:t>
      </w:r>
      <w:r>
        <w:rPr>
          <w:rFonts w:ascii="Times New Roman" w:hAnsi="Times New Roman"/>
          <w:b/>
          <w:bCs/>
          <w:sz w:val="22"/>
          <w:szCs w:val="22"/>
        </w:rPr>
        <w:t>«Участник»</w:t>
      </w:r>
      <w:r>
        <w:rPr>
          <w:rFonts w:ascii="Times New Roman" w:hAnsi="Times New Roman"/>
          <w:sz w:val="22"/>
          <w:szCs w:val="22"/>
        </w:rPr>
        <w:t xml:space="preserve"> обязуется уплатить «</w:t>
      </w:r>
      <w:r>
        <w:rPr>
          <w:rFonts w:ascii="Times New Roman" w:hAnsi="Times New Roman"/>
          <w:b/>
          <w:bCs/>
          <w:sz w:val="22"/>
          <w:szCs w:val="22"/>
        </w:rPr>
        <w:t>Цену Договора»</w:t>
      </w:r>
      <w:r>
        <w:rPr>
          <w:rFonts w:ascii="Times New Roman" w:hAnsi="Times New Roman"/>
          <w:sz w:val="22"/>
          <w:szCs w:val="22"/>
        </w:rPr>
        <w:t xml:space="preserve"> и принять «</w:t>
      </w:r>
      <w:r>
        <w:rPr>
          <w:rFonts w:ascii="Times New Roman" w:hAnsi="Times New Roman"/>
          <w:b/>
          <w:bCs/>
          <w:sz w:val="22"/>
          <w:szCs w:val="22"/>
        </w:rPr>
        <w:t xml:space="preserve">Объект» </w:t>
      </w:r>
      <w:r>
        <w:rPr>
          <w:rFonts w:ascii="Times New Roman" w:hAnsi="Times New Roman"/>
          <w:sz w:val="22"/>
          <w:szCs w:val="22"/>
        </w:rPr>
        <w:t>в порядке, установленном настоящим Договором.</w:t>
      </w:r>
    </w:p>
    <w:p w:rsidR="00065677" w:rsidRDefault="00065677" w:rsidP="00065677">
      <w:pPr>
        <w:widowControl w:val="0"/>
        <w:numPr>
          <w:ilvl w:val="1"/>
          <w:numId w:val="14"/>
        </w:numPr>
        <w:tabs>
          <w:tab w:val="num" w:pos="284"/>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z w:val="22"/>
          <w:szCs w:val="22"/>
        </w:rPr>
        <w:t>«Объект»</w:t>
      </w:r>
      <w:r>
        <w:rPr>
          <w:rFonts w:ascii="Times New Roman" w:hAnsi="Times New Roman"/>
          <w:sz w:val="22"/>
          <w:szCs w:val="22"/>
        </w:rPr>
        <w:t xml:space="preserve"> имеет следующие проектные параметры и характеристики:</w:t>
      </w:r>
    </w:p>
    <w:p w:rsidR="00065677" w:rsidRDefault="00065677" w:rsidP="00065677">
      <w:pPr>
        <w:autoSpaceDN w:val="0"/>
        <w:ind w:firstLine="567"/>
        <w:jc w:val="both"/>
        <w:rPr>
          <w:rFonts w:ascii="Times New Roman" w:hAnsi="Times New Roman"/>
          <w:sz w:val="22"/>
          <w:szCs w:val="22"/>
        </w:rPr>
      </w:pPr>
    </w:p>
    <w:tbl>
      <w:tblPr>
        <w:tblpPr w:leftFromText="180" w:rightFromText="180" w:vertAnchor="text" w:horzAnchor="margin" w:tblpXSpec="center" w:tblpY="14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83"/>
        <w:gridCol w:w="841"/>
        <w:gridCol w:w="709"/>
        <w:gridCol w:w="851"/>
        <w:gridCol w:w="992"/>
        <w:gridCol w:w="992"/>
        <w:gridCol w:w="993"/>
        <w:gridCol w:w="992"/>
        <w:gridCol w:w="1418"/>
        <w:gridCol w:w="1134"/>
      </w:tblGrid>
      <w:tr w:rsidR="00065677" w:rsidTr="00D53864">
        <w:tc>
          <w:tcPr>
            <w:tcW w:w="771"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Условный номер</w:t>
            </w:r>
          </w:p>
        </w:tc>
        <w:tc>
          <w:tcPr>
            <w:tcW w:w="783"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Тип квартиры</w:t>
            </w:r>
          </w:p>
        </w:tc>
        <w:tc>
          <w:tcPr>
            <w:tcW w:w="841"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Назначение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Этаж расположения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Номер подъезда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Общая проектная площадь, м</w:t>
            </w:r>
            <w:r>
              <w:rPr>
                <w:rFonts w:ascii="Times New Roman" w:hAnsi="Times New Roman" w:cs="Times New Roman"/>
                <w:b/>
                <w:szCs w:val="22"/>
                <w:vertAlign w:val="superscript"/>
                <w:lang w:eastAsia="en-US"/>
              </w:rPr>
              <w:t>2</w:t>
            </w:r>
          </w:p>
        </w:tc>
        <w:tc>
          <w:tcPr>
            <w:tcW w:w="992"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Количество комнат</w:t>
            </w:r>
          </w:p>
        </w:tc>
        <w:tc>
          <w:tcPr>
            <w:tcW w:w="1985" w:type="dxa"/>
            <w:gridSpan w:val="2"/>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Площадь комнат</w:t>
            </w:r>
          </w:p>
        </w:tc>
        <w:tc>
          <w:tcPr>
            <w:tcW w:w="2552" w:type="dxa"/>
            <w:gridSpan w:val="2"/>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Площадь помещений вспомогательного использования</w:t>
            </w:r>
          </w:p>
        </w:tc>
      </w:tr>
      <w:tr w:rsidR="00065677" w:rsidTr="00D53864">
        <w:tc>
          <w:tcPr>
            <w:tcW w:w="771"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Условный номер комнаты</w:t>
            </w:r>
          </w:p>
        </w:tc>
        <w:tc>
          <w:tcPr>
            <w:tcW w:w="992"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Площадь, м</w:t>
            </w:r>
            <w:r>
              <w:rPr>
                <w:rFonts w:ascii="Times New Roman" w:hAnsi="Times New Roman" w:cs="Times New Roman"/>
                <w:b/>
                <w:szCs w:val="22"/>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Наименование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Площадь, м</w:t>
            </w:r>
            <w:r>
              <w:rPr>
                <w:rFonts w:ascii="Times New Roman" w:hAnsi="Times New Roman" w:cs="Times New Roman"/>
                <w:b/>
                <w:szCs w:val="22"/>
                <w:vertAlign w:val="superscript"/>
                <w:lang w:eastAsia="en-US"/>
              </w:rPr>
              <w:t>2</w:t>
            </w:r>
          </w:p>
        </w:tc>
      </w:tr>
      <w:tr w:rsidR="00065677" w:rsidTr="00D53864">
        <w:tc>
          <w:tcPr>
            <w:tcW w:w="771" w:type="dxa"/>
            <w:tcBorders>
              <w:top w:val="single" w:sz="4" w:space="0" w:color="auto"/>
              <w:left w:val="single" w:sz="4" w:space="0" w:color="auto"/>
              <w:bottom w:val="single" w:sz="4" w:space="0" w:color="auto"/>
              <w:right w:val="single" w:sz="4" w:space="0" w:color="auto"/>
            </w:tcBorders>
          </w:tcPr>
          <w:p w:rsidR="00065677" w:rsidRDefault="00065677" w:rsidP="00D53864">
            <w:pPr>
              <w:pStyle w:val="ConsPlusNormal"/>
              <w:jc w:val="center"/>
              <w:rPr>
                <w:rFonts w:ascii="Times New Roman" w:hAnsi="Times New Roman" w:cs="Times New Roman"/>
                <w:b/>
                <w:i/>
                <w:szCs w:val="22"/>
              </w:rPr>
            </w:pPr>
          </w:p>
          <w:p w:rsidR="00065677" w:rsidRDefault="00065677" w:rsidP="00D53864">
            <w:pPr>
              <w:pStyle w:val="ConsPlusNormal"/>
              <w:jc w:val="center"/>
              <w:rPr>
                <w:rFonts w:ascii="Times New Roman" w:hAnsi="Times New Roman" w:cs="Times New Roman"/>
                <w:b/>
                <w:i/>
                <w:szCs w:val="22"/>
              </w:rPr>
            </w:pPr>
            <w:r>
              <w:rPr>
                <w:rFonts w:ascii="Times New Roman" w:hAnsi="Times New Roman" w:cs="Times New Roman"/>
                <w:b/>
                <w:i/>
                <w:szCs w:val="22"/>
              </w:rPr>
              <w:fldChar w:fldCharType="begin">
                <w:ffData>
                  <w:name w:val="НомерКвартиры"/>
                  <w:enabled/>
                  <w:calcOnExit w:val="0"/>
                  <w:textInput>
                    <w:default w:val="&lt;НомерКвартиры&gt;"/>
                  </w:textInput>
                </w:ffData>
              </w:fldChar>
            </w:r>
            <w:bookmarkStart w:id="3" w:name="НомерКвартиры"/>
            <w:r>
              <w:rPr>
                <w:rFonts w:ascii="Times New Roman" w:hAnsi="Times New Roman" w:cs="Times New Roman"/>
                <w:b/>
                <w:i/>
                <w:szCs w:val="22"/>
              </w:rPr>
              <w:instrText xml:space="preserve"> FORMTEXT </w:instrText>
            </w:r>
            <w:r>
              <w:rPr>
                <w:rFonts w:ascii="Times New Roman" w:hAnsi="Times New Roman" w:cs="Times New Roman"/>
                <w:b/>
                <w:i/>
                <w:szCs w:val="22"/>
              </w:rPr>
            </w:r>
            <w:r>
              <w:rPr>
                <w:rFonts w:ascii="Times New Roman" w:hAnsi="Times New Roman" w:cs="Times New Roman"/>
                <w:b/>
                <w:i/>
                <w:szCs w:val="22"/>
              </w:rPr>
              <w:fldChar w:fldCharType="separate"/>
            </w:r>
            <w:r>
              <w:rPr>
                <w:rFonts w:ascii="Times New Roman" w:hAnsi="Times New Roman" w:cs="Times New Roman"/>
                <w:b/>
                <w:i/>
                <w:noProof/>
                <w:szCs w:val="22"/>
              </w:rPr>
              <w:t>&lt;НомерКвартиры&gt;</w:t>
            </w:r>
            <w:r>
              <w:fldChar w:fldCharType="end"/>
            </w:r>
            <w:bookmarkEnd w:id="3"/>
          </w:p>
        </w:tc>
        <w:tc>
          <w:tcPr>
            <w:tcW w:w="783"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i/>
                <w:szCs w:val="22"/>
              </w:rPr>
              <w:fldChar w:fldCharType="begin">
                <w:ffData>
                  <w:name w:val="ТипКвартиры"/>
                  <w:enabled/>
                  <w:calcOnExit w:val="0"/>
                  <w:textInput>
                    <w:default w:val="&lt;ТипКвартиры&gt;"/>
                  </w:textInput>
                </w:ffData>
              </w:fldChar>
            </w:r>
            <w:bookmarkStart w:id="4" w:name="ТипКвартиры"/>
            <w:r>
              <w:rPr>
                <w:rFonts w:ascii="Times New Roman" w:hAnsi="Times New Roman" w:cs="Times New Roman"/>
                <w:b/>
                <w:i/>
                <w:szCs w:val="22"/>
              </w:rPr>
              <w:instrText xml:space="preserve"> FORMTEXT </w:instrText>
            </w:r>
            <w:r>
              <w:rPr>
                <w:rFonts w:ascii="Times New Roman" w:hAnsi="Times New Roman" w:cs="Times New Roman"/>
                <w:b/>
                <w:i/>
                <w:szCs w:val="22"/>
              </w:rPr>
            </w:r>
            <w:r>
              <w:rPr>
                <w:rFonts w:ascii="Times New Roman" w:hAnsi="Times New Roman" w:cs="Times New Roman"/>
                <w:b/>
                <w:i/>
                <w:szCs w:val="22"/>
              </w:rPr>
              <w:fldChar w:fldCharType="separate"/>
            </w:r>
            <w:r>
              <w:rPr>
                <w:rFonts w:ascii="Times New Roman" w:hAnsi="Times New Roman" w:cs="Times New Roman"/>
                <w:b/>
                <w:i/>
                <w:noProof/>
                <w:szCs w:val="22"/>
              </w:rPr>
              <w:t>&lt;ТипКвартиры&gt;</w:t>
            </w:r>
            <w:r>
              <w:fldChar w:fldCharType="end"/>
            </w:r>
            <w:bookmarkEnd w:id="4"/>
          </w:p>
        </w:tc>
        <w:tc>
          <w:tcPr>
            <w:tcW w:w="841"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lang w:eastAsia="en-US"/>
              </w:rPr>
              <w:t>квартира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i/>
                <w:snapToGrid w:val="0"/>
                <w:szCs w:val="22"/>
              </w:rPr>
              <w:fldChar w:fldCharType="begin">
                <w:ffData>
                  <w:name w:val="ЭтажКвартиры"/>
                  <w:enabled/>
                  <w:calcOnExit w:val="0"/>
                  <w:textInput>
                    <w:default w:val="&lt;ЭтажКвартиры&gt;"/>
                  </w:textInput>
                </w:ffData>
              </w:fldChar>
            </w:r>
            <w:bookmarkStart w:id="5" w:name="ЭтажКвартиры"/>
            <w:r>
              <w:rPr>
                <w:rFonts w:ascii="Times New Roman" w:hAnsi="Times New Roman" w:cs="Times New Roman"/>
                <w:b/>
                <w:i/>
                <w:snapToGrid w:val="0"/>
                <w:szCs w:val="22"/>
              </w:rPr>
              <w:instrText xml:space="preserve"> FORMTEXT </w:instrText>
            </w:r>
            <w:r>
              <w:rPr>
                <w:rFonts w:ascii="Times New Roman" w:hAnsi="Times New Roman" w:cs="Times New Roman"/>
                <w:b/>
                <w:i/>
                <w:snapToGrid w:val="0"/>
                <w:szCs w:val="22"/>
              </w:rPr>
            </w:r>
            <w:r>
              <w:rPr>
                <w:rFonts w:ascii="Times New Roman" w:hAnsi="Times New Roman" w:cs="Times New Roman"/>
                <w:b/>
                <w:i/>
                <w:snapToGrid w:val="0"/>
                <w:szCs w:val="22"/>
              </w:rPr>
              <w:fldChar w:fldCharType="separate"/>
            </w:r>
            <w:r>
              <w:rPr>
                <w:rFonts w:ascii="Times New Roman" w:hAnsi="Times New Roman" w:cs="Times New Roman"/>
                <w:b/>
                <w:i/>
                <w:noProof/>
                <w:snapToGrid w:val="0"/>
                <w:szCs w:val="22"/>
              </w:rPr>
              <w:t>&lt;ЭтажКвартиры&gt;</w:t>
            </w:r>
            <w:r>
              <w:fldChar w:fldCharType="end"/>
            </w:r>
            <w:bookmarkEnd w:id="5"/>
          </w:p>
        </w:tc>
        <w:tc>
          <w:tcPr>
            <w:tcW w:w="851"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i/>
                <w:snapToGrid w:val="0"/>
                <w:szCs w:val="22"/>
              </w:rPr>
              <w:fldChar w:fldCharType="begin">
                <w:ffData>
                  <w:name w:val="НомерСекции"/>
                  <w:enabled/>
                  <w:calcOnExit w:val="0"/>
                  <w:textInput>
                    <w:default w:val="&lt;НомерСекции&gt;"/>
                  </w:textInput>
                </w:ffData>
              </w:fldChar>
            </w:r>
            <w:bookmarkStart w:id="6" w:name="НомерСекции"/>
            <w:r>
              <w:rPr>
                <w:rFonts w:ascii="Times New Roman" w:hAnsi="Times New Roman" w:cs="Times New Roman"/>
                <w:b/>
                <w:i/>
                <w:snapToGrid w:val="0"/>
                <w:szCs w:val="22"/>
              </w:rPr>
              <w:instrText xml:space="preserve"> FORMTEXT </w:instrText>
            </w:r>
            <w:r>
              <w:rPr>
                <w:rFonts w:ascii="Times New Roman" w:hAnsi="Times New Roman" w:cs="Times New Roman"/>
                <w:b/>
                <w:i/>
                <w:snapToGrid w:val="0"/>
                <w:szCs w:val="22"/>
              </w:rPr>
            </w:r>
            <w:r>
              <w:rPr>
                <w:rFonts w:ascii="Times New Roman" w:hAnsi="Times New Roman" w:cs="Times New Roman"/>
                <w:b/>
                <w:i/>
                <w:snapToGrid w:val="0"/>
                <w:szCs w:val="22"/>
              </w:rPr>
              <w:fldChar w:fldCharType="separate"/>
            </w:r>
            <w:r>
              <w:rPr>
                <w:rFonts w:ascii="Times New Roman" w:hAnsi="Times New Roman" w:cs="Times New Roman"/>
                <w:b/>
                <w:i/>
                <w:noProof/>
                <w:snapToGrid w:val="0"/>
                <w:szCs w:val="22"/>
              </w:rPr>
              <w:t>&lt;НомерСекции&gt;</w:t>
            </w:r>
            <w:r>
              <w:fldChar w:fldCharType="end"/>
            </w:r>
            <w:bookmarkEnd w:id="6"/>
          </w:p>
        </w:tc>
        <w:tc>
          <w:tcPr>
            <w:tcW w:w="992"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szCs w:val="22"/>
              </w:rPr>
              <w:fldChar w:fldCharType="begin">
                <w:ffData>
                  <w:name w:val="ОбщаяПлощадь"/>
                  <w:enabled/>
                  <w:calcOnExit w:val="0"/>
                  <w:textInput>
                    <w:default w:val="&lt;ОбщаяПлощадь&gt;"/>
                  </w:textInput>
                </w:ffData>
              </w:fldChar>
            </w:r>
            <w:bookmarkStart w:id="7" w:name="ОбщаяПлощадь"/>
            <w:r>
              <w:rPr>
                <w:rFonts w:ascii="Times New Roman" w:hAnsi="Times New Roman" w:cs="Times New Roman"/>
                <w:b/>
                <w:szCs w:val="22"/>
              </w:rPr>
              <w:instrText xml:space="preserve"> FORMTEXT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noProof/>
                <w:szCs w:val="22"/>
              </w:rPr>
              <w:t>&lt;ОбщаяПлощадь&gt;</w:t>
            </w:r>
            <w:r>
              <w:fldChar w:fldCharType="end"/>
            </w:r>
            <w:bookmarkEnd w:id="7"/>
          </w:p>
        </w:tc>
        <w:tc>
          <w:tcPr>
            <w:tcW w:w="992"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jc w:val="center"/>
              <w:rPr>
                <w:rFonts w:ascii="Times New Roman" w:hAnsi="Times New Roman" w:cs="Times New Roman"/>
                <w:b/>
                <w:szCs w:val="22"/>
                <w:lang w:eastAsia="en-US"/>
              </w:rPr>
            </w:pPr>
            <w:r>
              <w:rPr>
                <w:rFonts w:ascii="Times New Roman" w:hAnsi="Times New Roman" w:cs="Times New Roman"/>
                <w:b/>
                <w:i/>
                <w:szCs w:val="22"/>
              </w:rPr>
              <w:fldChar w:fldCharType="begin">
                <w:ffData>
                  <w:name w:val="КоличествоКомнат"/>
                  <w:enabled w:val="0"/>
                  <w:calcOnExit w:val="0"/>
                  <w:textInput>
                    <w:default w:val="&lt;КоличествоКомнат&gt;"/>
                  </w:textInput>
                </w:ffData>
              </w:fldChar>
            </w:r>
            <w:bookmarkStart w:id="8" w:name="КоличествоКомнат"/>
            <w:r>
              <w:rPr>
                <w:rFonts w:ascii="Times New Roman" w:hAnsi="Times New Roman" w:cs="Times New Roman"/>
                <w:b/>
                <w:i/>
                <w:szCs w:val="22"/>
              </w:rPr>
              <w:instrText xml:space="preserve"> FORMTEXT </w:instrText>
            </w:r>
            <w:r>
              <w:rPr>
                <w:rFonts w:ascii="Times New Roman" w:hAnsi="Times New Roman" w:cs="Times New Roman"/>
                <w:b/>
                <w:i/>
                <w:szCs w:val="22"/>
              </w:rPr>
            </w:r>
            <w:r>
              <w:rPr>
                <w:rFonts w:ascii="Times New Roman" w:hAnsi="Times New Roman" w:cs="Times New Roman"/>
                <w:b/>
                <w:i/>
                <w:szCs w:val="22"/>
              </w:rPr>
              <w:fldChar w:fldCharType="separate"/>
            </w:r>
            <w:r>
              <w:rPr>
                <w:rFonts w:ascii="Times New Roman" w:hAnsi="Times New Roman" w:cs="Times New Roman"/>
                <w:b/>
                <w:i/>
                <w:noProof/>
                <w:szCs w:val="22"/>
              </w:rPr>
              <w:t>&lt;КоличествоКомнат&gt;</w:t>
            </w:r>
            <w:r>
              <w:fldChar w:fldCharType="end"/>
            </w:r>
            <w:bookmarkEnd w:id="8"/>
          </w:p>
        </w:tc>
        <w:tc>
          <w:tcPr>
            <w:tcW w:w="993" w:type="dxa"/>
            <w:tcBorders>
              <w:top w:val="single" w:sz="4" w:space="0" w:color="auto"/>
              <w:left w:val="single" w:sz="4" w:space="0" w:color="auto"/>
              <w:bottom w:val="single" w:sz="4" w:space="0" w:color="auto"/>
              <w:right w:val="single" w:sz="4" w:space="0" w:color="auto"/>
            </w:tcBorders>
          </w:tcPr>
          <w:p w:rsidR="00065677" w:rsidRDefault="00065677" w:rsidP="00D53864">
            <w:pPr>
              <w:pStyle w:val="ConsPlusNormal"/>
              <w:jc w:val="center"/>
              <w:rPr>
                <w:rFonts w:ascii="Times New Roman" w:hAnsi="Times New Roman" w:cs="Times New Roman"/>
                <w:szCs w:val="22"/>
                <w:lang w:eastAsia="en-US"/>
              </w:rPr>
            </w:pPr>
          </w:p>
          <w:p w:rsidR="00065677" w:rsidRDefault="00065677" w:rsidP="00D5386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1</w:t>
            </w:r>
          </w:p>
          <w:p w:rsidR="00065677" w:rsidRDefault="00065677" w:rsidP="00D5386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065677" w:rsidRDefault="00065677" w:rsidP="00D53864">
            <w:pPr>
              <w:pStyle w:val="ConsPlusNormal"/>
              <w:jc w:val="center"/>
              <w:rPr>
                <w:rFonts w:ascii="Times New Roman" w:hAnsi="Times New Roman" w:cs="Times New Roman"/>
                <w:szCs w:val="22"/>
                <w:lang w:eastAsia="en-US"/>
              </w:rPr>
            </w:pPr>
          </w:p>
          <w:p w:rsidR="00065677" w:rsidRDefault="00065677" w:rsidP="00D5386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w:t>
            </w:r>
          </w:p>
          <w:p w:rsidR="00065677" w:rsidRDefault="00065677" w:rsidP="00D5386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Кухня</w:t>
            </w:r>
          </w:p>
          <w:p w:rsidR="00065677" w:rsidRDefault="00065677" w:rsidP="00D5386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Прихожая</w:t>
            </w:r>
          </w:p>
          <w:p w:rsidR="00065677" w:rsidRDefault="00065677" w:rsidP="00D5386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Ванная</w:t>
            </w:r>
          </w:p>
          <w:p w:rsidR="00065677" w:rsidRDefault="00065677" w:rsidP="00D5386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Кладовая</w:t>
            </w:r>
          </w:p>
        </w:tc>
        <w:tc>
          <w:tcPr>
            <w:tcW w:w="1134"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w:t>
            </w:r>
          </w:p>
          <w:p w:rsidR="00065677" w:rsidRDefault="00065677" w:rsidP="00D5386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w:t>
            </w:r>
          </w:p>
          <w:p w:rsidR="00065677" w:rsidRDefault="00065677" w:rsidP="00D5386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w:t>
            </w:r>
          </w:p>
          <w:p w:rsidR="00065677" w:rsidRDefault="00065677" w:rsidP="00D53864">
            <w:pPr>
              <w:pStyle w:val="ConsPlusNormal"/>
              <w:jc w:val="center"/>
              <w:rPr>
                <w:rFonts w:ascii="Times New Roman" w:hAnsi="Times New Roman" w:cs="Times New Roman"/>
                <w:szCs w:val="22"/>
                <w:lang w:eastAsia="en-US"/>
              </w:rPr>
            </w:pPr>
            <w:r>
              <w:rPr>
                <w:rFonts w:ascii="Times New Roman" w:hAnsi="Times New Roman" w:cs="Times New Roman"/>
                <w:szCs w:val="22"/>
                <w:lang w:eastAsia="en-US"/>
              </w:rPr>
              <w:t>--</w:t>
            </w:r>
          </w:p>
        </w:tc>
      </w:tr>
    </w:tbl>
    <w:p w:rsidR="00065677" w:rsidRDefault="00065677" w:rsidP="00065677">
      <w:pPr>
        <w:widowControl w:val="0"/>
        <w:tabs>
          <w:tab w:val="num" w:pos="0"/>
          <w:tab w:val="num" w:pos="709"/>
        </w:tabs>
        <w:overflowPunct w:val="0"/>
        <w:autoSpaceDE w:val="0"/>
        <w:autoSpaceDN w:val="0"/>
        <w:adjustRightInd w:val="0"/>
        <w:ind w:firstLine="567"/>
        <w:jc w:val="both"/>
        <w:rPr>
          <w:rFonts w:ascii="Times New Roman" w:hAnsi="Times New Roman"/>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Примерный план </w:t>
      </w:r>
      <w:r>
        <w:rPr>
          <w:rFonts w:ascii="Times New Roman" w:hAnsi="Times New Roman"/>
          <w:b/>
          <w:sz w:val="22"/>
          <w:szCs w:val="22"/>
        </w:rPr>
        <w:t>«Объекта»</w:t>
      </w:r>
      <w:r>
        <w:rPr>
          <w:rFonts w:ascii="Times New Roman" w:hAnsi="Times New Roman"/>
          <w:sz w:val="22"/>
          <w:szCs w:val="22"/>
        </w:rPr>
        <w:t>,</w:t>
      </w:r>
      <w:r>
        <w:rPr>
          <w:rFonts w:ascii="Times New Roman" w:eastAsia="Calibri" w:hAnsi="Times New Roman"/>
          <w:sz w:val="22"/>
          <w:szCs w:val="22"/>
        </w:rPr>
        <w:t xml:space="preserve"> отображающий в графической форме (схема, чертеж) расположение по отношению друг к другу частей Объекта (комнат, помещений вспомогательного использования, лоджий, веранд, балконов, террас), местоположение объекта долевого строительства на этаже строящегося «Многоквартирного дома» </w:t>
      </w:r>
      <w:r>
        <w:rPr>
          <w:rFonts w:ascii="Times New Roman" w:hAnsi="Times New Roman"/>
          <w:sz w:val="22"/>
          <w:szCs w:val="22"/>
        </w:rPr>
        <w:t xml:space="preserve">приведен в Приложении №1 и №2 к настоящему Договору, являющимися его неотъемлемой частью. В случае наличия на данном плане обозначений межкомнатных стен/перегородок, ванн, унитазов, умывальников, раковин, электрических щитков, вентиляционных и иных шахт и прочего, данные обозначения будут носить условный характер и не будут создавать для </w:t>
      </w:r>
      <w:r>
        <w:rPr>
          <w:rFonts w:ascii="Times New Roman" w:hAnsi="Times New Roman"/>
          <w:b/>
          <w:sz w:val="22"/>
          <w:szCs w:val="22"/>
        </w:rPr>
        <w:t>«Застройщика»</w:t>
      </w:r>
      <w:r>
        <w:rPr>
          <w:rFonts w:ascii="Times New Roman" w:hAnsi="Times New Roman"/>
          <w:sz w:val="22"/>
          <w:szCs w:val="22"/>
        </w:rPr>
        <w:t xml:space="preserve"> каких-либо обязательств по фактическому выполнению/установке/поставке указанных объектов.  </w:t>
      </w:r>
    </w:p>
    <w:p w:rsidR="00065677" w:rsidRDefault="00065677" w:rsidP="00065677">
      <w:pPr>
        <w:widowControl w:val="0"/>
        <w:numPr>
          <w:ilvl w:val="1"/>
          <w:numId w:val="14"/>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sz w:val="22"/>
          <w:szCs w:val="22"/>
        </w:rPr>
        <w:t xml:space="preserve"> «Стороны»</w:t>
      </w:r>
      <w:r>
        <w:rPr>
          <w:rFonts w:ascii="Times New Roman" w:hAnsi="Times New Roman"/>
          <w:sz w:val="22"/>
          <w:szCs w:val="22"/>
        </w:rPr>
        <w:t xml:space="preserve"> признают, что свидетельством надлежащего качества </w:t>
      </w:r>
      <w:r>
        <w:rPr>
          <w:rFonts w:ascii="Times New Roman" w:hAnsi="Times New Roman"/>
          <w:b/>
          <w:sz w:val="22"/>
          <w:szCs w:val="22"/>
        </w:rPr>
        <w:t>«Объекта»</w:t>
      </w:r>
      <w:r>
        <w:rPr>
          <w:rFonts w:ascii="Times New Roman" w:hAnsi="Times New Roman"/>
          <w:sz w:val="22"/>
          <w:szCs w:val="22"/>
        </w:rPr>
        <w:t xml:space="preserve">, его соответствия условиям настоящего Договора,  проектной документации, градостроительным регламентам, техническим и строительным нормам и правилам, а также иным обязательным требованиям, является  заключение о соответствии построенного </w:t>
      </w:r>
      <w:r>
        <w:rPr>
          <w:rFonts w:ascii="Times New Roman" w:hAnsi="Times New Roman"/>
          <w:b/>
          <w:sz w:val="22"/>
          <w:szCs w:val="22"/>
        </w:rPr>
        <w:t>«Многоквартирного дома»</w:t>
      </w:r>
      <w:r>
        <w:rPr>
          <w:rFonts w:ascii="Times New Roman" w:hAnsi="Times New Roman"/>
          <w:sz w:val="22"/>
          <w:szCs w:val="22"/>
        </w:rPr>
        <w:t xml:space="preserve"> проектной документации, утвержденное в установленном законом порядке, и/или разрешение на ввод </w:t>
      </w:r>
      <w:r>
        <w:rPr>
          <w:rFonts w:ascii="Times New Roman" w:hAnsi="Times New Roman"/>
          <w:b/>
          <w:sz w:val="22"/>
          <w:szCs w:val="22"/>
        </w:rPr>
        <w:t xml:space="preserve">«Многоквартирного дома» </w:t>
      </w:r>
      <w:r>
        <w:rPr>
          <w:rFonts w:ascii="Times New Roman" w:hAnsi="Times New Roman"/>
          <w:sz w:val="22"/>
          <w:szCs w:val="22"/>
        </w:rPr>
        <w:t xml:space="preserve">в эксплуатацию, выданное уполномоченным государственным органом. </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b/>
          <w:sz w:val="22"/>
          <w:szCs w:val="22"/>
        </w:rPr>
        <w:t>«Стороны»</w:t>
      </w:r>
      <w:r>
        <w:rPr>
          <w:rFonts w:ascii="Times New Roman" w:hAnsi="Times New Roman"/>
          <w:sz w:val="22"/>
          <w:szCs w:val="22"/>
        </w:rPr>
        <w:t xml:space="preserve"> пришли к соглашению, что </w:t>
      </w:r>
      <w:r>
        <w:rPr>
          <w:rFonts w:ascii="Times New Roman" w:hAnsi="Times New Roman"/>
          <w:b/>
          <w:sz w:val="22"/>
          <w:szCs w:val="22"/>
        </w:rPr>
        <w:t>«Объект»</w:t>
      </w:r>
      <w:r>
        <w:rPr>
          <w:rFonts w:ascii="Times New Roman" w:hAnsi="Times New Roman"/>
          <w:sz w:val="22"/>
          <w:szCs w:val="22"/>
        </w:rPr>
        <w:t xml:space="preserve"> не будет иметь никакой отделки и оборудования, и будет передан </w:t>
      </w:r>
      <w:r>
        <w:rPr>
          <w:rFonts w:ascii="Times New Roman" w:hAnsi="Times New Roman"/>
          <w:b/>
          <w:sz w:val="22"/>
          <w:szCs w:val="22"/>
        </w:rPr>
        <w:t>«Участнику»</w:t>
      </w:r>
      <w:r>
        <w:rPr>
          <w:rFonts w:ascii="Times New Roman" w:hAnsi="Times New Roman"/>
          <w:sz w:val="22"/>
          <w:szCs w:val="22"/>
        </w:rPr>
        <w:t xml:space="preserve"> в степени строительной готовности, определяемой проектной и рабочей </w:t>
      </w:r>
      <w:r>
        <w:rPr>
          <w:rFonts w:ascii="Times New Roman" w:hAnsi="Times New Roman"/>
          <w:sz w:val="22"/>
          <w:szCs w:val="22"/>
        </w:rPr>
        <w:lastRenderedPageBreak/>
        <w:t xml:space="preserve">документацией на строительство </w:t>
      </w:r>
      <w:r>
        <w:rPr>
          <w:rFonts w:ascii="Times New Roman" w:hAnsi="Times New Roman"/>
          <w:b/>
          <w:sz w:val="22"/>
          <w:szCs w:val="22"/>
        </w:rPr>
        <w:t>«Многоквартирного дома»</w:t>
      </w:r>
      <w:r>
        <w:rPr>
          <w:rFonts w:ascii="Times New Roman" w:hAnsi="Times New Roman"/>
          <w:sz w:val="22"/>
          <w:szCs w:val="22"/>
        </w:rPr>
        <w:t>, при этом:</w:t>
      </w:r>
    </w:p>
    <w:p w:rsidR="00065677" w:rsidRDefault="00065677" w:rsidP="00065677">
      <w:pPr>
        <w:tabs>
          <w:tab w:val="left" w:pos="0"/>
          <w:tab w:val="left" w:pos="9900"/>
        </w:tabs>
        <w:ind w:right="24" w:firstLine="567"/>
        <w:jc w:val="both"/>
        <w:rPr>
          <w:rFonts w:ascii="Times New Roman" w:hAnsi="Times New Roman"/>
          <w:sz w:val="22"/>
          <w:szCs w:val="22"/>
        </w:rPr>
      </w:pPr>
      <w:r>
        <w:rPr>
          <w:rFonts w:ascii="Times New Roman" w:hAnsi="Times New Roman"/>
          <w:sz w:val="22"/>
          <w:szCs w:val="22"/>
        </w:rPr>
        <w:t>- межкомнатные дверные блоки и дверные блоки в санузлах и ванных комнатах не устанавливаются и не поставляются;</w:t>
      </w:r>
    </w:p>
    <w:p w:rsidR="00065677" w:rsidRDefault="00065677" w:rsidP="00065677">
      <w:pPr>
        <w:tabs>
          <w:tab w:val="left" w:pos="0"/>
          <w:tab w:val="left" w:pos="9900"/>
        </w:tabs>
        <w:ind w:right="24" w:firstLine="567"/>
        <w:jc w:val="both"/>
        <w:rPr>
          <w:rFonts w:ascii="Times New Roman" w:hAnsi="Times New Roman"/>
          <w:sz w:val="22"/>
          <w:szCs w:val="22"/>
        </w:rPr>
      </w:pPr>
      <w:r>
        <w:rPr>
          <w:rFonts w:ascii="Times New Roman" w:hAnsi="Times New Roman"/>
          <w:sz w:val="22"/>
          <w:szCs w:val="22"/>
        </w:rPr>
        <w:t xml:space="preserve">- </w:t>
      </w:r>
      <w:proofErr w:type="spellStart"/>
      <w:r>
        <w:rPr>
          <w:rFonts w:ascii="Times New Roman" w:hAnsi="Times New Roman"/>
          <w:sz w:val="22"/>
          <w:szCs w:val="22"/>
        </w:rPr>
        <w:t>сантехоборудование</w:t>
      </w:r>
      <w:proofErr w:type="spellEnd"/>
      <w:r>
        <w:rPr>
          <w:rFonts w:ascii="Times New Roman" w:hAnsi="Times New Roman"/>
          <w:sz w:val="22"/>
          <w:szCs w:val="22"/>
        </w:rPr>
        <w:t xml:space="preserve"> (ванны, умывальники, унитазы, мойки, </w:t>
      </w:r>
      <w:proofErr w:type="spellStart"/>
      <w:r>
        <w:rPr>
          <w:rFonts w:ascii="Times New Roman" w:hAnsi="Times New Roman"/>
          <w:sz w:val="22"/>
          <w:szCs w:val="22"/>
        </w:rPr>
        <w:t>полотенцесушители</w:t>
      </w:r>
      <w:proofErr w:type="spellEnd"/>
      <w:r>
        <w:rPr>
          <w:rFonts w:ascii="Times New Roman" w:hAnsi="Times New Roman"/>
          <w:sz w:val="22"/>
          <w:szCs w:val="22"/>
        </w:rPr>
        <w:t xml:space="preserve"> и прочее) не устанавливаются и не поставляется;</w:t>
      </w:r>
    </w:p>
    <w:p w:rsidR="00065677" w:rsidRDefault="00065677" w:rsidP="00065677">
      <w:pPr>
        <w:tabs>
          <w:tab w:val="left" w:pos="0"/>
          <w:tab w:val="left" w:pos="9900"/>
        </w:tabs>
        <w:ind w:right="24" w:firstLine="567"/>
        <w:jc w:val="both"/>
        <w:rPr>
          <w:rFonts w:ascii="Times New Roman" w:hAnsi="Times New Roman"/>
          <w:sz w:val="22"/>
          <w:szCs w:val="22"/>
        </w:rPr>
      </w:pPr>
      <w:r>
        <w:rPr>
          <w:rFonts w:ascii="Times New Roman" w:hAnsi="Times New Roman"/>
          <w:sz w:val="22"/>
          <w:szCs w:val="22"/>
        </w:rPr>
        <w:t xml:space="preserve">- система вентиляции и кондиционирования не устанавливается. </w:t>
      </w:r>
    </w:p>
    <w:p w:rsidR="00065677" w:rsidRDefault="00065677" w:rsidP="00065677">
      <w:pPr>
        <w:tabs>
          <w:tab w:val="left" w:pos="0"/>
          <w:tab w:val="left" w:pos="9900"/>
        </w:tabs>
        <w:ind w:right="24" w:firstLine="567"/>
        <w:jc w:val="both"/>
        <w:rPr>
          <w:rFonts w:ascii="Times New Roman" w:hAnsi="Times New Roman"/>
          <w:sz w:val="22"/>
          <w:szCs w:val="22"/>
        </w:rPr>
      </w:pPr>
      <w:r>
        <w:rPr>
          <w:rFonts w:ascii="Times New Roman" w:hAnsi="Times New Roman"/>
          <w:sz w:val="22"/>
          <w:szCs w:val="22"/>
        </w:rPr>
        <w:t xml:space="preserve">- работы по заземлению ванн выполняются </w:t>
      </w:r>
      <w:r>
        <w:rPr>
          <w:rFonts w:ascii="Times New Roman" w:hAnsi="Times New Roman"/>
          <w:b/>
          <w:sz w:val="22"/>
          <w:szCs w:val="22"/>
        </w:rPr>
        <w:t>«Участником»</w:t>
      </w:r>
      <w:r>
        <w:rPr>
          <w:rFonts w:ascii="Times New Roman" w:hAnsi="Times New Roman"/>
          <w:sz w:val="22"/>
          <w:szCs w:val="22"/>
        </w:rPr>
        <w:t>;</w:t>
      </w:r>
    </w:p>
    <w:p w:rsidR="00065677" w:rsidRDefault="00065677" w:rsidP="00065677">
      <w:pPr>
        <w:tabs>
          <w:tab w:val="left" w:pos="0"/>
          <w:tab w:val="left" w:pos="9900"/>
        </w:tabs>
        <w:ind w:right="24" w:firstLine="567"/>
        <w:jc w:val="both"/>
        <w:rPr>
          <w:rFonts w:ascii="Times New Roman" w:hAnsi="Times New Roman"/>
          <w:sz w:val="22"/>
          <w:szCs w:val="22"/>
        </w:rPr>
      </w:pPr>
      <w:r>
        <w:rPr>
          <w:rFonts w:ascii="Times New Roman" w:hAnsi="Times New Roman"/>
          <w:sz w:val="22"/>
          <w:szCs w:val="22"/>
        </w:rPr>
        <w:t>- внутренняя отделка стен, потолков и выравнивающие стяжки под устройство чистых полов не выполняются;</w:t>
      </w:r>
    </w:p>
    <w:p w:rsidR="00065677" w:rsidRDefault="00065677" w:rsidP="00065677">
      <w:pPr>
        <w:tabs>
          <w:tab w:val="left" w:pos="0"/>
          <w:tab w:val="left" w:pos="9900"/>
        </w:tabs>
        <w:ind w:right="24" w:firstLine="567"/>
        <w:jc w:val="both"/>
        <w:rPr>
          <w:rFonts w:ascii="Times New Roman" w:hAnsi="Times New Roman"/>
          <w:sz w:val="22"/>
          <w:szCs w:val="22"/>
        </w:rPr>
      </w:pPr>
      <w:r>
        <w:rPr>
          <w:rFonts w:ascii="Times New Roman" w:hAnsi="Times New Roman"/>
          <w:sz w:val="22"/>
          <w:szCs w:val="22"/>
        </w:rPr>
        <w:t xml:space="preserve">- работы по устройству трубных разводок для подключения сантехнических приборов выполняются </w:t>
      </w:r>
      <w:r>
        <w:rPr>
          <w:rFonts w:ascii="Times New Roman" w:hAnsi="Times New Roman"/>
          <w:b/>
          <w:sz w:val="22"/>
          <w:szCs w:val="22"/>
        </w:rPr>
        <w:t>«Участником»</w:t>
      </w:r>
      <w:r>
        <w:rPr>
          <w:rFonts w:ascii="Times New Roman" w:hAnsi="Times New Roman"/>
          <w:sz w:val="22"/>
          <w:szCs w:val="22"/>
        </w:rPr>
        <w:t>;</w:t>
      </w:r>
    </w:p>
    <w:p w:rsidR="00065677" w:rsidRDefault="00065677" w:rsidP="00065677">
      <w:pPr>
        <w:tabs>
          <w:tab w:val="left" w:pos="0"/>
          <w:tab w:val="left" w:pos="9900"/>
        </w:tabs>
        <w:ind w:right="24" w:firstLine="567"/>
        <w:jc w:val="both"/>
        <w:rPr>
          <w:rFonts w:ascii="Times New Roman" w:hAnsi="Times New Roman"/>
          <w:sz w:val="22"/>
          <w:szCs w:val="22"/>
        </w:rPr>
      </w:pPr>
      <w:r>
        <w:rPr>
          <w:rFonts w:ascii="Times New Roman" w:hAnsi="Times New Roman"/>
          <w:sz w:val="22"/>
          <w:szCs w:val="22"/>
        </w:rPr>
        <w:t xml:space="preserve">- монтаж и допуск электроустановки Объекта по отдельному согласованному в установленном порядке проекту в полном объеме с установкой оконечных устройств и подключением по постоянной схеме выполняется </w:t>
      </w:r>
      <w:r>
        <w:rPr>
          <w:rFonts w:ascii="Times New Roman" w:hAnsi="Times New Roman"/>
          <w:b/>
          <w:sz w:val="22"/>
          <w:szCs w:val="22"/>
        </w:rPr>
        <w:t>«Участником»</w:t>
      </w:r>
      <w:r>
        <w:rPr>
          <w:rFonts w:ascii="Times New Roman" w:hAnsi="Times New Roman"/>
          <w:sz w:val="22"/>
          <w:szCs w:val="22"/>
        </w:rPr>
        <w:t>;</w:t>
      </w:r>
    </w:p>
    <w:p w:rsidR="00065677" w:rsidRDefault="00065677" w:rsidP="00065677">
      <w:pPr>
        <w:tabs>
          <w:tab w:val="left" w:pos="0"/>
          <w:tab w:val="left" w:pos="9900"/>
        </w:tabs>
        <w:ind w:right="24" w:firstLine="567"/>
        <w:jc w:val="both"/>
        <w:rPr>
          <w:rFonts w:ascii="Times New Roman" w:hAnsi="Times New Roman"/>
          <w:sz w:val="22"/>
          <w:szCs w:val="22"/>
        </w:rPr>
      </w:pPr>
      <w:r>
        <w:rPr>
          <w:rFonts w:ascii="Times New Roman" w:hAnsi="Times New Roman"/>
          <w:sz w:val="22"/>
          <w:szCs w:val="22"/>
        </w:rPr>
        <w:t>- электрическая плита не устанавливается и не поставляется.</w:t>
      </w:r>
    </w:p>
    <w:p w:rsidR="00065677" w:rsidRDefault="00065677" w:rsidP="00065677">
      <w:pPr>
        <w:widowControl w:val="0"/>
        <w:tabs>
          <w:tab w:val="left" w:pos="-142"/>
          <w:tab w:val="num" w:pos="284"/>
        </w:tabs>
        <w:autoSpaceDN w:val="0"/>
        <w:ind w:firstLine="567"/>
        <w:jc w:val="both"/>
        <w:rPr>
          <w:rFonts w:ascii="Times New Roman" w:hAnsi="Times New Roman"/>
          <w:b/>
          <w:bCs/>
          <w:sz w:val="22"/>
          <w:szCs w:val="22"/>
        </w:rPr>
      </w:pPr>
      <w:r>
        <w:rPr>
          <w:rFonts w:ascii="Times New Roman" w:hAnsi="Times New Roman"/>
          <w:b/>
          <w:sz w:val="22"/>
          <w:szCs w:val="22"/>
        </w:rPr>
        <w:t>«Участник»</w:t>
      </w:r>
      <w:r>
        <w:rPr>
          <w:rFonts w:ascii="Times New Roman" w:hAnsi="Times New Roman"/>
          <w:sz w:val="22"/>
          <w:szCs w:val="22"/>
        </w:rPr>
        <w:t xml:space="preserve"> самостоятельно и за свой счет выполнит все необходимые работы, с целью дальнейшего использования </w:t>
      </w:r>
      <w:r>
        <w:rPr>
          <w:rFonts w:ascii="Times New Roman" w:hAnsi="Times New Roman"/>
          <w:b/>
          <w:sz w:val="22"/>
          <w:szCs w:val="22"/>
        </w:rPr>
        <w:t>«Объекта»</w:t>
      </w:r>
      <w:r>
        <w:rPr>
          <w:rFonts w:ascii="Times New Roman" w:hAnsi="Times New Roman"/>
          <w:sz w:val="22"/>
          <w:szCs w:val="22"/>
        </w:rPr>
        <w:t xml:space="preserve"> по назначению.</w:t>
      </w:r>
    </w:p>
    <w:p w:rsidR="00065677" w:rsidRDefault="00065677" w:rsidP="00065677">
      <w:pPr>
        <w:widowControl w:val="0"/>
        <w:numPr>
          <w:ilvl w:val="1"/>
          <w:numId w:val="14"/>
        </w:numPr>
        <w:tabs>
          <w:tab w:val="left" w:pos="-142"/>
          <w:tab w:val="left" w:pos="1134"/>
        </w:tabs>
        <w:overflowPunct w:val="0"/>
        <w:autoSpaceDE w:val="0"/>
        <w:autoSpaceDN w:val="0"/>
        <w:adjustRightInd w:val="0"/>
        <w:ind w:left="0" w:firstLine="567"/>
        <w:jc w:val="both"/>
        <w:rPr>
          <w:rFonts w:ascii="Times New Roman" w:hAnsi="Times New Roman"/>
          <w:b/>
          <w:bCs/>
          <w:sz w:val="22"/>
          <w:szCs w:val="22"/>
        </w:rPr>
      </w:pPr>
      <w:r>
        <w:rPr>
          <w:rFonts w:ascii="Times New Roman" w:hAnsi="Times New Roman"/>
          <w:b/>
          <w:sz w:val="22"/>
          <w:szCs w:val="22"/>
        </w:rPr>
        <w:t xml:space="preserve">«Участник» </w:t>
      </w:r>
      <w:r>
        <w:rPr>
          <w:rFonts w:ascii="Times New Roman" w:hAnsi="Times New Roman"/>
          <w:sz w:val="22"/>
          <w:szCs w:val="22"/>
        </w:rPr>
        <w:t xml:space="preserve">ознакомлен и согласен с тем, что окончательные характеристики </w:t>
      </w:r>
      <w:r>
        <w:rPr>
          <w:rFonts w:ascii="Times New Roman" w:hAnsi="Times New Roman"/>
          <w:b/>
          <w:sz w:val="22"/>
          <w:szCs w:val="22"/>
        </w:rPr>
        <w:t>«Объекта»</w:t>
      </w:r>
      <w:r>
        <w:rPr>
          <w:rFonts w:ascii="Times New Roman" w:hAnsi="Times New Roman"/>
          <w:sz w:val="22"/>
          <w:szCs w:val="22"/>
        </w:rPr>
        <w:t xml:space="preserve"> по результатам технической инвентаризации могут не совпадать с проектными характеристиками, указанными в п.2.2 и Приложении №1 к настоящему Договору.</w:t>
      </w:r>
    </w:p>
    <w:p w:rsidR="00065677" w:rsidRDefault="00065677" w:rsidP="00065677">
      <w:pPr>
        <w:widowControl w:val="0"/>
        <w:numPr>
          <w:ilvl w:val="1"/>
          <w:numId w:val="14"/>
        </w:numPr>
        <w:tabs>
          <w:tab w:val="left" w:pos="-142"/>
          <w:tab w:val="left" w:pos="1134"/>
        </w:tabs>
        <w:overflowPunct w:val="0"/>
        <w:autoSpaceDE w:val="0"/>
        <w:autoSpaceDN w:val="0"/>
        <w:adjustRightInd w:val="0"/>
        <w:ind w:left="0" w:firstLine="567"/>
        <w:jc w:val="both"/>
        <w:rPr>
          <w:rFonts w:ascii="Times New Roman" w:hAnsi="Times New Roman"/>
          <w:b/>
          <w:bCs/>
          <w:sz w:val="22"/>
          <w:szCs w:val="22"/>
        </w:rPr>
      </w:pPr>
      <w:r>
        <w:rPr>
          <w:rFonts w:ascii="Times New Roman" w:hAnsi="Times New Roman"/>
          <w:b/>
          <w:sz w:val="22"/>
          <w:szCs w:val="22"/>
        </w:rPr>
        <w:t>«Участник»</w:t>
      </w:r>
      <w:r>
        <w:rPr>
          <w:rFonts w:ascii="Times New Roman" w:hAnsi="Times New Roman"/>
          <w:sz w:val="22"/>
          <w:szCs w:val="22"/>
        </w:rPr>
        <w:t xml:space="preserve"> до подписания настоящего Договора ознакомлен с проектной декларацией и иными документами, предусмотренными </w:t>
      </w:r>
      <w:r>
        <w:rPr>
          <w:rFonts w:ascii="Times New Roman" w:hAnsi="Times New Roman"/>
          <w:b/>
          <w:sz w:val="22"/>
          <w:szCs w:val="22"/>
        </w:rPr>
        <w:t>«Законом № 214-ФЗ»</w:t>
      </w:r>
      <w:r>
        <w:rPr>
          <w:rFonts w:ascii="Times New Roman" w:hAnsi="Times New Roman"/>
          <w:sz w:val="22"/>
          <w:szCs w:val="22"/>
        </w:rPr>
        <w:t>.</w:t>
      </w:r>
    </w:p>
    <w:p w:rsidR="00065677" w:rsidRDefault="00065677" w:rsidP="00065677">
      <w:pPr>
        <w:tabs>
          <w:tab w:val="left" w:pos="-142"/>
          <w:tab w:val="left" w:pos="1134"/>
        </w:tabs>
        <w:autoSpaceDN w:val="0"/>
        <w:ind w:firstLine="567"/>
        <w:jc w:val="both"/>
        <w:rPr>
          <w:rFonts w:ascii="Times New Roman" w:hAnsi="Times New Roman"/>
          <w:sz w:val="22"/>
          <w:szCs w:val="22"/>
        </w:rPr>
      </w:pPr>
      <w:r>
        <w:rPr>
          <w:rFonts w:ascii="Times New Roman" w:hAnsi="Times New Roman"/>
          <w:bCs/>
          <w:sz w:val="22"/>
          <w:szCs w:val="22"/>
        </w:rPr>
        <w:t xml:space="preserve">2.6. </w:t>
      </w:r>
      <w:r>
        <w:rPr>
          <w:rFonts w:ascii="Times New Roman" w:hAnsi="Times New Roman"/>
          <w:b/>
          <w:bCs/>
          <w:sz w:val="22"/>
          <w:szCs w:val="22"/>
        </w:rPr>
        <w:t>«Застройщик»</w:t>
      </w:r>
      <w:r>
        <w:rPr>
          <w:rFonts w:ascii="Times New Roman" w:hAnsi="Times New Roman"/>
          <w:sz w:val="22"/>
          <w:szCs w:val="22"/>
        </w:rPr>
        <w:t xml:space="preserve"> обязуется использовать полученные по настоящему Договору средства для финансирования строительства создания </w:t>
      </w:r>
      <w:r>
        <w:rPr>
          <w:rFonts w:ascii="Times New Roman" w:hAnsi="Times New Roman"/>
          <w:b/>
          <w:sz w:val="22"/>
          <w:szCs w:val="22"/>
        </w:rPr>
        <w:t>«</w:t>
      </w:r>
      <w:r>
        <w:rPr>
          <w:rFonts w:ascii="Times New Roman" w:hAnsi="Times New Roman"/>
          <w:b/>
          <w:bCs/>
          <w:sz w:val="22"/>
          <w:szCs w:val="22"/>
        </w:rPr>
        <w:t>Многоквартирного дома»</w:t>
      </w:r>
      <w:r>
        <w:rPr>
          <w:rFonts w:ascii="Times New Roman" w:hAnsi="Times New Roman"/>
          <w:sz w:val="22"/>
          <w:szCs w:val="22"/>
        </w:rPr>
        <w:t xml:space="preserve"> и другие цели, связанные с осуществлением строительства и привлечением участников, согласно п. 1 ст. 18 </w:t>
      </w:r>
      <w:r>
        <w:rPr>
          <w:rFonts w:ascii="Times New Roman" w:hAnsi="Times New Roman"/>
          <w:b/>
          <w:sz w:val="22"/>
          <w:szCs w:val="22"/>
        </w:rPr>
        <w:t>«Закона № 214-ФЗ».</w:t>
      </w:r>
    </w:p>
    <w:p w:rsidR="00065677" w:rsidRDefault="00065677" w:rsidP="00065677">
      <w:pPr>
        <w:widowControl w:val="0"/>
        <w:numPr>
          <w:ilvl w:val="1"/>
          <w:numId w:val="15"/>
        </w:numPr>
        <w:tabs>
          <w:tab w:val="left" w:pos="993"/>
          <w:tab w:val="left" w:pos="1134"/>
        </w:tabs>
        <w:overflowPunct w:val="0"/>
        <w:autoSpaceDE w:val="0"/>
        <w:autoSpaceDN w:val="0"/>
        <w:adjustRightInd w:val="0"/>
        <w:ind w:left="0" w:firstLine="567"/>
        <w:jc w:val="both"/>
        <w:outlineLvl w:val="0"/>
        <w:rPr>
          <w:rFonts w:ascii="Times New Roman" w:eastAsia="Calibri" w:hAnsi="Times New Roman"/>
          <w:sz w:val="22"/>
          <w:szCs w:val="22"/>
          <w:lang w:eastAsia="en-US"/>
        </w:rPr>
      </w:pPr>
      <w:r>
        <w:rPr>
          <w:rFonts w:ascii="Times New Roman" w:eastAsia="Calibri" w:hAnsi="Times New Roman"/>
          <w:sz w:val="22"/>
          <w:szCs w:val="22"/>
          <w:lang w:eastAsia="en-US"/>
        </w:rPr>
        <w:t xml:space="preserve"> Гарантийный срок для </w:t>
      </w:r>
      <w:r>
        <w:rPr>
          <w:rFonts w:ascii="Times New Roman" w:eastAsia="Calibri" w:hAnsi="Times New Roman"/>
          <w:b/>
          <w:sz w:val="22"/>
          <w:szCs w:val="22"/>
          <w:lang w:eastAsia="en-US"/>
        </w:rPr>
        <w:t xml:space="preserve">«Объекта» </w:t>
      </w:r>
      <w:r>
        <w:rPr>
          <w:rFonts w:ascii="Times New Roman" w:eastAsia="Calibri" w:hAnsi="Times New Roman"/>
          <w:sz w:val="22"/>
          <w:szCs w:val="22"/>
          <w:lang w:eastAsia="en-US"/>
        </w:rPr>
        <w:t xml:space="preserve">устанавливается сроком 5 (пять) лет с даты передачи </w:t>
      </w:r>
      <w:r>
        <w:rPr>
          <w:rFonts w:ascii="Times New Roman" w:eastAsia="Calibri" w:hAnsi="Times New Roman"/>
          <w:b/>
          <w:sz w:val="22"/>
          <w:szCs w:val="22"/>
          <w:lang w:eastAsia="en-US"/>
        </w:rPr>
        <w:t>«Объекта» «Участнику»</w:t>
      </w:r>
      <w:r>
        <w:rPr>
          <w:rFonts w:ascii="Times New Roman" w:eastAsia="Calibri" w:hAnsi="Times New Roman"/>
          <w:sz w:val="22"/>
          <w:szCs w:val="22"/>
          <w:lang w:eastAsia="en-US"/>
        </w:rPr>
        <w:t xml:space="preserve">, за исключением технологического и инженерного оборудования, входящего в состав </w:t>
      </w:r>
      <w:r>
        <w:rPr>
          <w:rFonts w:ascii="Times New Roman" w:eastAsia="Calibri" w:hAnsi="Times New Roman"/>
          <w:b/>
          <w:sz w:val="22"/>
          <w:szCs w:val="22"/>
          <w:lang w:eastAsia="en-US"/>
        </w:rPr>
        <w:t xml:space="preserve">«Объекта» </w:t>
      </w:r>
      <w:r>
        <w:rPr>
          <w:rFonts w:ascii="Times New Roman" w:eastAsia="Calibri" w:hAnsi="Times New Roman"/>
          <w:sz w:val="22"/>
          <w:szCs w:val="22"/>
          <w:lang w:eastAsia="en-US"/>
        </w:rPr>
        <w:t xml:space="preserve">и/или </w:t>
      </w:r>
      <w:r>
        <w:rPr>
          <w:rFonts w:ascii="Times New Roman" w:eastAsia="Calibri" w:hAnsi="Times New Roman"/>
          <w:b/>
          <w:sz w:val="22"/>
          <w:szCs w:val="22"/>
          <w:lang w:eastAsia="en-US"/>
        </w:rPr>
        <w:t>«Многоквартирного дома»</w:t>
      </w:r>
      <w:r>
        <w:rPr>
          <w:rFonts w:ascii="Times New Roman" w:eastAsia="Calibri" w:hAnsi="Times New Roman"/>
          <w:sz w:val="22"/>
          <w:szCs w:val="22"/>
          <w:lang w:eastAsia="en-US"/>
        </w:rPr>
        <w:t xml:space="preserve">. </w:t>
      </w:r>
    </w:p>
    <w:p w:rsidR="00065677" w:rsidRDefault="00065677" w:rsidP="00065677">
      <w:pPr>
        <w:tabs>
          <w:tab w:val="left" w:pos="993"/>
          <w:tab w:val="left" w:pos="1134"/>
        </w:tabs>
        <w:autoSpaceDE w:val="0"/>
        <w:autoSpaceDN w:val="0"/>
        <w:adjustRightInd w:val="0"/>
        <w:ind w:firstLine="567"/>
        <w:jc w:val="both"/>
        <w:outlineLvl w:val="0"/>
        <w:rPr>
          <w:rFonts w:ascii="Times New Roman" w:eastAsia="Calibri" w:hAnsi="Times New Roman"/>
          <w:sz w:val="22"/>
          <w:szCs w:val="22"/>
          <w:lang w:eastAsia="en-US"/>
        </w:rPr>
      </w:pPr>
      <w:r>
        <w:rPr>
          <w:rFonts w:ascii="Times New Roman" w:eastAsia="Calibri" w:hAnsi="Times New Roman"/>
          <w:sz w:val="22"/>
          <w:szCs w:val="22"/>
          <w:lang w:eastAsia="en-US"/>
        </w:rPr>
        <w:t xml:space="preserve">Гарантийный срок на технологическое и инженерное оборудование, входящее в состав </w:t>
      </w:r>
      <w:r>
        <w:rPr>
          <w:rFonts w:ascii="Times New Roman" w:eastAsia="Calibri" w:hAnsi="Times New Roman"/>
          <w:b/>
          <w:sz w:val="22"/>
          <w:szCs w:val="22"/>
          <w:lang w:eastAsia="en-US"/>
        </w:rPr>
        <w:t xml:space="preserve">«Объекта» </w:t>
      </w:r>
      <w:r>
        <w:rPr>
          <w:rFonts w:ascii="Times New Roman" w:eastAsia="Calibri" w:hAnsi="Times New Roman"/>
          <w:sz w:val="22"/>
          <w:szCs w:val="22"/>
          <w:lang w:eastAsia="en-US"/>
        </w:rPr>
        <w:t xml:space="preserve">и/или </w:t>
      </w:r>
      <w:r>
        <w:rPr>
          <w:rFonts w:ascii="Times New Roman" w:eastAsia="Calibri" w:hAnsi="Times New Roman"/>
          <w:b/>
          <w:sz w:val="22"/>
          <w:szCs w:val="22"/>
          <w:lang w:eastAsia="en-US"/>
        </w:rPr>
        <w:t>«Многоквартирного дома»</w:t>
      </w:r>
      <w:r>
        <w:rPr>
          <w:rFonts w:ascii="Times New Roman" w:eastAsia="Calibri" w:hAnsi="Times New Roman"/>
          <w:sz w:val="22"/>
          <w:szCs w:val="22"/>
          <w:lang w:eastAsia="en-US"/>
        </w:rPr>
        <w:t xml:space="preserve">, составляет 3 (три) года с даты подписания первого передаточного акта по </w:t>
      </w:r>
      <w:r>
        <w:rPr>
          <w:rFonts w:ascii="Times New Roman" w:eastAsia="Calibri" w:hAnsi="Times New Roman"/>
          <w:b/>
          <w:sz w:val="22"/>
          <w:szCs w:val="22"/>
          <w:lang w:eastAsia="en-US"/>
        </w:rPr>
        <w:t>«Многоквартирному дому».</w:t>
      </w:r>
    </w:p>
    <w:p w:rsidR="00065677" w:rsidRDefault="00065677" w:rsidP="00065677">
      <w:pPr>
        <w:widowControl w:val="0"/>
        <w:numPr>
          <w:ilvl w:val="1"/>
          <w:numId w:val="15"/>
        </w:numPr>
        <w:tabs>
          <w:tab w:val="left" w:pos="993"/>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sz w:val="22"/>
          <w:szCs w:val="22"/>
        </w:rPr>
        <w:t xml:space="preserve">«Застройщик» </w:t>
      </w:r>
      <w:r>
        <w:rPr>
          <w:rFonts w:ascii="Times New Roman" w:hAnsi="Times New Roman"/>
          <w:sz w:val="22"/>
          <w:szCs w:val="22"/>
        </w:rPr>
        <w:t xml:space="preserve">не несет ответственности за недостатки (дефекты) </w:t>
      </w:r>
      <w:r>
        <w:rPr>
          <w:rFonts w:ascii="Times New Roman" w:hAnsi="Times New Roman"/>
          <w:b/>
          <w:sz w:val="22"/>
          <w:szCs w:val="22"/>
        </w:rPr>
        <w:t>«Объекта»</w:t>
      </w:r>
      <w:r>
        <w:rPr>
          <w:rFonts w:ascii="Times New Roman" w:hAnsi="Times New Roman"/>
          <w:sz w:val="22"/>
          <w:szCs w:val="22"/>
        </w:rPr>
        <w:t xml:space="preserve">, обнаруженные в пределах гарантийного срока, при условии, что они произошли  вследствие нормального износа </w:t>
      </w:r>
      <w:r>
        <w:rPr>
          <w:rFonts w:ascii="Times New Roman" w:hAnsi="Times New Roman"/>
          <w:b/>
          <w:sz w:val="22"/>
          <w:szCs w:val="22"/>
        </w:rPr>
        <w:t>«Объекта»</w:t>
      </w:r>
      <w:r>
        <w:rPr>
          <w:rFonts w:ascii="Times New Roman" w:hAnsi="Times New Roman"/>
          <w:sz w:val="22"/>
          <w:szCs w:val="22"/>
        </w:rPr>
        <w:t xml:space="preserve">,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w:t>
      </w:r>
      <w:r>
        <w:rPr>
          <w:rFonts w:ascii="Times New Roman" w:hAnsi="Times New Roman"/>
          <w:b/>
          <w:sz w:val="22"/>
          <w:szCs w:val="22"/>
        </w:rPr>
        <w:t>«Участником»</w:t>
      </w:r>
      <w:r>
        <w:rPr>
          <w:rFonts w:ascii="Times New Roman" w:hAnsi="Times New Roman"/>
          <w:sz w:val="22"/>
          <w:szCs w:val="22"/>
        </w:rPr>
        <w:t xml:space="preserve"> или привлеченными им третьими лицами, а также если недостатки (дефекты) </w:t>
      </w:r>
      <w:r>
        <w:rPr>
          <w:rFonts w:ascii="Times New Roman" w:hAnsi="Times New Roman"/>
          <w:b/>
          <w:sz w:val="22"/>
          <w:szCs w:val="22"/>
        </w:rPr>
        <w:t>«Объекта»</w:t>
      </w:r>
      <w:r>
        <w:rPr>
          <w:rFonts w:ascii="Times New Roman" w:hAnsi="Times New Roman"/>
          <w:sz w:val="22"/>
          <w:szCs w:val="22"/>
        </w:rPr>
        <w:t xml:space="preserve"> возникли </w:t>
      </w:r>
      <w:r>
        <w:rPr>
          <w:rFonts w:ascii="Times New Roman" w:eastAsia="Calibri" w:hAnsi="Times New Roman"/>
          <w:sz w:val="22"/>
          <w:szCs w:val="22"/>
        </w:rPr>
        <w:t xml:space="preserve">вследствие нарушения предусмотренных предоставленной </w:t>
      </w:r>
      <w:r>
        <w:rPr>
          <w:rFonts w:ascii="Times New Roman" w:eastAsia="Calibri" w:hAnsi="Times New Roman"/>
          <w:b/>
          <w:sz w:val="22"/>
          <w:szCs w:val="22"/>
        </w:rPr>
        <w:t>«Участнику»</w:t>
      </w:r>
      <w:r>
        <w:rPr>
          <w:rFonts w:ascii="Times New Roman" w:eastAsia="Calibri" w:hAnsi="Times New Roman"/>
          <w:sz w:val="22"/>
          <w:szCs w:val="22"/>
        </w:rPr>
        <w:t xml:space="preserve"> инструкцией по эксплуатации объекта долевого строительства правил и условий эффективного и безопасного использования </w:t>
      </w:r>
      <w:r>
        <w:rPr>
          <w:rFonts w:ascii="Times New Roman" w:eastAsia="Calibri" w:hAnsi="Times New Roman"/>
          <w:b/>
          <w:sz w:val="22"/>
          <w:szCs w:val="22"/>
        </w:rPr>
        <w:t>«Объекта»</w:t>
      </w:r>
      <w:r>
        <w:rPr>
          <w:rFonts w:ascii="Times New Roman" w:eastAsia="Calibri" w:hAnsi="Times New Roman"/>
          <w:sz w:val="22"/>
          <w:szCs w:val="22"/>
        </w:rPr>
        <w:t>, входящих в его состав элементов отделки, систем инженерно-технического обеспечения, конструктивных элементов, изделий</w:t>
      </w:r>
      <w:r>
        <w:rPr>
          <w:rFonts w:ascii="Times New Roman" w:hAnsi="Times New Roman"/>
          <w:sz w:val="22"/>
          <w:szCs w:val="22"/>
        </w:rPr>
        <w:t>.</w:t>
      </w:r>
    </w:p>
    <w:p w:rsidR="00065677" w:rsidRDefault="00065677" w:rsidP="00065677">
      <w:pPr>
        <w:widowControl w:val="0"/>
        <w:numPr>
          <w:ilvl w:val="1"/>
          <w:numId w:val="15"/>
        </w:numPr>
        <w:tabs>
          <w:tab w:val="left" w:pos="-142"/>
          <w:tab w:val="left" w:pos="993"/>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Срок ввода в эксплуатацию </w:t>
      </w:r>
      <w:r>
        <w:rPr>
          <w:rFonts w:ascii="Times New Roman" w:hAnsi="Times New Roman"/>
          <w:b/>
          <w:sz w:val="22"/>
          <w:szCs w:val="22"/>
        </w:rPr>
        <w:t>«Многоквартирного дома»</w:t>
      </w:r>
      <w:r>
        <w:rPr>
          <w:rFonts w:ascii="Times New Roman" w:hAnsi="Times New Roman"/>
          <w:sz w:val="22"/>
          <w:szCs w:val="22"/>
        </w:rPr>
        <w:t xml:space="preserve"> – не позднее </w:t>
      </w:r>
      <w:r>
        <w:rPr>
          <w:rFonts w:ascii="Times New Roman" w:hAnsi="Times New Roman"/>
          <w:sz w:val="22"/>
          <w:szCs w:val="22"/>
          <w:u w:val="single"/>
        </w:rPr>
        <w:t>01 сентября 2020 года</w:t>
      </w:r>
      <w:r>
        <w:rPr>
          <w:rFonts w:ascii="Times New Roman" w:hAnsi="Times New Roman"/>
          <w:sz w:val="22"/>
          <w:szCs w:val="22"/>
        </w:rPr>
        <w:t>.</w:t>
      </w:r>
    </w:p>
    <w:p w:rsidR="00065677" w:rsidRDefault="00065677" w:rsidP="00065677">
      <w:pPr>
        <w:widowControl w:val="0"/>
        <w:tabs>
          <w:tab w:val="left" w:pos="1134"/>
        </w:tabs>
        <w:overflowPunct w:val="0"/>
        <w:autoSpaceDE w:val="0"/>
        <w:autoSpaceDN w:val="0"/>
        <w:adjustRightInd w:val="0"/>
        <w:ind w:firstLine="567"/>
        <w:jc w:val="both"/>
        <w:rPr>
          <w:rFonts w:ascii="Times New Roman" w:hAnsi="Times New Roman"/>
          <w:sz w:val="22"/>
          <w:szCs w:val="22"/>
        </w:rPr>
      </w:pPr>
      <w:r>
        <w:rPr>
          <w:rFonts w:ascii="Times New Roman" w:hAnsi="Times New Roman"/>
          <w:bCs/>
          <w:sz w:val="22"/>
          <w:szCs w:val="22"/>
        </w:rPr>
        <w:t xml:space="preserve">2.10. </w:t>
      </w:r>
      <w:r>
        <w:rPr>
          <w:rFonts w:ascii="Times New Roman" w:hAnsi="Times New Roman"/>
          <w:sz w:val="22"/>
          <w:szCs w:val="22"/>
        </w:rPr>
        <w:t xml:space="preserve">Право собственности на </w:t>
      </w:r>
      <w:r>
        <w:rPr>
          <w:rFonts w:ascii="Times New Roman" w:hAnsi="Times New Roman"/>
          <w:b/>
          <w:sz w:val="22"/>
          <w:szCs w:val="22"/>
        </w:rPr>
        <w:t>«Объект»</w:t>
      </w:r>
      <w:r>
        <w:rPr>
          <w:rFonts w:ascii="Times New Roman" w:hAnsi="Times New Roman"/>
          <w:sz w:val="22"/>
          <w:szCs w:val="22"/>
        </w:rPr>
        <w:t xml:space="preserve"> возникает у </w:t>
      </w:r>
      <w:r>
        <w:rPr>
          <w:rFonts w:ascii="Times New Roman" w:hAnsi="Times New Roman"/>
          <w:b/>
          <w:sz w:val="22"/>
          <w:szCs w:val="22"/>
        </w:rPr>
        <w:t>«Участника»</w:t>
      </w:r>
      <w:r>
        <w:rPr>
          <w:rFonts w:ascii="Times New Roman" w:hAnsi="Times New Roman"/>
          <w:sz w:val="22"/>
          <w:szCs w:val="22"/>
        </w:rPr>
        <w:t xml:space="preserve"> с момента государственной регистрации права собственности на завершенный строительством </w:t>
      </w:r>
      <w:r>
        <w:rPr>
          <w:rFonts w:ascii="Times New Roman" w:hAnsi="Times New Roman"/>
          <w:b/>
          <w:sz w:val="22"/>
          <w:szCs w:val="22"/>
        </w:rPr>
        <w:t>«Объект»</w:t>
      </w:r>
      <w:r>
        <w:rPr>
          <w:rFonts w:ascii="Times New Roman" w:hAnsi="Times New Roman"/>
          <w:sz w:val="22"/>
          <w:szCs w:val="22"/>
        </w:rPr>
        <w:t xml:space="preserve"> в уполномоченном органе, осуществляющем государственную регистрацию прав на недвижимое имущество и сделок с ним. Одновременно с государственной регистрацией права собственности </w:t>
      </w:r>
      <w:r>
        <w:rPr>
          <w:rFonts w:ascii="Times New Roman" w:hAnsi="Times New Roman"/>
          <w:b/>
          <w:sz w:val="22"/>
          <w:szCs w:val="22"/>
        </w:rPr>
        <w:t xml:space="preserve">«Участника» </w:t>
      </w:r>
      <w:r>
        <w:rPr>
          <w:rFonts w:ascii="Times New Roman" w:hAnsi="Times New Roman"/>
          <w:sz w:val="22"/>
          <w:szCs w:val="22"/>
        </w:rPr>
        <w:t xml:space="preserve">на </w:t>
      </w:r>
      <w:r>
        <w:rPr>
          <w:rFonts w:ascii="Times New Roman" w:hAnsi="Times New Roman"/>
          <w:b/>
          <w:sz w:val="22"/>
          <w:szCs w:val="22"/>
        </w:rPr>
        <w:t xml:space="preserve">«Объект» </w:t>
      </w:r>
      <w:r>
        <w:rPr>
          <w:rFonts w:ascii="Times New Roman" w:hAnsi="Times New Roman"/>
          <w:sz w:val="22"/>
          <w:szCs w:val="22"/>
        </w:rPr>
        <w:t xml:space="preserve">и у </w:t>
      </w:r>
      <w:r>
        <w:rPr>
          <w:rFonts w:ascii="Times New Roman" w:hAnsi="Times New Roman"/>
          <w:b/>
          <w:sz w:val="22"/>
          <w:szCs w:val="22"/>
        </w:rPr>
        <w:t xml:space="preserve">«Участника» </w:t>
      </w:r>
      <w:r>
        <w:rPr>
          <w:rFonts w:ascii="Times New Roman" w:hAnsi="Times New Roman"/>
          <w:sz w:val="22"/>
          <w:szCs w:val="22"/>
        </w:rPr>
        <w:t xml:space="preserve">возникает право общей долевой собственности на общее имущество </w:t>
      </w:r>
      <w:r>
        <w:rPr>
          <w:rFonts w:ascii="Times New Roman" w:hAnsi="Times New Roman"/>
          <w:b/>
          <w:sz w:val="22"/>
          <w:szCs w:val="22"/>
        </w:rPr>
        <w:t>«Многоквартирного дома»</w:t>
      </w:r>
      <w:r>
        <w:rPr>
          <w:rFonts w:ascii="Times New Roman" w:hAnsi="Times New Roman"/>
          <w:sz w:val="22"/>
          <w:szCs w:val="22"/>
        </w:rPr>
        <w:t xml:space="preserve"> и земельный участок, на котором расположен </w:t>
      </w:r>
      <w:r>
        <w:rPr>
          <w:rFonts w:ascii="Times New Roman" w:hAnsi="Times New Roman"/>
          <w:b/>
          <w:sz w:val="22"/>
          <w:szCs w:val="22"/>
        </w:rPr>
        <w:t>«Многоквартирный дом»</w:t>
      </w:r>
      <w:r>
        <w:rPr>
          <w:rFonts w:ascii="Times New Roman" w:hAnsi="Times New Roman"/>
          <w:sz w:val="22"/>
          <w:szCs w:val="22"/>
        </w:rPr>
        <w:t>.</w:t>
      </w:r>
    </w:p>
    <w:p w:rsidR="00065677" w:rsidRDefault="00065677" w:rsidP="00065677">
      <w:pPr>
        <w:widowControl w:val="0"/>
        <w:tabs>
          <w:tab w:val="left" w:pos="1134"/>
        </w:tabs>
        <w:overflowPunct w:val="0"/>
        <w:autoSpaceDE w:val="0"/>
        <w:autoSpaceDN w:val="0"/>
        <w:adjustRightInd w:val="0"/>
        <w:ind w:firstLine="567"/>
        <w:jc w:val="both"/>
        <w:rPr>
          <w:rFonts w:ascii="Times New Roman" w:hAnsi="Times New Roman"/>
          <w:sz w:val="22"/>
          <w:szCs w:val="22"/>
        </w:rPr>
      </w:pPr>
    </w:p>
    <w:p w:rsidR="00065677" w:rsidRDefault="00065677" w:rsidP="00065677">
      <w:pPr>
        <w:widowControl w:val="0"/>
        <w:tabs>
          <w:tab w:val="left" w:pos="1134"/>
        </w:tabs>
        <w:overflowPunct w:val="0"/>
        <w:autoSpaceDE w:val="0"/>
        <w:autoSpaceDN w:val="0"/>
        <w:adjustRightInd w:val="0"/>
        <w:ind w:firstLine="567"/>
        <w:jc w:val="both"/>
        <w:rPr>
          <w:rFonts w:ascii="Times New Roman" w:hAnsi="Times New Roman"/>
          <w:sz w:val="22"/>
          <w:szCs w:val="22"/>
        </w:rPr>
      </w:pPr>
    </w:p>
    <w:p w:rsidR="00065677" w:rsidRDefault="00065677" w:rsidP="00065677">
      <w:pPr>
        <w:widowControl w:val="0"/>
        <w:numPr>
          <w:ilvl w:val="0"/>
          <w:numId w:val="16"/>
        </w:numPr>
        <w:overflowPunct w:val="0"/>
        <w:autoSpaceDE w:val="0"/>
        <w:autoSpaceDN w:val="0"/>
        <w:adjustRightInd w:val="0"/>
        <w:ind w:left="0" w:firstLine="284"/>
        <w:jc w:val="center"/>
        <w:rPr>
          <w:rFonts w:ascii="Times New Roman" w:hAnsi="Times New Roman"/>
          <w:b/>
          <w:bCs/>
          <w:sz w:val="22"/>
          <w:szCs w:val="22"/>
        </w:rPr>
      </w:pPr>
      <w:r>
        <w:rPr>
          <w:rFonts w:ascii="Times New Roman" w:hAnsi="Times New Roman"/>
          <w:b/>
          <w:bCs/>
          <w:sz w:val="22"/>
          <w:szCs w:val="22"/>
        </w:rPr>
        <w:t>ЦЕНА ДОГОВОРА. РАСЧЕТЫ ПО ДОГОВОРУ.</w:t>
      </w:r>
    </w:p>
    <w:p w:rsidR="00065677" w:rsidRDefault="00065677" w:rsidP="00065677">
      <w:pPr>
        <w:tabs>
          <w:tab w:val="left" w:pos="1276"/>
        </w:tabs>
        <w:autoSpaceDN w:val="0"/>
        <w:ind w:firstLine="567"/>
        <w:jc w:val="center"/>
        <w:rPr>
          <w:rFonts w:ascii="Times New Roman" w:hAnsi="Times New Roman"/>
          <w:b/>
          <w:bCs/>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Cs/>
          <w:sz w:val="22"/>
          <w:szCs w:val="22"/>
        </w:rPr>
      </w:pPr>
      <w:r>
        <w:rPr>
          <w:rFonts w:ascii="Times New Roman" w:hAnsi="Times New Roman"/>
          <w:sz w:val="22"/>
          <w:szCs w:val="22"/>
        </w:rPr>
        <w:t xml:space="preserve">    3.1. Цена Договора на момент подписания настоящего Договора составляет                                           </w:t>
      </w:r>
      <w:bookmarkStart w:id="9" w:name="СуммаДоговора2"/>
      <w:r>
        <w:rPr>
          <w:rFonts w:hint="eastAsia"/>
        </w:rPr>
        <w:fldChar w:fldCharType="begin">
          <w:ffData>
            <w:name w:val="СуммаДоговора2"/>
            <w:enabled/>
            <w:calcOnExit w:val="0"/>
            <w:textInput>
              <w:default w:val="&quot;СуммаДоговора2&quot;"/>
            </w:textInput>
          </w:ffData>
        </w:fldChar>
      </w:r>
      <w:r>
        <w:rPr>
          <w:rFonts w:ascii="Times New Roman" w:hAnsi="Times New Roman"/>
          <w:b/>
          <w:sz w:val="22"/>
          <w:szCs w:val="22"/>
        </w:rPr>
        <w:instrText xml:space="preserve"> FORMTEXT </w:instrText>
      </w:r>
      <w:r>
        <w:rPr>
          <w:rFonts w:hint="eastAsia"/>
        </w:rPr>
      </w:r>
      <w:r>
        <w:rPr>
          <w:rFonts w:hint="eastAsia"/>
        </w:rPr>
        <w:fldChar w:fldCharType="separate"/>
      </w:r>
      <w:r>
        <w:rPr>
          <w:rFonts w:ascii="Times New Roman" w:hAnsi="Times New Roman"/>
          <w:b/>
          <w:noProof/>
          <w:sz w:val="22"/>
          <w:szCs w:val="22"/>
        </w:rPr>
        <w:t>"СуммаДоговора2"</w:t>
      </w:r>
      <w:r>
        <w:rPr>
          <w:rFonts w:hint="eastAsia"/>
        </w:rPr>
        <w:fldChar w:fldCharType="end"/>
      </w:r>
      <w:bookmarkEnd w:id="9"/>
      <w:r>
        <w:rPr>
          <w:rFonts w:ascii="Times New Roman" w:hAnsi="Times New Roman"/>
          <w:b/>
          <w:sz w:val="22"/>
          <w:szCs w:val="22"/>
        </w:rPr>
        <w:t>(</w:t>
      </w:r>
      <w:bookmarkStart w:id="10" w:name="СуммаДоговораПроп1"/>
      <w:r>
        <w:rPr>
          <w:rFonts w:hint="eastAsia"/>
        </w:rPr>
        <w:fldChar w:fldCharType="begin">
          <w:ffData>
            <w:name w:val="СуммаДоговораПроп1"/>
            <w:enabled/>
            <w:calcOnExit w:val="0"/>
            <w:textInput>
              <w:default w:val="&quot;СуммаДоговораПроп1&quot;"/>
            </w:textInput>
          </w:ffData>
        </w:fldChar>
      </w:r>
      <w:r>
        <w:rPr>
          <w:rFonts w:ascii="Times New Roman" w:hAnsi="Times New Roman"/>
          <w:b/>
          <w:sz w:val="22"/>
          <w:szCs w:val="22"/>
        </w:rPr>
        <w:instrText xml:space="preserve"> FORMTEXT </w:instrText>
      </w:r>
      <w:r>
        <w:rPr>
          <w:rFonts w:hint="eastAsia"/>
        </w:rPr>
      </w:r>
      <w:r>
        <w:rPr>
          <w:rFonts w:hint="eastAsia"/>
        </w:rPr>
        <w:fldChar w:fldCharType="separate"/>
      </w:r>
      <w:r>
        <w:rPr>
          <w:rFonts w:ascii="Times New Roman" w:hAnsi="Times New Roman"/>
          <w:b/>
          <w:noProof/>
          <w:sz w:val="22"/>
          <w:szCs w:val="22"/>
        </w:rPr>
        <w:t>"СуммаДоговораПроп1"</w:t>
      </w:r>
      <w:r>
        <w:rPr>
          <w:rFonts w:hint="eastAsia"/>
        </w:rPr>
        <w:fldChar w:fldCharType="end"/>
      </w:r>
      <w:bookmarkEnd w:id="10"/>
      <w:r>
        <w:rPr>
          <w:rFonts w:ascii="Times New Roman" w:hAnsi="Times New Roman"/>
          <w:b/>
          <w:sz w:val="22"/>
          <w:szCs w:val="22"/>
        </w:rPr>
        <w:t xml:space="preserve">) </w:t>
      </w:r>
      <w:r>
        <w:rPr>
          <w:rFonts w:ascii="Times New Roman" w:hAnsi="Times New Roman"/>
          <w:sz w:val="22"/>
          <w:szCs w:val="22"/>
        </w:rPr>
        <w:t xml:space="preserve">рублей, НДС не облагается. Стоимость одного кв. м. площади </w:t>
      </w:r>
      <w:r>
        <w:rPr>
          <w:rFonts w:ascii="Times New Roman" w:hAnsi="Times New Roman"/>
          <w:b/>
          <w:sz w:val="22"/>
          <w:szCs w:val="22"/>
        </w:rPr>
        <w:t xml:space="preserve">«Объекта» </w:t>
      </w:r>
      <w:r>
        <w:rPr>
          <w:rFonts w:ascii="Times New Roman" w:hAnsi="Times New Roman"/>
          <w:sz w:val="22"/>
          <w:szCs w:val="22"/>
        </w:rPr>
        <w:t xml:space="preserve">составляет </w:t>
      </w:r>
      <w:r>
        <w:rPr>
          <w:rFonts w:ascii="Times New Roman" w:hAnsi="Times New Roman"/>
          <w:b/>
          <w:sz w:val="22"/>
          <w:szCs w:val="22"/>
        </w:rPr>
        <w:fldChar w:fldCharType="begin">
          <w:ffData>
            <w:name w:val="ЦенаЗаКвМетр"/>
            <w:enabled/>
            <w:calcOnExit w:val="0"/>
            <w:textInput>
              <w:default w:val="&quot;ЦенаЗаКвМетр&quot;"/>
            </w:textInput>
          </w:ffData>
        </w:fldChar>
      </w:r>
      <w:bookmarkStart w:id="11" w:name="ЦенаЗаКвМетр"/>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"ЦенаЗаКвМетр"</w:t>
      </w:r>
      <w:r>
        <w:fldChar w:fldCharType="end"/>
      </w:r>
      <w:bookmarkEnd w:id="11"/>
      <w:r>
        <w:rPr>
          <w:rFonts w:ascii="Times New Roman" w:hAnsi="Times New Roman"/>
          <w:b/>
          <w:sz w:val="22"/>
          <w:szCs w:val="22"/>
        </w:rPr>
        <w:t>(</w:t>
      </w:r>
      <w:r>
        <w:rPr>
          <w:rFonts w:ascii="Times New Roman" w:hAnsi="Times New Roman"/>
          <w:b/>
          <w:sz w:val="22"/>
          <w:szCs w:val="22"/>
        </w:rPr>
        <w:fldChar w:fldCharType="begin">
          <w:ffData>
            <w:name w:val="ЦенаЗаКвМетрПрописью"/>
            <w:enabled/>
            <w:calcOnExit w:val="0"/>
            <w:textInput>
              <w:default w:val="&quot;ЦенаЗаКвМетрПрописью&quot;"/>
            </w:textInput>
          </w:ffData>
        </w:fldChar>
      </w:r>
      <w:bookmarkStart w:id="12" w:name="ЦенаЗаКвМетрПрописью"/>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w:t>
      </w:r>
      <w:proofErr w:type="spellStart"/>
      <w:r>
        <w:rPr>
          <w:rFonts w:ascii="Times New Roman" w:hAnsi="Times New Roman"/>
          <w:b/>
          <w:noProof/>
          <w:sz w:val="22"/>
          <w:szCs w:val="22"/>
        </w:rPr>
        <w:t>ЦенаЗаКвМетрПрописью</w:t>
      </w:r>
      <w:proofErr w:type="spellEnd"/>
      <w:r>
        <w:rPr>
          <w:rFonts w:ascii="Times New Roman" w:hAnsi="Times New Roman"/>
          <w:b/>
          <w:noProof/>
          <w:sz w:val="22"/>
          <w:szCs w:val="22"/>
        </w:rPr>
        <w:t>"</w:t>
      </w:r>
      <w:r>
        <w:fldChar w:fldCharType="end"/>
      </w:r>
      <w:bookmarkEnd w:id="12"/>
      <w:r>
        <w:rPr>
          <w:rFonts w:ascii="Times New Roman" w:hAnsi="Times New Roman"/>
          <w:b/>
          <w:sz w:val="22"/>
          <w:szCs w:val="22"/>
        </w:rPr>
        <w:t>)</w:t>
      </w:r>
      <w:r>
        <w:rPr>
          <w:rFonts w:ascii="Times New Roman" w:hAnsi="Times New Roman"/>
          <w:sz w:val="22"/>
          <w:szCs w:val="22"/>
        </w:rPr>
        <w:t xml:space="preserve"> рублей. </w:t>
      </w:r>
      <w:r>
        <w:rPr>
          <w:rFonts w:ascii="Times New Roman" w:hAnsi="Times New Roman"/>
          <w:b/>
          <w:sz w:val="22"/>
          <w:szCs w:val="22"/>
        </w:rPr>
        <w:t>«Цена Договора»</w:t>
      </w:r>
      <w:r>
        <w:rPr>
          <w:rFonts w:ascii="Times New Roman" w:hAnsi="Times New Roman"/>
          <w:sz w:val="22"/>
          <w:szCs w:val="22"/>
        </w:rPr>
        <w:t xml:space="preserve"> подлежит в дальнейшем изменению в случае, оговоренном в п.3.7 - 3.9 настоящего Договора.</w:t>
      </w:r>
    </w:p>
    <w:tbl>
      <w:tblPr>
        <w:tblW w:w="0" w:type="auto"/>
        <w:tblInd w:w="108" w:type="dxa"/>
        <w:tblLook w:val="04A0" w:firstRow="1" w:lastRow="0" w:firstColumn="1" w:lastColumn="0" w:noHBand="0" w:noVBand="1"/>
      </w:tblPr>
      <w:tblGrid>
        <w:gridCol w:w="9542"/>
      </w:tblGrid>
      <w:tr w:rsidR="00065677" w:rsidTr="00D53864">
        <w:trPr>
          <w:trHeight w:val="1542"/>
        </w:trPr>
        <w:tc>
          <w:tcPr>
            <w:tcW w:w="9542" w:type="dxa"/>
          </w:tcPr>
          <w:p w:rsidR="00065677" w:rsidRDefault="00065677" w:rsidP="00D53864">
            <w:pPr>
              <w:ind w:firstLine="567"/>
              <w:jc w:val="both"/>
              <w:rPr>
                <w:rFonts w:ascii="Times New Roman" w:hAnsi="Times New Roman"/>
                <w:snapToGrid w:val="0"/>
                <w:sz w:val="22"/>
                <w:szCs w:val="22"/>
                <w:lang w:eastAsia="en-US"/>
              </w:rPr>
            </w:pPr>
            <w:r>
              <w:rPr>
                <w:rFonts w:ascii="Times New Roman" w:hAnsi="Times New Roman"/>
                <w:snapToGrid w:val="0"/>
                <w:sz w:val="22"/>
                <w:szCs w:val="22"/>
                <w:lang w:eastAsia="en-US"/>
              </w:rPr>
              <w:lastRenderedPageBreak/>
              <w:t>3.2.</w:t>
            </w:r>
            <w:r>
              <w:rPr>
                <w:rFonts w:ascii="Times New Roman" w:hAnsi="Times New Roman"/>
                <w:b/>
                <w:snapToGrid w:val="0"/>
                <w:sz w:val="22"/>
                <w:szCs w:val="22"/>
                <w:lang w:eastAsia="en-US"/>
              </w:rPr>
              <w:t xml:space="preserve"> «Цена Договора» </w:t>
            </w:r>
            <w:r>
              <w:rPr>
                <w:rFonts w:ascii="Times New Roman" w:hAnsi="Times New Roman"/>
                <w:snapToGrid w:val="0"/>
                <w:sz w:val="22"/>
                <w:szCs w:val="22"/>
                <w:lang w:eastAsia="en-US"/>
              </w:rPr>
              <w:t>уплачивается</w:t>
            </w:r>
            <w:r>
              <w:rPr>
                <w:rFonts w:ascii="Times New Roman" w:hAnsi="Times New Roman"/>
                <w:b/>
                <w:snapToGrid w:val="0"/>
                <w:sz w:val="22"/>
                <w:szCs w:val="22"/>
                <w:lang w:eastAsia="en-US"/>
              </w:rPr>
              <w:t xml:space="preserve"> «Участником» </w:t>
            </w:r>
            <w:r>
              <w:rPr>
                <w:rFonts w:ascii="Times New Roman" w:hAnsi="Times New Roman"/>
                <w:snapToGrid w:val="0"/>
                <w:sz w:val="22"/>
                <w:szCs w:val="22"/>
                <w:lang w:eastAsia="en-US"/>
              </w:rPr>
              <w:t>в соответствии со следующим графиком платежей:</w:t>
            </w:r>
          </w:p>
          <w:bookmarkStart w:id="13" w:name="ГрафикПлатежей"/>
          <w:p w:rsidR="00065677" w:rsidRDefault="00065677" w:rsidP="00D53864">
            <w:pPr>
              <w:ind w:firstLine="567"/>
              <w:jc w:val="both"/>
              <w:rPr>
                <w:rFonts w:ascii="Times New Roman" w:hAnsi="Times New Roman"/>
                <w:sz w:val="22"/>
                <w:szCs w:val="22"/>
              </w:rPr>
            </w:pPr>
            <w:r>
              <w:rPr>
                <w:rFonts w:hint="eastAsia"/>
              </w:rPr>
              <w:fldChar w:fldCharType="begin">
                <w:ffData>
                  <w:name w:val="ГрафикПлатежей"/>
                  <w:enabled/>
                  <w:calcOnExit w:val="0"/>
                  <w:textInput>
                    <w:default w:val="ГрафикПлатежей"/>
                  </w:textInput>
                </w:ffData>
              </w:fldChar>
            </w:r>
            <w:r>
              <w:rPr>
                <w:rFonts w:ascii="Times New Roman" w:hAnsi="Times New Roman"/>
                <w:b/>
                <w:noProof/>
                <w:snapToGrid w:val="0"/>
                <w:sz w:val="22"/>
                <w:szCs w:val="22"/>
              </w:rPr>
              <w:instrText xml:space="preserve"> FORMTEXT </w:instrText>
            </w:r>
            <w:r>
              <w:rPr>
                <w:rFonts w:hint="eastAsia"/>
              </w:rPr>
            </w:r>
            <w:r>
              <w:rPr>
                <w:rFonts w:hint="eastAsia"/>
              </w:rPr>
              <w:fldChar w:fldCharType="separate"/>
            </w:r>
            <w:r>
              <w:rPr>
                <w:rFonts w:ascii="Times New Roman" w:hAnsi="Times New Roman"/>
                <w:b/>
                <w:noProof/>
                <w:snapToGrid w:val="0"/>
                <w:sz w:val="22"/>
                <w:szCs w:val="22"/>
              </w:rPr>
              <w:t>ГрафикПлатежей</w:t>
            </w:r>
            <w:r>
              <w:rPr>
                <w:rFonts w:hint="eastAsia"/>
              </w:rPr>
              <w:fldChar w:fldCharType="end"/>
            </w:r>
            <w:bookmarkEnd w:id="13"/>
          </w:p>
          <w:p w:rsidR="00065677" w:rsidRDefault="00065677" w:rsidP="00D53864">
            <w:pPr>
              <w:ind w:firstLine="567"/>
              <w:jc w:val="both"/>
              <w:rPr>
                <w:rFonts w:ascii="Times New Roman" w:hAnsi="Times New Roman"/>
                <w:sz w:val="22"/>
                <w:szCs w:val="22"/>
              </w:rPr>
            </w:pPr>
          </w:p>
          <w:p w:rsidR="00065677" w:rsidRDefault="00065677" w:rsidP="00D53864">
            <w:pPr>
              <w:ind w:firstLine="567"/>
              <w:jc w:val="both"/>
              <w:rPr>
                <w:rFonts w:ascii="Times New Roman" w:hAnsi="Times New Roman"/>
                <w:color w:val="FF0000"/>
                <w:sz w:val="22"/>
                <w:szCs w:val="22"/>
              </w:rPr>
            </w:pPr>
            <w:r>
              <w:rPr>
                <w:rFonts w:ascii="Times New Roman" w:hAnsi="Times New Roman"/>
                <w:color w:val="FF0000"/>
                <w:sz w:val="22"/>
                <w:szCs w:val="22"/>
              </w:rPr>
              <w:t>не позднее 5(пяти) рабочих дней с даты государственной регистрации настоящего договора.</w:t>
            </w:r>
          </w:p>
          <w:p w:rsidR="00065677" w:rsidRDefault="00065677" w:rsidP="00D53864">
            <w:pPr>
              <w:ind w:firstLine="567"/>
              <w:jc w:val="both"/>
              <w:rPr>
                <w:rFonts w:ascii="Times New Roman" w:hAnsi="Times New Roman"/>
                <w:color w:val="FF0000"/>
                <w:sz w:val="22"/>
                <w:szCs w:val="22"/>
              </w:rPr>
            </w:pPr>
          </w:p>
          <w:p w:rsidR="00065677" w:rsidRDefault="00065677" w:rsidP="00D53864">
            <w:pPr>
              <w:ind w:firstLine="567"/>
              <w:rPr>
                <w:rFonts w:ascii="Times New Roman" w:hAnsi="Times New Roman"/>
                <w:sz w:val="22"/>
                <w:szCs w:val="22"/>
              </w:rPr>
            </w:pPr>
            <w:r>
              <w:rPr>
                <w:rFonts w:ascii="Times New Roman" w:hAnsi="Times New Roman"/>
                <w:sz w:val="22"/>
                <w:szCs w:val="22"/>
              </w:rPr>
              <w:t>При этом, формой расчетов по первому платежу по настоящему Договору является покрытый безотзывный аккредитив, открываемый Участником в пользу Застройщика в исполняющем банке в срок не позднее 6 (шести) рабочих дней с даты подписания настоящего Договора на следующих условиях:</w:t>
            </w:r>
          </w:p>
          <w:p w:rsidR="00065677" w:rsidRDefault="00065677" w:rsidP="00D53864">
            <w:pPr>
              <w:ind w:firstLine="567"/>
              <w:rPr>
                <w:rFonts w:ascii="Times New Roman" w:hAnsi="Times New Roman"/>
                <w:b/>
                <w:sz w:val="22"/>
                <w:szCs w:val="22"/>
              </w:rPr>
            </w:pPr>
            <w:r>
              <w:rPr>
                <w:rFonts w:ascii="Times New Roman" w:hAnsi="Times New Roman"/>
                <w:i/>
                <w:iCs/>
                <w:sz w:val="22"/>
                <w:szCs w:val="22"/>
              </w:rPr>
              <w:t>Наименование исполняющих банков:</w:t>
            </w:r>
            <w:r>
              <w:rPr>
                <w:rFonts w:ascii="Times New Roman" w:hAnsi="Times New Roman"/>
                <w:sz w:val="22"/>
                <w:szCs w:val="22"/>
              </w:rPr>
              <w:t xml:space="preserve"> </w:t>
            </w:r>
            <w:r>
              <w:rPr>
                <w:rFonts w:ascii="Times New Roman" w:hAnsi="Times New Roman"/>
                <w:b/>
                <w:sz w:val="22"/>
                <w:szCs w:val="22"/>
              </w:rPr>
              <w:t>АО «ТЭМБР-БАНК»;</w:t>
            </w:r>
          </w:p>
          <w:p w:rsidR="00065677" w:rsidRDefault="00065677" w:rsidP="00D53864">
            <w:pPr>
              <w:ind w:firstLine="567"/>
              <w:rPr>
                <w:rFonts w:ascii="Times New Roman" w:hAnsi="Times New Roman"/>
                <w:sz w:val="22"/>
                <w:szCs w:val="22"/>
              </w:rPr>
            </w:pPr>
            <w:r>
              <w:rPr>
                <w:rFonts w:ascii="Times New Roman" w:hAnsi="Times New Roman"/>
                <w:i/>
                <w:iCs/>
                <w:sz w:val="22"/>
                <w:szCs w:val="22"/>
              </w:rPr>
              <w:t>Банк получателя денежных средств:</w:t>
            </w:r>
            <w:r>
              <w:rPr>
                <w:rFonts w:ascii="Times New Roman" w:hAnsi="Times New Roman"/>
                <w:sz w:val="22"/>
                <w:szCs w:val="22"/>
              </w:rPr>
              <w:t xml:space="preserve"> </w:t>
            </w:r>
            <w:r>
              <w:rPr>
                <w:rFonts w:ascii="Times New Roman" w:hAnsi="Times New Roman"/>
                <w:b/>
                <w:sz w:val="22"/>
                <w:szCs w:val="22"/>
              </w:rPr>
              <w:t>ПАО «Сбербанк»,</w:t>
            </w:r>
          </w:p>
          <w:p w:rsidR="00065677" w:rsidRDefault="00065677" w:rsidP="00D53864">
            <w:pPr>
              <w:ind w:firstLine="567"/>
              <w:rPr>
                <w:rFonts w:ascii="Times New Roman" w:hAnsi="Times New Roman"/>
                <w:sz w:val="22"/>
                <w:szCs w:val="22"/>
              </w:rPr>
            </w:pPr>
            <w:r>
              <w:rPr>
                <w:rFonts w:ascii="Times New Roman" w:hAnsi="Times New Roman"/>
                <w:i/>
                <w:iCs/>
                <w:sz w:val="22"/>
                <w:szCs w:val="22"/>
              </w:rPr>
              <w:t>Наименование получателя средств:</w:t>
            </w:r>
            <w:r>
              <w:rPr>
                <w:rFonts w:ascii="Times New Roman" w:hAnsi="Times New Roman"/>
                <w:sz w:val="22"/>
                <w:szCs w:val="22"/>
              </w:rPr>
              <w:t xml:space="preserve"> </w:t>
            </w:r>
            <w:r>
              <w:rPr>
                <w:rFonts w:ascii="Times New Roman" w:hAnsi="Times New Roman"/>
                <w:b/>
                <w:sz w:val="22"/>
                <w:szCs w:val="22"/>
              </w:rPr>
              <w:t>ООО «ГСД»;</w:t>
            </w:r>
          </w:p>
          <w:p w:rsidR="00065677" w:rsidRDefault="00065677" w:rsidP="00D53864">
            <w:pPr>
              <w:ind w:firstLine="567"/>
              <w:rPr>
                <w:rFonts w:ascii="Times New Roman" w:hAnsi="Times New Roman"/>
                <w:sz w:val="22"/>
                <w:szCs w:val="22"/>
              </w:rPr>
            </w:pPr>
            <w:r>
              <w:rPr>
                <w:rFonts w:ascii="Times New Roman" w:hAnsi="Times New Roman"/>
                <w:i/>
                <w:iCs/>
                <w:sz w:val="22"/>
                <w:szCs w:val="22"/>
              </w:rPr>
              <w:t>Сумма аккредитива:</w:t>
            </w:r>
            <w:r>
              <w:rPr>
                <w:rFonts w:ascii="Times New Roman" w:hAnsi="Times New Roman"/>
                <w:sz w:val="22"/>
                <w:szCs w:val="22"/>
              </w:rPr>
              <w:t xml:space="preserve"> </w:t>
            </w:r>
            <w:r>
              <w:rPr>
                <w:rFonts w:ascii="Times New Roman" w:hAnsi="Times New Roman"/>
                <w:b/>
                <w:sz w:val="22"/>
                <w:szCs w:val="22"/>
              </w:rPr>
              <w:t>______________________(____________________________);</w:t>
            </w:r>
          </w:p>
          <w:p w:rsidR="00065677" w:rsidRDefault="00065677" w:rsidP="00D53864">
            <w:pPr>
              <w:ind w:firstLine="567"/>
              <w:rPr>
                <w:rFonts w:ascii="Times New Roman" w:hAnsi="Times New Roman"/>
                <w:sz w:val="22"/>
                <w:szCs w:val="22"/>
              </w:rPr>
            </w:pPr>
            <w:r>
              <w:rPr>
                <w:rFonts w:ascii="Times New Roman" w:hAnsi="Times New Roman"/>
                <w:i/>
                <w:iCs/>
                <w:sz w:val="22"/>
                <w:szCs w:val="22"/>
              </w:rPr>
              <w:t>Вид аккредитива</w:t>
            </w:r>
            <w:r>
              <w:rPr>
                <w:rFonts w:ascii="Times New Roman" w:hAnsi="Times New Roman"/>
                <w:sz w:val="22"/>
                <w:szCs w:val="22"/>
              </w:rPr>
              <w:t>: безотзывный покрытый;</w:t>
            </w:r>
          </w:p>
          <w:p w:rsidR="00065677" w:rsidRDefault="00065677" w:rsidP="00D53864">
            <w:pPr>
              <w:ind w:firstLine="567"/>
              <w:rPr>
                <w:rFonts w:ascii="Times New Roman" w:hAnsi="Times New Roman"/>
                <w:sz w:val="22"/>
                <w:szCs w:val="22"/>
              </w:rPr>
            </w:pPr>
            <w:r>
              <w:rPr>
                <w:rFonts w:ascii="Times New Roman" w:hAnsi="Times New Roman"/>
                <w:i/>
                <w:iCs/>
                <w:sz w:val="22"/>
                <w:szCs w:val="22"/>
              </w:rPr>
              <w:t>Условие оплаты аккредитива:</w:t>
            </w:r>
            <w:r>
              <w:rPr>
                <w:rFonts w:ascii="Times New Roman" w:hAnsi="Times New Roman"/>
                <w:sz w:val="22"/>
                <w:szCs w:val="22"/>
              </w:rPr>
              <w:t xml:space="preserve"> без акцепта;</w:t>
            </w:r>
          </w:p>
          <w:p w:rsidR="00065677" w:rsidRDefault="00065677" w:rsidP="00D53864">
            <w:pPr>
              <w:ind w:firstLine="567"/>
              <w:jc w:val="both"/>
              <w:rPr>
                <w:rFonts w:ascii="Times New Roman" w:hAnsi="Times New Roman"/>
                <w:snapToGrid w:val="0"/>
                <w:color w:val="FF0000"/>
                <w:sz w:val="22"/>
                <w:szCs w:val="22"/>
                <w:lang w:eastAsia="en-US"/>
              </w:rPr>
            </w:pPr>
            <w:r>
              <w:rPr>
                <w:rFonts w:ascii="Times New Roman" w:hAnsi="Times New Roman"/>
                <w:i/>
                <w:iCs/>
                <w:sz w:val="22"/>
                <w:szCs w:val="22"/>
              </w:rPr>
              <w:t>Платеж по представлении:</w:t>
            </w:r>
            <w:r>
              <w:rPr>
                <w:rFonts w:ascii="Times New Roman" w:hAnsi="Times New Roman"/>
                <w:sz w:val="22"/>
                <w:szCs w:val="22"/>
              </w:rPr>
              <w:t xml:space="preserve"> копия договора долевого участия в строительстве </w:t>
            </w:r>
            <w:r>
              <w:rPr>
                <w:rFonts w:ascii="Times New Roman" w:hAnsi="Times New Roman"/>
                <w:b/>
                <w:i/>
                <w:sz w:val="22"/>
                <w:szCs w:val="22"/>
              </w:rPr>
              <w:fldChar w:fldCharType="begin">
                <w:ffData>
                  <w:name w:val="НомерДоговора12"/>
                  <w:enabled/>
                  <w:calcOnExit w:val="0"/>
                  <w:textInput>
                    <w:default w:val="&quot;НомерДоговора12&quot;"/>
                  </w:textInput>
                </w:ffData>
              </w:fldChar>
            </w:r>
            <w:bookmarkStart w:id="14" w:name="НомерДоговора12"/>
            <w:r>
              <w:rPr>
                <w:rFonts w:ascii="Times New Roman" w:hAnsi="Times New Roman"/>
                <w:b/>
                <w:i/>
                <w:sz w:val="22"/>
                <w:szCs w:val="22"/>
              </w:rPr>
              <w:instrText xml:space="preserve"> FORMTEXT </w:instrText>
            </w:r>
            <w:r>
              <w:rPr>
                <w:rFonts w:ascii="Times New Roman" w:hAnsi="Times New Roman"/>
                <w:b/>
                <w:i/>
                <w:sz w:val="22"/>
                <w:szCs w:val="22"/>
              </w:rPr>
            </w:r>
            <w:r>
              <w:rPr>
                <w:rFonts w:ascii="Times New Roman" w:hAnsi="Times New Roman"/>
                <w:b/>
                <w:i/>
                <w:sz w:val="22"/>
                <w:szCs w:val="22"/>
              </w:rPr>
              <w:fldChar w:fldCharType="separate"/>
            </w:r>
            <w:r>
              <w:rPr>
                <w:rFonts w:ascii="Times New Roman" w:hAnsi="Times New Roman"/>
                <w:b/>
                <w:i/>
                <w:noProof/>
                <w:sz w:val="22"/>
                <w:szCs w:val="22"/>
              </w:rPr>
              <w:t>"НомерДоговора12"</w:t>
            </w:r>
            <w:r>
              <w:fldChar w:fldCharType="end"/>
            </w:r>
            <w:bookmarkEnd w:id="14"/>
            <w:r>
              <w:rPr>
                <w:rFonts w:ascii="Times New Roman" w:hAnsi="Times New Roman"/>
                <w:sz w:val="22"/>
                <w:szCs w:val="22"/>
              </w:rPr>
              <w:t xml:space="preserve"> </w:t>
            </w:r>
            <w:r>
              <w:rPr>
                <w:rFonts w:ascii="Times New Roman" w:hAnsi="Times New Roman"/>
                <w:b/>
                <w:i/>
                <w:snapToGrid w:val="0"/>
                <w:sz w:val="22"/>
                <w:szCs w:val="22"/>
              </w:rPr>
              <w:t xml:space="preserve">от </w:t>
            </w:r>
            <w:r>
              <w:rPr>
                <w:rFonts w:ascii="Times New Roman" w:hAnsi="Times New Roman"/>
                <w:b/>
                <w:i/>
                <w:sz w:val="22"/>
                <w:szCs w:val="22"/>
              </w:rPr>
              <w:fldChar w:fldCharType="begin">
                <w:ffData>
                  <w:name w:val="ДатаЗаключения12"/>
                  <w:enabled/>
                  <w:calcOnExit w:val="0"/>
                  <w:textInput>
                    <w:default w:val="&quot;ДатаЗаключения12&quot;"/>
                  </w:textInput>
                </w:ffData>
              </w:fldChar>
            </w:r>
            <w:bookmarkStart w:id="15" w:name="ДатаЗаключения12"/>
            <w:r>
              <w:rPr>
                <w:rFonts w:ascii="Times New Roman" w:hAnsi="Times New Roman"/>
                <w:b/>
                <w:i/>
                <w:sz w:val="22"/>
                <w:szCs w:val="22"/>
              </w:rPr>
              <w:instrText xml:space="preserve"> FORMTEXT </w:instrText>
            </w:r>
            <w:r>
              <w:rPr>
                <w:rFonts w:ascii="Times New Roman" w:hAnsi="Times New Roman"/>
                <w:b/>
                <w:i/>
                <w:sz w:val="22"/>
                <w:szCs w:val="22"/>
              </w:rPr>
            </w:r>
            <w:r>
              <w:rPr>
                <w:rFonts w:ascii="Times New Roman" w:hAnsi="Times New Roman"/>
                <w:b/>
                <w:i/>
                <w:sz w:val="22"/>
                <w:szCs w:val="22"/>
              </w:rPr>
              <w:fldChar w:fldCharType="separate"/>
            </w:r>
            <w:r>
              <w:rPr>
                <w:rFonts w:ascii="Times New Roman" w:hAnsi="Times New Roman"/>
                <w:b/>
                <w:i/>
                <w:noProof/>
                <w:sz w:val="22"/>
                <w:szCs w:val="22"/>
              </w:rPr>
              <w:t>"ДатаЗаключения12"</w:t>
            </w:r>
            <w:r>
              <w:fldChar w:fldCharType="end"/>
            </w:r>
            <w:bookmarkEnd w:id="15"/>
            <w:r>
              <w:rPr>
                <w:rFonts w:ascii="Times New Roman" w:hAnsi="Times New Roman"/>
                <w:b/>
                <w:i/>
                <w:sz w:val="22"/>
                <w:szCs w:val="22"/>
              </w:rPr>
              <w:t xml:space="preserve"> </w:t>
            </w:r>
            <w:r>
              <w:rPr>
                <w:rFonts w:ascii="Times New Roman" w:hAnsi="Times New Roman"/>
                <w:sz w:val="22"/>
                <w:szCs w:val="22"/>
              </w:rPr>
              <w:t xml:space="preserve">зарегистрированного Управлением Федеральной службы государственной регистрации, кадастра и картографии по Москве/Московской </w:t>
            </w:r>
            <w:proofErr w:type="gramStart"/>
            <w:r>
              <w:rPr>
                <w:rFonts w:ascii="Times New Roman" w:hAnsi="Times New Roman"/>
                <w:sz w:val="22"/>
                <w:szCs w:val="22"/>
              </w:rPr>
              <w:t>области.</w:t>
            </w:r>
            <w:r>
              <w:rPr>
                <w:rFonts w:ascii="Times New Roman" w:hAnsi="Times New Roman"/>
                <w:snapToGrid w:val="0"/>
                <w:sz w:val="22"/>
                <w:szCs w:val="22"/>
              </w:rPr>
              <w:t xml:space="preserve">   </w:t>
            </w:r>
            <w:proofErr w:type="gramEnd"/>
            <w:r>
              <w:rPr>
                <w:rFonts w:ascii="Times New Roman" w:hAnsi="Times New Roman"/>
                <w:snapToGrid w:val="0"/>
                <w:sz w:val="22"/>
                <w:szCs w:val="22"/>
              </w:rPr>
              <w:t xml:space="preserve"> </w:t>
            </w:r>
          </w:p>
        </w:tc>
      </w:tr>
      <w:tr w:rsidR="00065677" w:rsidTr="00D53864">
        <w:tc>
          <w:tcPr>
            <w:tcW w:w="9542" w:type="dxa"/>
            <w:hideMark/>
          </w:tcPr>
          <w:p w:rsidR="00065677" w:rsidRDefault="00065677" w:rsidP="00D53864">
            <w:pPr>
              <w:rPr>
                <w:rFonts w:ascii="Times New Roman" w:hAnsi="Times New Roman"/>
                <w:snapToGrid w:val="0"/>
                <w:color w:val="FF0000"/>
                <w:sz w:val="22"/>
                <w:szCs w:val="22"/>
                <w:lang w:eastAsia="en-US"/>
              </w:rPr>
            </w:pPr>
          </w:p>
        </w:tc>
      </w:tr>
      <w:tr w:rsidR="00065677" w:rsidTr="00D53864">
        <w:tc>
          <w:tcPr>
            <w:tcW w:w="9542" w:type="dxa"/>
            <w:hideMark/>
          </w:tcPr>
          <w:p w:rsidR="00065677" w:rsidRDefault="00065677" w:rsidP="00D53864">
            <w:pPr>
              <w:rPr>
                <w:rFonts w:ascii="Calibri" w:eastAsia="Calibri" w:hAnsi="Calibri"/>
                <w:sz w:val="20"/>
              </w:rPr>
            </w:pPr>
          </w:p>
        </w:tc>
      </w:tr>
      <w:tr w:rsidR="00065677" w:rsidTr="00D53864">
        <w:tc>
          <w:tcPr>
            <w:tcW w:w="9542" w:type="dxa"/>
            <w:hideMark/>
          </w:tcPr>
          <w:p w:rsidR="00065677" w:rsidRDefault="00065677" w:rsidP="00D53864">
            <w:pPr>
              <w:rPr>
                <w:rFonts w:ascii="Calibri" w:eastAsia="Calibri" w:hAnsi="Calibri"/>
                <w:sz w:val="20"/>
              </w:rPr>
            </w:pPr>
          </w:p>
        </w:tc>
      </w:tr>
    </w:tbl>
    <w:p w:rsidR="00065677" w:rsidRDefault="00065677" w:rsidP="00065677">
      <w:pPr>
        <w:overflowPunct w:val="0"/>
        <w:autoSpaceDE w:val="0"/>
        <w:autoSpaceDN w:val="0"/>
        <w:ind w:firstLine="567"/>
        <w:jc w:val="both"/>
        <w:rPr>
          <w:rFonts w:ascii="Times New Roman" w:hAnsi="Times New Roman"/>
          <w:sz w:val="22"/>
          <w:szCs w:val="22"/>
        </w:rPr>
      </w:pPr>
      <w:r>
        <w:rPr>
          <w:rFonts w:ascii="Times New Roman" w:hAnsi="Times New Roman"/>
          <w:snapToGrid w:val="0"/>
          <w:sz w:val="22"/>
          <w:szCs w:val="22"/>
        </w:rPr>
        <w:t xml:space="preserve"> Оплата производится на расчетный счет </w:t>
      </w:r>
      <w:r>
        <w:rPr>
          <w:rFonts w:ascii="Times New Roman" w:hAnsi="Times New Roman"/>
          <w:b/>
          <w:snapToGrid w:val="0"/>
          <w:sz w:val="22"/>
          <w:szCs w:val="22"/>
        </w:rPr>
        <w:t>«Застройщика»</w:t>
      </w:r>
      <w:r>
        <w:rPr>
          <w:rFonts w:ascii="Times New Roman" w:hAnsi="Times New Roman"/>
          <w:snapToGrid w:val="0"/>
          <w:sz w:val="22"/>
          <w:szCs w:val="22"/>
        </w:rPr>
        <w:t xml:space="preserve"> по следующим банковским реквизитам: ИНН 7727750873, КПП 772701001, </w:t>
      </w:r>
      <w:r>
        <w:rPr>
          <w:rFonts w:ascii="Times New Roman" w:hAnsi="Times New Roman"/>
          <w:sz w:val="22"/>
          <w:szCs w:val="22"/>
        </w:rPr>
        <w:t xml:space="preserve">р/с </w:t>
      </w:r>
      <w:r>
        <w:rPr>
          <w:rFonts w:ascii="Times New Roman" w:hAnsi="Times New Roman"/>
          <w:snapToGrid w:val="0"/>
          <w:sz w:val="22"/>
          <w:szCs w:val="22"/>
        </w:rPr>
        <w:t>40702810238000197106</w:t>
      </w:r>
      <w:r>
        <w:rPr>
          <w:rFonts w:ascii="Times New Roman" w:hAnsi="Times New Roman"/>
          <w:sz w:val="22"/>
          <w:szCs w:val="22"/>
        </w:rPr>
        <w:t xml:space="preserve"> в ПАО Сбербанк, БИК 044525225, к/с 30101810400000000225 в ГУ Центрального Банка РФ по ЦФО</w:t>
      </w:r>
      <w:r>
        <w:rPr>
          <w:rFonts w:ascii="Times New Roman" w:hAnsi="Times New Roman"/>
          <w:snapToGrid w:val="0"/>
          <w:sz w:val="22"/>
          <w:szCs w:val="22"/>
        </w:rPr>
        <w:t>, с указанием следующего назначения платежа</w:t>
      </w:r>
      <w:r>
        <w:rPr>
          <w:rFonts w:ascii="Times New Roman" w:hAnsi="Times New Roman"/>
          <w:i/>
          <w:snapToGrid w:val="0"/>
          <w:sz w:val="22"/>
          <w:szCs w:val="22"/>
        </w:rPr>
        <w:t xml:space="preserve">: </w:t>
      </w:r>
      <w:r>
        <w:rPr>
          <w:rFonts w:ascii="Times New Roman" w:hAnsi="Times New Roman"/>
          <w:b/>
          <w:i/>
          <w:snapToGrid w:val="0"/>
          <w:sz w:val="22"/>
          <w:szCs w:val="22"/>
        </w:rPr>
        <w:t xml:space="preserve">«Оплата по договору участия в долевом строительстве № </w:t>
      </w:r>
      <w:r>
        <w:rPr>
          <w:rFonts w:ascii="Times New Roman" w:hAnsi="Times New Roman"/>
          <w:b/>
          <w:i/>
          <w:sz w:val="22"/>
          <w:szCs w:val="22"/>
        </w:rPr>
        <w:fldChar w:fldCharType="begin">
          <w:ffData>
            <w:name w:val="НомерДоговора2"/>
            <w:enabled/>
            <w:calcOnExit w:val="0"/>
            <w:textInput>
              <w:default w:val="&quot;НомерДоговора2&quot;"/>
            </w:textInput>
          </w:ffData>
        </w:fldChar>
      </w:r>
      <w:bookmarkStart w:id="16" w:name="НомерДоговора2"/>
      <w:r>
        <w:rPr>
          <w:rFonts w:ascii="Times New Roman" w:hAnsi="Times New Roman"/>
          <w:b/>
          <w:i/>
          <w:sz w:val="22"/>
          <w:szCs w:val="22"/>
        </w:rPr>
        <w:instrText xml:space="preserve"> FORMTEXT </w:instrText>
      </w:r>
      <w:r>
        <w:rPr>
          <w:rFonts w:ascii="Times New Roman" w:hAnsi="Times New Roman"/>
          <w:b/>
          <w:i/>
          <w:sz w:val="22"/>
          <w:szCs w:val="22"/>
        </w:rPr>
      </w:r>
      <w:r>
        <w:rPr>
          <w:rFonts w:ascii="Times New Roman" w:hAnsi="Times New Roman"/>
          <w:b/>
          <w:i/>
          <w:sz w:val="22"/>
          <w:szCs w:val="22"/>
        </w:rPr>
        <w:fldChar w:fldCharType="separate"/>
      </w:r>
      <w:r>
        <w:rPr>
          <w:rFonts w:ascii="Times New Roman" w:hAnsi="Times New Roman"/>
          <w:b/>
          <w:i/>
          <w:noProof/>
          <w:sz w:val="22"/>
          <w:szCs w:val="22"/>
        </w:rPr>
        <w:t>"НомерДоговора2"</w:t>
      </w:r>
      <w:r>
        <w:fldChar w:fldCharType="end"/>
      </w:r>
      <w:bookmarkEnd w:id="16"/>
      <w:r>
        <w:rPr>
          <w:rFonts w:ascii="Times New Roman" w:hAnsi="Times New Roman"/>
          <w:b/>
          <w:i/>
          <w:sz w:val="22"/>
          <w:szCs w:val="22"/>
        </w:rPr>
        <w:t xml:space="preserve"> </w:t>
      </w:r>
      <w:r>
        <w:rPr>
          <w:rFonts w:ascii="Times New Roman" w:hAnsi="Times New Roman"/>
          <w:b/>
          <w:i/>
          <w:snapToGrid w:val="0"/>
          <w:sz w:val="22"/>
          <w:szCs w:val="22"/>
        </w:rPr>
        <w:t xml:space="preserve">от </w:t>
      </w:r>
      <w:r>
        <w:rPr>
          <w:rFonts w:ascii="Times New Roman" w:hAnsi="Times New Roman"/>
          <w:b/>
          <w:i/>
          <w:sz w:val="22"/>
          <w:szCs w:val="22"/>
        </w:rPr>
        <w:fldChar w:fldCharType="begin">
          <w:ffData>
            <w:name w:val="ДатаЗаключения2"/>
            <w:enabled/>
            <w:calcOnExit w:val="0"/>
            <w:textInput>
              <w:default w:val="&quot;ДатаЗаключения2&quot;"/>
            </w:textInput>
          </w:ffData>
        </w:fldChar>
      </w:r>
      <w:bookmarkStart w:id="17" w:name="ДатаЗаключения2"/>
      <w:r>
        <w:rPr>
          <w:rFonts w:ascii="Times New Roman" w:hAnsi="Times New Roman"/>
          <w:b/>
          <w:i/>
          <w:sz w:val="22"/>
          <w:szCs w:val="22"/>
        </w:rPr>
        <w:instrText xml:space="preserve"> FORMTEXT </w:instrText>
      </w:r>
      <w:r>
        <w:rPr>
          <w:rFonts w:ascii="Times New Roman" w:hAnsi="Times New Roman"/>
          <w:b/>
          <w:i/>
          <w:sz w:val="22"/>
          <w:szCs w:val="22"/>
        </w:rPr>
      </w:r>
      <w:r>
        <w:rPr>
          <w:rFonts w:ascii="Times New Roman" w:hAnsi="Times New Roman"/>
          <w:b/>
          <w:i/>
          <w:sz w:val="22"/>
          <w:szCs w:val="22"/>
        </w:rPr>
        <w:fldChar w:fldCharType="separate"/>
      </w:r>
      <w:r>
        <w:rPr>
          <w:rFonts w:ascii="Times New Roman" w:hAnsi="Times New Roman"/>
          <w:b/>
          <w:i/>
          <w:noProof/>
          <w:sz w:val="22"/>
          <w:szCs w:val="22"/>
        </w:rPr>
        <w:t>"ДатаЗаключения2</w:t>
      </w:r>
      <w:proofErr w:type="gramStart"/>
      <w:r>
        <w:rPr>
          <w:rFonts w:ascii="Times New Roman" w:hAnsi="Times New Roman"/>
          <w:b/>
          <w:i/>
          <w:noProof/>
          <w:sz w:val="22"/>
          <w:szCs w:val="22"/>
        </w:rPr>
        <w:t>"</w:t>
      </w:r>
      <w:r>
        <w:fldChar w:fldCharType="end"/>
      </w:r>
      <w:bookmarkEnd w:id="17"/>
      <w:r>
        <w:rPr>
          <w:rFonts w:ascii="Times New Roman" w:hAnsi="Times New Roman"/>
          <w:b/>
          <w:i/>
          <w:sz w:val="22"/>
          <w:szCs w:val="22"/>
        </w:rPr>
        <w:t xml:space="preserve"> </w:t>
      </w:r>
      <w:r>
        <w:rPr>
          <w:rFonts w:ascii="Times New Roman" w:hAnsi="Times New Roman"/>
          <w:b/>
          <w:i/>
          <w:snapToGrid w:val="0"/>
          <w:sz w:val="22"/>
          <w:szCs w:val="22"/>
        </w:rPr>
        <w:t>,</w:t>
      </w:r>
      <w:proofErr w:type="gramEnd"/>
      <w:r>
        <w:rPr>
          <w:rFonts w:ascii="Times New Roman" w:hAnsi="Times New Roman"/>
          <w:b/>
          <w:i/>
          <w:snapToGrid w:val="0"/>
          <w:sz w:val="22"/>
          <w:szCs w:val="22"/>
        </w:rPr>
        <w:t xml:space="preserve"> НДС не облагается.»</w:t>
      </w:r>
    </w:p>
    <w:p w:rsidR="00065677" w:rsidRDefault="00065677" w:rsidP="00065677">
      <w:pPr>
        <w:widowControl w:val="0"/>
        <w:tabs>
          <w:tab w:val="left" w:pos="1276"/>
        </w:tabs>
        <w:overflowPunct w:val="0"/>
        <w:autoSpaceDE w:val="0"/>
        <w:autoSpaceDN w:val="0"/>
        <w:adjustRightInd w:val="0"/>
        <w:ind w:firstLine="567"/>
        <w:jc w:val="both"/>
        <w:rPr>
          <w:rFonts w:ascii="Times New Roman" w:hAnsi="Times New Roman"/>
          <w:snapToGrid w:val="0"/>
          <w:sz w:val="22"/>
          <w:szCs w:val="22"/>
        </w:rPr>
      </w:pPr>
      <w:r>
        <w:rPr>
          <w:rFonts w:ascii="Times New Roman" w:hAnsi="Times New Roman"/>
          <w:snapToGrid w:val="0"/>
          <w:sz w:val="22"/>
          <w:szCs w:val="22"/>
        </w:rPr>
        <w:t xml:space="preserve">3.3. </w:t>
      </w:r>
      <w:r>
        <w:rPr>
          <w:rFonts w:ascii="Times New Roman" w:hAnsi="Times New Roman"/>
          <w:snapToGrid w:val="0"/>
          <w:sz w:val="22"/>
          <w:szCs w:val="22"/>
        </w:rPr>
        <w:tab/>
        <w:t xml:space="preserve">Оплата производится на расчетный счет </w:t>
      </w:r>
      <w:r>
        <w:rPr>
          <w:rFonts w:ascii="Times New Roman" w:hAnsi="Times New Roman"/>
          <w:b/>
          <w:bCs/>
          <w:snapToGrid w:val="0"/>
          <w:sz w:val="22"/>
          <w:szCs w:val="22"/>
        </w:rPr>
        <w:t xml:space="preserve">«Застройщика». </w:t>
      </w:r>
      <w:r>
        <w:rPr>
          <w:rFonts w:ascii="Times New Roman" w:hAnsi="Times New Roman"/>
          <w:snapToGrid w:val="0"/>
          <w:sz w:val="22"/>
          <w:szCs w:val="22"/>
        </w:rPr>
        <w:t xml:space="preserve">Обязательство </w:t>
      </w:r>
      <w:r>
        <w:rPr>
          <w:rFonts w:ascii="Times New Roman" w:hAnsi="Times New Roman"/>
          <w:b/>
          <w:bCs/>
          <w:snapToGrid w:val="0"/>
          <w:sz w:val="22"/>
          <w:szCs w:val="22"/>
        </w:rPr>
        <w:t>«Участника»</w:t>
      </w:r>
      <w:r>
        <w:rPr>
          <w:rFonts w:ascii="Times New Roman" w:hAnsi="Times New Roman"/>
          <w:snapToGrid w:val="0"/>
          <w:sz w:val="22"/>
          <w:szCs w:val="22"/>
        </w:rPr>
        <w:t xml:space="preserve"> по оплате по настоящему Договору считается исполненным с момента зачисления денежных средств на расчетный счет </w:t>
      </w:r>
      <w:r>
        <w:rPr>
          <w:rFonts w:ascii="Times New Roman" w:hAnsi="Times New Roman"/>
          <w:b/>
          <w:bCs/>
          <w:snapToGrid w:val="0"/>
          <w:sz w:val="22"/>
          <w:szCs w:val="22"/>
        </w:rPr>
        <w:t>«Застройщика»</w:t>
      </w:r>
      <w:r>
        <w:rPr>
          <w:rFonts w:ascii="Times New Roman" w:hAnsi="Times New Roman"/>
          <w:snapToGrid w:val="0"/>
          <w:sz w:val="22"/>
          <w:szCs w:val="22"/>
        </w:rPr>
        <w:t>.</w:t>
      </w:r>
    </w:p>
    <w:p w:rsidR="00065677" w:rsidRDefault="00065677" w:rsidP="00065677">
      <w:pPr>
        <w:tabs>
          <w:tab w:val="left" w:pos="1134"/>
          <w:tab w:val="left" w:pos="1276"/>
        </w:tabs>
        <w:autoSpaceDN w:val="0"/>
        <w:ind w:firstLine="567"/>
        <w:jc w:val="both"/>
        <w:rPr>
          <w:rFonts w:ascii="Times New Roman" w:hAnsi="Times New Roman"/>
          <w:sz w:val="22"/>
          <w:szCs w:val="22"/>
        </w:rPr>
      </w:pPr>
      <w:r>
        <w:rPr>
          <w:rFonts w:ascii="Times New Roman" w:hAnsi="Times New Roman"/>
          <w:sz w:val="22"/>
          <w:szCs w:val="22"/>
        </w:rPr>
        <w:t>3.4. Стоимость одного квадратного метра «</w:t>
      </w:r>
      <w:r>
        <w:rPr>
          <w:rFonts w:ascii="Times New Roman" w:hAnsi="Times New Roman"/>
          <w:b/>
          <w:bCs/>
          <w:sz w:val="22"/>
          <w:szCs w:val="22"/>
        </w:rPr>
        <w:t>Объекта»,</w:t>
      </w:r>
      <w:r>
        <w:rPr>
          <w:rFonts w:ascii="Times New Roman" w:hAnsi="Times New Roman"/>
          <w:sz w:val="22"/>
          <w:szCs w:val="22"/>
        </w:rPr>
        <w:t xml:space="preserve"> указанная в п.3.1 настоящего Договора, является окончательной и изменению не подлежит.</w:t>
      </w:r>
    </w:p>
    <w:p w:rsidR="00065677" w:rsidRDefault="00065677" w:rsidP="00065677">
      <w:pPr>
        <w:widowControl w:val="0"/>
        <w:tabs>
          <w:tab w:val="left" w:pos="0"/>
          <w:tab w:val="left" w:pos="1134"/>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3.5. На момент подписания Акта приёма-передачи </w:t>
      </w:r>
      <w:r>
        <w:rPr>
          <w:rFonts w:ascii="Times New Roman" w:hAnsi="Times New Roman"/>
          <w:b/>
          <w:sz w:val="22"/>
          <w:szCs w:val="22"/>
        </w:rPr>
        <w:t xml:space="preserve">«Объекта» </w:t>
      </w:r>
      <w:r>
        <w:rPr>
          <w:rFonts w:ascii="Times New Roman" w:hAnsi="Times New Roman"/>
          <w:b/>
          <w:bCs/>
          <w:sz w:val="22"/>
          <w:szCs w:val="22"/>
        </w:rPr>
        <w:t>«Участник»</w:t>
      </w:r>
      <w:r>
        <w:rPr>
          <w:rFonts w:ascii="Times New Roman" w:hAnsi="Times New Roman"/>
          <w:sz w:val="22"/>
          <w:szCs w:val="22"/>
        </w:rPr>
        <w:t xml:space="preserve"> обязан оплатить 100% (Сто процентов) «</w:t>
      </w:r>
      <w:r>
        <w:rPr>
          <w:rFonts w:ascii="Times New Roman" w:hAnsi="Times New Roman"/>
          <w:b/>
          <w:bCs/>
          <w:sz w:val="22"/>
          <w:szCs w:val="22"/>
        </w:rPr>
        <w:t>Цены Договора»</w:t>
      </w:r>
      <w:r>
        <w:rPr>
          <w:rFonts w:ascii="Times New Roman" w:hAnsi="Times New Roman"/>
          <w:sz w:val="22"/>
          <w:szCs w:val="22"/>
        </w:rPr>
        <w:t xml:space="preserve">. В случае если Договором предусмотрена рассрочка платежа в соответствии с графиком, установленным в п.3.2. Договора, и платежи по Договору будут установлены позднее срока передачи </w:t>
      </w:r>
      <w:r>
        <w:rPr>
          <w:rFonts w:ascii="Times New Roman" w:hAnsi="Times New Roman"/>
          <w:b/>
          <w:sz w:val="22"/>
          <w:szCs w:val="22"/>
        </w:rPr>
        <w:t>«Объекта»</w:t>
      </w:r>
      <w:r>
        <w:rPr>
          <w:rFonts w:ascii="Times New Roman" w:hAnsi="Times New Roman"/>
          <w:sz w:val="22"/>
          <w:szCs w:val="22"/>
        </w:rPr>
        <w:t xml:space="preserve">, Акт приема-передачи </w:t>
      </w:r>
      <w:r>
        <w:rPr>
          <w:rFonts w:ascii="Times New Roman" w:hAnsi="Times New Roman"/>
          <w:b/>
          <w:sz w:val="22"/>
          <w:szCs w:val="22"/>
        </w:rPr>
        <w:t xml:space="preserve">«Объекта» </w:t>
      </w:r>
      <w:r>
        <w:rPr>
          <w:rFonts w:ascii="Times New Roman" w:hAnsi="Times New Roman"/>
          <w:sz w:val="22"/>
          <w:szCs w:val="22"/>
        </w:rPr>
        <w:t xml:space="preserve">будет подписываться с условием регистрации залога на </w:t>
      </w:r>
      <w:r>
        <w:rPr>
          <w:rFonts w:ascii="Times New Roman" w:hAnsi="Times New Roman"/>
          <w:b/>
          <w:sz w:val="22"/>
          <w:szCs w:val="22"/>
        </w:rPr>
        <w:t xml:space="preserve">«Объект» </w:t>
      </w:r>
      <w:r>
        <w:rPr>
          <w:rFonts w:ascii="Times New Roman" w:hAnsi="Times New Roman"/>
          <w:sz w:val="22"/>
          <w:szCs w:val="22"/>
        </w:rPr>
        <w:t>в пользу</w:t>
      </w:r>
      <w:r>
        <w:rPr>
          <w:rFonts w:ascii="Times New Roman" w:hAnsi="Times New Roman"/>
          <w:b/>
          <w:sz w:val="22"/>
          <w:szCs w:val="22"/>
        </w:rPr>
        <w:t xml:space="preserve"> «Застройщика»</w:t>
      </w:r>
      <w:r>
        <w:rPr>
          <w:rFonts w:ascii="Times New Roman" w:hAnsi="Times New Roman"/>
          <w:sz w:val="22"/>
          <w:szCs w:val="22"/>
        </w:rPr>
        <w:t xml:space="preserve">. Прекращение обременения в виде залога на </w:t>
      </w:r>
      <w:r>
        <w:rPr>
          <w:rFonts w:ascii="Times New Roman" w:hAnsi="Times New Roman"/>
          <w:b/>
          <w:sz w:val="22"/>
          <w:szCs w:val="22"/>
        </w:rPr>
        <w:t>«Объект»</w:t>
      </w:r>
      <w:r>
        <w:rPr>
          <w:rFonts w:ascii="Times New Roman" w:hAnsi="Times New Roman"/>
          <w:sz w:val="22"/>
          <w:szCs w:val="22"/>
        </w:rPr>
        <w:t xml:space="preserve"> производится после окончательных расчетов по Договору.</w:t>
      </w:r>
      <w:r>
        <w:rPr>
          <w:rFonts w:ascii="Times New Roman" w:hAnsi="Times New Roman"/>
          <w:b/>
          <w:sz w:val="22"/>
          <w:szCs w:val="22"/>
        </w:rPr>
        <w:t xml:space="preserve"> «Застройщик»</w:t>
      </w:r>
      <w:r>
        <w:rPr>
          <w:rFonts w:ascii="Times New Roman" w:hAnsi="Times New Roman"/>
          <w:sz w:val="22"/>
          <w:szCs w:val="22"/>
        </w:rPr>
        <w:t xml:space="preserve"> также вправе приостановить передачу </w:t>
      </w:r>
      <w:r>
        <w:rPr>
          <w:rFonts w:ascii="Times New Roman" w:hAnsi="Times New Roman"/>
          <w:b/>
          <w:sz w:val="22"/>
          <w:szCs w:val="22"/>
        </w:rPr>
        <w:t>«Объекта»</w:t>
      </w:r>
      <w:r>
        <w:rPr>
          <w:rFonts w:ascii="Times New Roman" w:hAnsi="Times New Roman"/>
          <w:sz w:val="22"/>
          <w:szCs w:val="22"/>
        </w:rPr>
        <w:t xml:space="preserve"> до момента полной оплаты </w:t>
      </w:r>
      <w:r>
        <w:rPr>
          <w:rFonts w:ascii="Times New Roman" w:hAnsi="Times New Roman"/>
          <w:b/>
          <w:sz w:val="22"/>
          <w:szCs w:val="22"/>
        </w:rPr>
        <w:t xml:space="preserve">«Цены Договора» </w:t>
      </w:r>
      <w:r>
        <w:rPr>
          <w:rFonts w:ascii="Times New Roman" w:hAnsi="Times New Roman"/>
          <w:sz w:val="22"/>
          <w:szCs w:val="22"/>
        </w:rPr>
        <w:t xml:space="preserve">(в этом случае </w:t>
      </w:r>
      <w:r>
        <w:rPr>
          <w:rFonts w:ascii="Times New Roman" w:hAnsi="Times New Roman"/>
          <w:b/>
          <w:sz w:val="22"/>
          <w:szCs w:val="22"/>
        </w:rPr>
        <w:t>«Застройщик»</w:t>
      </w:r>
      <w:r>
        <w:rPr>
          <w:rFonts w:ascii="Times New Roman" w:hAnsi="Times New Roman"/>
          <w:sz w:val="22"/>
          <w:szCs w:val="22"/>
        </w:rPr>
        <w:t xml:space="preserve"> не будет считаться лицом, нарушившим срок передачи </w:t>
      </w:r>
      <w:r>
        <w:rPr>
          <w:rFonts w:ascii="Times New Roman" w:hAnsi="Times New Roman"/>
          <w:b/>
          <w:sz w:val="22"/>
          <w:szCs w:val="22"/>
        </w:rPr>
        <w:t>«Объекта»</w:t>
      </w:r>
      <w:r>
        <w:rPr>
          <w:rFonts w:ascii="Times New Roman" w:hAnsi="Times New Roman"/>
          <w:sz w:val="22"/>
          <w:szCs w:val="22"/>
        </w:rPr>
        <w:t xml:space="preserve"> по Договору).</w:t>
      </w:r>
    </w:p>
    <w:p w:rsidR="00065677" w:rsidRDefault="00065677" w:rsidP="00065677">
      <w:pPr>
        <w:widowControl w:val="0"/>
        <w:numPr>
          <w:ilvl w:val="1"/>
          <w:numId w:val="17"/>
        </w:numPr>
        <w:tabs>
          <w:tab w:val="left" w:pos="1134"/>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 В случае внесения </w:t>
      </w:r>
      <w:r>
        <w:rPr>
          <w:rFonts w:ascii="Times New Roman" w:hAnsi="Times New Roman"/>
          <w:b/>
          <w:bCs/>
          <w:sz w:val="22"/>
          <w:szCs w:val="22"/>
        </w:rPr>
        <w:t xml:space="preserve">«Участником» </w:t>
      </w:r>
      <w:r>
        <w:rPr>
          <w:rFonts w:ascii="Times New Roman" w:hAnsi="Times New Roman"/>
          <w:sz w:val="22"/>
          <w:szCs w:val="22"/>
        </w:rPr>
        <w:t xml:space="preserve">денежных средств в счет уплаты </w:t>
      </w:r>
      <w:r>
        <w:rPr>
          <w:rFonts w:ascii="Times New Roman" w:hAnsi="Times New Roman"/>
          <w:b/>
          <w:bCs/>
          <w:sz w:val="22"/>
          <w:szCs w:val="22"/>
        </w:rPr>
        <w:t>«Цены Договора»</w:t>
      </w:r>
      <w:r>
        <w:rPr>
          <w:rFonts w:ascii="Times New Roman" w:hAnsi="Times New Roman"/>
          <w:sz w:val="22"/>
          <w:szCs w:val="22"/>
        </w:rPr>
        <w:t xml:space="preserve"> через коммерческие банки, комиссионный сбор, установленный банком, оплачивается </w:t>
      </w:r>
      <w:r>
        <w:rPr>
          <w:rFonts w:ascii="Times New Roman" w:hAnsi="Times New Roman"/>
          <w:b/>
          <w:bCs/>
          <w:sz w:val="22"/>
          <w:szCs w:val="22"/>
        </w:rPr>
        <w:t>«Участником»</w:t>
      </w:r>
      <w:r>
        <w:rPr>
          <w:rFonts w:ascii="Times New Roman" w:hAnsi="Times New Roman"/>
          <w:sz w:val="22"/>
          <w:szCs w:val="22"/>
        </w:rPr>
        <w:t xml:space="preserve"> отдельно и не входит в сумму платежа, причитающегося </w:t>
      </w:r>
      <w:r>
        <w:rPr>
          <w:rFonts w:ascii="Times New Roman" w:hAnsi="Times New Roman"/>
          <w:b/>
          <w:bCs/>
          <w:sz w:val="22"/>
          <w:szCs w:val="22"/>
        </w:rPr>
        <w:t>«Застройщику»</w:t>
      </w:r>
      <w:r>
        <w:rPr>
          <w:rFonts w:ascii="Times New Roman" w:hAnsi="Times New Roman"/>
          <w:sz w:val="22"/>
          <w:szCs w:val="22"/>
        </w:rPr>
        <w:t>.</w:t>
      </w:r>
    </w:p>
    <w:p w:rsidR="00065677" w:rsidRDefault="00065677" w:rsidP="00065677">
      <w:pPr>
        <w:widowControl w:val="0"/>
        <w:numPr>
          <w:ilvl w:val="1"/>
          <w:numId w:val="17"/>
        </w:numPr>
        <w:tabs>
          <w:tab w:val="left" w:pos="1134"/>
          <w:tab w:val="left" w:pos="1276"/>
          <w:tab w:val="left" w:pos="3969"/>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 Окончательные расчеты между «</w:t>
      </w:r>
      <w:r>
        <w:rPr>
          <w:rFonts w:ascii="Times New Roman" w:hAnsi="Times New Roman"/>
          <w:b/>
          <w:bCs/>
          <w:sz w:val="22"/>
          <w:szCs w:val="22"/>
        </w:rPr>
        <w:t xml:space="preserve">Сторонами» </w:t>
      </w:r>
      <w:r>
        <w:rPr>
          <w:rFonts w:ascii="Times New Roman" w:hAnsi="Times New Roman"/>
          <w:sz w:val="22"/>
          <w:szCs w:val="22"/>
        </w:rPr>
        <w:t xml:space="preserve">производятся в течение 10 (Десяти) банковских дней после предоставления </w:t>
      </w:r>
      <w:r>
        <w:rPr>
          <w:rFonts w:ascii="Times New Roman" w:hAnsi="Times New Roman"/>
          <w:b/>
          <w:bCs/>
          <w:sz w:val="22"/>
          <w:szCs w:val="22"/>
        </w:rPr>
        <w:t xml:space="preserve">«Застройщиком» «Участнику» </w:t>
      </w:r>
      <w:r>
        <w:rPr>
          <w:rFonts w:ascii="Times New Roman" w:hAnsi="Times New Roman"/>
          <w:sz w:val="22"/>
          <w:szCs w:val="22"/>
        </w:rPr>
        <w:t xml:space="preserve">данных о </w:t>
      </w:r>
      <w:r>
        <w:rPr>
          <w:rFonts w:ascii="Times New Roman" w:hAnsi="Times New Roman"/>
          <w:b/>
          <w:sz w:val="22"/>
          <w:szCs w:val="22"/>
        </w:rPr>
        <w:t xml:space="preserve">«Фактической площади Объекта», </w:t>
      </w:r>
      <w:r>
        <w:rPr>
          <w:rFonts w:ascii="Times New Roman" w:hAnsi="Times New Roman"/>
          <w:sz w:val="22"/>
          <w:szCs w:val="22"/>
        </w:rPr>
        <w:t xml:space="preserve">определенной по результатам технической инвентаризации. При этом расчеты в соответствии с настоящим пунктом производятся </w:t>
      </w:r>
      <w:r>
        <w:rPr>
          <w:rFonts w:ascii="Times New Roman" w:hAnsi="Times New Roman"/>
          <w:b/>
          <w:bCs/>
          <w:sz w:val="22"/>
          <w:szCs w:val="22"/>
        </w:rPr>
        <w:t>«Сторонами»</w:t>
      </w:r>
      <w:r>
        <w:rPr>
          <w:rFonts w:ascii="Times New Roman" w:hAnsi="Times New Roman"/>
          <w:sz w:val="22"/>
          <w:szCs w:val="22"/>
        </w:rPr>
        <w:t xml:space="preserve"> путем единовременного внесения платежа.</w:t>
      </w:r>
    </w:p>
    <w:p w:rsidR="00065677" w:rsidRDefault="00065677" w:rsidP="00065677">
      <w:pPr>
        <w:widowControl w:val="0"/>
        <w:numPr>
          <w:ilvl w:val="1"/>
          <w:numId w:val="17"/>
        </w:numPr>
        <w:tabs>
          <w:tab w:val="left" w:pos="1134"/>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В случае, если по результатам технической инвентаризации </w:t>
      </w:r>
      <w:r>
        <w:rPr>
          <w:rFonts w:ascii="Times New Roman" w:hAnsi="Times New Roman"/>
          <w:b/>
          <w:sz w:val="22"/>
          <w:szCs w:val="22"/>
        </w:rPr>
        <w:t xml:space="preserve">«Фактическая площадь </w:t>
      </w:r>
      <w:r>
        <w:rPr>
          <w:rFonts w:ascii="Times New Roman" w:hAnsi="Times New Roman"/>
          <w:b/>
          <w:bCs/>
          <w:sz w:val="22"/>
          <w:szCs w:val="22"/>
        </w:rPr>
        <w:t xml:space="preserve">Объекта» </w:t>
      </w:r>
      <w:r>
        <w:rPr>
          <w:rFonts w:ascii="Times New Roman" w:hAnsi="Times New Roman"/>
          <w:sz w:val="22"/>
          <w:szCs w:val="22"/>
        </w:rPr>
        <w:t xml:space="preserve">не будет совпадать с </w:t>
      </w:r>
      <w:r>
        <w:rPr>
          <w:rFonts w:ascii="Times New Roman" w:hAnsi="Times New Roman"/>
          <w:b/>
          <w:sz w:val="22"/>
          <w:szCs w:val="22"/>
        </w:rPr>
        <w:t>«Проектной площадью Объекта»</w:t>
      </w:r>
      <w:r>
        <w:rPr>
          <w:rFonts w:ascii="Times New Roman" w:hAnsi="Times New Roman"/>
          <w:sz w:val="22"/>
          <w:szCs w:val="22"/>
        </w:rPr>
        <w:t xml:space="preserve">, </w:t>
      </w:r>
      <w:r>
        <w:rPr>
          <w:rFonts w:ascii="Times New Roman" w:hAnsi="Times New Roman"/>
          <w:b/>
          <w:bCs/>
          <w:sz w:val="22"/>
          <w:szCs w:val="22"/>
        </w:rPr>
        <w:t xml:space="preserve">«Стороны» </w:t>
      </w:r>
      <w:r>
        <w:rPr>
          <w:rFonts w:ascii="Times New Roman" w:hAnsi="Times New Roman"/>
          <w:sz w:val="22"/>
          <w:szCs w:val="22"/>
        </w:rPr>
        <w:t xml:space="preserve">дополнительным соглашением определяют размер возврата или доплаты денежных средств, при этом неисполнение обязанности </w:t>
      </w:r>
      <w:r>
        <w:rPr>
          <w:rFonts w:ascii="Times New Roman" w:hAnsi="Times New Roman"/>
          <w:b/>
          <w:bCs/>
          <w:sz w:val="22"/>
          <w:szCs w:val="22"/>
        </w:rPr>
        <w:t>«Участника»</w:t>
      </w:r>
      <w:r>
        <w:rPr>
          <w:rFonts w:ascii="Times New Roman" w:hAnsi="Times New Roman"/>
          <w:sz w:val="22"/>
          <w:szCs w:val="22"/>
        </w:rPr>
        <w:t xml:space="preserve"> по доплате признается</w:t>
      </w:r>
      <w:r>
        <w:rPr>
          <w:rFonts w:ascii="Times New Roman" w:hAnsi="Times New Roman"/>
          <w:b/>
          <w:bCs/>
          <w:sz w:val="22"/>
          <w:szCs w:val="22"/>
        </w:rPr>
        <w:t xml:space="preserve"> «Сторонами»</w:t>
      </w:r>
      <w:r>
        <w:rPr>
          <w:rFonts w:ascii="Times New Roman" w:hAnsi="Times New Roman"/>
          <w:sz w:val="22"/>
          <w:szCs w:val="22"/>
        </w:rPr>
        <w:t xml:space="preserve"> как факт неисполнения обязательств в части финансирования и влечет последствия, предусмотренные настоящим Договором.</w:t>
      </w:r>
    </w:p>
    <w:p w:rsidR="00065677" w:rsidRDefault="00065677" w:rsidP="00065677">
      <w:pPr>
        <w:widowControl w:val="0"/>
        <w:numPr>
          <w:ilvl w:val="1"/>
          <w:numId w:val="17"/>
        </w:numPr>
        <w:tabs>
          <w:tab w:val="left" w:pos="709"/>
          <w:tab w:val="left" w:pos="1134"/>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Размер суммы возврата или доплаты денежных средств определяется через стоимость одного квадратного метра «</w:t>
      </w:r>
      <w:r>
        <w:rPr>
          <w:rFonts w:ascii="Times New Roman" w:hAnsi="Times New Roman"/>
          <w:b/>
          <w:bCs/>
          <w:sz w:val="22"/>
          <w:szCs w:val="22"/>
        </w:rPr>
        <w:t>Объекта»</w:t>
      </w:r>
      <w:r>
        <w:rPr>
          <w:rFonts w:ascii="Times New Roman" w:hAnsi="Times New Roman"/>
          <w:bCs/>
          <w:sz w:val="22"/>
          <w:szCs w:val="22"/>
        </w:rPr>
        <w:t xml:space="preserve">, указанной в </w:t>
      </w:r>
      <w:r>
        <w:rPr>
          <w:rFonts w:ascii="Times New Roman" w:hAnsi="Times New Roman"/>
          <w:sz w:val="22"/>
          <w:szCs w:val="22"/>
        </w:rPr>
        <w:t>п.3.1</w:t>
      </w:r>
      <w:r>
        <w:rPr>
          <w:rFonts w:ascii="Times New Roman" w:hAnsi="Times New Roman"/>
          <w:bCs/>
          <w:sz w:val="22"/>
          <w:szCs w:val="22"/>
        </w:rPr>
        <w:t xml:space="preserve">, </w:t>
      </w:r>
      <w:r>
        <w:rPr>
          <w:rFonts w:ascii="Times New Roman" w:hAnsi="Times New Roman"/>
          <w:sz w:val="22"/>
          <w:szCs w:val="22"/>
        </w:rPr>
        <w:t xml:space="preserve">и </w:t>
      </w:r>
      <w:r>
        <w:rPr>
          <w:rFonts w:ascii="Times New Roman" w:hAnsi="Times New Roman"/>
          <w:b/>
          <w:sz w:val="22"/>
          <w:szCs w:val="22"/>
        </w:rPr>
        <w:t xml:space="preserve">«Фактической площади </w:t>
      </w:r>
      <w:r>
        <w:rPr>
          <w:rFonts w:ascii="Times New Roman" w:hAnsi="Times New Roman"/>
          <w:b/>
          <w:bCs/>
          <w:sz w:val="22"/>
          <w:szCs w:val="22"/>
        </w:rPr>
        <w:t>Объекта»</w:t>
      </w:r>
      <w:r>
        <w:rPr>
          <w:rFonts w:ascii="Times New Roman" w:hAnsi="Times New Roman"/>
          <w:sz w:val="22"/>
          <w:szCs w:val="22"/>
        </w:rPr>
        <w:t xml:space="preserve">, при этом обязанность возврата денежных средств </w:t>
      </w:r>
      <w:r>
        <w:rPr>
          <w:rFonts w:ascii="Times New Roman" w:hAnsi="Times New Roman"/>
          <w:b/>
          <w:bCs/>
          <w:sz w:val="22"/>
          <w:szCs w:val="22"/>
        </w:rPr>
        <w:t>«Участнику»</w:t>
      </w:r>
      <w:r>
        <w:rPr>
          <w:rFonts w:ascii="Times New Roman" w:hAnsi="Times New Roman"/>
          <w:sz w:val="22"/>
          <w:szCs w:val="22"/>
        </w:rPr>
        <w:t xml:space="preserve"> возникает у </w:t>
      </w:r>
      <w:r>
        <w:rPr>
          <w:rFonts w:ascii="Times New Roman" w:hAnsi="Times New Roman"/>
          <w:b/>
          <w:bCs/>
          <w:sz w:val="22"/>
          <w:szCs w:val="22"/>
        </w:rPr>
        <w:t>«Застройщика»</w:t>
      </w:r>
      <w:r>
        <w:rPr>
          <w:rFonts w:ascii="Times New Roman" w:hAnsi="Times New Roman"/>
          <w:sz w:val="22"/>
          <w:szCs w:val="22"/>
        </w:rPr>
        <w:t xml:space="preserve"> только при условии, если фактическая площадь «</w:t>
      </w:r>
      <w:r>
        <w:rPr>
          <w:rFonts w:ascii="Times New Roman" w:hAnsi="Times New Roman"/>
          <w:b/>
          <w:bCs/>
          <w:sz w:val="22"/>
          <w:szCs w:val="22"/>
        </w:rPr>
        <w:t>Объекта»</w:t>
      </w:r>
      <w:r>
        <w:rPr>
          <w:rFonts w:ascii="Times New Roman" w:hAnsi="Times New Roman"/>
          <w:sz w:val="22"/>
          <w:szCs w:val="22"/>
        </w:rPr>
        <w:t xml:space="preserve"> меньше проектной площади «</w:t>
      </w:r>
      <w:r>
        <w:rPr>
          <w:rFonts w:ascii="Times New Roman" w:hAnsi="Times New Roman"/>
          <w:b/>
          <w:bCs/>
          <w:sz w:val="22"/>
          <w:szCs w:val="22"/>
        </w:rPr>
        <w:t>Объекта»</w:t>
      </w:r>
      <w:r>
        <w:rPr>
          <w:rFonts w:ascii="Times New Roman" w:hAnsi="Times New Roman"/>
          <w:sz w:val="22"/>
          <w:szCs w:val="22"/>
        </w:rPr>
        <w:t xml:space="preserve"> более чем на 1,5 (одна целая пять десятых) квадратных метра.</w:t>
      </w:r>
    </w:p>
    <w:p w:rsidR="00065677" w:rsidRDefault="00065677" w:rsidP="00065677">
      <w:pPr>
        <w:widowControl w:val="0"/>
        <w:tabs>
          <w:tab w:val="left" w:pos="1276"/>
        </w:tabs>
        <w:overflowPunct w:val="0"/>
        <w:autoSpaceDE w:val="0"/>
        <w:autoSpaceDN w:val="0"/>
        <w:adjustRightInd w:val="0"/>
        <w:ind w:firstLine="567"/>
        <w:jc w:val="both"/>
        <w:rPr>
          <w:rFonts w:ascii="Times New Roman" w:hAnsi="Times New Roman"/>
          <w:snapToGrid w:val="0"/>
          <w:sz w:val="22"/>
          <w:szCs w:val="22"/>
        </w:rPr>
      </w:pPr>
      <w:r>
        <w:rPr>
          <w:rFonts w:ascii="Times New Roman" w:hAnsi="Times New Roman"/>
          <w:sz w:val="22"/>
          <w:szCs w:val="22"/>
        </w:rPr>
        <w:t xml:space="preserve">3.10. </w:t>
      </w:r>
      <w:r>
        <w:rPr>
          <w:rFonts w:ascii="Times New Roman" w:hAnsi="Times New Roman"/>
          <w:b/>
          <w:bCs/>
          <w:sz w:val="22"/>
          <w:szCs w:val="22"/>
        </w:rPr>
        <w:t>«Стороны»</w:t>
      </w:r>
      <w:r>
        <w:rPr>
          <w:rFonts w:ascii="Times New Roman" w:hAnsi="Times New Roman"/>
          <w:sz w:val="22"/>
          <w:szCs w:val="22"/>
        </w:rPr>
        <w:t xml:space="preserve"> принимают во внимание, что в соответствии с положениями «</w:t>
      </w:r>
      <w:r>
        <w:rPr>
          <w:rFonts w:ascii="Times New Roman" w:hAnsi="Times New Roman"/>
          <w:b/>
          <w:sz w:val="22"/>
          <w:szCs w:val="22"/>
        </w:rPr>
        <w:t>З</w:t>
      </w:r>
      <w:r>
        <w:rPr>
          <w:rFonts w:ascii="Times New Roman" w:hAnsi="Times New Roman"/>
          <w:b/>
          <w:bCs/>
          <w:sz w:val="22"/>
          <w:szCs w:val="22"/>
        </w:rPr>
        <w:t>акона №214-ФЗ»</w:t>
      </w:r>
      <w:r>
        <w:rPr>
          <w:rFonts w:ascii="Times New Roman" w:hAnsi="Times New Roman"/>
          <w:sz w:val="22"/>
          <w:szCs w:val="22"/>
        </w:rPr>
        <w:t>:</w:t>
      </w:r>
    </w:p>
    <w:p w:rsidR="00065677" w:rsidRDefault="00065677" w:rsidP="00065677">
      <w:pPr>
        <w:widowControl w:val="0"/>
        <w:tabs>
          <w:tab w:val="left" w:pos="1276"/>
        </w:tabs>
        <w:overflowPunct w:val="0"/>
        <w:autoSpaceDE w:val="0"/>
        <w:autoSpaceDN w:val="0"/>
        <w:adjustRightInd w:val="0"/>
        <w:ind w:firstLine="567"/>
        <w:jc w:val="both"/>
        <w:rPr>
          <w:rFonts w:ascii="Times New Roman" w:hAnsi="Times New Roman"/>
          <w:snapToGrid w:val="0"/>
          <w:sz w:val="22"/>
          <w:szCs w:val="22"/>
        </w:rPr>
      </w:pPr>
      <w:r>
        <w:rPr>
          <w:rFonts w:ascii="Times New Roman" w:hAnsi="Times New Roman"/>
          <w:sz w:val="22"/>
          <w:szCs w:val="22"/>
        </w:rPr>
        <w:t xml:space="preserve">3.10.1. Систематическое нарушение </w:t>
      </w:r>
      <w:r>
        <w:rPr>
          <w:rFonts w:ascii="Times New Roman" w:hAnsi="Times New Roman"/>
          <w:b/>
          <w:bCs/>
          <w:sz w:val="22"/>
          <w:szCs w:val="22"/>
        </w:rPr>
        <w:t>«Участником»</w:t>
      </w:r>
      <w:r>
        <w:rPr>
          <w:rFonts w:ascii="Times New Roman" w:hAnsi="Times New Roman"/>
          <w:sz w:val="22"/>
          <w:szCs w:val="22"/>
        </w:rPr>
        <w:t xml:space="preserve"> сроков внесения платежей, то есть нарушение срока внесения платежа более чем 3 (Три) раза в течение 12 (Двенадцати) месяцев или просрочка внесения платежа в течение более чем 2 (Двух) месяцев, является основанием для отказа </w:t>
      </w:r>
      <w:r>
        <w:rPr>
          <w:rFonts w:ascii="Times New Roman" w:hAnsi="Times New Roman"/>
          <w:b/>
          <w:bCs/>
          <w:sz w:val="22"/>
          <w:szCs w:val="22"/>
        </w:rPr>
        <w:t>«Застройщика»</w:t>
      </w:r>
      <w:r>
        <w:rPr>
          <w:rFonts w:ascii="Times New Roman" w:hAnsi="Times New Roman"/>
          <w:sz w:val="22"/>
          <w:szCs w:val="22"/>
        </w:rPr>
        <w:t xml:space="preserve"> от исполнения настоящего Договора в одностороннем порядке.</w:t>
      </w:r>
    </w:p>
    <w:p w:rsidR="00065677" w:rsidRDefault="00065677" w:rsidP="00065677">
      <w:pPr>
        <w:widowControl w:val="0"/>
        <w:tabs>
          <w:tab w:val="left" w:pos="1276"/>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3.10.2. В случае нарушения установленного настоящим Договором срока внесения платежа </w:t>
      </w:r>
      <w:r>
        <w:rPr>
          <w:rFonts w:ascii="Times New Roman" w:hAnsi="Times New Roman"/>
          <w:b/>
          <w:bCs/>
          <w:sz w:val="22"/>
          <w:szCs w:val="22"/>
        </w:rPr>
        <w:t>«Участник»</w:t>
      </w:r>
      <w:r>
        <w:rPr>
          <w:rFonts w:ascii="Times New Roman" w:hAnsi="Times New Roman"/>
          <w:sz w:val="22"/>
          <w:szCs w:val="22"/>
        </w:rPr>
        <w:t xml:space="preserve"> </w:t>
      </w:r>
      <w:r>
        <w:rPr>
          <w:rFonts w:ascii="Times New Roman" w:hAnsi="Times New Roman"/>
          <w:sz w:val="22"/>
          <w:szCs w:val="22"/>
        </w:rPr>
        <w:lastRenderedPageBreak/>
        <w:t xml:space="preserve">уплачивает </w:t>
      </w:r>
      <w:r>
        <w:rPr>
          <w:rFonts w:ascii="Times New Roman" w:hAnsi="Times New Roman"/>
          <w:b/>
          <w:bCs/>
          <w:sz w:val="22"/>
          <w:szCs w:val="22"/>
        </w:rPr>
        <w:t>«Застройщику»</w:t>
      </w:r>
      <w:r>
        <w:rPr>
          <w:rFonts w:ascii="Times New Roman" w:hAnsi="Times New Roman"/>
          <w:sz w:val="22"/>
          <w:szCs w:val="22"/>
        </w:rPr>
        <w:t xml:space="preserve">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065677" w:rsidRDefault="00065677" w:rsidP="00065677">
      <w:pPr>
        <w:widowControl w:val="0"/>
        <w:tabs>
          <w:tab w:val="left" w:pos="1276"/>
        </w:tabs>
        <w:overflowPunct w:val="0"/>
        <w:autoSpaceDE w:val="0"/>
        <w:autoSpaceDN w:val="0"/>
        <w:adjustRightInd w:val="0"/>
        <w:ind w:firstLine="567"/>
        <w:jc w:val="both"/>
        <w:rPr>
          <w:rFonts w:ascii="Times New Roman" w:hAnsi="Times New Roman"/>
          <w:snapToGrid w:val="0"/>
          <w:sz w:val="22"/>
          <w:szCs w:val="22"/>
        </w:rPr>
      </w:pPr>
    </w:p>
    <w:p w:rsidR="00065677" w:rsidRDefault="00065677" w:rsidP="00065677">
      <w:pPr>
        <w:widowControl w:val="0"/>
        <w:numPr>
          <w:ilvl w:val="0"/>
          <w:numId w:val="18"/>
        </w:numPr>
        <w:tabs>
          <w:tab w:val="left" w:pos="284"/>
        </w:tabs>
        <w:overflowPunct w:val="0"/>
        <w:autoSpaceDE w:val="0"/>
        <w:autoSpaceDN w:val="0"/>
        <w:adjustRightInd w:val="0"/>
        <w:ind w:left="0" w:firstLine="426"/>
        <w:jc w:val="center"/>
        <w:rPr>
          <w:rFonts w:ascii="Times New Roman" w:hAnsi="Times New Roman"/>
          <w:b/>
          <w:bCs/>
          <w:sz w:val="22"/>
          <w:szCs w:val="22"/>
        </w:rPr>
      </w:pPr>
      <w:r>
        <w:rPr>
          <w:rFonts w:ascii="Times New Roman" w:hAnsi="Times New Roman"/>
          <w:b/>
          <w:bCs/>
          <w:sz w:val="22"/>
          <w:szCs w:val="22"/>
        </w:rPr>
        <w:t>ОБЯЗАТЕЛЬСТВА СТОРОН</w:t>
      </w:r>
    </w:p>
    <w:p w:rsidR="00065677" w:rsidRDefault="00065677" w:rsidP="00065677">
      <w:pPr>
        <w:tabs>
          <w:tab w:val="left" w:pos="284"/>
        </w:tabs>
        <w:autoSpaceDN w:val="0"/>
        <w:ind w:firstLine="567"/>
        <w:jc w:val="both"/>
        <w:rPr>
          <w:rFonts w:ascii="Times New Roman" w:hAnsi="Times New Roman"/>
          <w:b/>
          <w:bCs/>
          <w:sz w:val="22"/>
          <w:szCs w:val="22"/>
        </w:rPr>
      </w:pPr>
    </w:p>
    <w:p w:rsidR="00065677" w:rsidRDefault="00065677" w:rsidP="00065677">
      <w:pPr>
        <w:widowControl w:val="0"/>
        <w:numPr>
          <w:ilvl w:val="1"/>
          <w:numId w:val="18"/>
        </w:numPr>
        <w:tabs>
          <w:tab w:val="left" w:pos="1276"/>
        </w:tabs>
        <w:overflowPunct w:val="0"/>
        <w:autoSpaceDE w:val="0"/>
        <w:autoSpaceDN w:val="0"/>
        <w:adjustRightInd w:val="0"/>
        <w:ind w:left="0" w:firstLine="567"/>
        <w:jc w:val="both"/>
        <w:rPr>
          <w:rFonts w:ascii="Times New Roman" w:hAnsi="Times New Roman"/>
          <w:b/>
          <w:bCs/>
          <w:sz w:val="22"/>
          <w:szCs w:val="22"/>
        </w:rPr>
      </w:pPr>
      <w:r>
        <w:rPr>
          <w:rFonts w:ascii="Times New Roman" w:hAnsi="Times New Roman"/>
          <w:b/>
          <w:bCs/>
          <w:sz w:val="22"/>
          <w:szCs w:val="22"/>
        </w:rPr>
        <w:t>Права и обязанности «Участника»:</w:t>
      </w:r>
    </w:p>
    <w:p w:rsidR="00065677" w:rsidRDefault="00065677" w:rsidP="00065677">
      <w:pPr>
        <w:widowControl w:val="0"/>
        <w:numPr>
          <w:ilvl w:val="2"/>
          <w:numId w:val="19"/>
        </w:numPr>
        <w:tabs>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z w:val="22"/>
          <w:szCs w:val="22"/>
        </w:rPr>
        <w:t>«Участник»</w:t>
      </w:r>
      <w:r>
        <w:rPr>
          <w:rFonts w:ascii="Times New Roman" w:hAnsi="Times New Roman"/>
          <w:sz w:val="22"/>
          <w:szCs w:val="22"/>
        </w:rPr>
        <w:t xml:space="preserve"> обязан осуществить уплату «</w:t>
      </w:r>
      <w:r>
        <w:rPr>
          <w:rFonts w:ascii="Times New Roman" w:hAnsi="Times New Roman"/>
          <w:b/>
          <w:bCs/>
          <w:sz w:val="22"/>
          <w:szCs w:val="22"/>
        </w:rPr>
        <w:t>Цены Договора»</w:t>
      </w:r>
      <w:r>
        <w:rPr>
          <w:rFonts w:ascii="Times New Roman" w:hAnsi="Times New Roman"/>
          <w:sz w:val="22"/>
          <w:szCs w:val="22"/>
        </w:rPr>
        <w:t xml:space="preserve"> в порядке и на условиях, указанных в ст.3 настоящего Договора, в том числе, с учетом уточнения «Цены Договора».</w:t>
      </w:r>
    </w:p>
    <w:p w:rsidR="00065677" w:rsidRDefault="00065677" w:rsidP="00065677">
      <w:pPr>
        <w:widowControl w:val="0"/>
        <w:numPr>
          <w:ilvl w:val="2"/>
          <w:numId w:val="20"/>
        </w:numPr>
        <w:tabs>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z w:val="22"/>
          <w:szCs w:val="22"/>
        </w:rPr>
        <w:t>«Участник»</w:t>
      </w:r>
      <w:r>
        <w:rPr>
          <w:rFonts w:ascii="Times New Roman" w:hAnsi="Times New Roman"/>
          <w:sz w:val="22"/>
          <w:szCs w:val="22"/>
        </w:rPr>
        <w:t xml:space="preserve"> обязан хранить у себя платежные документы, подтверждающие перечисление денежных средств по настоящему Договору и предоставлять </w:t>
      </w:r>
      <w:r>
        <w:rPr>
          <w:rFonts w:ascii="Times New Roman" w:hAnsi="Times New Roman"/>
          <w:b/>
          <w:sz w:val="22"/>
          <w:szCs w:val="22"/>
        </w:rPr>
        <w:t>«Застройщику»</w:t>
      </w:r>
      <w:r>
        <w:rPr>
          <w:rFonts w:ascii="Times New Roman" w:hAnsi="Times New Roman"/>
          <w:sz w:val="22"/>
          <w:szCs w:val="22"/>
        </w:rPr>
        <w:t xml:space="preserve"> копии указанных документов по его просьбе.</w:t>
      </w:r>
    </w:p>
    <w:p w:rsidR="00065677" w:rsidRDefault="00065677" w:rsidP="00065677">
      <w:pPr>
        <w:widowControl w:val="0"/>
        <w:numPr>
          <w:ilvl w:val="2"/>
          <w:numId w:val="20"/>
        </w:numPr>
        <w:tabs>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Без согласования с </w:t>
      </w:r>
      <w:r>
        <w:rPr>
          <w:rFonts w:ascii="Times New Roman" w:hAnsi="Times New Roman"/>
          <w:b/>
          <w:bCs/>
          <w:sz w:val="22"/>
          <w:szCs w:val="22"/>
        </w:rPr>
        <w:t>«Застройщиком»</w:t>
      </w:r>
      <w:r>
        <w:rPr>
          <w:rFonts w:ascii="Times New Roman" w:hAnsi="Times New Roman"/>
          <w:sz w:val="22"/>
          <w:szCs w:val="22"/>
        </w:rPr>
        <w:t xml:space="preserve"> </w:t>
      </w:r>
      <w:r>
        <w:rPr>
          <w:rFonts w:ascii="Times New Roman" w:hAnsi="Times New Roman"/>
          <w:b/>
          <w:bCs/>
          <w:sz w:val="22"/>
          <w:szCs w:val="22"/>
        </w:rPr>
        <w:t>«Участник»</w:t>
      </w:r>
      <w:r>
        <w:rPr>
          <w:rFonts w:ascii="Times New Roman" w:hAnsi="Times New Roman"/>
          <w:sz w:val="22"/>
          <w:szCs w:val="22"/>
        </w:rPr>
        <w:t xml:space="preserve"> не вправе проводить в «</w:t>
      </w:r>
      <w:r>
        <w:rPr>
          <w:rFonts w:ascii="Times New Roman" w:hAnsi="Times New Roman"/>
          <w:b/>
          <w:bCs/>
          <w:sz w:val="22"/>
          <w:szCs w:val="22"/>
        </w:rPr>
        <w:t xml:space="preserve">Объекте» </w:t>
      </w:r>
      <w:r>
        <w:rPr>
          <w:rFonts w:ascii="Times New Roman" w:hAnsi="Times New Roman"/>
          <w:sz w:val="22"/>
          <w:szCs w:val="22"/>
        </w:rPr>
        <w:t>и в самом «</w:t>
      </w:r>
      <w:r>
        <w:rPr>
          <w:rFonts w:ascii="Times New Roman" w:hAnsi="Times New Roman"/>
          <w:b/>
          <w:bCs/>
          <w:sz w:val="22"/>
          <w:szCs w:val="22"/>
        </w:rPr>
        <w:t>Многоквартирном доме»</w:t>
      </w:r>
      <w:r>
        <w:rPr>
          <w:rFonts w:ascii="Times New Roman" w:hAnsi="Times New Roman"/>
          <w:sz w:val="22"/>
          <w:szCs w:val="22"/>
        </w:rPr>
        <w:t xml:space="preserve"> работы, которые затрагивают фасад «</w:t>
      </w:r>
      <w:r>
        <w:rPr>
          <w:rFonts w:ascii="Times New Roman" w:hAnsi="Times New Roman"/>
          <w:b/>
          <w:bCs/>
          <w:sz w:val="22"/>
          <w:szCs w:val="22"/>
        </w:rPr>
        <w:t>Многоквартирного дома»</w:t>
      </w:r>
      <w:r>
        <w:rPr>
          <w:rFonts w:ascii="Times New Roman" w:hAnsi="Times New Roman"/>
          <w:sz w:val="22"/>
          <w:szCs w:val="22"/>
        </w:rPr>
        <w:t xml:space="preserve"> и его элементы, в том числе любое остекление балконов и/или террас, установку устройств и сооружений, любые работы, затрагивающие внешний вид и конструкцию «</w:t>
      </w:r>
      <w:r>
        <w:rPr>
          <w:rFonts w:ascii="Times New Roman" w:hAnsi="Times New Roman"/>
          <w:b/>
          <w:bCs/>
          <w:sz w:val="22"/>
          <w:szCs w:val="22"/>
        </w:rPr>
        <w:t>Многоквартирного дома»</w:t>
      </w:r>
      <w:r>
        <w:rPr>
          <w:rFonts w:ascii="Times New Roman" w:hAnsi="Times New Roman"/>
          <w:sz w:val="22"/>
          <w:szCs w:val="22"/>
        </w:rPr>
        <w:t>.</w:t>
      </w:r>
    </w:p>
    <w:p w:rsidR="00065677" w:rsidRDefault="00065677" w:rsidP="00065677">
      <w:pPr>
        <w:tabs>
          <w:tab w:val="left" w:pos="1276"/>
        </w:tabs>
        <w:autoSpaceDN w:val="0"/>
        <w:ind w:firstLine="567"/>
        <w:jc w:val="both"/>
        <w:rPr>
          <w:rFonts w:ascii="Times New Roman" w:hAnsi="Times New Roman"/>
          <w:bCs/>
          <w:sz w:val="22"/>
          <w:szCs w:val="22"/>
        </w:rPr>
      </w:pPr>
      <w:r>
        <w:rPr>
          <w:rFonts w:ascii="Times New Roman" w:hAnsi="Times New Roman"/>
          <w:sz w:val="22"/>
          <w:szCs w:val="22"/>
        </w:rPr>
        <w:t xml:space="preserve">4.1.4. </w:t>
      </w:r>
      <w:r>
        <w:rPr>
          <w:rFonts w:ascii="Times New Roman" w:hAnsi="Times New Roman"/>
          <w:bCs/>
          <w:sz w:val="22"/>
          <w:szCs w:val="22"/>
        </w:rPr>
        <w:t xml:space="preserve">В течение 3 (Трех) рабочих дней с даты подписания </w:t>
      </w:r>
      <w:r>
        <w:rPr>
          <w:rFonts w:ascii="Times New Roman" w:hAnsi="Times New Roman"/>
          <w:b/>
          <w:bCs/>
          <w:sz w:val="22"/>
          <w:szCs w:val="22"/>
        </w:rPr>
        <w:t>«Сторонами»</w:t>
      </w:r>
      <w:r>
        <w:rPr>
          <w:rFonts w:ascii="Times New Roman" w:hAnsi="Times New Roman"/>
          <w:bCs/>
          <w:sz w:val="22"/>
          <w:szCs w:val="22"/>
        </w:rPr>
        <w:t xml:space="preserve"> настоящего Договора, </w:t>
      </w:r>
      <w:r>
        <w:rPr>
          <w:rFonts w:ascii="Times New Roman" w:hAnsi="Times New Roman"/>
          <w:b/>
          <w:bCs/>
          <w:sz w:val="22"/>
          <w:szCs w:val="22"/>
        </w:rPr>
        <w:t>«Участник»</w:t>
      </w:r>
      <w:r>
        <w:rPr>
          <w:rFonts w:ascii="Times New Roman" w:hAnsi="Times New Roman"/>
          <w:bCs/>
          <w:sz w:val="22"/>
          <w:szCs w:val="22"/>
        </w:rPr>
        <w:t xml:space="preserve"> обязуется обеспечить наличие документов, необходимых для государственной регистрации настоящего Договора в органе, осуществляющем государственную регистрацию прав на недвижимое имущество и сделок с ним, в том числе (но не ограничиваясь): копию брачного договора и свидетельства о заключении брака (в случае их наличия), заверенные нотариусом; заявление об отсутствии факта регистрации брака, заверенное нотариусом; нотариально удостоверенное согласие супруга/супруги на заключение настоящего Договора (в случае необходимости); нотариально удостоверенную доверенность на представителя для осуществления регистрационных действий и иные документы, необходимые для государственной регистрации настоящего Договора.</w:t>
      </w:r>
    </w:p>
    <w:p w:rsidR="00065677" w:rsidRDefault="00065677" w:rsidP="00065677">
      <w:pPr>
        <w:tabs>
          <w:tab w:val="left" w:pos="1276"/>
        </w:tabs>
        <w:autoSpaceDN w:val="0"/>
        <w:ind w:firstLine="567"/>
        <w:jc w:val="both"/>
        <w:rPr>
          <w:rFonts w:ascii="Times New Roman" w:hAnsi="Times New Roman"/>
          <w:sz w:val="22"/>
          <w:szCs w:val="22"/>
        </w:rPr>
      </w:pPr>
      <w:r>
        <w:rPr>
          <w:rFonts w:ascii="Times New Roman" w:hAnsi="Times New Roman"/>
          <w:b/>
          <w:bCs/>
          <w:sz w:val="22"/>
          <w:szCs w:val="22"/>
        </w:rPr>
        <w:t>«Застройщик»</w:t>
      </w:r>
      <w:r>
        <w:rPr>
          <w:rFonts w:ascii="Times New Roman" w:hAnsi="Times New Roman"/>
          <w:bCs/>
          <w:sz w:val="22"/>
          <w:szCs w:val="22"/>
        </w:rPr>
        <w:t xml:space="preserve"> вправе в одностороннем порядке отказаться от исполнения настоящего Договора в полном объеме, а также потребовать от </w:t>
      </w:r>
      <w:r>
        <w:rPr>
          <w:rFonts w:ascii="Times New Roman" w:hAnsi="Times New Roman"/>
          <w:b/>
          <w:bCs/>
          <w:sz w:val="22"/>
          <w:szCs w:val="22"/>
        </w:rPr>
        <w:t>«Участника»</w:t>
      </w:r>
      <w:r>
        <w:rPr>
          <w:rFonts w:ascii="Times New Roman" w:hAnsi="Times New Roman"/>
          <w:bCs/>
          <w:sz w:val="22"/>
          <w:szCs w:val="22"/>
        </w:rPr>
        <w:t xml:space="preserve"> оплатить неустойку (штраф) в размере 20 000 (Двадцать тысяч) рублей в случае нарушения </w:t>
      </w:r>
      <w:r>
        <w:rPr>
          <w:rFonts w:ascii="Times New Roman" w:hAnsi="Times New Roman"/>
          <w:b/>
          <w:bCs/>
          <w:sz w:val="22"/>
          <w:szCs w:val="22"/>
        </w:rPr>
        <w:t>«Участником»</w:t>
      </w:r>
      <w:r>
        <w:rPr>
          <w:rFonts w:ascii="Times New Roman" w:hAnsi="Times New Roman"/>
          <w:bCs/>
          <w:sz w:val="22"/>
          <w:szCs w:val="22"/>
        </w:rPr>
        <w:t xml:space="preserve"> обязательства, предусмотренного настоящим пунктом.</w:t>
      </w:r>
    </w:p>
    <w:p w:rsidR="00065677" w:rsidRDefault="00065677" w:rsidP="00065677">
      <w:pPr>
        <w:widowControl w:val="0"/>
        <w:tabs>
          <w:tab w:val="left" w:pos="1276"/>
        </w:tabs>
        <w:overflowPunct w:val="0"/>
        <w:autoSpaceDE w:val="0"/>
        <w:autoSpaceDN w:val="0"/>
        <w:adjustRightInd w:val="0"/>
        <w:ind w:firstLine="567"/>
        <w:jc w:val="both"/>
        <w:rPr>
          <w:rFonts w:ascii="Times New Roman" w:hAnsi="Times New Roman"/>
          <w:sz w:val="22"/>
          <w:szCs w:val="22"/>
        </w:rPr>
      </w:pPr>
      <w:r>
        <w:rPr>
          <w:rFonts w:ascii="Times New Roman" w:hAnsi="Times New Roman"/>
          <w:bCs/>
          <w:sz w:val="22"/>
          <w:szCs w:val="22"/>
        </w:rPr>
        <w:t>4.1.5.</w:t>
      </w:r>
      <w:r>
        <w:rPr>
          <w:rFonts w:ascii="Times New Roman" w:hAnsi="Times New Roman"/>
          <w:b/>
          <w:bCs/>
          <w:sz w:val="22"/>
          <w:szCs w:val="22"/>
        </w:rPr>
        <w:t xml:space="preserve"> «Участник»</w:t>
      </w:r>
      <w:r>
        <w:rPr>
          <w:rFonts w:ascii="Times New Roman" w:hAnsi="Times New Roman"/>
          <w:sz w:val="22"/>
          <w:szCs w:val="22"/>
        </w:rPr>
        <w:t xml:space="preserve"> обязуется осуществить в полном объеме оплату всех нотариальных действий, связанных с исполнением своих обязательств по настоящему Договору.</w:t>
      </w:r>
    </w:p>
    <w:p w:rsidR="00065677" w:rsidRDefault="00065677" w:rsidP="00065677">
      <w:pPr>
        <w:widowControl w:val="0"/>
        <w:tabs>
          <w:tab w:val="left" w:pos="993"/>
        </w:tabs>
        <w:overflowPunct w:val="0"/>
        <w:autoSpaceDE w:val="0"/>
        <w:autoSpaceDN w:val="0"/>
        <w:adjustRightInd w:val="0"/>
        <w:ind w:firstLine="567"/>
        <w:jc w:val="both"/>
        <w:rPr>
          <w:rFonts w:ascii="Times New Roman" w:hAnsi="Times New Roman"/>
          <w:snapToGrid w:val="0"/>
          <w:sz w:val="22"/>
          <w:szCs w:val="22"/>
        </w:rPr>
      </w:pPr>
      <w:r>
        <w:rPr>
          <w:rFonts w:ascii="Times New Roman" w:hAnsi="Times New Roman"/>
          <w:bCs/>
          <w:snapToGrid w:val="0"/>
          <w:sz w:val="22"/>
          <w:szCs w:val="22"/>
        </w:rPr>
        <w:t>4.1.6.</w:t>
      </w:r>
      <w:r>
        <w:rPr>
          <w:rFonts w:ascii="Times New Roman" w:hAnsi="Times New Roman"/>
          <w:b/>
          <w:bCs/>
          <w:snapToGrid w:val="0"/>
          <w:sz w:val="22"/>
          <w:szCs w:val="22"/>
        </w:rPr>
        <w:t xml:space="preserve"> «Участник»</w:t>
      </w:r>
      <w:r>
        <w:rPr>
          <w:rFonts w:ascii="Times New Roman" w:hAnsi="Times New Roman"/>
          <w:snapToGrid w:val="0"/>
          <w:sz w:val="22"/>
          <w:szCs w:val="22"/>
        </w:rPr>
        <w:t xml:space="preserve"> обязуется явиться в офис </w:t>
      </w:r>
      <w:r>
        <w:rPr>
          <w:rFonts w:ascii="Times New Roman" w:hAnsi="Times New Roman"/>
          <w:b/>
          <w:bCs/>
          <w:snapToGrid w:val="0"/>
          <w:sz w:val="22"/>
          <w:szCs w:val="22"/>
        </w:rPr>
        <w:t xml:space="preserve">«Застройщика» </w:t>
      </w:r>
      <w:r>
        <w:rPr>
          <w:rFonts w:ascii="Times New Roman" w:hAnsi="Times New Roman"/>
          <w:snapToGrid w:val="0"/>
          <w:sz w:val="22"/>
          <w:szCs w:val="22"/>
        </w:rPr>
        <w:t xml:space="preserve">для целей подписания Акта приема-передачи </w:t>
      </w:r>
      <w:r>
        <w:rPr>
          <w:rFonts w:ascii="Times New Roman" w:hAnsi="Times New Roman"/>
          <w:b/>
          <w:bCs/>
          <w:snapToGrid w:val="0"/>
          <w:sz w:val="22"/>
          <w:szCs w:val="22"/>
        </w:rPr>
        <w:t>«Объекта»</w:t>
      </w:r>
      <w:r>
        <w:rPr>
          <w:rFonts w:ascii="Times New Roman" w:hAnsi="Times New Roman"/>
          <w:snapToGrid w:val="0"/>
          <w:sz w:val="22"/>
          <w:szCs w:val="22"/>
        </w:rPr>
        <w:t xml:space="preserve">, в срок, указанный в соответствующем уведомлении </w:t>
      </w:r>
      <w:r>
        <w:rPr>
          <w:rFonts w:ascii="Times New Roman" w:hAnsi="Times New Roman"/>
          <w:b/>
          <w:bCs/>
          <w:snapToGrid w:val="0"/>
          <w:sz w:val="22"/>
          <w:szCs w:val="22"/>
        </w:rPr>
        <w:t>«Застройщика»</w:t>
      </w:r>
      <w:r>
        <w:rPr>
          <w:rFonts w:ascii="Times New Roman" w:hAnsi="Times New Roman"/>
          <w:snapToGrid w:val="0"/>
          <w:sz w:val="22"/>
          <w:szCs w:val="22"/>
        </w:rPr>
        <w:t>.</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4.1.7.</w:t>
      </w:r>
      <w:r>
        <w:rPr>
          <w:rFonts w:ascii="Times New Roman" w:hAnsi="Times New Roman"/>
          <w:b/>
          <w:sz w:val="22"/>
          <w:szCs w:val="22"/>
        </w:rPr>
        <w:t xml:space="preserve"> «Участник» </w:t>
      </w:r>
      <w:r>
        <w:rPr>
          <w:rFonts w:ascii="Times New Roman" w:hAnsi="Times New Roman"/>
          <w:sz w:val="22"/>
          <w:szCs w:val="22"/>
        </w:rPr>
        <w:t xml:space="preserve">обязуется нести все расходы, связанные с государственной регистрацией настоящего Договора и государственной регистрацией права собственности на </w:t>
      </w:r>
      <w:r>
        <w:rPr>
          <w:rFonts w:ascii="Times New Roman" w:hAnsi="Times New Roman"/>
          <w:b/>
          <w:sz w:val="22"/>
          <w:szCs w:val="22"/>
        </w:rPr>
        <w:t xml:space="preserve">«Объект» </w:t>
      </w:r>
      <w:r>
        <w:rPr>
          <w:rFonts w:ascii="Times New Roman" w:hAnsi="Times New Roman"/>
          <w:sz w:val="22"/>
          <w:szCs w:val="22"/>
        </w:rPr>
        <w:t xml:space="preserve">(в </w:t>
      </w:r>
      <w:proofErr w:type="spellStart"/>
      <w:r>
        <w:rPr>
          <w:rFonts w:ascii="Times New Roman" w:hAnsi="Times New Roman"/>
          <w:sz w:val="22"/>
          <w:szCs w:val="22"/>
        </w:rPr>
        <w:t>т.ч</w:t>
      </w:r>
      <w:proofErr w:type="spellEnd"/>
      <w:r>
        <w:rPr>
          <w:rFonts w:ascii="Times New Roman" w:hAnsi="Times New Roman"/>
          <w:sz w:val="22"/>
          <w:szCs w:val="22"/>
        </w:rPr>
        <w:t xml:space="preserve">., расходы по нотариальному удостоверению сделки (в случае необходимости), расходы по оплате государственной пошлины, расходы, связанные с технической инвентаризацией и учетом </w:t>
      </w:r>
      <w:r>
        <w:rPr>
          <w:rFonts w:ascii="Times New Roman" w:hAnsi="Times New Roman"/>
          <w:b/>
          <w:sz w:val="22"/>
          <w:szCs w:val="22"/>
        </w:rPr>
        <w:t>«Объекта»</w:t>
      </w:r>
      <w:r>
        <w:rPr>
          <w:rFonts w:ascii="Times New Roman" w:hAnsi="Times New Roman"/>
          <w:sz w:val="22"/>
          <w:szCs w:val="22"/>
        </w:rPr>
        <w:t xml:space="preserve">, постановкой </w:t>
      </w:r>
      <w:r>
        <w:rPr>
          <w:rFonts w:ascii="Times New Roman" w:hAnsi="Times New Roman"/>
          <w:b/>
          <w:sz w:val="22"/>
          <w:szCs w:val="22"/>
        </w:rPr>
        <w:t xml:space="preserve">«Объекта» </w:t>
      </w:r>
      <w:r>
        <w:rPr>
          <w:rFonts w:ascii="Times New Roman" w:hAnsi="Times New Roman"/>
          <w:sz w:val="22"/>
          <w:szCs w:val="22"/>
        </w:rPr>
        <w:t xml:space="preserve">на государственный кадастровый учет, государственной регистрацией права собственности на </w:t>
      </w:r>
      <w:r>
        <w:rPr>
          <w:rFonts w:ascii="Times New Roman" w:hAnsi="Times New Roman"/>
          <w:b/>
          <w:sz w:val="22"/>
          <w:szCs w:val="22"/>
        </w:rPr>
        <w:t>«Объект»</w:t>
      </w:r>
      <w:r>
        <w:rPr>
          <w:rFonts w:ascii="Times New Roman" w:hAnsi="Times New Roman"/>
          <w:sz w:val="22"/>
          <w:szCs w:val="22"/>
        </w:rPr>
        <w:t xml:space="preserve"> в уполномоченном органе, осуществляющем государственную регистрацию прав на недвижимое имущество и сделок с ним и т.д.) и другие расходы.</w:t>
      </w:r>
    </w:p>
    <w:p w:rsidR="00065677" w:rsidRDefault="00065677" w:rsidP="00065677">
      <w:pPr>
        <w:widowControl w:val="0"/>
        <w:tabs>
          <w:tab w:val="left" w:pos="993"/>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Государственная регистрация настоящего Договора и оформление права собственности на </w:t>
      </w:r>
      <w:r>
        <w:rPr>
          <w:rFonts w:ascii="Times New Roman" w:hAnsi="Times New Roman"/>
          <w:b/>
          <w:sz w:val="22"/>
          <w:szCs w:val="22"/>
        </w:rPr>
        <w:t>«Объект»</w:t>
      </w:r>
      <w:r>
        <w:rPr>
          <w:rFonts w:ascii="Times New Roman" w:hAnsi="Times New Roman"/>
          <w:sz w:val="22"/>
          <w:szCs w:val="22"/>
        </w:rPr>
        <w:t xml:space="preserve"> не является предметом настоящего Договора. При этом правоотношения, связанные государственной регистрацией настоящего Договора и с процессом оформления </w:t>
      </w:r>
      <w:r>
        <w:rPr>
          <w:rFonts w:ascii="Times New Roman" w:hAnsi="Times New Roman"/>
          <w:b/>
          <w:sz w:val="22"/>
          <w:szCs w:val="22"/>
        </w:rPr>
        <w:t>«Объекта»</w:t>
      </w:r>
      <w:r>
        <w:rPr>
          <w:rFonts w:ascii="Times New Roman" w:hAnsi="Times New Roman"/>
          <w:sz w:val="22"/>
          <w:szCs w:val="22"/>
        </w:rPr>
        <w:t xml:space="preserve"> в собственность </w:t>
      </w:r>
      <w:r>
        <w:rPr>
          <w:rFonts w:ascii="Times New Roman" w:hAnsi="Times New Roman"/>
          <w:b/>
          <w:sz w:val="22"/>
          <w:szCs w:val="22"/>
        </w:rPr>
        <w:t>«Участника»</w:t>
      </w:r>
      <w:r>
        <w:rPr>
          <w:rFonts w:ascii="Times New Roman" w:hAnsi="Times New Roman"/>
          <w:sz w:val="22"/>
          <w:szCs w:val="22"/>
        </w:rPr>
        <w:t>, фиксируются в отдельном договоре.</w:t>
      </w:r>
    </w:p>
    <w:p w:rsidR="00065677" w:rsidRDefault="00065677" w:rsidP="00065677">
      <w:pPr>
        <w:widowControl w:val="0"/>
        <w:tabs>
          <w:tab w:val="left" w:pos="993"/>
          <w:tab w:val="left" w:pos="1276"/>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4.1.8. </w:t>
      </w:r>
      <w:r>
        <w:rPr>
          <w:rFonts w:ascii="Times New Roman" w:hAnsi="Times New Roman"/>
          <w:b/>
          <w:sz w:val="22"/>
          <w:szCs w:val="22"/>
        </w:rPr>
        <w:t>«Участник»</w:t>
      </w:r>
      <w:r>
        <w:rPr>
          <w:rFonts w:ascii="Times New Roman" w:hAnsi="Times New Roman"/>
          <w:sz w:val="22"/>
          <w:szCs w:val="22"/>
        </w:rPr>
        <w:t xml:space="preserve"> обязуется не обременять каким-либо образом в период </w:t>
      </w:r>
      <w:proofErr w:type="gramStart"/>
      <w:r>
        <w:rPr>
          <w:rFonts w:ascii="Times New Roman" w:hAnsi="Times New Roman"/>
          <w:sz w:val="22"/>
          <w:szCs w:val="22"/>
        </w:rPr>
        <w:t>действия настоящего Договора</w:t>
      </w:r>
      <w:proofErr w:type="gramEnd"/>
      <w:r>
        <w:rPr>
          <w:rFonts w:ascii="Times New Roman" w:hAnsi="Times New Roman"/>
          <w:sz w:val="22"/>
          <w:szCs w:val="22"/>
        </w:rPr>
        <w:t xml:space="preserve"> полученные по настоящему Договору имущественные права, иначе как в порядке и на условиях, прямо предусмотренных </w:t>
      </w:r>
      <w:r>
        <w:rPr>
          <w:rFonts w:ascii="Times New Roman" w:hAnsi="Times New Roman"/>
          <w:b/>
          <w:sz w:val="22"/>
          <w:szCs w:val="22"/>
        </w:rPr>
        <w:t>«Законом №214-ФЗ»,</w:t>
      </w:r>
      <w:r>
        <w:rPr>
          <w:rFonts w:ascii="Times New Roman" w:hAnsi="Times New Roman"/>
          <w:sz w:val="22"/>
          <w:szCs w:val="22"/>
        </w:rPr>
        <w:t xml:space="preserve"> до полной оплаты </w:t>
      </w:r>
      <w:r>
        <w:rPr>
          <w:rFonts w:ascii="Times New Roman" w:hAnsi="Times New Roman"/>
          <w:b/>
          <w:sz w:val="22"/>
          <w:szCs w:val="22"/>
        </w:rPr>
        <w:t>«Цены Договора».</w:t>
      </w:r>
    </w:p>
    <w:p w:rsidR="00065677" w:rsidRDefault="00065677" w:rsidP="00065677">
      <w:pPr>
        <w:pStyle w:val="a7"/>
        <w:widowControl w:val="0"/>
        <w:numPr>
          <w:ilvl w:val="1"/>
          <w:numId w:val="22"/>
        </w:numPr>
        <w:tabs>
          <w:tab w:val="left" w:pos="993"/>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z w:val="22"/>
          <w:szCs w:val="22"/>
        </w:rPr>
        <w:t>Права и обязанности «Застройщика»:</w:t>
      </w:r>
    </w:p>
    <w:p w:rsidR="00065677" w:rsidRDefault="00065677" w:rsidP="00065677">
      <w:pPr>
        <w:widowControl w:val="0"/>
        <w:numPr>
          <w:ilvl w:val="2"/>
          <w:numId w:val="22"/>
        </w:numPr>
        <w:tabs>
          <w:tab w:val="left" w:pos="993"/>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z w:val="22"/>
          <w:szCs w:val="22"/>
        </w:rPr>
        <w:t>«Застройщик»</w:t>
      </w:r>
      <w:r>
        <w:rPr>
          <w:rFonts w:ascii="Times New Roman" w:hAnsi="Times New Roman"/>
          <w:sz w:val="22"/>
          <w:szCs w:val="22"/>
        </w:rPr>
        <w:t xml:space="preserve"> обязуется построить (создать) </w:t>
      </w:r>
      <w:r>
        <w:rPr>
          <w:rFonts w:ascii="Times New Roman" w:hAnsi="Times New Roman"/>
          <w:b/>
          <w:sz w:val="22"/>
          <w:szCs w:val="22"/>
        </w:rPr>
        <w:t>«Многоквартирный дом»</w:t>
      </w:r>
      <w:r>
        <w:rPr>
          <w:rFonts w:ascii="Times New Roman" w:hAnsi="Times New Roman"/>
          <w:sz w:val="22"/>
          <w:szCs w:val="22"/>
        </w:rPr>
        <w:t xml:space="preserve"> в срок, указанный в п.2.9 настоящего Договора. </w:t>
      </w:r>
    </w:p>
    <w:p w:rsidR="00065677" w:rsidRDefault="00065677" w:rsidP="00065677">
      <w:pPr>
        <w:widowControl w:val="0"/>
        <w:numPr>
          <w:ilvl w:val="2"/>
          <w:numId w:val="22"/>
        </w:numPr>
        <w:tabs>
          <w:tab w:val="left" w:pos="993"/>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z w:val="22"/>
          <w:szCs w:val="22"/>
        </w:rPr>
        <w:t>«Застройщик»</w:t>
      </w:r>
      <w:r>
        <w:rPr>
          <w:rFonts w:ascii="Times New Roman" w:hAnsi="Times New Roman"/>
          <w:sz w:val="22"/>
          <w:szCs w:val="22"/>
        </w:rPr>
        <w:t xml:space="preserve"> обязуется вести учет и регистрацию поступающих от </w:t>
      </w:r>
      <w:r>
        <w:rPr>
          <w:rFonts w:ascii="Times New Roman" w:hAnsi="Times New Roman"/>
          <w:b/>
          <w:bCs/>
          <w:sz w:val="22"/>
          <w:szCs w:val="22"/>
        </w:rPr>
        <w:t xml:space="preserve">«Участника» </w:t>
      </w:r>
      <w:r>
        <w:rPr>
          <w:rFonts w:ascii="Times New Roman" w:hAnsi="Times New Roman"/>
          <w:sz w:val="22"/>
          <w:szCs w:val="22"/>
        </w:rPr>
        <w:t>денежных средств.</w:t>
      </w:r>
    </w:p>
    <w:p w:rsidR="00065677" w:rsidRDefault="00065677" w:rsidP="00065677">
      <w:pPr>
        <w:widowControl w:val="0"/>
        <w:numPr>
          <w:ilvl w:val="2"/>
          <w:numId w:val="22"/>
        </w:numPr>
        <w:tabs>
          <w:tab w:val="left" w:pos="993"/>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Денежные средства, уплачиваемые </w:t>
      </w:r>
      <w:r>
        <w:rPr>
          <w:rFonts w:ascii="Times New Roman" w:hAnsi="Times New Roman"/>
          <w:b/>
          <w:bCs/>
          <w:sz w:val="22"/>
          <w:szCs w:val="22"/>
        </w:rPr>
        <w:t>«Участником»</w:t>
      </w:r>
      <w:r>
        <w:rPr>
          <w:rFonts w:ascii="Times New Roman" w:hAnsi="Times New Roman"/>
          <w:sz w:val="22"/>
          <w:szCs w:val="22"/>
        </w:rPr>
        <w:t xml:space="preserve"> по Договору, подлежат использованию </w:t>
      </w:r>
      <w:r>
        <w:rPr>
          <w:rFonts w:ascii="Times New Roman" w:hAnsi="Times New Roman"/>
          <w:b/>
          <w:bCs/>
          <w:sz w:val="22"/>
          <w:szCs w:val="22"/>
        </w:rPr>
        <w:t>«Застройщиком»</w:t>
      </w:r>
      <w:r>
        <w:rPr>
          <w:rFonts w:ascii="Times New Roman" w:hAnsi="Times New Roman"/>
          <w:sz w:val="22"/>
          <w:szCs w:val="22"/>
        </w:rPr>
        <w:t xml:space="preserve"> только по целевому назначению согласно ст. 18 </w:t>
      </w:r>
      <w:r>
        <w:rPr>
          <w:rFonts w:ascii="Times New Roman" w:hAnsi="Times New Roman"/>
          <w:b/>
          <w:sz w:val="22"/>
          <w:szCs w:val="22"/>
        </w:rPr>
        <w:t>«Закона №214-ФЗ»</w:t>
      </w:r>
      <w:r>
        <w:rPr>
          <w:rFonts w:ascii="Times New Roman" w:hAnsi="Times New Roman"/>
          <w:sz w:val="22"/>
          <w:szCs w:val="22"/>
        </w:rPr>
        <w:t>.</w:t>
      </w:r>
    </w:p>
    <w:p w:rsidR="00065677" w:rsidRDefault="00065677" w:rsidP="00065677">
      <w:pPr>
        <w:widowControl w:val="0"/>
        <w:numPr>
          <w:ilvl w:val="2"/>
          <w:numId w:val="22"/>
        </w:numPr>
        <w:tabs>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В случае нарушения </w:t>
      </w:r>
      <w:r>
        <w:rPr>
          <w:rFonts w:ascii="Times New Roman" w:hAnsi="Times New Roman"/>
          <w:b/>
          <w:bCs/>
          <w:sz w:val="22"/>
          <w:szCs w:val="22"/>
        </w:rPr>
        <w:t xml:space="preserve">«Участником» </w:t>
      </w:r>
      <w:r>
        <w:rPr>
          <w:rFonts w:ascii="Times New Roman" w:hAnsi="Times New Roman"/>
          <w:snapToGrid w:val="0"/>
          <w:sz w:val="22"/>
          <w:szCs w:val="22"/>
        </w:rPr>
        <w:t xml:space="preserve">более чем на 3 (Три) рабочих дня срока внесения </w:t>
      </w:r>
      <w:r>
        <w:rPr>
          <w:rFonts w:ascii="Times New Roman" w:hAnsi="Times New Roman"/>
          <w:sz w:val="22"/>
          <w:szCs w:val="22"/>
        </w:rPr>
        <w:t xml:space="preserve">первого платежа в соответствии с графиком платежей (п. 3.2), </w:t>
      </w:r>
      <w:r>
        <w:rPr>
          <w:rFonts w:ascii="Times New Roman" w:hAnsi="Times New Roman"/>
          <w:b/>
          <w:bCs/>
          <w:sz w:val="22"/>
          <w:szCs w:val="22"/>
        </w:rPr>
        <w:t>«Застройщик»</w:t>
      </w:r>
      <w:r>
        <w:rPr>
          <w:rFonts w:ascii="Times New Roman" w:hAnsi="Times New Roman"/>
          <w:sz w:val="22"/>
          <w:szCs w:val="22"/>
        </w:rPr>
        <w:t xml:space="preserve"> вправе отказаться от исполнения настоящего Договора в одностороннем порядке, уведомив об этом </w:t>
      </w:r>
      <w:r>
        <w:rPr>
          <w:rFonts w:ascii="Times New Roman" w:hAnsi="Times New Roman"/>
          <w:b/>
          <w:bCs/>
          <w:sz w:val="22"/>
          <w:szCs w:val="22"/>
        </w:rPr>
        <w:t>«Участника»</w:t>
      </w:r>
      <w:r>
        <w:rPr>
          <w:rFonts w:ascii="Times New Roman" w:hAnsi="Times New Roman"/>
          <w:sz w:val="22"/>
          <w:szCs w:val="22"/>
        </w:rPr>
        <w:t xml:space="preserve"> в письменной форме.</w:t>
      </w:r>
    </w:p>
    <w:p w:rsidR="00065677" w:rsidRDefault="00065677" w:rsidP="00065677">
      <w:pPr>
        <w:widowControl w:val="0"/>
        <w:numPr>
          <w:ilvl w:val="2"/>
          <w:numId w:val="22"/>
        </w:numPr>
        <w:tabs>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z w:val="22"/>
          <w:szCs w:val="22"/>
        </w:rPr>
        <w:t>«Застройщик»</w:t>
      </w:r>
      <w:r>
        <w:rPr>
          <w:rFonts w:ascii="Times New Roman" w:hAnsi="Times New Roman"/>
          <w:sz w:val="22"/>
          <w:szCs w:val="22"/>
        </w:rPr>
        <w:t xml:space="preserve"> обязуется в срок, установленный настоящим Договором, после получения в установленном порядке разрешения на ввод в эксплуатацию «</w:t>
      </w:r>
      <w:r>
        <w:rPr>
          <w:rFonts w:ascii="Times New Roman" w:hAnsi="Times New Roman"/>
          <w:b/>
          <w:bCs/>
          <w:sz w:val="22"/>
          <w:szCs w:val="22"/>
        </w:rPr>
        <w:t>Многоквартирного дома</w:t>
      </w:r>
      <w:r>
        <w:rPr>
          <w:rFonts w:ascii="Times New Roman" w:hAnsi="Times New Roman"/>
          <w:sz w:val="22"/>
          <w:szCs w:val="22"/>
        </w:rPr>
        <w:t xml:space="preserve">», передать </w:t>
      </w:r>
      <w:r>
        <w:rPr>
          <w:rFonts w:ascii="Times New Roman" w:hAnsi="Times New Roman"/>
          <w:b/>
          <w:bCs/>
          <w:sz w:val="22"/>
          <w:szCs w:val="22"/>
        </w:rPr>
        <w:t>«Участнику»</w:t>
      </w:r>
      <w:r>
        <w:rPr>
          <w:rFonts w:ascii="Times New Roman" w:hAnsi="Times New Roman"/>
          <w:sz w:val="22"/>
          <w:szCs w:val="22"/>
        </w:rPr>
        <w:t xml:space="preserve"> «</w:t>
      </w:r>
      <w:r>
        <w:rPr>
          <w:rFonts w:ascii="Times New Roman" w:hAnsi="Times New Roman"/>
          <w:b/>
          <w:bCs/>
          <w:sz w:val="22"/>
          <w:szCs w:val="22"/>
        </w:rPr>
        <w:t>Объект»</w:t>
      </w:r>
      <w:r>
        <w:rPr>
          <w:rFonts w:ascii="Times New Roman" w:hAnsi="Times New Roman"/>
          <w:sz w:val="22"/>
          <w:szCs w:val="22"/>
        </w:rPr>
        <w:t xml:space="preserve"> по Акту приема-передачи, подписываемому обеими </w:t>
      </w:r>
      <w:r>
        <w:rPr>
          <w:rFonts w:ascii="Times New Roman" w:hAnsi="Times New Roman"/>
          <w:b/>
          <w:sz w:val="22"/>
          <w:szCs w:val="22"/>
        </w:rPr>
        <w:t>«Сторонами»</w:t>
      </w:r>
      <w:r>
        <w:rPr>
          <w:rFonts w:ascii="Times New Roman" w:hAnsi="Times New Roman"/>
          <w:sz w:val="22"/>
          <w:szCs w:val="22"/>
        </w:rPr>
        <w:t>.</w:t>
      </w:r>
    </w:p>
    <w:p w:rsidR="00065677" w:rsidRDefault="00065677" w:rsidP="00065677">
      <w:pPr>
        <w:widowControl w:val="0"/>
        <w:numPr>
          <w:ilvl w:val="2"/>
          <w:numId w:val="22"/>
        </w:numPr>
        <w:tabs>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В случае если строительство «</w:t>
      </w:r>
      <w:r>
        <w:rPr>
          <w:rFonts w:ascii="Times New Roman" w:hAnsi="Times New Roman"/>
          <w:b/>
          <w:bCs/>
          <w:sz w:val="22"/>
          <w:szCs w:val="22"/>
        </w:rPr>
        <w:t>Многоквартирного дома»</w:t>
      </w:r>
      <w:r>
        <w:rPr>
          <w:rFonts w:ascii="Times New Roman" w:hAnsi="Times New Roman"/>
          <w:sz w:val="22"/>
          <w:szCs w:val="22"/>
        </w:rPr>
        <w:t xml:space="preserve"> не может быть завершено в </w:t>
      </w:r>
      <w:r>
        <w:rPr>
          <w:rFonts w:ascii="Times New Roman" w:hAnsi="Times New Roman"/>
          <w:sz w:val="22"/>
          <w:szCs w:val="22"/>
        </w:rPr>
        <w:lastRenderedPageBreak/>
        <w:t xml:space="preserve">предусмотренный настоящим Договором срок, </w:t>
      </w:r>
      <w:r>
        <w:rPr>
          <w:rFonts w:ascii="Times New Roman" w:hAnsi="Times New Roman"/>
          <w:b/>
          <w:bCs/>
          <w:sz w:val="22"/>
          <w:szCs w:val="22"/>
        </w:rPr>
        <w:t>«Застройщик»</w:t>
      </w:r>
      <w:r>
        <w:rPr>
          <w:rFonts w:ascii="Times New Roman" w:hAnsi="Times New Roman"/>
          <w:sz w:val="22"/>
          <w:szCs w:val="22"/>
        </w:rPr>
        <w:t xml:space="preserve"> не позднее, чем за 2 (Два) месяца до истечения указанного срока обязан направить </w:t>
      </w:r>
      <w:r>
        <w:rPr>
          <w:rFonts w:ascii="Times New Roman" w:hAnsi="Times New Roman"/>
          <w:b/>
          <w:bCs/>
          <w:sz w:val="22"/>
          <w:szCs w:val="22"/>
        </w:rPr>
        <w:t>«Участнику»</w:t>
      </w:r>
      <w:r>
        <w:rPr>
          <w:rFonts w:ascii="Times New Roman" w:hAnsi="Times New Roman"/>
          <w:sz w:val="22"/>
          <w:szCs w:val="22"/>
        </w:rPr>
        <w:t xml:space="preserve"> соответствующе уведомление и предложение о внесении изменений в условия настоящего Договора.</w:t>
      </w:r>
    </w:p>
    <w:p w:rsidR="00065677" w:rsidRDefault="00065677" w:rsidP="00065677">
      <w:pPr>
        <w:widowControl w:val="0"/>
        <w:numPr>
          <w:ilvl w:val="2"/>
          <w:numId w:val="22"/>
        </w:numPr>
        <w:tabs>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napToGrid w:val="0"/>
          <w:sz w:val="22"/>
          <w:szCs w:val="22"/>
        </w:rPr>
        <w:t>«Застройщик»</w:t>
      </w:r>
      <w:r>
        <w:rPr>
          <w:rFonts w:ascii="Times New Roman" w:hAnsi="Times New Roman"/>
          <w:snapToGrid w:val="0"/>
          <w:sz w:val="22"/>
          <w:szCs w:val="22"/>
        </w:rPr>
        <w:t xml:space="preserve"> вправе направить </w:t>
      </w:r>
      <w:r>
        <w:rPr>
          <w:rFonts w:ascii="Times New Roman" w:hAnsi="Times New Roman"/>
          <w:b/>
          <w:bCs/>
          <w:snapToGrid w:val="0"/>
          <w:sz w:val="22"/>
          <w:szCs w:val="22"/>
        </w:rPr>
        <w:t>«Участнику»</w:t>
      </w:r>
      <w:r>
        <w:rPr>
          <w:rFonts w:ascii="Times New Roman" w:hAnsi="Times New Roman"/>
          <w:snapToGrid w:val="0"/>
          <w:sz w:val="22"/>
          <w:szCs w:val="22"/>
        </w:rPr>
        <w:t xml:space="preserve"> письменное обращение о подписании документа о сверке взаиморасчетов.</w:t>
      </w:r>
    </w:p>
    <w:p w:rsidR="00065677" w:rsidRDefault="00065677" w:rsidP="00065677">
      <w:pPr>
        <w:widowControl w:val="0"/>
        <w:numPr>
          <w:ilvl w:val="2"/>
          <w:numId w:val="22"/>
        </w:numPr>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Застройщик гарантирует, что:</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 на момент подписания настоящего Договора им не подписаны и не заключены договоры участия в долевом строительстве в отношении </w:t>
      </w:r>
      <w:r>
        <w:rPr>
          <w:rFonts w:ascii="Times New Roman" w:hAnsi="Times New Roman"/>
          <w:b/>
          <w:sz w:val="22"/>
          <w:szCs w:val="22"/>
        </w:rPr>
        <w:t>«Объекта»</w:t>
      </w:r>
      <w:r>
        <w:rPr>
          <w:rFonts w:ascii="Times New Roman" w:hAnsi="Times New Roman"/>
          <w:sz w:val="22"/>
          <w:szCs w:val="22"/>
        </w:rPr>
        <w:t xml:space="preserve"> с третьими лицами, аналогичные настоящему Договору;</w:t>
      </w:r>
    </w:p>
    <w:p w:rsidR="00065677" w:rsidRDefault="00065677" w:rsidP="00065677">
      <w:pPr>
        <w:tabs>
          <w:tab w:val="left" w:pos="1276"/>
        </w:tabs>
        <w:autoSpaceDN w:val="0"/>
        <w:ind w:firstLine="567"/>
        <w:jc w:val="both"/>
        <w:rPr>
          <w:rFonts w:ascii="Times New Roman" w:hAnsi="Times New Roman"/>
          <w:sz w:val="22"/>
          <w:szCs w:val="22"/>
        </w:rPr>
      </w:pPr>
      <w:r>
        <w:rPr>
          <w:rFonts w:ascii="Times New Roman" w:hAnsi="Times New Roman"/>
          <w:sz w:val="22"/>
          <w:szCs w:val="22"/>
        </w:rPr>
        <w:t xml:space="preserve">- в период действия настоящего Договора </w:t>
      </w:r>
      <w:r>
        <w:rPr>
          <w:rFonts w:ascii="Times New Roman" w:hAnsi="Times New Roman"/>
          <w:b/>
          <w:sz w:val="22"/>
          <w:szCs w:val="22"/>
        </w:rPr>
        <w:t>«Застройщиком»</w:t>
      </w:r>
      <w:r>
        <w:rPr>
          <w:rFonts w:ascii="Times New Roman" w:hAnsi="Times New Roman"/>
          <w:sz w:val="22"/>
          <w:szCs w:val="22"/>
        </w:rPr>
        <w:t xml:space="preserve"> не будут подписаны и заключены договоры участия в долевом строительстве в отношении </w:t>
      </w:r>
      <w:r>
        <w:rPr>
          <w:rFonts w:ascii="Times New Roman" w:hAnsi="Times New Roman"/>
          <w:b/>
          <w:sz w:val="22"/>
          <w:szCs w:val="22"/>
        </w:rPr>
        <w:t>«Объекта»</w:t>
      </w:r>
      <w:r>
        <w:rPr>
          <w:rFonts w:ascii="Times New Roman" w:hAnsi="Times New Roman"/>
          <w:sz w:val="22"/>
          <w:szCs w:val="22"/>
        </w:rPr>
        <w:t xml:space="preserve"> с третьими лицами, аналогичные настоящему Договору.</w:t>
      </w:r>
    </w:p>
    <w:p w:rsidR="00065677" w:rsidRDefault="00065677" w:rsidP="00065677">
      <w:pPr>
        <w:ind w:firstLine="567"/>
        <w:jc w:val="both"/>
        <w:rPr>
          <w:rFonts w:ascii="Times New Roman" w:hAnsi="Times New Roman"/>
          <w:sz w:val="22"/>
          <w:szCs w:val="22"/>
        </w:rPr>
      </w:pPr>
      <w:r>
        <w:rPr>
          <w:rFonts w:ascii="Times New Roman" w:hAnsi="Times New Roman"/>
          <w:sz w:val="22"/>
          <w:szCs w:val="22"/>
        </w:rPr>
        <w:t xml:space="preserve">4.2.9. Исполнение </w:t>
      </w:r>
      <w:r>
        <w:rPr>
          <w:rFonts w:ascii="Times New Roman" w:hAnsi="Times New Roman"/>
          <w:b/>
          <w:bCs/>
          <w:sz w:val="22"/>
          <w:szCs w:val="22"/>
        </w:rPr>
        <w:t>«Застройщиком»</w:t>
      </w:r>
      <w:r>
        <w:rPr>
          <w:rFonts w:ascii="Times New Roman" w:hAnsi="Times New Roman"/>
          <w:sz w:val="22"/>
          <w:szCs w:val="22"/>
        </w:rPr>
        <w:t xml:space="preserve"> своих обязательств по настоящему Договору обеспечивается:</w:t>
      </w:r>
    </w:p>
    <w:p w:rsidR="00065677" w:rsidRDefault="00065677" w:rsidP="00065677">
      <w:pPr>
        <w:ind w:firstLine="567"/>
        <w:jc w:val="both"/>
        <w:rPr>
          <w:rFonts w:ascii="Times New Roman" w:hAnsi="Times New Roman"/>
          <w:b/>
          <w:bCs/>
          <w:sz w:val="22"/>
          <w:szCs w:val="22"/>
        </w:rPr>
      </w:pPr>
      <w:r>
        <w:rPr>
          <w:rFonts w:ascii="Times New Roman" w:hAnsi="Times New Roman"/>
          <w:sz w:val="22"/>
          <w:szCs w:val="22"/>
        </w:rPr>
        <w:t xml:space="preserve">1)  залогом в пользу </w:t>
      </w:r>
      <w:r>
        <w:rPr>
          <w:rFonts w:ascii="Times New Roman" w:hAnsi="Times New Roman"/>
          <w:b/>
          <w:bCs/>
          <w:sz w:val="22"/>
          <w:szCs w:val="22"/>
        </w:rPr>
        <w:t>«Участника»</w:t>
      </w:r>
      <w:r>
        <w:rPr>
          <w:rFonts w:ascii="Times New Roman" w:hAnsi="Times New Roman"/>
          <w:sz w:val="22"/>
          <w:szCs w:val="22"/>
        </w:rPr>
        <w:t xml:space="preserve"> права аренды земельного участка, указанного в п.1.3.3, и строящегося </w:t>
      </w:r>
      <w:r>
        <w:rPr>
          <w:rFonts w:ascii="Times New Roman" w:hAnsi="Times New Roman"/>
          <w:b/>
          <w:bCs/>
          <w:sz w:val="22"/>
          <w:szCs w:val="22"/>
        </w:rPr>
        <w:t>«Многоквартирного дома»</w:t>
      </w:r>
      <w:r>
        <w:rPr>
          <w:rFonts w:ascii="Times New Roman" w:hAnsi="Times New Roman"/>
          <w:sz w:val="22"/>
          <w:szCs w:val="22"/>
        </w:rPr>
        <w:t>;</w:t>
      </w:r>
    </w:p>
    <w:p w:rsidR="00065677" w:rsidRDefault="00065677" w:rsidP="00065677">
      <w:pPr>
        <w:ind w:firstLine="567"/>
        <w:jc w:val="both"/>
        <w:rPr>
          <w:rFonts w:ascii="Times New Roman" w:hAnsi="Times New Roman"/>
          <w:sz w:val="22"/>
          <w:szCs w:val="22"/>
        </w:rPr>
      </w:pPr>
      <w:r>
        <w:rPr>
          <w:rFonts w:ascii="Times New Roman" w:hAnsi="Times New Roman"/>
          <w:sz w:val="22"/>
          <w:szCs w:val="22"/>
        </w:rPr>
        <w:t>2)</w:t>
      </w:r>
      <w:r>
        <w:rPr>
          <w:rFonts w:ascii="Times New Roman" w:hAnsi="Times New Roman"/>
          <w:b/>
          <w:bCs/>
          <w:sz w:val="22"/>
          <w:szCs w:val="22"/>
        </w:rPr>
        <w:t xml:space="preserve"> </w:t>
      </w:r>
      <w:r>
        <w:rPr>
          <w:rFonts w:ascii="Times New Roman" w:hAnsi="Times New Roman"/>
          <w:sz w:val="22"/>
          <w:szCs w:val="22"/>
        </w:rPr>
        <w:t xml:space="preserve"> страхованием гражданской ответственности </w:t>
      </w:r>
      <w:r>
        <w:rPr>
          <w:rFonts w:ascii="Times New Roman" w:hAnsi="Times New Roman"/>
          <w:b/>
          <w:bCs/>
          <w:sz w:val="22"/>
          <w:szCs w:val="22"/>
        </w:rPr>
        <w:t>«Застройщика»</w:t>
      </w:r>
      <w:r>
        <w:rPr>
          <w:rFonts w:ascii="Times New Roman" w:hAnsi="Times New Roman"/>
          <w:sz w:val="22"/>
          <w:szCs w:val="22"/>
        </w:rPr>
        <w:t xml:space="preserve"> за неисполнение или ненадлежащее исполнение обязательств по передаче </w:t>
      </w:r>
      <w:r>
        <w:rPr>
          <w:rFonts w:ascii="Times New Roman" w:hAnsi="Times New Roman"/>
          <w:b/>
          <w:bCs/>
          <w:sz w:val="22"/>
          <w:szCs w:val="22"/>
        </w:rPr>
        <w:t>«Объекта» «Участнику»</w:t>
      </w:r>
      <w:r>
        <w:rPr>
          <w:rFonts w:ascii="Times New Roman" w:hAnsi="Times New Roman"/>
          <w:sz w:val="22"/>
          <w:szCs w:val="22"/>
        </w:rPr>
        <w:t xml:space="preserve"> Страхование гражданской ответственности «Застройщика» осуществляется Государственным компенсационным фондом долевого строительства.</w:t>
      </w:r>
    </w:p>
    <w:p w:rsidR="00065677" w:rsidRDefault="00065677" w:rsidP="00065677">
      <w:pPr>
        <w:ind w:firstLine="567"/>
        <w:jc w:val="both"/>
        <w:rPr>
          <w:rFonts w:ascii="Times New Roman" w:hAnsi="Times New Roman"/>
          <w:sz w:val="22"/>
          <w:szCs w:val="22"/>
        </w:rPr>
      </w:pPr>
    </w:p>
    <w:p w:rsidR="00065677" w:rsidRDefault="00065677" w:rsidP="00065677">
      <w:pPr>
        <w:widowControl w:val="0"/>
        <w:numPr>
          <w:ilvl w:val="0"/>
          <w:numId w:val="23"/>
        </w:numPr>
        <w:tabs>
          <w:tab w:val="left" w:pos="284"/>
        </w:tabs>
        <w:overflowPunct w:val="0"/>
        <w:autoSpaceDE w:val="0"/>
        <w:autoSpaceDN w:val="0"/>
        <w:adjustRightInd w:val="0"/>
        <w:ind w:left="0" w:firstLine="426"/>
        <w:jc w:val="center"/>
        <w:rPr>
          <w:rFonts w:ascii="Times New Roman" w:hAnsi="Times New Roman"/>
          <w:b/>
          <w:bCs/>
          <w:sz w:val="22"/>
          <w:szCs w:val="22"/>
        </w:rPr>
      </w:pPr>
      <w:r>
        <w:rPr>
          <w:rFonts w:ascii="Times New Roman" w:hAnsi="Times New Roman"/>
          <w:b/>
          <w:bCs/>
          <w:sz w:val="22"/>
          <w:szCs w:val="22"/>
        </w:rPr>
        <w:t>СРОК И ПОРЯДОК ПЕРЕДАЧИ ОБЪЕКТА</w:t>
      </w:r>
    </w:p>
    <w:p w:rsidR="00065677" w:rsidRDefault="00065677" w:rsidP="00065677">
      <w:pPr>
        <w:tabs>
          <w:tab w:val="left" w:pos="284"/>
        </w:tabs>
        <w:autoSpaceDN w:val="0"/>
        <w:ind w:firstLine="567"/>
        <w:jc w:val="both"/>
        <w:rPr>
          <w:rFonts w:ascii="Times New Roman" w:hAnsi="Times New Roman"/>
          <w:b/>
          <w:bCs/>
          <w:sz w:val="22"/>
          <w:szCs w:val="22"/>
        </w:rPr>
      </w:pPr>
    </w:p>
    <w:p w:rsidR="00065677" w:rsidRDefault="00065677" w:rsidP="00065677">
      <w:pPr>
        <w:widowControl w:val="0"/>
        <w:numPr>
          <w:ilvl w:val="1"/>
          <w:numId w:val="23"/>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sz w:val="22"/>
          <w:szCs w:val="22"/>
        </w:rPr>
        <w:t>«Застройщик»</w:t>
      </w:r>
      <w:r>
        <w:rPr>
          <w:rFonts w:ascii="Times New Roman" w:hAnsi="Times New Roman"/>
          <w:sz w:val="22"/>
          <w:szCs w:val="22"/>
        </w:rPr>
        <w:t xml:space="preserve"> обязан передать, а </w:t>
      </w:r>
      <w:r>
        <w:rPr>
          <w:rFonts w:ascii="Times New Roman" w:hAnsi="Times New Roman"/>
          <w:b/>
          <w:sz w:val="22"/>
          <w:szCs w:val="22"/>
        </w:rPr>
        <w:t>«Участник»</w:t>
      </w:r>
      <w:r>
        <w:rPr>
          <w:rFonts w:ascii="Times New Roman" w:hAnsi="Times New Roman"/>
          <w:sz w:val="22"/>
          <w:szCs w:val="22"/>
        </w:rPr>
        <w:t xml:space="preserve"> принять </w:t>
      </w:r>
      <w:r>
        <w:rPr>
          <w:rFonts w:ascii="Times New Roman" w:hAnsi="Times New Roman"/>
          <w:b/>
          <w:sz w:val="22"/>
          <w:szCs w:val="22"/>
        </w:rPr>
        <w:t>«Объект»</w:t>
      </w:r>
      <w:r>
        <w:rPr>
          <w:rFonts w:ascii="Times New Roman" w:hAnsi="Times New Roman"/>
          <w:sz w:val="22"/>
          <w:szCs w:val="22"/>
        </w:rPr>
        <w:t xml:space="preserve"> по Акту приема-передачи, составленному по форме </w:t>
      </w:r>
      <w:r>
        <w:rPr>
          <w:rFonts w:ascii="Times New Roman" w:hAnsi="Times New Roman"/>
          <w:b/>
          <w:sz w:val="22"/>
          <w:szCs w:val="22"/>
        </w:rPr>
        <w:t>«Застройщика»</w:t>
      </w:r>
      <w:r>
        <w:rPr>
          <w:rFonts w:ascii="Times New Roman" w:hAnsi="Times New Roman"/>
          <w:sz w:val="22"/>
          <w:szCs w:val="22"/>
        </w:rPr>
        <w:t>, в указанный в настоящем пункте период:</w:t>
      </w:r>
    </w:p>
    <w:p w:rsidR="00065677" w:rsidRDefault="00065677" w:rsidP="00065677">
      <w:pPr>
        <w:pStyle w:val="a7"/>
        <w:tabs>
          <w:tab w:val="left" w:pos="0"/>
        </w:tabs>
        <w:overflowPunct w:val="0"/>
        <w:autoSpaceDE w:val="0"/>
        <w:autoSpaceDN w:val="0"/>
        <w:ind w:left="0" w:firstLine="567"/>
        <w:jc w:val="both"/>
        <w:rPr>
          <w:rFonts w:ascii="Times New Roman" w:hAnsi="Times New Roman"/>
          <w:sz w:val="22"/>
          <w:szCs w:val="22"/>
        </w:rPr>
      </w:pPr>
      <w:r>
        <w:rPr>
          <w:rFonts w:ascii="Times New Roman" w:hAnsi="Times New Roman"/>
          <w:sz w:val="22"/>
          <w:szCs w:val="22"/>
        </w:rPr>
        <w:t xml:space="preserve">5.1.1. начало периода – дата, наступившая по истечении 180 (Сто восемьдесят) календарных дней с даты окончания строительства </w:t>
      </w:r>
      <w:r>
        <w:rPr>
          <w:rFonts w:ascii="Times New Roman" w:hAnsi="Times New Roman"/>
          <w:b/>
          <w:sz w:val="22"/>
          <w:szCs w:val="22"/>
        </w:rPr>
        <w:t>«Многоквартирного дома»</w:t>
      </w:r>
      <w:r>
        <w:rPr>
          <w:rFonts w:ascii="Times New Roman" w:hAnsi="Times New Roman"/>
          <w:sz w:val="22"/>
          <w:szCs w:val="22"/>
        </w:rPr>
        <w:t xml:space="preserve"> согласно </w:t>
      </w:r>
      <w:proofErr w:type="gramStart"/>
      <w:r>
        <w:rPr>
          <w:rFonts w:ascii="Times New Roman" w:hAnsi="Times New Roman"/>
          <w:sz w:val="22"/>
          <w:szCs w:val="22"/>
        </w:rPr>
        <w:t>дате выдачи Разрешения</w:t>
      </w:r>
      <w:proofErr w:type="gramEnd"/>
      <w:r>
        <w:rPr>
          <w:rFonts w:ascii="Times New Roman" w:hAnsi="Times New Roman"/>
          <w:sz w:val="22"/>
          <w:szCs w:val="22"/>
        </w:rPr>
        <w:t xml:space="preserve"> на ввод </w:t>
      </w:r>
      <w:r>
        <w:rPr>
          <w:rFonts w:ascii="Times New Roman" w:hAnsi="Times New Roman"/>
          <w:b/>
          <w:sz w:val="22"/>
          <w:szCs w:val="22"/>
        </w:rPr>
        <w:t>«Многоквартирного дома»</w:t>
      </w:r>
      <w:r>
        <w:rPr>
          <w:rFonts w:ascii="Times New Roman" w:hAnsi="Times New Roman"/>
          <w:sz w:val="22"/>
          <w:szCs w:val="22"/>
        </w:rPr>
        <w:t xml:space="preserve"> в эксплуатацию;</w:t>
      </w:r>
    </w:p>
    <w:p w:rsidR="00065677" w:rsidRDefault="00065677" w:rsidP="00065677">
      <w:pPr>
        <w:widowControl w:val="0"/>
        <w:tabs>
          <w:tab w:val="left" w:pos="1134"/>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 5.1.2. окончание периода (конечный срок начала передачи и принятия Объекта долевого строительства) - дата, наступившая по истечении 420 (Четыреста двадцать) календарных дней с даты окончания строительства «Многоквартирного дома» согласно </w:t>
      </w:r>
      <w:proofErr w:type="gramStart"/>
      <w:r>
        <w:rPr>
          <w:rFonts w:ascii="Times New Roman" w:hAnsi="Times New Roman"/>
          <w:sz w:val="22"/>
          <w:szCs w:val="22"/>
        </w:rPr>
        <w:t>дате выхода Разрешения</w:t>
      </w:r>
      <w:proofErr w:type="gramEnd"/>
      <w:r>
        <w:rPr>
          <w:rFonts w:ascii="Times New Roman" w:hAnsi="Times New Roman"/>
          <w:sz w:val="22"/>
          <w:szCs w:val="22"/>
        </w:rPr>
        <w:t xml:space="preserve"> на ввод Многоквартирного дома в эксплуатацию.</w:t>
      </w:r>
    </w:p>
    <w:p w:rsidR="00065677" w:rsidRDefault="00065677" w:rsidP="00065677">
      <w:pPr>
        <w:widowControl w:val="0"/>
        <w:tabs>
          <w:tab w:val="left" w:pos="567"/>
        </w:tabs>
        <w:overflowPunct w:val="0"/>
        <w:autoSpaceDE w:val="0"/>
        <w:autoSpaceDN w:val="0"/>
        <w:adjustRightInd w:val="0"/>
        <w:ind w:firstLine="567"/>
        <w:jc w:val="both"/>
        <w:rPr>
          <w:rFonts w:ascii="Times New Roman" w:hAnsi="Times New Roman"/>
          <w:sz w:val="22"/>
          <w:szCs w:val="22"/>
        </w:rPr>
      </w:pPr>
      <w:r>
        <w:rPr>
          <w:rFonts w:ascii="Times New Roman" w:hAnsi="Times New Roman"/>
          <w:b/>
          <w:sz w:val="22"/>
          <w:szCs w:val="22"/>
        </w:rPr>
        <w:t>«Застройщик»</w:t>
      </w:r>
      <w:r>
        <w:rPr>
          <w:rFonts w:ascii="Times New Roman" w:hAnsi="Times New Roman"/>
          <w:sz w:val="22"/>
          <w:szCs w:val="22"/>
        </w:rPr>
        <w:t xml:space="preserve"> имеет право передать </w:t>
      </w:r>
      <w:r>
        <w:rPr>
          <w:rFonts w:ascii="Times New Roman" w:hAnsi="Times New Roman"/>
          <w:b/>
          <w:sz w:val="22"/>
          <w:szCs w:val="22"/>
        </w:rPr>
        <w:t>«Участнику» «Объект»</w:t>
      </w:r>
      <w:r>
        <w:rPr>
          <w:rFonts w:ascii="Times New Roman" w:hAnsi="Times New Roman"/>
          <w:sz w:val="22"/>
          <w:szCs w:val="22"/>
        </w:rPr>
        <w:t xml:space="preserve"> досрочно. В передаточном документе </w:t>
      </w:r>
      <w:r>
        <w:rPr>
          <w:rFonts w:ascii="Times New Roman" w:eastAsia="в" w:hAnsi="Times New Roman"/>
          <w:sz w:val="22"/>
          <w:szCs w:val="22"/>
        </w:rPr>
        <w:t xml:space="preserve">указываются дата передачи, основные характеристики </w:t>
      </w:r>
      <w:r>
        <w:rPr>
          <w:rFonts w:ascii="Times New Roman" w:eastAsia="в" w:hAnsi="Times New Roman"/>
          <w:b/>
          <w:sz w:val="22"/>
          <w:szCs w:val="22"/>
        </w:rPr>
        <w:t>«Объекта»</w:t>
      </w:r>
      <w:r>
        <w:rPr>
          <w:rFonts w:ascii="Times New Roman" w:eastAsia="в" w:hAnsi="Times New Roman"/>
          <w:sz w:val="22"/>
          <w:szCs w:val="22"/>
        </w:rPr>
        <w:t>. В этом случае «Участник» обязан исполнить собственные обязательства по Договору соответственно с учетом изменяемых сроков исполнения.</w:t>
      </w:r>
    </w:p>
    <w:p w:rsidR="00065677" w:rsidRDefault="00065677" w:rsidP="00065677">
      <w:pPr>
        <w:widowControl w:val="0"/>
        <w:numPr>
          <w:ilvl w:val="1"/>
          <w:numId w:val="23"/>
        </w:numPr>
        <w:tabs>
          <w:tab w:val="left" w:pos="360"/>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z w:val="22"/>
          <w:szCs w:val="22"/>
        </w:rPr>
        <w:t>«Застройщик»</w:t>
      </w:r>
      <w:r>
        <w:rPr>
          <w:rFonts w:ascii="Times New Roman" w:hAnsi="Times New Roman"/>
          <w:sz w:val="22"/>
          <w:szCs w:val="22"/>
        </w:rPr>
        <w:t xml:space="preserve"> не менее чем за 1 (Один) месяц </w:t>
      </w:r>
      <w:proofErr w:type="gramStart"/>
      <w:r>
        <w:rPr>
          <w:rFonts w:ascii="Times New Roman" w:hAnsi="Times New Roman"/>
          <w:sz w:val="22"/>
          <w:szCs w:val="22"/>
        </w:rPr>
        <w:t>до истечения</w:t>
      </w:r>
      <w:proofErr w:type="gramEnd"/>
      <w:r>
        <w:rPr>
          <w:rFonts w:ascii="Times New Roman" w:hAnsi="Times New Roman"/>
          <w:sz w:val="22"/>
          <w:szCs w:val="22"/>
        </w:rPr>
        <w:t xml:space="preserve"> установленного настоящим Договором срока передачи </w:t>
      </w:r>
      <w:r>
        <w:rPr>
          <w:rFonts w:ascii="Times New Roman" w:hAnsi="Times New Roman"/>
          <w:b/>
          <w:bCs/>
          <w:sz w:val="22"/>
          <w:szCs w:val="22"/>
        </w:rPr>
        <w:t>«Объекта»</w:t>
      </w:r>
      <w:r>
        <w:rPr>
          <w:rFonts w:ascii="Times New Roman" w:hAnsi="Times New Roman"/>
          <w:sz w:val="22"/>
          <w:szCs w:val="22"/>
        </w:rPr>
        <w:t xml:space="preserve"> направляет </w:t>
      </w:r>
      <w:r>
        <w:rPr>
          <w:rFonts w:ascii="Times New Roman" w:hAnsi="Times New Roman"/>
          <w:b/>
          <w:bCs/>
          <w:sz w:val="22"/>
          <w:szCs w:val="22"/>
        </w:rPr>
        <w:t>«Участнику»</w:t>
      </w:r>
      <w:r>
        <w:rPr>
          <w:rFonts w:ascii="Times New Roman" w:hAnsi="Times New Roman"/>
          <w:sz w:val="22"/>
          <w:szCs w:val="22"/>
        </w:rPr>
        <w:t xml:space="preserve"> сообщение о завершении строительства (создания) </w:t>
      </w:r>
      <w:r>
        <w:rPr>
          <w:rFonts w:ascii="Times New Roman" w:hAnsi="Times New Roman"/>
          <w:b/>
          <w:bCs/>
          <w:sz w:val="22"/>
          <w:szCs w:val="22"/>
        </w:rPr>
        <w:t>«Многоквартирного дома»</w:t>
      </w:r>
      <w:r>
        <w:rPr>
          <w:rFonts w:ascii="Times New Roman" w:hAnsi="Times New Roman"/>
          <w:sz w:val="22"/>
          <w:szCs w:val="22"/>
        </w:rPr>
        <w:t xml:space="preserve">, о готовности </w:t>
      </w:r>
      <w:r>
        <w:rPr>
          <w:rFonts w:ascii="Times New Roman" w:hAnsi="Times New Roman"/>
          <w:b/>
          <w:bCs/>
          <w:sz w:val="22"/>
          <w:szCs w:val="22"/>
        </w:rPr>
        <w:t>«Объекта»</w:t>
      </w:r>
      <w:r>
        <w:rPr>
          <w:rFonts w:ascii="Times New Roman" w:hAnsi="Times New Roman"/>
          <w:sz w:val="22"/>
          <w:szCs w:val="22"/>
        </w:rPr>
        <w:t xml:space="preserve"> к передаче, а также о необходимости принятия «Участником» по Акту приема – передачи «Объекта» и о последствиях его бездействия, предусмотренных действующим законодательством.</w:t>
      </w:r>
    </w:p>
    <w:p w:rsidR="00065677" w:rsidRDefault="00065677" w:rsidP="00065677">
      <w:pPr>
        <w:widowControl w:val="0"/>
        <w:tabs>
          <w:tab w:val="left" w:pos="360"/>
          <w:tab w:val="left" w:pos="1134"/>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Сообщение должно быть направлено по почте заказным письмом с описью вложения и уведомлением о вручении по указанному </w:t>
      </w:r>
      <w:r>
        <w:rPr>
          <w:rFonts w:ascii="Times New Roman" w:hAnsi="Times New Roman"/>
          <w:b/>
          <w:bCs/>
          <w:sz w:val="22"/>
          <w:szCs w:val="22"/>
        </w:rPr>
        <w:t>«Участником»</w:t>
      </w:r>
      <w:r>
        <w:rPr>
          <w:rFonts w:ascii="Times New Roman" w:hAnsi="Times New Roman"/>
          <w:sz w:val="22"/>
          <w:szCs w:val="22"/>
        </w:rPr>
        <w:t xml:space="preserve"> почтовому адресу или вручено </w:t>
      </w:r>
      <w:r>
        <w:rPr>
          <w:rFonts w:ascii="Times New Roman" w:hAnsi="Times New Roman"/>
          <w:b/>
          <w:bCs/>
          <w:sz w:val="22"/>
          <w:szCs w:val="22"/>
        </w:rPr>
        <w:t>«Участнику»</w:t>
      </w:r>
      <w:r>
        <w:rPr>
          <w:rFonts w:ascii="Times New Roman" w:hAnsi="Times New Roman"/>
          <w:sz w:val="22"/>
          <w:szCs w:val="22"/>
        </w:rPr>
        <w:t xml:space="preserve"> лично под расписку. При изменении адреса «Участника» последний обязуется в течение 5 (пяти) рабочих дней с даты такого изменения заказным письмом с уведомлением о вручении известить об этом «Застройщика». Все негативные последствия </w:t>
      </w:r>
      <w:proofErr w:type="spellStart"/>
      <w:r>
        <w:rPr>
          <w:rFonts w:ascii="Times New Roman" w:hAnsi="Times New Roman"/>
          <w:sz w:val="22"/>
          <w:szCs w:val="22"/>
        </w:rPr>
        <w:t>неуведомления</w:t>
      </w:r>
      <w:proofErr w:type="spellEnd"/>
      <w:r>
        <w:rPr>
          <w:rFonts w:ascii="Times New Roman" w:hAnsi="Times New Roman"/>
          <w:sz w:val="22"/>
          <w:szCs w:val="22"/>
        </w:rPr>
        <w:t xml:space="preserve"> «Застройщика» об изменении адреса несет «Участник».</w:t>
      </w:r>
    </w:p>
    <w:p w:rsidR="00065677" w:rsidRDefault="00065677" w:rsidP="00065677">
      <w:pPr>
        <w:widowControl w:val="0"/>
        <w:numPr>
          <w:ilvl w:val="1"/>
          <w:numId w:val="23"/>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После получения </w:t>
      </w:r>
      <w:r>
        <w:rPr>
          <w:rFonts w:ascii="Times New Roman" w:hAnsi="Times New Roman"/>
          <w:b/>
          <w:bCs/>
          <w:sz w:val="22"/>
          <w:szCs w:val="22"/>
        </w:rPr>
        <w:t>«Застройщиком»</w:t>
      </w:r>
      <w:r>
        <w:rPr>
          <w:rFonts w:ascii="Times New Roman" w:hAnsi="Times New Roman"/>
          <w:sz w:val="22"/>
          <w:szCs w:val="22"/>
        </w:rPr>
        <w:t xml:space="preserve"> в установленном порядке разрешения на ввод в эксплуатацию </w:t>
      </w:r>
      <w:r>
        <w:rPr>
          <w:rFonts w:ascii="Times New Roman" w:hAnsi="Times New Roman"/>
          <w:b/>
          <w:bCs/>
          <w:sz w:val="22"/>
          <w:szCs w:val="22"/>
        </w:rPr>
        <w:t>«Многоквартирного дома»</w:t>
      </w:r>
      <w:r>
        <w:rPr>
          <w:rFonts w:ascii="Times New Roman" w:hAnsi="Times New Roman"/>
          <w:sz w:val="22"/>
          <w:szCs w:val="22"/>
        </w:rPr>
        <w:t xml:space="preserve">, </w:t>
      </w:r>
      <w:r>
        <w:rPr>
          <w:rFonts w:ascii="Times New Roman" w:hAnsi="Times New Roman"/>
          <w:b/>
          <w:bCs/>
          <w:sz w:val="22"/>
          <w:szCs w:val="22"/>
        </w:rPr>
        <w:t>«Участник»</w:t>
      </w:r>
      <w:r>
        <w:rPr>
          <w:rFonts w:ascii="Times New Roman" w:hAnsi="Times New Roman"/>
          <w:sz w:val="22"/>
          <w:szCs w:val="22"/>
        </w:rPr>
        <w:t xml:space="preserve"> обязан приступить к приемке </w:t>
      </w:r>
      <w:r>
        <w:rPr>
          <w:rFonts w:ascii="Times New Roman" w:hAnsi="Times New Roman"/>
          <w:b/>
          <w:bCs/>
          <w:sz w:val="22"/>
          <w:szCs w:val="22"/>
        </w:rPr>
        <w:t>«Объекта»</w:t>
      </w:r>
      <w:r>
        <w:rPr>
          <w:rFonts w:ascii="Times New Roman" w:hAnsi="Times New Roman"/>
          <w:sz w:val="22"/>
          <w:szCs w:val="22"/>
        </w:rPr>
        <w:t xml:space="preserve"> в течение 5 (Пяти) рабочих дней с момента получения письменного сообщения </w:t>
      </w:r>
      <w:r>
        <w:rPr>
          <w:rFonts w:ascii="Times New Roman" w:hAnsi="Times New Roman"/>
          <w:b/>
          <w:bCs/>
          <w:sz w:val="22"/>
          <w:szCs w:val="22"/>
        </w:rPr>
        <w:t>«Застройщика»</w:t>
      </w:r>
      <w:r>
        <w:rPr>
          <w:rFonts w:ascii="Times New Roman" w:hAnsi="Times New Roman"/>
          <w:sz w:val="22"/>
          <w:szCs w:val="22"/>
        </w:rPr>
        <w:t xml:space="preserve"> о завершении строительства (создания) </w:t>
      </w:r>
      <w:r>
        <w:rPr>
          <w:rFonts w:ascii="Times New Roman" w:hAnsi="Times New Roman"/>
          <w:b/>
          <w:bCs/>
          <w:sz w:val="22"/>
          <w:szCs w:val="22"/>
        </w:rPr>
        <w:t>«Многоквартирного дома»</w:t>
      </w:r>
      <w:r>
        <w:rPr>
          <w:rFonts w:ascii="Times New Roman" w:hAnsi="Times New Roman"/>
          <w:sz w:val="22"/>
          <w:szCs w:val="22"/>
        </w:rPr>
        <w:t xml:space="preserve"> и о готовности </w:t>
      </w:r>
      <w:r>
        <w:rPr>
          <w:rFonts w:ascii="Times New Roman" w:hAnsi="Times New Roman"/>
          <w:b/>
          <w:bCs/>
          <w:sz w:val="22"/>
          <w:szCs w:val="22"/>
        </w:rPr>
        <w:t>«Объекта»</w:t>
      </w:r>
      <w:r>
        <w:rPr>
          <w:rFonts w:ascii="Times New Roman" w:hAnsi="Times New Roman"/>
          <w:sz w:val="22"/>
          <w:szCs w:val="22"/>
        </w:rPr>
        <w:t xml:space="preserve"> к передаче.</w:t>
      </w:r>
    </w:p>
    <w:p w:rsidR="00065677" w:rsidRDefault="00065677" w:rsidP="00065677">
      <w:pPr>
        <w:widowControl w:val="0"/>
        <w:numPr>
          <w:ilvl w:val="1"/>
          <w:numId w:val="23"/>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Приемка «</w:t>
      </w:r>
      <w:r>
        <w:rPr>
          <w:rFonts w:ascii="Times New Roman" w:hAnsi="Times New Roman"/>
          <w:b/>
          <w:bCs/>
          <w:sz w:val="22"/>
          <w:szCs w:val="22"/>
        </w:rPr>
        <w:t>Объекта» «Участником»</w:t>
      </w:r>
      <w:r>
        <w:rPr>
          <w:rFonts w:ascii="Times New Roman" w:hAnsi="Times New Roman"/>
          <w:sz w:val="22"/>
          <w:szCs w:val="22"/>
        </w:rPr>
        <w:t xml:space="preserve"> должна быть осуществлена в течение 3 (Трех) рабочих дней с момента ее начала.</w:t>
      </w:r>
    </w:p>
    <w:p w:rsidR="00065677" w:rsidRDefault="00065677" w:rsidP="00065677">
      <w:pPr>
        <w:widowControl w:val="0"/>
        <w:tabs>
          <w:tab w:val="left" w:pos="1134"/>
        </w:tabs>
        <w:overflowPunct w:val="0"/>
        <w:autoSpaceDE w:val="0"/>
        <w:autoSpaceDN w:val="0"/>
        <w:adjustRightInd w:val="0"/>
        <w:ind w:firstLine="567"/>
        <w:jc w:val="both"/>
        <w:rPr>
          <w:rFonts w:ascii="Times New Roman" w:eastAsia="Calibri" w:hAnsi="Times New Roman"/>
          <w:sz w:val="22"/>
          <w:szCs w:val="22"/>
        </w:rPr>
      </w:pPr>
      <w:r>
        <w:rPr>
          <w:rFonts w:ascii="Times New Roman" w:hAnsi="Times New Roman"/>
          <w:sz w:val="22"/>
          <w:szCs w:val="22"/>
        </w:rPr>
        <w:t xml:space="preserve">При уклонении либо при отказе «Участника» от принятия «Объекта», в том числе, при нарушении </w:t>
      </w:r>
      <w:r>
        <w:rPr>
          <w:rFonts w:ascii="Times New Roman" w:hAnsi="Times New Roman"/>
          <w:b/>
          <w:bCs/>
          <w:sz w:val="22"/>
          <w:szCs w:val="22"/>
        </w:rPr>
        <w:t>«Участником»</w:t>
      </w:r>
      <w:r>
        <w:rPr>
          <w:rFonts w:ascii="Times New Roman" w:hAnsi="Times New Roman"/>
          <w:sz w:val="22"/>
          <w:szCs w:val="22"/>
        </w:rPr>
        <w:t xml:space="preserve"> сроков, указанных в п.5.3 и 5.4 настоящего Договора, и подписания Акта приема – передачи, «Застройщик» по истечении 2 (Двух) месяцев со дня, предусмотренного Договором для передачи «Объекта» «Участнику», вправе составить односторонний акт. </w:t>
      </w:r>
      <w:r>
        <w:rPr>
          <w:rFonts w:ascii="Times New Roman" w:eastAsia="Calibri" w:hAnsi="Times New Roman"/>
          <w:sz w:val="22"/>
          <w:szCs w:val="22"/>
        </w:rPr>
        <w:t>Указанные меры могут применяться только в случае, если «Застройщик» обладает сведениями о получении «Участником» сообщения, предусмотренного п. 5.2 Договора,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w:t>
      </w:r>
      <w:r>
        <w:rPr>
          <w:rFonts w:ascii="Times New Roman" w:hAnsi="Times New Roman"/>
          <w:sz w:val="22"/>
          <w:szCs w:val="22"/>
        </w:rPr>
        <w:t xml:space="preserve"> </w:t>
      </w:r>
    </w:p>
    <w:p w:rsidR="00065677" w:rsidRDefault="00065677" w:rsidP="00065677">
      <w:pPr>
        <w:pStyle w:val="a7"/>
        <w:widowControl w:val="0"/>
        <w:tabs>
          <w:tab w:val="left" w:pos="1134"/>
        </w:tabs>
        <w:overflowPunct w:val="0"/>
        <w:autoSpaceDE w:val="0"/>
        <w:autoSpaceDN w:val="0"/>
        <w:adjustRightInd w:val="0"/>
        <w:ind w:left="0" w:firstLine="567"/>
        <w:jc w:val="both"/>
        <w:rPr>
          <w:rFonts w:ascii="Times New Roman" w:eastAsia="Calibri" w:hAnsi="Times New Roman"/>
          <w:sz w:val="22"/>
          <w:szCs w:val="22"/>
        </w:rPr>
      </w:pPr>
      <w:r>
        <w:rPr>
          <w:rFonts w:ascii="Times New Roman" w:hAnsi="Times New Roman"/>
          <w:sz w:val="22"/>
          <w:szCs w:val="22"/>
        </w:rPr>
        <w:t>«</w:t>
      </w:r>
      <w:r>
        <w:rPr>
          <w:rFonts w:ascii="Times New Roman" w:hAnsi="Times New Roman"/>
          <w:b/>
          <w:bCs/>
          <w:sz w:val="22"/>
          <w:szCs w:val="22"/>
        </w:rPr>
        <w:t>Объект»</w:t>
      </w:r>
      <w:r>
        <w:rPr>
          <w:rFonts w:ascii="Times New Roman" w:hAnsi="Times New Roman"/>
          <w:sz w:val="22"/>
          <w:szCs w:val="22"/>
        </w:rPr>
        <w:t xml:space="preserve"> считается переданным </w:t>
      </w:r>
      <w:r>
        <w:rPr>
          <w:rFonts w:ascii="Times New Roman" w:hAnsi="Times New Roman"/>
          <w:b/>
          <w:bCs/>
          <w:sz w:val="22"/>
          <w:szCs w:val="22"/>
        </w:rPr>
        <w:t>«Участнику»</w:t>
      </w:r>
      <w:r>
        <w:rPr>
          <w:rFonts w:ascii="Times New Roman" w:hAnsi="Times New Roman"/>
          <w:sz w:val="22"/>
          <w:szCs w:val="22"/>
        </w:rPr>
        <w:t xml:space="preserve"> без недостатков. При этом в соответствии со статьей 8 </w:t>
      </w:r>
      <w:r>
        <w:rPr>
          <w:rFonts w:ascii="Times New Roman" w:hAnsi="Times New Roman"/>
          <w:b/>
          <w:bCs/>
          <w:sz w:val="22"/>
          <w:szCs w:val="22"/>
        </w:rPr>
        <w:t>Закона 214-ФЗ</w:t>
      </w:r>
      <w:r>
        <w:rPr>
          <w:rFonts w:ascii="Times New Roman" w:hAnsi="Times New Roman"/>
          <w:sz w:val="22"/>
          <w:szCs w:val="22"/>
        </w:rPr>
        <w:t>, риск случайной гибели «</w:t>
      </w:r>
      <w:r>
        <w:rPr>
          <w:rFonts w:ascii="Times New Roman" w:hAnsi="Times New Roman"/>
          <w:b/>
          <w:bCs/>
          <w:sz w:val="22"/>
          <w:szCs w:val="22"/>
        </w:rPr>
        <w:t>Объекта</w:t>
      </w:r>
      <w:r>
        <w:rPr>
          <w:rFonts w:ascii="Times New Roman" w:hAnsi="Times New Roman"/>
          <w:sz w:val="22"/>
          <w:szCs w:val="22"/>
        </w:rPr>
        <w:t xml:space="preserve">» признается перешедшим к </w:t>
      </w:r>
      <w:r>
        <w:rPr>
          <w:rFonts w:ascii="Times New Roman" w:hAnsi="Times New Roman"/>
          <w:b/>
          <w:bCs/>
          <w:sz w:val="22"/>
          <w:szCs w:val="22"/>
        </w:rPr>
        <w:t>«Участнику»</w:t>
      </w:r>
      <w:r>
        <w:rPr>
          <w:rFonts w:ascii="Times New Roman" w:hAnsi="Times New Roman"/>
          <w:sz w:val="22"/>
          <w:szCs w:val="22"/>
        </w:rPr>
        <w:t xml:space="preserve"> со дня составления </w:t>
      </w:r>
      <w:r>
        <w:rPr>
          <w:rFonts w:ascii="Times New Roman" w:hAnsi="Times New Roman"/>
          <w:b/>
          <w:bCs/>
          <w:sz w:val="22"/>
          <w:szCs w:val="22"/>
        </w:rPr>
        <w:t>«Застройщиком»</w:t>
      </w:r>
      <w:r>
        <w:rPr>
          <w:rFonts w:ascii="Times New Roman" w:hAnsi="Times New Roman"/>
          <w:sz w:val="22"/>
          <w:szCs w:val="22"/>
        </w:rPr>
        <w:t xml:space="preserve"> одностороннего акта.</w:t>
      </w:r>
    </w:p>
    <w:p w:rsidR="00065677" w:rsidRDefault="00065677" w:rsidP="00065677">
      <w:pPr>
        <w:pStyle w:val="a7"/>
        <w:widowControl w:val="0"/>
        <w:numPr>
          <w:ilvl w:val="1"/>
          <w:numId w:val="23"/>
        </w:numPr>
        <w:tabs>
          <w:tab w:val="left" w:pos="1134"/>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«Объект» считается переданным «Застройщиком» и принятым «Участником» с даты подписания </w:t>
      </w:r>
      <w:r>
        <w:rPr>
          <w:rFonts w:ascii="Times New Roman" w:hAnsi="Times New Roman"/>
          <w:b/>
          <w:sz w:val="22"/>
          <w:szCs w:val="22"/>
        </w:rPr>
        <w:t>«Сторонами»</w:t>
      </w:r>
      <w:r>
        <w:rPr>
          <w:rFonts w:ascii="Times New Roman" w:hAnsi="Times New Roman"/>
          <w:sz w:val="22"/>
          <w:szCs w:val="22"/>
        </w:rPr>
        <w:t xml:space="preserve"> Акта приема-передачи, либо с момента составления «Застройщиком» одностороннего акта.  </w:t>
      </w:r>
    </w:p>
    <w:p w:rsidR="00065677" w:rsidRDefault="00065677" w:rsidP="00065677">
      <w:pPr>
        <w:widowControl w:val="0"/>
        <w:numPr>
          <w:ilvl w:val="1"/>
          <w:numId w:val="23"/>
        </w:numPr>
        <w:tabs>
          <w:tab w:val="left" w:pos="1276"/>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При обнаружении существенных недостатков «</w:t>
      </w:r>
      <w:r>
        <w:rPr>
          <w:rFonts w:ascii="Times New Roman" w:hAnsi="Times New Roman"/>
          <w:b/>
          <w:bCs/>
          <w:sz w:val="22"/>
          <w:szCs w:val="22"/>
        </w:rPr>
        <w:t>Объекта»</w:t>
      </w:r>
      <w:r>
        <w:rPr>
          <w:rFonts w:ascii="Times New Roman" w:hAnsi="Times New Roman"/>
          <w:sz w:val="22"/>
          <w:szCs w:val="22"/>
        </w:rPr>
        <w:t xml:space="preserve"> </w:t>
      </w:r>
      <w:r>
        <w:rPr>
          <w:rFonts w:ascii="Times New Roman" w:hAnsi="Times New Roman"/>
          <w:b/>
          <w:bCs/>
          <w:sz w:val="22"/>
          <w:szCs w:val="22"/>
        </w:rPr>
        <w:t>«Участник»</w:t>
      </w:r>
      <w:r>
        <w:rPr>
          <w:rFonts w:ascii="Times New Roman" w:hAnsi="Times New Roman"/>
          <w:sz w:val="22"/>
          <w:szCs w:val="22"/>
        </w:rPr>
        <w:t xml:space="preserve"> вправе потребовать от </w:t>
      </w:r>
      <w:r>
        <w:rPr>
          <w:rFonts w:ascii="Times New Roman" w:hAnsi="Times New Roman"/>
          <w:b/>
          <w:bCs/>
          <w:sz w:val="22"/>
          <w:szCs w:val="22"/>
        </w:rPr>
        <w:lastRenderedPageBreak/>
        <w:t>«Застройщика»</w:t>
      </w:r>
      <w:r>
        <w:rPr>
          <w:rFonts w:ascii="Times New Roman" w:hAnsi="Times New Roman"/>
          <w:sz w:val="22"/>
          <w:szCs w:val="22"/>
        </w:rPr>
        <w:t xml:space="preserve"> только безвозмездного устранения таких недостатков в разумный срок. Под существенными недостатками </w:t>
      </w:r>
      <w:r>
        <w:rPr>
          <w:rFonts w:ascii="Times New Roman" w:hAnsi="Times New Roman"/>
          <w:b/>
          <w:bCs/>
          <w:sz w:val="22"/>
          <w:szCs w:val="22"/>
        </w:rPr>
        <w:t>«Стороны»</w:t>
      </w:r>
      <w:r>
        <w:rPr>
          <w:rFonts w:ascii="Times New Roman" w:hAnsi="Times New Roman"/>
          <w:sz w:val="22"/>
          <w:szCs w:val="22"/>
        </w:rPr>
        <w:t xml:space="preserve"> понимают:</w:t>
      </w:r>
    </w:p>
    <w:p w:rsidR="00065677" w:rsidRDefault="00065677" w:rsidP="00065677">
      <w:pPr>
        <w:tabs>
          <w:tab w:val="left" w:pos="1276"/>
        </w:tabs>
        <w:autoSpaceDN w:val="0"/>
        <w:ind w:firstLine="567"/>
        <w:jc w:val="both"/>
        <w:rPr>
          <w:rFonts w:ascii="Times New Roman" w:hAnsi="Times New Roman"/>
          <w:sz w:val="22"/>
          <w:szCs w:val="22"/>
        </w:rPr>
      </w:pPr>
      <w:r>
        <w:rPr>
          <w:rFonts w:ascii="Times New Roman" w:hAnsi="Times New Roman"/>
          <w:sz w:val="22"/>
          <w:szCs w:val="22"/>
        </w:rPr>
        <w:t>- отсутствие или механическое повреждение входной двери;</w:t>
      </w:r>
    </w:p>
    <w:p w:rsidR="00065677" w:rsidRDefault="00065677" w:rsidP="00065677">
      <w:pPr>
        <w:tabs>
          <w:tab w:val="left" w:pos="1276"/>
        </w:tabs>
        <w:autoSpaceDN w:val="0"/>
        <w:ind w:firstLine="567"/>
        <w:jc w:val="both"/>
        <w:rPr>
          <w:rFonts w:ascii="Times New Roman" w:hAnsi="Times New Roman"/>
          <w:sz w:val="22"/>
          <w:szCs w:val="22"/>
        </w:rPr>
      </w:pPr>
      <w:r>
        <w:rPr>
          <w:rFonts w:ascii="Times New Roman" w:hAnsi="Times New Roman"/>
          <w:sz w:val="22"/>
          <w:szCs w:val="22"/>
        </w:rPr>
        <w:t>- отсутствие или механическое повреждение оконных блоков;</w:t>
      </w:r>
    </w:p>
    <w:p w:rsidR="00065677" w:rsidRDefault="00065677" w:rsidP="00065677">
      <w:pPr>
        <w:tabs>
          <w:tab w:val="left" w:pos="1276"/>
        </w:tabs>
        <w:autoSpaceDN w:val="0"/>
        <w:ind w:firstLine="567"/>
        <w:jc w:val="both"/>
        <w:rPr>
          <w:rFonts w:ascii="Times New Roman" w:hAnsi="Times New Roman"/>
          <w:sz w:val="22"/>
          <w:szCs w:val="22"/>
        </w:rPr>
      </w:pPr>
      <w:r>
        <w:rPr>
          <w:rFonts w:ascii="Times New Roman" w:hAnsi="Times New Roman"/>
          <w:sz w:val="22"/>
          <w:szCs w:val="22"/>
        </w:rPr>
        <w:t>- отсутствие или механическое повреждение приборов отопления.</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5.7. </w:t>
      </w:r>
      <w:r>
        <w:rPr>
          <w:rFonts w:ascii="Times New Roman" w:hAnsi="Times New Roman"/>
          <w:b/>
          <w:sz w:val="22"/>
          <w:szCs w:val="22"/>
        </w:rPr>
        <w:t>«Стороны»</w:t>
      </w:r>
      <w:r>
        <w:rPr>
          <w:rFonts w:ascii="Times New Roman" w:hAnsi="Times New Roman"/>
          <w:sz w:val="22"/>
          <w:szCs w:val="22"/>
        </w:rPr>
        <w:t xml:space="preserve"> пришли к соглашению о том, что требование о безвозмездном устранении недостатков </w:t>
      </w:r>
      <w:r>
        <w:rPr>
          <w:rFonts w:ascii="Times New Roman" w:hAnsi="Times New Roman"/>
          <w:b/>
          <w:sz w:val="22"/>
          <w:szCs w:val="22"/>
        </w:rPr>
        <w:t>«Объекта»</w:t>
      </w:r>
      <w:r>
        <w:rPr>
          <w:rFonts w:ascii="Times New Roman" w:hAnsi="Times New Roman"/>
          <w:sz w:val="22"/>
          <w:szCs w:val="22"/>
        </w:rPr>
        <w:t xml:space="preserve"> (п.5.6):</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 подписывается </w:t>
      </w:r>
      <w:r>
        <w:rPr>
          <w:rFonts w:ascii="Times New Roman" w:hAnsi="Times New Roman"/>
          <w:b/>
          <w:sz w:val="22"/>
          <w:szCs w:val="22"/>
        </w:rPr>
        <w:t xml:space="preserve">«Участником» </w:t>
      </w:r>
      <w:r>
        <w:rPr>
          <w:rFonts w:ascii="Times New Roman" w:hAnsi="Times New Roman"/>
          <w:sz w:val="22"/>
          <w:szCs w:val="22"/>
        </w:rPr>
        <w:t>лично;</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 предъявляется </w:t>
      </w:r>
      <w:r>
        <w:rPr>
          <w:rFonts w:ascii="Times New Roman" w:hAnsi="Times New Roman"/>
          <w:b/>
          <w:sz w:val="22"/>
          <w:szCs w:val="22"/>
        </w:rPr>
        <w:t xml:space="preserve">«Застройщику» </w:t>
      </w:r>
      <w:r>
        <w:rPr>
          <w:rFonts w:ascii="Times New Roman" w:hAnsi="Times New Roman"/>
          <w:sz w:val="22"/>
          <w:szCs w:val="22"/>
        </w:rPr>
        <w:t>в письменном виде;</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должно содержать информацию о выявленном несоответствии со ссылкой на положение настоящего Договора и/или норму закона, по отношению к которым выявлено несоответствие;</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 должно содержать установленный </w:t>
      </w:r>
      <w:r>
        <w:rPr>
          <w:rFonts w:ascii="Times New Roman" w:hAnsi="Times New Roman"/>
          <w:b/>
          <w:sz w:val="22"/>
          <w:szCs w:val="22"/>
        </w:rPr>
        <w:t xml:space="preserve">«Участником» </w:t>
      </w:r>
      <w:r>
        <w:rPr>
          <w:rFonts w:ascii="Times New Roman" w:hAnsi="Times New Roman"/>
          <w:sz w:val="22"/>
          <w:szCs w:val="22"/>
        </w:rPr>
        <w:t xml:space="preserve">разумный срок устранения недостатков не менее 60 (шестьдесят) календарных дней с даты получения данного требования </w:t>
      </w:r>
      <w:r>
        <w:rPr>
          <w:rFonts w:ascii="Times New Roman" w:hAnsi="Times New Roman"/>
          <w:b/>
          <w:sz w:val="22"/>
          <w:szCs w:val="22"/>
        </w:rPr>
        <w:t>«Застройщиком»</w:t>
      </w:r>
      <w:r>
        <w:rPr>
          <w:rFonts w:ascii="Times New Roman" w:hAnsi="Times New Roman"/>
          <w:sz w:val="22"/>
          <w:szCs w:val="22"/>
        </w:rPr>
        <w:t>.</w:t>
      </w:r>
    </w:p>
    <w:p w:rsidR="00065677" w:rsidRDefault="00065677" w:rsidP="00065677">
      <w:pPr>
        <w:widowControl w:val="0"/>
        <w:tabs>
          <w:tab w:val="left" w:pos="1134"/>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При несоблюдении указанных выше условий требование </w:t>
      </w:r>
      <w:r>
        <w:rPr>
          <w:rFonts w:ascii="Times New Roman" w:hAnsi="Times New Roman"/>
          <w:b/>
          <w:sz w:val="22"/>
          <w:szCs w:val="22"/>
        </w:rPr>
        <w:t xml:space="preserve">«Участника» </w:t>
      </w:r>
      <w:r>
        <w:rPr>
          <w:rFonts w:ascii="Times New Roman" w:hAnsi="Times New Roman"/>
          <w:sz w:val="22"/>
          <w:szCs w:val="22"/>
        </w:rPr>
        <w:t xml:space="preserve">об устранении недостатков считается необоснованным, не подлежит рассмотрению </w:t>
      </w:r>
      <w:r>
        <w:rPr>
          <w:rFonts w:ascii="Times New Roman" w:hAnsi="Times New Roman"/>
          <w:b/>
          <w:sz w:val="22"/>
          <w:szCs w:val="22"/>
        </w:rPr>
        <w:t xml:space="preserve">«Застройщиком» </w:t>
      </w:r>
      <w:r>
        <w:rPr>
          <w:rFonts w:ascii="Times New Roman" w:hAnsi="Times New Roman"/>
          <w:sz w:val="22"/>
          <w:szCs w:val="22"/>
        </w:rPr>
        <w:t xml:space="preserve">и не считается предъявленным </w:t>
      </w:r>
      <w:r>
        <w:rPr>
          <w:rFonts w:ascii="Times New Roman" w:hAnsi="Times New Roman"/>
          <w:b/>
          <w:sz w:val="22"/>
          <w:szCs w:val="22"/>
        </w:rPr>
        <w:t>«Участником»</w:t>
      </w:r>
      <w:r>
        <w:rPr>
          <w:rFonts w:ascii="Times New Roman" w:hAnsi="Times New Roman"/>
          <w:sz w:val="22"/>
          <w:szCs w:val="22"/>
        </w:rPr>
        <w:t>.</w:t>
      </w:r>
    </w:p>
    <w:p w:rsidR="00065677" w:rsidRDefault="00065677" w:rsidP="00065677">
      <w:pPr>
        <w:widowControl w:val="0"/>
        <w:tabs>
          <w:tab w:val="left" w:pos="1134"/>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Отказ «Участника» от принятия «Объекта» и подписания Акта приема – передачи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«Многоквартирного дома» и получения «Участником» уведомления от «Застройщика» о готовности «Объекта» к передаче согласно п. 5.2 Договора, признается «Сторонами» как уклонение «Участника» от принятия «Объекта» и подписания Акта приема – передачи. </w:t>
      </w:r>
    </w:p>
    <w:p w:rsidR="00065677" w:rsidRDefault="00065677" w:rsidP="00065677">
      <w:pPr>
        <w:widowControl w:val="0"/>
        <w:numPr>
          <w:ilvl w:val="1"/>
          <w:numId w:val="24"/>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sz w:val="22"/>
          <w:szCs w:val="22"/>
        </w:rPr>
        <w:t>«Участник»</w:t>
      </w:r>
      <w:r>
        <w:rPr>
          <w:rFonts w:ascii="Times New Roman" w:hAnsi="Times New Roman"/>
          <w:sz w:val="22"/>
          <w:szCs w:val="22"/>
        </w:rPr>
        <w:t xml:space="preserve"> не вправе заявлять требования, предусмотренные </w:t>
      </w:r>
      <w:proofErr w:type="spellStart"/>
      <w:r>
        <w:rPr>
          <w:rFonts w:ascii="Times New Roman" w:hAnsi="Times New Roman"/>
          <w:sz w:val="22"/>
          <w:szCs w:val="22"/>
        </w:rPr>
        <w:t>пп</w:t>
      </w:r>
      <w:proofErr w:type="spellEnd"/>
      <w:r>
        <w:rPr>
          <w:rFonts w:ascii="Times New Roman" w:hAnsi="Times New Roman"/>
          <w:sz w:val="22"/>
          <w:szCs w:val="22"/>
        </w:rPr>
        <w:t xml:space="preserve">. 2) и 3) п. 2 ст. 7 </w:t>
      </w:r>
      <w:r>
        <w:rPr>
          <w:rFonts w:ascii="Times New Roman" w:hAnsi="Times New Roman"/>
          <w:b/>
          <w:sz w:val="22"/>
          <w:szCs w:val="22"/>
        </w:rPr>
        <w:t>«Закона № 214-ФЗ»</w:t>
      </w:r>
      <w:r>
        <w:rPr>
          <w:rFonts w:ascii="Times New Roman" w:hAnsi="Times New Roman"/>
          <w:sz w:val="22"/>
          <w:szCs w:val="22"/>
        </w:rPr>
        <w:t>.</w:t>
      </w:r>
    </w:p>
    <w:p w:rsidR="00065677" w:rsidRDefault="00065677" w:rsidP="00065677">
      <w:pPr>
        <w:widowControl w:val="0"/>
        <w:numPr>
          <w:ilvl w:val="1"/>
          <w:numId w:val="24"/>
        </w:numPr>
        <w:tabs>
          <w:tab w:val="left" w:pos="1134"/>
        </w:tabs>
        <w:overflowPunct w:val="0"/>
        <w:autoSpaceDE w:val="0"/>
        <w:autoSpaceDN w:val="0"/>
        <w:adjustRightInd w:val="0"/>
        <w:ind w:left="0" w:firstLine="567"/>
        <w:jc w:val="both"/>
        <w:rPr>
          <w:rFonts w:ascii="Times New Roman" w:eastAsia="Calibri" w:hAnsi="Times New Roman"/>
          <w:b/>
          <w:bCs/>
          <w:sz w:val="22"/>
          <w:szCs w:val="22"/>
        </w:rPr>
      </w:pPr>
      <w:r>
        <w:rPr>
          <w:rFonts w:ascii="Times New Roman" w:hAnsi="Times New Roman"/>
          <w:b/>
          <w:sz w:val="22"/>
          <w:szCs w:val="22"/>
        </w:rPr>
        <w:t xml:space="preserve">«Стороны» </w:t>
      </w:r>
      <w:r>
        <w:rPr>
          <w:rFonts w:ascii="Times New Roman" w:hAnsi="Times New Roman"/>
          <w:sz w:val="22"/>
          <w:szCs w:val="22"/>
        </w:rPr>
        <w:t xml:space="preserve">пришли к соглашению о том, что </w:t>
      </w:r>
      <w:r>
        <w:rPr>
          <w:rFonts w:ascii="Times New Roman" w:hAnsi="Times New Roman"/>
          <w:b/>
          <w:sz w:val="22"/>
          <w:szCs w:val="22"/>
        </w:rPr>
        <w:t xml:space="preserve">«Участник» </w:t>
      </w:r>
      <w:r>
        <w:rPr>
          <w:rFonts w:ascii="Times New Roman" w:hAnsi="Times New Roman"/>
          <w:sz w:val="22"/>
          <w:szCs w:val="22"/>
        </w:rPr>
        <w:t xml:space="preserve">вправе отказаться от исполнения настоящего Договора в одностороннем порядке и потребовать от </w:t>
      </w:r>
      <w:r>
        <w:rPr>
          <w:rFonts w:ascii="Times New Roman" w:hAnsi="Times New Roman"/>
          <w:b/>
          <w:sz w:val="22"/>
          <w:szCs w:val="22"/>
        </w:rPr>
        <w:t>«Застройщика»</w:t>
      </w:r>
      <w:r>
        <w:rPr>
          <w:rFonts w:ascii="Times New Roman" w:hAnsi="Times New Roman"/>
          <w:sz w:val="22"/>
          <w:szCs w:val="22"/>
        </w:rPr>
        <w:t xml:space="preserve"> возврата денежных средств и уплаты процентов на основании ст.7 </w:t>
      </w:r>
      <w:r>
        <w:rPr>
          <w:rFonts w:ascii="Times New Roman" w:hAnsi="Times New Roman"/>
          <w:b/>
          <w:sz w:val="22"/>
          <w:szCs w:val="22"/>
        </w:rPr>
        <w:t>«Закона №214-ФЗ»</w:t>
      </w:r>
      <w:r>
        <w:rPr>
          <w:rFonts w:ascii="Times New Roman" w:hAnsi="Times New Roman"/>
          <w:sz w:val="22"/>
          <w:szCs w:val="22"/>
        </w:rPr>
        <w:t xml:space="preserve"> только после рассмотрения </w:t>
      </w:r>
      <w:r>
        <w:rPr>
          <w:rFonts w:ascii="Times New Roman" w:hAnsi="Times New Roman"/>
          <w:b/>
          <w:sz w:val="22"/>
          <w:szCs w:val="22"/>
        </w:rPr>
        <w:t>«Застройщиком»</w:t>
      </w:r>
      <w:r>
        <w:rPr>
          <w:rFonts w:ascii="Times New Roman" w:hAnsi="Times New Roman"/>
          <w:sz w:val="22"/>
          <w:szCs w:val="22"/>
        </w:rPr>
        <w:t xml:space="preserve"> письменного требования, направленного </w:t>
      </w:r>
      <w:r>
        <w:rPr>
          <w:rFonts w:ascii="Times New Roman" w:hAnsi="Times New Roman"/>
          <w:b/>
          <w:sz w:val="22"/>
          <w:szCs w:val="22"/>
        </w:rPr>
        <w:t xml:space="preserve">«Участником» </w:t>
      </w:r>
      <w:r>
        <w:rPr>
          <w:rFonts w:ascii="Times New Roman" w:hAnsi="Times New Roman"/>
          <w:sz w:val="22"/>
          <w:szCs w:val="22"/>
        </w:rPr>
        <w:t xml:space="preserve">способом, предусмотренным </w:t>
      </w:r>
      <w:proofErr w:type="spellStart"/>
      <w:r>
        <w:rPr>
          <w:rFonts w:ascii="Times New Roman" w:hAnsi="Times New Roman"/>
          <w:sz w:val="22"/>
          <w:szCs w:val="22"/>
        </w:rPr>
        <w:t>абз</w:t>
      </w:r>
      <w:proofErr w:type="spellEnd"/>
      <w:r>
        <w:rPr>
          <w:rFonts w:ascii="Times New Roman" w:hAnsi="Times New Roman"/>
          <w:sz w:val="22"/>
          <w:szCs w:val="22"/>
        </w:rPr>
        <w:t>. 2 п. 5.2. Договора.</w:t>
      </w:r>
    </w:p>
    <w:p w:rsidR="00065677" w:rsidRDefault="00065677" w:rsidP="00065677">
      <w:pPr>
        <w:widowControl w:val="0"/>
        <w:numPr>
          <w:ilvl w:val="1"/>
          <w:numId w:val="24"/>
        </w:numPr>
        <w:tabs>
          <w:tab w:val="left" w:pos="1134"/>
        </w:tabs>
        <w:overflowPunct w:val="0"/>
        <w:autoSpaceDE w:val="0"/>
        <w:autoSpaceDN w:val="0"/>
        <w:adjustRightInd w:val="0"/>
        <w:ind w:left="0" w:firstLine="567"/>
        <w:jc w:val="both"/>
        <w:rPr>
          <w:rFonts w:ascii="Times New Roman" w:eastAsia="Calibri" w:hAnsi="Times New Roman"/>
          <w:b/>
          <w:bCs/>
          <w:sz w:val="22"/>
          <w:szCs w:val="22"/>
        </w:rPr>
      </w:pPr>
      <w:r>
        <w:rPr>
          <w:rFonts w:ascii="Times New Roman" w:eastAsia="Calibri" w:hAnsi="Times New Roman"/>
          <w:bCs/>
          <w:sz w:val="22"/>
          <w:szCs w:val="22"/>
        </w:rPr>
        <w:t xml:space="preserve"> В случае нарушения предусмотренного Договором срока передачи </w:t>
      </w:r>
      <w:r>
        <w:rPr>
          <w:rFonts w:ascii="Times New Roman" w:eastAsia="Calibri" w:hAnsi="Times New Roman"/>
          <w:b/>
          <w:bCs/>
          <w:sz w:val="22"/>
          <w:szCs w:val="22"/>
        </w:rPr>
        <w:t>«Участнику»</w:t>
      </w:r>
      <w:r>
        <w:rPr>
          <w:rFonts w:ascii="Times New Roman" w:eastAsia="Calibri" w:hAnsi="Times New Roman"/>
          <w:bCs/>
          <w:sz w:val="22"/>
          <w:szCs w:val="22"/>
        </w:rPr>
        <w:t xml:space="preserve"> </w:t>
      </w:r>
      <w:r>
        <w:rPr>
          <w:rFonts w:ascii="Times New Roman" w:eastAsia="Calibri" w:hAnsi="Times New Roman"/>
          <w:b/>
          <w:bCs/>
          <w:sz w:val="22"/>
          <w:szCs w:val="22"/>
        </w:rPr>
        <w:t>«Объекта»</w:t>
      </w:r>
      <w:r>
        <w:rPr>
          <w:rFonts w:ascii="Times New Roman" w:eastAsia="Calibri" w:hAnsi="Times New Roman"/>
          <w:bCs/>
          <w:sz w:val="22"/>
          <w:szCs w:val="22"/>
        </w:rPr>
        <w:t xml:space="preserve"> вследствие уклонения </w:t>
      </w:r>
      <w:r>
        <w:rPr>
          <w:rFonts w:ascii="Times New Roman" w:eastAsia="Calibri" w:hAnsi="Times New Roman"/>
          <w:b/>
          <w:bCs/>
          <w:sz w:val="22"/>
          <w:szCs w:val="22"/>
        </w:rPr>
        <w:t>«Участника»</w:t>
      </w:r>
      <w:r>
        <w:rPr>
          <w:rFonts w:ascii="Times New Roman" w:eastAsia="Calibri" w:hAnsi="Times New Roman"/>
          <w:bCs/>
          <w:sz w:val="22"/>
          <w:szCs w:val="22"/>
        </w:rPr>
        <w:t xml:space="preserve"> от подписания передаточного акта или иного документа о передаче объекта долевого строительства </w:t>
      </w:r>
      <w:r>
        <w:rPr>
          <w:rFonts w:ascii="Times New Roman" w:eastAsia="Calibri" w:hAnsi="Times New Roman"/>
          <w:b/>
          <w:bCs/>
          <w:sz w:val="22"/>
          <w:szCs w:val="22"/>
        </w:rPr>
        <w:t>«Застройщик»</w:t>
      </w:r>
      <w:r>
        <w:rPr>
          <w:rFonts w:ascii="Times New Roman" w:eastAsia="Calibri" w:hAnsi="Times New Roman"/>
          <w:bCs/>
          <w:sz w:val="22"/>
          <w:szCs w:val="22"/>
        </w:rPr>
        <w:t xml:space="preserve"> освобождается от уплаты </w:t>
      </w:r>
      <w:r>
        <w:rPr>
          <w:rFonts w:ascii="Times New Roman" w:eastAsia="Calibri" w:hAnsi="Times New Roman"/>
          <w:b/>
          <w:bCs/>
          <w:sz w:val="22"/>
          <w:szCs w:val="22"/>
        </w:rPr>
        <w:t>«Участнику»</w:t>
      </w:r>
      <w:r>
        <w:rPr>
          <w:rFonts w:ascii="Times New Roman" w:eastAsia="Calibri" w:hAnsi="Times New Roman"/>
          <w:bCs/>
          <w:sz w:val="22"/>
          <w:szCs w:val="22"/>
        </w:rPr>
        <w:t xml:space="preserve"> неустойки (пени) при условии надлежащего исполнения </w:t>
      </w:r>
      <w:r>
        <w:rPr>
          <w:rFonts w:ascii="Times New Roman" w:eastAsia="Calibri" w:hAnsi="Times New Roman"/>
          <w:b/>
          <w:bCs/>
          <w:sz w:val="22"/>
          <w:szCs w:val="22"/>
        </w:rPr>
        <w:t>«Застройщиком»</w:t>
      </w:r>
      <w:r>
        <w:rPr>
          <w:rFonts w:ascii="Times New Roman" w:eastAsia="Calibri" w:hAnsi="Times New Roman"/>
          <w:bCs/>
          <w:sz w:val="22"/>
          <w:szCs w:val="22"/>
        </w:rPr>
        <w:t xml:space="preserve"> своих обязательств по Договору. </w:t>
      </w:r>
    </w:p>
    <w:p w:rsidR="00065677" w:rsidRDefault="00065677" w:rsidP="00065677">
      <w:pPr>
        <w:widowControl w:val="0"/>
        <w:numPr>
          <w:ilvl w:val="1"/>
          <w:numId w:val="24"/>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eastAsia="Calibri" w:hAnsi="Times New Roman"/>
          <w:bCs/>
          <w:sz w:val="22"/>
          <w:szCs w:val="22"/>
        </w:rPr>
        <w:t xml:space="preserve">При передаче </w:t>
      </w:r>
      <w:r>
        <w:rPr>
          <w:rFonts w:ascii="Times New Roman" w:eastAsia="Calibri" w:hAnsi="Times New Roman"/>
          <w:b/>
          <w:bCs/>
          <w:sz w:val="22"/>
          <w:szCs w:val="22"/>
        </w:rPr>
        <w:t>«Объекта»</w:t>
      </w:r>
      <w:r>
        <w:rPr>
          <w:rFonts w:ascii="Times New Roman" w:eastAsia="Calibri" w:hAnsi="Times New Roman"/>
          <w:bCs/>
          <w:sz w:val="22"/>
          <w:szCs w:val="22"/>
        </w:rPr>
        <w:t xml:space="preserve"> </w:t>
      </w:r>
      <w:r>
        <w:rPr>
          <w:rFonts w:ascii="Times New Roman" w:eastAsia="Calibri" w:hAnsi="Times New Roman"/>
          <w:b/>
          <w:bCs/>
          <w:sz w:val="22"/>
          <w:szCs w:val="22"/>
        </w:rPr>
        <w:t>«Застройщик»</w:t>
      </w:r>
      <w:r>
        <w:rPr>
          <w:rFonts w:ascii="Times New Roman" w:eastAsia="Calibri" w:hAnsi="Times New Roman"/>
          <w:bCs/>
          <w:sz w:val="22"/>
          <w:szCs w:val="22"/>
        </w:rPr>
        <w:t xml:space="preserve"> обязуется передать </w:t>
      </w:r>
      <w:r>
        <w:rPr>
          <w:rFonts w:ascii="Times New Roman" w:eastAsia="Calibri" w:hAnsi="Times New Roman"/>
          <w:b/>
          <w:bCs/>
          <w:sz w:val="22"/>
          <w:szCs w:val="22"/>
        </w:rPr>
        <w:t>«Участнику»</w:t>
      </w:r>
      <w:r>
        <w:rPr>
          <w:rFonts w:ascii="Times New Roman" w:eastAsia="Calibri" w:hAnsi="Times New Roman"/>
          <w:bCs/>
          <w:sz w:val="22"/>
          <w:szCs w:val="22"/>
        </w:rPr>
        <w:t xml:space="preserve"> </w:t>
      </w:r>
      <w:r>
        <w:rPr>
          <w:rFonts w:ascii="Times New Roman" w:eastAsia="Calibri" w:hAnsi="Times New Roman"/>
          <w:b/>
          <w:bCs/>
          <w:sz w:val="22"/>
          <w:szCs w:val="22"/>
        </w:rPr>
        <w:t>«Инструкцию»,</w:t>
      </w:r>
      <w:r>
        <w:rPr>
          <w:rFonts w:ascii="Times New Roman" w:eastAsia="Calibri" w:hAnsi="Times New Roman"/>
          <w:sz w:val="22"/>
          <w:szCs w:val="22"/>
        </w:rPr>
        <w:t xml:space="preserve"> которая является неотъемлемой частью передаточного акта или иного документа о передаче </w:t>
      </w:r>
      <w:r>
        <w:rPr>
          <w:rFonts w:ascii="Times New Roman" w:eastAsia="Calibri" w:hAnsi="Times New Roman"/>
          <w:b/>
          <w:sz w:val="22"/>
          <w:szCs w:val="22"/>
        </w:rPr>
        <w:t>«Объекта»</w:t>
      </w:r>
      <w:r>
        <w:rPr>
          <w:rFonts w:ascii="Times New Roman" w:eastAsia="Calibri" w:hAnsi="Times New Roman"/>
          <w:bCs/>
          <w:sz w:val="22"/>
          <w:szCs w:val="22"/>
        </w:rPr>
        <w:t>.</w:t>
      </w:r>
    </w:p>
    <w:p w:rsidR="00065677" w:rsidRDefault="00065677" w:rsidP="00065677">
      <w:pPr>
        <w:widowControl w:val="0"/>
        <w:tabs>
          <w:tab w:val="left" w:pos="1134"/>
        </w:tabs>
        <w:overflowPunct w:val="0"/>
        <w:autoSpaceDE w:val="0"/>
        <w:autoSpaceDN w:val="0"/>
        <w:adjustRightInd w:val="0"/>
        <w:ind w:firstLine="567"/>
        <w:jc w:val="both"/>
        <w:rPr>
          <w:rFonts w:ascii="Times New Roman" w:hAnsi="Times New Roman"/>
          <w:sz w:val="22"/>
          <w:szCs w:val="22"/>
        </w:rPr>
      </w:pPr>
    </w:p>
    <w:p w:rsidR="00065677" w:rsidRDefault="00065677" w:rsidP="00065677">
      <w:pPr>
        <w:tabs>
          <w:tab w:val="left" w:pos="1276"/>
        </w:tabs>
        <w:autoSpaceDN w:val="0"/>
        <w:ind w:firstLine="567"/>
        <w:jc w:val="both"/>
        <w:rPr>
          <w:rFonts w:ascii="Times New Roman" w:hAnsi="Times New Roman"/>
          <w:sz w:val="22"/>
          <w:szCs w:val="22"/>
        </w:rPr>
      </w:pPr>
    </w:p>
    <w:p w:rsidR="00065677" w:rsidRDefault="00065677" w:rsidP="00065677">
      <w:pPr>
        <w:widowControl w:val="0"/>
        <w:numPr>
          <w:ilvl w:val="0"/>
          <w:numId w:val="24"/>
        </w:numPr>
        <w:tabs>
          <w:tab w:val="left" w:pos="284"/>
        </w:tabs>
        <w:overflowPunct w:val="0"/>
        <w:autoSpaceDE w:val="0"/>
        <w:autoSpaceDN w:val="0"/>
        <w:adjustRightInd w:val="0"/>
        <w:ind w:left="0" w:firstLine="284"/>
        <w:jc w:val="center"/>
        <w:rPr>
          <w:rFonts w:ascii="Times New Roman" w:hAnsi="Times New Roman"/>
          <w:b/>
          <w:bCs/>
          <w:sz w:val="22"/>
          <w:szCs w:val="22"/>
        </w:rPr>
      </w:pPr>
      <w:r>
        <w:rPr>
          <w:rFonts w:ascii="Times New Roman" w:hAnsi="Times New Roman"/>
          <w:b/>
          <w:bCs/>
          <w:sz w:val="22"/>
          <w:szCs w:val="22"/>
        </w:rPr>
        <w:t>УСТУПКА ПРАВ ПО ДОГОВОРУ</w:t>
      </w:r>
    </w:p>
    <w:p w:rsidR="00065677" w:rsidRDefault="00065677" w:rsidP="00065677">
      <w:pPr>
        <w:tabs>
          <w:tab w:val="left" w:pos="284"/>
        </w:tabs>
        <w:autoSpaceDN w:val="0"/>
        <w:ind w:firstLine="567"/>
        <w:jc w:val="both"/>
        <w:rPr>
          <w:rFonts w:ascii="Times New Roman" w:hAnsi="Times New Roman"/>
          <w:b/>
          <w:bCs/>
          <w:sz w:val="22"/>
          <w:szCs w:val="22"/>
        </w:rPr>
      </w:pPr>
    </w:p>
    <w:p w:rsidR="00065677" w:rsidRDefault="00065677" w:rsidP="00065677">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b/>
          <w:bCs/>
          <w:sz w:val="22"/>
          <w:szCs w:val="22"/>
        </w:rPr>
        <w:t xml:space="preserve"> «Участник»</w:t>
      </w:r>
      <w:r>
        <w:rPr>
          <w:rFonts w:ascii="Times New Roman" w:hAnsi="Times New Roman"/>
          <w:sz w:val="22"/>
          <w:szCs w:val="22"/>
        </w:rPr>
        <w:t xml:space="preserve"> вправе уступить свои права и обязанности по настоящему Договору третьим лицам только с письменного согласия </w:t>
      </w:r>
      <w:r>
        <w:rPr>
          <w:rFonts w:ascii="Times New Roman" w:hAnsi="Times New Roman"/>
          <w:b/>
          <w:bCs/>
          <w:sz w:val="22"/>
          <w:szCs w:val="22"/>
        </w:rPr>
        <w:t xml:space="preserve">«Застройщика». </w:t>
      </w:r>
    </w:p>
    <w:p w:rsidR="00065677" w:rsidRDefault="00065677" w:rsidP="00065677">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Уступка прав и обязанностей </w:t>
      </w:r>
      <w:r>
        <w:rPr>
          <w:rFonts w:ascii="Times New Roman" w:hAnsi="Times New Roman"/>
          <w:b/>
          <w:bCs/>
          <w:sz w:val="22"/>
          <w:szCs w:val="22"/>
        </w:rPr>
        <w:t>«Участника»</w:t>
      </w:r>
      <w:r>
        <w:rPr>
          <w:rFonts w:ascii="Times New Roman" w:hAnsi="Times New Roman"/>
          <w:sz w:val="22"/>
          <w:szCs w:val="22"/>
        </w:rPr>
        <w:t xml:space="preserve"> по настоящему Договору подлежит государственной регистрации.</w:t>
      </w:r>
    </w:p>
    <w:p w:rsidR="00065677" w:rsidRDefault="00065677" w:rsidP="00065677">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Уступка </w:t>
      </w:r>
      <w:r>
        <w:rPr>
          <w:rFonts w:ascii="Times New Roman" w:hAnsi="Times New Roman"/>
          <w:b/>
          <w:bCs/>
          <w:sz w:val="22"/>
          <w:szCs w:val="22"/>
        </w:rPr>
        <w:t>«Участником»</w:t>
      </w:r>
      <w:r>
        <w:rPr>
          <w:rFonts w:ascii="Times New Roman" w:hAnsi="Times New Roman"/>
          <w:sz w:val="22"/>
          <w:szCs w:val="22"/>
        </w:rPr>
        <w:t xml:space="preserve"> прав и обязанностей по настоящему Договору допускается только после уплаты им «</w:t>
      </w:r>
      <w:r>
        <w:rPr>
          <w:rFonts w:ascii="Times New Roman" w:hAnsi="Times New Roman"/>
          <w:b/>
          <w:bCs/>
          <w:sz w:val="22"/>
          <w:szCs w:val="22"/>
        </w:rPr>
        <w:t xml:space="preserve">Цены Договора» </w:t>
      </w:r>
      <w:r>
        <w:rPr>
          <w:rFonts w:ascii="Times New Roman" w:hAnsi="Times New Roman"/>
          <w:bCs/>
          <w:sz w:val="22"/>
          <w:szCs w:val="22"/>
        </w:rPr>
        <w:t>в полном объеме</w:t>
      </w:r>
      <w:r>
        <w:rPr>
          <w:rFonts w:ascii="Times New Roman" w:hAnsi="Times New Roman"/>
          <w:sz w:val="22"/>
          <w:szCs w:val="22"/>
        </w:rPr>
        <w:t xml:space="preserve"> или одновременно с переводом долга на нового участника долевого строительства в порядке, установленном Гражданским кодексом Российской Федерации.</w:t>
      </w:r>
    </w:p>
    <w:p w:rsidR="00065677" w:rsidRDefault="00065677" w:rsidP="00065677">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Уступка </w:t>
      </w:r>
      <w:r>
        <w:rPr>
          <w:rFonts w:ascii="Times New Roman" w:hAnsi="Times New Roman"/>
          <w:b/>
          <w:bCs/>
          <w:sz w:val="22"/>
          <w:szCs w:val="22"/>
        </w:rPr>
        <w:t>«Участником»</w:t>
      </w:r>
      <w:r>
        <w:rPr>
          <w:rFonts w:ascii="Times New Roman" w:hAnsi="Times New Roman"/>
          <w:sz w:val="22"/>
          <w:szCs w:val="22"/>
        </w:rPr>
        <w:t xml:space="preserve"> прав требований по настоящему Договору допускается с момента государственной регистрации Договора и до момента подписания </w:t>
      </w:r>
      <w:r>
        <w:rPr>
          <w:rFonts w:ascii="Times New Roman" w:hAnsi="Times New Roman"/>
          <w:b/>
          <w:bCs/>
          <w:sz w:val="22"/>
          <w:szCs w:val="22"/>
        </w:rPr>
        <w:t>«Сторонами»</w:t>
      </w:r>
      <w:r>
        <w:rPr>
          <w:rFonts w:ascii="Times New Roman" w:hAnsi="Times New Roman"/>
          <w:sz w:val="22"/>
          <w:szCs w:val="22"/>
        </w:rPr>
        <w:t xml:space="preserve"> Акта приема-передачи «</w:t>
      </w:r>
      <w:r>
        <w:rPr>
          <w:rFonts w:ascii="Times New Roman" w:hAnsi="Times New Roman"/>
          <w:b/>
          <w:bCs/>
          <w:sz w:val="22"/>
          <w:szCs w:val="22"/>
        </w:rPr>
        <w:t>Объекта</w:t>
      </w:r>
      <w:r>
        <w:rPr>
          <w:rFonts w:ascii="Times New Roman" w:hAnsi="Times New Roman"/>
          <w:sz w:val="22"/>
          <w:szCs w:val="22"/>
        </w:rPr>
        <w:t xml:space="preserve">».  </w:t>
      </w:r>
    </w:p>
    <w:p w:rsidR="00065677" w:rsidRDefault="00065677" w:rsidP="00065677">
      <w:pPr>
        <w:tabs>
          <w:tab w:val="left" w:pos="1276"/>
        </w:tabs>
        <w:autoSpaceDN w:val="0"/>
        <w:ind w:firstLine="567"/>
        <w:jc w:val="both"/>
        <w:rPr>
          <w:rFonts w:ascii="Times New Roman" w:hAnsi="Times New Roman"/>
          <w:i/>
          <w:iCs/>
          <w:sz w:val="22"/>
          <w:szCs w:val="22"/>
        </w:rPr>
      </w:pPr>
    </w:p>
    <w:p w:rsidR="00065677" w:rsidRDefault="00065677" w:rsidP="00065677">
      <w:pPr>
        <w:widowControl w:val="0"/>
        <w:numPr>
          <w:ilvl w:val="0"/>
          <w:numId w:val="25"/>
        </w:numPr>
        <w:tabs>
          <w:tab w:val="left" w:pos="284"/>
        </w:tabs>
        <w:overflowPunct w:val="0"/>
        <w:autoSpaceDE w:val="0"/>
        <w:autoSpaceDN w:val="0"/>
        <w:adjustRightInd w:val="0"/>
        <w:ind w:left="0" w:firstLine="426"/>
        <w:jc w:val="center"/>
        <w:rPr>
          <w:rFonts w:ascii="Times New Roman" w:hAnsi="Times New Roman"/>
          <w:sz w:val="22"/>
          <w:szCs w:val="22"/>
        </w:rPr>
      </w:pPr>
      <w:r>
        <w:rPr>
          <w:rFonts w:ascii="Times New Roman" w:hAnsi="Times New Roman"/>
          <w:b/>
          <w:bCs/>
          <w:sz w:val="22"/>
          <w:szCs w:val="22"/>
        </w:rPr>
        <w:t>ОТВЕТСТВЕННОСТЬ СТОРОН И РАСТОРЖЕНИЕ ДОГОВОРА</w:t>
      </w:r>
    </w:p>
    <w:p w:rsidR="00065677" w:rsidRDefault="00065677" w:rsidP="00065677">
      <w:pPr>
        <w:tabs>
          <w:tab w:val="left" w:pos="284"/>
        </w:tabs>
        <w:autoSpaceDN w:val="0"/>
        <w:ind w:firstLine="567"/>
        <w:jc w:val="both"/>
        <w:rPr>
          <w:rFonts w:ascii="Times New Roman" w:hAnsi="Times New Roman"/>
          <w:sz w:val="22"/>
          <w:szCs w:val="22"/>
        </w:rPr>
      </w:pPr>
    </w:p>
    <w:p w:rsidR="00065677" w:rsidRDefault="00065677" w:rsidP="00065677">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В случае наличия оснований для отказа </w:t>
      </w:r>
      <w:r>
        <w:rPr>
          <w:rFonts w:ascii="Times New Roman" w:hAnsi="Times New Roman"/>
          <w:b/>
          <w:bCs/>
          <w:sz w:val="22"/>
          <w:szCs w:val="22"/>
        </w:rPr>
        <w:t>«Застройщика»</w:t>
      </w:r>
      <w:r>
        <w:rPr>
          <w:rFonts w:ascii="Times New Roman" w:hAnsi="Times New Roman"/>
          <w:sz w:val="22"/>
          <w:szCs w:val="22"/>
        </w:rPr>
        <w:t xml:space="preserve"> от исполнения настоящего Договора в одностороннем порядке, предусмотренных «</w:t>
      </w:r>
      <w:r>
        <w:rPr>
          <w:rFonts w:ascii="Times New Roman" w:hAnsi="Times New Roman"/>
          <w:b/>
          <w:bCs/>
          <w:sz w:val="22"/>
          <w:szCs w:val="22"/>
        </w:rPr>
        <w:t>Законом №214-ФЗ»</w:t>
      </w:r>
      <w:r>
        <w:rPr>
          <w:rFonts w:ascii="Times New Roman" w:hAnsi="Times New Roman"/>
          <w:sz w:val="22"/>
          <w:szCs w:val="22"/>
        </w:rPr>
        <w:t xml:space="preserve"> и настоящим Договором (в том числе нарушения </w:t>
      </w:r>
      <w:r>
        <w:rPr>
          <w:rFonts w:ascii="Times New Roman" w:hAnsi="Times New Roman"/>
          <w:b/>
          <w:bCs/>
          <w:sz w:val="22"/>
          <w:szCs w:val="22"/>
        </w:rPr>
        <w:t>«Участником»</w:t>
      </w:r>
      <w:r>
        <w:rPr>
          <w:rFonts w:ascii="Times New Roman" w:hAnsi="Times New Roman"/>
          <w:sz w:val="22"/>
          <w:szCs w:val="22"/>
        </w:rPr>
        <w:t xml:space="preserve"> обязательств по оплате – нарушении сроков осуществления единовременного платежа (п.3.8) в качестве доплаты после получения данных о </w:t>
      </w:r>
      <w:r>
        <w:rPr>
          <w:rFonts w:ascii="Times New Roman" w:hAnsi="Times New Roman"/>
          <w:b/>
          <w:sz w:val="22"/>
          <w:szCs w:val="22"/>
        </w:rPr>
        <w:t xml:space="preserve">«Фактической площади </w:t>
      </w:r>
      <w:r>
        <w:rPr>
          <w:rFonts w:ascii="Times New Roman" w:hAnsi="Times New Roman"/>
          <w:b/>
          <w:bCs/>
          <w:sz w:val="22"/>
          <w:szCs w:val="22"/>
        </w:rPr>
        <w:t>Объекта»</w:t>
      </w:r>
      <w:r>
        <w:rPr>
          <w:rFonts w:ascii="Times New Roman" w:hAnsi="Times New Roman"/>
          <w:sz w:val="22"/>
          <w:szCs w:val="22"/>
        </w:rPr>
        <w:t xml:space="preserve">), </w:t>
      </w:r>
      <w:r>
        <w:rPr>
          <w:rFonts w:ascii="Times New Roman" w:hAnsi="Times New Roman"/>
          <w:b/>
          <w:bCs/>
          <w:sz w:val="22"/>
          <w:szCs w:val="22"/>
        </w:rPr>
        <w:t>«Застройщик»</w:t>
      </w:r>
      <w:r>
        <w:rPr>
          <w:rFonts w:ascii="Times New Roman" w:hAnsi="Times New Roman"/>
          <w:sz w:val="22"/>
          <w:szCs w:val="22"/>
        </w:rPr>
        <w:t xml:space="preserve"> вправе расторгнуть настоящий Договор не ранее чем через 30 (Тридцать) календарных  дней после направления в письменной форме </w:t>
      </w:r>
      <w:r>
        <w:rPr>
          <w:rFonts w:ascii="Times New Roman" w:hAnsi="Times New Roman"/>
          <w:b/>
          <w:bCs/>
          <w:sz w:val="22"/>
          <w:szCs w:val="22"/>
        </w:rPr>
        <w:t>«Участнику»</w:t>
      </w:r>
      <w:r>
        <w:rPr>
          <w:rFonts w:ascii="Times New Roman" w:hAnsi="Times New Roman"/>
          <w:sz w:val="22"/>
          <w:szCs w:val="22"/>
        </w:rPr>
        <w:t xml:space="preserve"> уведомления о необходимости погашения им задолженности по уплате «</w:t>
      </w:r>
      <w:r>
        <w:rPr>
          <w:rFonts w:ascii="Times New Roman" w:hAnsi="Times New Roman"/>
          <w:b/>
          <w:bCs/>
          <w:sz w:val="22"/>
          <w:szCs w:val="22"/>
        </w:rPr>
        <w:t>Цены Договора»,</w:t>
      </w:r>
      <w:r>
        <w:rPr>
          <w:rFonts w:ascii="Times New Roman" w:hAnsi="Times New Roman"/>
          <w:bCs/>
          <w:sz w:val="22"/>
          <w:szCs w:val="22"/>
        </w:rPr>
        <w:t xml:space="preserve"> предусмотренной п. 3.8 и 3.10.1 Договора,</w:t>
      </w:r>
      <w:r>
        <w:rPr>
          <w:rFonts w:ascii="Times New Roman" w:hAnsi="Times New Roman"/>
          <w:sz w:val="22"/>
          <w:szCs w:val="22"/>
        </w:rPr>
        <w:t xml:space="preserve">  и о последствиях неисполнения требования о погашении задолженности.</w:t>
      </w:r>
    </w:p>
    <w:p w:rsidR="00065677" w:rsidRDefault="00065677" w:rsidP="00065677">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При неисполнении </w:t>
      </w:r>
      <w:r>
        <w:rPr>
          <w:rFonts w:ascii="Times New Roman" w:hAnsi="Times New Roman"/>
          <w:b/>
          <w:bCs/>
          <w:sz w:val="22"/>
          <w:szCs w:val="22"/>
        </w:rPr>
        <w:t>«Участником»</w:t>
      </w:r>
      <w:r>
        <w:rPr>
          <w:rFonts w:ascii="Times New Roman" w:hAnsi="Times New Roman"/>
          <w:sz w:val="22"/>
          <w:szCs w:val="22"/>
        </w:rPr>
        <w:t xml:space="preserve"> требования </w:t>
      </w:r>
      <w:r>
        <w:rPr>
          <w:rFonts w:ascii="Times New Roman" w:hAnsi="Times New Roman"/>
          <w:b/>
          <w:bCs/>
          <w:sz w:val="22"/>
          <w:szCs w:val="22"/>
        </w:rPr>
        <w:t>«Застройщика»</w:t>
      </w:r>
      <w:r>
        <w:rPr>
          <w:rFonts w:ascii="Times New Roman" w:hAnsi="Times New Roman"/>
          <w:sz w:val="22"/>
          <w:szCs w:val="22"/>
        </w:rPr>
        <w:t xml:space="preserve"> о погашении </w:t>
      </w:r>
      <w:r>
        <w:rPr>
          <w:rFonts w:ascii="Times New Roman" w:hAnsi="Times New Roman"/>
          <w:b/>
          <w:bCs/>
          <w:sz w:val="22"/>
          <w:szCs w:val="22"/>
        </w:rPr>
        <w:t>«Участником»</w:t>
      </w:r>
      <w:r>
        <w:rPr>
          <w:rFonts w:ascii="Times New Roman" w:hAnsi="Times New Roman"/>
          <w:sz w:val="22"/>
          <w:szCs w:val="22"/>
        </w:rPr>
        <w:t xml:space="preserve"> </w:t>
      </w:r>
      <w:r>
        <w:rPr>
          <w:rFonts w:ascii="Times New Roman" w:hAnsi="Times New Roman"/>
          <w:sz w:val="22"/>
          <w:szCs w:val="22"/>
        </w:rPr>
        <w:lastRenderedPageBreak/>
        <w:t>имеющейся задолженности,</w:t>
      </w:r>
      <w:r>
        <w:rPr>
          <w:rFonts w:ascii="Times New Roman" w:hAnsi="Times New Roman"/>
          <w:bCs/>
          <w:sz w:val="22"/>
          <w:szCs w:val="22"/>
        </w:rPr>
        <w:t xml:space="preserve"> предусмотренной п. 3.8 и 3.10.1 Договора,</w:t>
      </w:r>
      <w:r>
        <w:rPr>
          <w:rFonts w:ascii="Times New Roman" w:hAnsi="Times New Roman"/>
          <w:sz w:val="22"/>
          <w:szCs w:val="22"/>
        </w:rPr>
        <w:t xml:space="preserve">  и при наличии у </w:t>
      </w:r>
      <w:r>
        <w:rPr>
          <w:rFonts w:ascii="Times New Roman" w:hAnsi="Times New Roman"/>
          <w:b/>
          <w:bCs/>
          <w:sz w:val="22"/>
          <w:szCs w:val="22"/>
        </w:rPr>
        <w:t>«Застройщика»</w:t>
      </w:r>
      <w:r>
        <w:rPr>
          <w:rFonts w:ascii="Times New Roman" w:hAnsi="Times New Roman"/>
          <w:sz w:val="22"/>
          <w:szCs w:val="22"/>
        </w:rPr>
        <w:t xml:space="preserve"> сведений о получении </w:t>
      </w:r>
      <w:r>
        <w:rPr>
          <w:rFonts w:ascii="Times New Roman" w:hAnsi="Times New Roman"/>
          <w:b/>
          <w:bCs/>
          <w:sz w:val="22"/>
          <w:szCs w:val="22"/>
        </w:rPr>
        <w:t>«Участником»</w:t>
      </w:r>
      <w:r>
        <w:rPr>
          <w:rFonts w:ascii="Times New Roman" w:hAnsi="Times New Roman"/>
          <w:sz w:val="22"/>
          <w:szCs w:val="22"/>
        </w:rPr>
        <w:t xml:space="preserve"> уведомления о необходимости погашения задолженности и о последствиях неисполнения такого требования либо при возврате заказного письма оператором почтовой связи с сообщением об отказе </w:t>
      </w:r>
      <w:r>
        <w:rPr>
          <w:rFonts w:ascii="Times New Roman" w:hAnsi="Times New Roman"/>
          <w:b/>
          <w:bCs/>
          <w:sz w:val="22"/>
          <w:szCs w:val="22"/>
        </w:rPr>
        <w:t>«Участника»</w:t>
      </w:r>
      <w:r>
        <w:rPr>
          <w:rFonts w:ascii="Times New Roman" w:hAnsi="Times New Roman"/>
          <w:sz w:val="22"/>
          <w:szCs w:val="22"/>
        </w:rPr>
        <w:t xml:space="preserve"> от его получения или в связи с отсутствием </w:t>
      </w:r>
      <w:r>
        <w:rPr>
          <w:rFonts w:ascii="Times New Roman" w:hAnsi="Times New Roman"/>
          <w:b/>
          <w:bCs/>
          <w:sz w:val="22"/>
          <w:szCs w:val="22"/>
        </w:rPr>
        <w:t>«Участника»</w:t>
      </w:r>
      <w:r>
        <w:rPr>
          <w:rFonts w:ascii="Times New Roman" w:hAnsi="Times New Roman"/>
          <w:sz w:val="22"/>
          <w:szCs w:val="22"/>
        </w:rPr>
        <w:t xml:space="preserve"> по указанному им почтовому адресу, </w:t>
      </w:r>
      <w:r>
        <w:rPr>
          <w:rFonts w:ascii="Times New Roman" w:hAnsi="Times New Roman"/>
          <w:b/>
          <w:bCs/>
          <w:sz w:val="22"/>
          <w:szCs w:val="22"/>
        </w:rPr>
        <w:t>«Застройщик»</w:t>
      </w:r>
      <w:r>
        <w:rPr>
          <w:rFonts w:ascii="Times New Roman" w:hAnsi="Times New Roman"/>
          <w:sz w:val="22"/>
          <w:szCs w:val="22"/>
        </w:rPr>
        <w:t xml:space="preserve"> вправе отказаться от исполнения настоящего Договора в одностороннем порядке.</w:t>
      </w:r>
    </w:p>
    <w:p w:rsidR="00065677" w:rsidRDefault="00065677" w:rsidP="00065677">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В случае наличия оснований для отказа </w:t>
      </w:r>
      <w:r>
        <w:rPr>
          <w:rFonts w:ascii="Times New Roman" w:hAnsi="Times New Roman"/>
          <w:b/>
          <w:bCs/>
          <w:sz w:val="22"/>
          <w:szCs w:val="22"/>
        </w:rPr>
        <w:t>«Застройщика»</w:t>
      </w:r>
      <w:r>
        <w:rPr>
          <w:rFonts w:ascii="Times New Roman" w:hAnsi="Times New Roman"/>
          <w:sz w:val="22"/>
          <w:szCs w:val="22"/>
        </w:rPr>
        <w:t xml:space="preserve"> от исполнения настоящего Договора в одностороннем порядке, предусмотренных «</w:t>
      </w:r>
      <w:r>
        <w:rPr>
          <w:rFonts w:ascii="Times New Roman" w:hAnsi="Times New Roman"/>
          <w:b/>
          <w:bCs/>
          <w:sz w:val="22"/>
          <w:szCs w:val="22"/>
        </w:rPr>
        <w:t>Законом №214-ФЗ»</w:t>
      </w:r>
      <w:r>
        <w:rPr>
          <w:rFonts w:ascii="Times New Roman" w:hAnsi="Times New Roman"/>
          <w:sz w:val="22"/>
          <w:szCs w:val="22"/>
        </w:rPr>
        <w:t xml:space="preserve"> и/или настоящим Договором, договор считается расторгнутым с даты направления </w:t>
      </w:r>
      <w:r>
        <w:rPr>
          <w:rFonts w:ascii="Times New Roman" w:hAnsi="Times New Roman"/>
          <w:b/>
          <w:bCs/>
          <w:sz w:val="22"/>
          <w:szCs w:val="22"/>
        </w:rPr>
        <w:t>«Участнику»</w:t>
      </w:r>
      <w:r>
        <w:rPr>
          <w:rFonts w:ascii="Times New Roman" w:hAnsi="Times New Roman"/>
          <w:sz w:val="22"/>
          <w:szCs w:val="22"/>
        </w:rPr>
        <w:t xml:space="preserve"> уведомления об одностороннем отказе от исполнения Договора. Указанное уведомление должно быть направлено по почте заказным письмом с описью вложения.</w:t>
      </w:r>
    </w:p>
    <w:p w:rsidR="00065677" w:rsidRDefault="00065677" w:rsidP="00065677">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В случае отказа </w:t>
      </w:r>
      <w:r>
        <w:rPr>
          <w:rFonts w:ascii="Times New Roman" w:hAnsi="Times New Roman"/>
          <w:b/>
          <w:bCs/>
          <w:sz w:val="22"/>
          <w:szCs w:val="22"/>
        </w:rPr>
        <w:t>«Застройщика»</w:t>
      </w:r>
      <w:r>
        <w:rPr>
          <w:rFonts w:ascii="Times New Roman" w:hAnsi="Times New Roman"/>
          <w:sz w:val="22"/>
          <w:szCs w:val="22"/>
        </w:rPr>
        <w:t xml:space="preserve"> от исполнения настоящего Договора в одностороннем порядке по основаниям, предусмотренным «</w:t>
      </w:r>
      <w:r>
        <w:rPr>
          <w:rFonts w:ascii="Times New Roman" w:hAnsi="Times New Roman"/>
          <w:b/>
          <w:bCs/>
          <w:sz w:val="22"/>
          <w:szCs w:val="22"/>
        </w:rPr>
        <w:t>Законом №214-ФЗ»</w:t>
      </w:r>
      <w:r>
        <w:rPr>
          <w:rFonts w:ascii="Times New Roman" w:hAnsi="Times New Roman"/>
          <w:sz w:val="22"/>
          <w:szCs w:val="22"/>
        </w:rPr>
        <w:t xml:space="preserve"> и/или настоящим Договором, </w:t>
      </w:r>
      <w:r>
        <w:rPr>
          <w:rFonts w:ascii="Times New Roman" w:hAnsi="Times New Roman"/>
          <w:b/>
          <w:bCs/>
          <w:sz w:val="22"/>
          <w:szCs w:val="22"/>
        </w:rPr>
        <w:t>«Застройщик»</w:t>
      </w:r>
      <w:r>
        <w:rPr>
          <w:rFonts w:ascii="Times New Roman" w:hAnsi="Times New Roman"/>
          <w:sz w:val="22"/>
          <w:szCs w:val="22"/>
        </w:rPr>
        <w:t xml:space="preserve"> обязан возвратить денежные средства, уплаченные </w:t>
      </w:r>
      <w:r>
        <w:rPr>
          <w:rFonts w:ascii="Times New Roman" w:hAnsi="Times New Roman"/>
          <w:b/>
          <w:bCs/>
          <w:sz w:val="22"/>
          <w:szCs w:val="22"/>
        </w:rPr>
        <w:t>«Участником»</w:t>
      </w:r>
      <w:r>
        <w:rPr>
          <w:rFonts w:ascii="Times New Roman" w:hAnsi="Times New Roman"/>
          <w:sz w:val="22"/>
          <w:szCs w:val="22"/>
        </w:rPr>
        <w:t xml:space="preserve"> в счет «</w:t>
      </w:r>
      <w:r>
        <w:rPr>
          <w:rFonts w:ascii="Times New Roman" w:hAnsi="Times New Roman"/>
          <w:b/>
          <w:bCs/>
          <w:sz w:val="22"/>
          <w:szCs w:val="22"/>
        </w:rPr>
        <w:t>Цены Договора»</w:t>
      </w:r>
      <w:r>
        <w:rPr>
          <w:rFonts w:ascii="Times New Roman" w:hAnsi="Times New Roman"/>
          <w:sz w:val="22"/>
          <w:szCs w:val="22"/>
        </w:rPr>
        <w:t>, в течение 10 (Десяти) рабочих дней со дня его расторжения.</w:t>
      </w:r>
    </w:p>
    <w:p w:rsidR="00065677" w:rsidRDefault="00065677" w:rsidP="00065677">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eastAsia="Calibri" w:hAnsi="Times New Roman"/>
          <w:sz w:val="22"/>
          <w:szCs w:val="22"/>
        </w:rPr>
        <w:t xml:space="preserve">В случае, если </w:t>
      </w:r>
      <w:r>
        <w:rPr>
          <w:rFonts w:ascii="Times New Roman" w:eastAsia="Calibri" w:hAnsi="Times New Roman"/>
          <w:b/>
          <w:sz w:val="22"/>
          <w:szCs w:val="22"/>
        </w:rPr>
        <w:t>«Застройщик»</w:t>
      </w:r>
      <w:r>
        <w:rPr>
          <w:rFonts w:ascii="Times New Roman" w:eastAsia="Calibri" w:hAnsi="Times New Roman"/>
          <w:sz w:val="22"/>
          <w:szCs w:val="22"/>
        </w:rPr>
        <w:t xml:space="preserve"> надлежащим образом исполняет свои обязательства перед </w:t>
      </w:r>
      <w:r>
        <w:rPr>
          <w:rFonts w:ascii="Times New Roman" w:eastAsia="Calibri" w:hAnsi="Times New Roman"/>
          <w:b/>
          <w:sz w:val="22"/>
          <w:szCs w:val="22"/>
        </w:rPr>
        <w:t>«Участником долевого строительства», «Участник»</w:t>
      </w:r>
      <w:r>
        <w:rPr>
          <w:rFonts w:ascii="Times New Roman" w:eastAsia="Calibri" w:hAnsi="Times New Roman"/>
          <w:sz w:val="22"/>
          <w:szCs w:val="22"/>
        </w:rPr>
        <w:t xml:space="preserve"> не имеет права на односторонний отказ от исполнения Договора во внесудебном порядке.</w:t>
      </w:r>
    </w:p>
    <w:p w:rsidR="00065677" w:rsidRDefault="00065677" w:rsidP="00065677">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napToGrid w:val="0"/>
          <w:sz w:val="22"/>
          <w:szCs w:val="22"/>
        </w:rPr>
        <w:t xml:space="preserve">В случае наличия оснований для отказа </w:t>
      </w:r>
      <w:r>
        <w:rPr>
          <w:rFonts w:ascii="Times New Roman" w:hAnsi="Times New Roman"/>
          <w:b/>
          <w:bCs/>
          <w:snapToGrid w:val="0"/>
          <w:sz w:val="22"/>
          <w:szCs w:val="22"/>
        </w:rPr>
        <w:t>«Застройщика»</w:t>
      </w:r>
      <w:r>
        <w:rPr>
          <w:rFonts w:ascii="Times New Roman" w:hAnsi="Times New Roman"/>
          <w:snapToGrid w:val="0"/>
          <w:sz w:val="22"/>
          <w:szCs w:val="22"/>
        </w:rPr>
        <w:t xml:space="preserve"> от исполнения настоящего Договора в одностороннем порядке, предусмотренных «</w:t>
      </w:r>
      <w:r>
        <w:rPr>
          <w:rFonts w:ascii="Times New Roman" w:hAnsi="Times New Roman"/>
          <w:b/>
          <w:bCs/>
          <w:snapToGrid w:val="0"/>
          <w:sz w:val="22"/>
          <w:szCs w:val="22"/>
        </w:rPr>
        <w:t>Законом №214-ФЗ»</w:t>
      </w:r>
      <w:r>
        <w:rPr>
          <w:rFonts w:ascii="Times New Roman" w:hAnsi="Times New Roman"/>
          <w:snapToGrid w:val="0"/>
          <w:sz w:val="22"/>
          <w:szCs w:val="22"/>
        </w:rPr>
        <w:t xml:space="preserve"> и/или настоящим Договором,</w:t>
      </w:r>
      <w:r>
        <w:rPr>
          <w:rFonts w:ascii="Times New Roman" w:hAnsi="Times New Roman"/>
          <w:sz w:val="22"/>
          <w:szCs w:val="22"/>
        </w:rPr>
        <w:t xml:space="preserve"> возврат </w:t>
      </w:r>
      <w:r>
        <w:rPr>
          <w:rFonts w:ascii="Times New Roman" w:hAnsi="Times New Roman"/>
          <w:b/>
          <w:sz w:val="22"/>
          <w:szCs w:val="22"/>
        </w:rPr>
        <w:t xml:space="preserve">«Объекта» </w:t>
      </w:r>
      <w:r>
        <w:rPr>
          <w:rFonts w:ascii="Times New Roman" w:hAnsi="Times New Roman"/>
          <w:b/>
          <w:bCs/>
          <w:sz w:val="22"/>
          <w:szCs w:val="22"/>
        </w:rPr>
        <w:t>«Участником»</w:t>
      </w:r>
      <w:r>
        <w:rPr>
          <w:rFonts w:ascii="Times New Roman" w:hAnsi="Times New Roman"/>
          <w:sz w:val="22"/>
          <w:szCs w:val="22"/>
        </w:rPr>
        <w:t xml:space="preserve"> и приемка </w:t>
      </w:r>
      <w:r>
        <w:rPr>
          <w:rFonts w:ascii="Times New Roman" w:hAnsi="Times New Roman"/>
          <w:b/>
          <w:bCs/>
          <w:sz w:val="22"/>
          <w:szCs w:val="22"/>
        </w:rPr>
        <w:t>«Объекта» «Застройщиком»</w:t>
      </w:r>
      <w:r>
        <w:rPr>
          <w:rFonts w:ascii="Times New Roman" w:hAnsi="Times New Roman"/>
          <w:sz w:val="22"/>
          <w:szCs w:val="22"/>
        </w:rPr>
        <w:t xml:space="preserve"> осуществляется в срок не позднее 10 (Десяти) календарных дней с момента получения </w:t>
      </w:r>
      <w:r>
        <w:rPr>
          <w:rFonts w:ascii="Times New Roman" w:hAnsi="Times New Roman"/>
          <w:b/>
          <w:bCs/>
          <w:sz w:val="22"/>
          <w:szCs w:val="22"/>
        </w:rPr>
        <w:t>«Участником»</w:t>
      </w:r>
      <w:r>
        <w:rPr>
          <w:rFonts w:ascii="Times New Roman" w:hAnsi="Times New Roman"/>
          <w:sz w:val="22"/>
          <w:szCs w:val="22"/>
        </w:rPr>
        <w:t xml:space="preserve"> уведомления об одностороннем отказе </w:t>
      </w:r>
      <w:r>
        <w:rPr>
          <w:rFonts w:ascii="Times New Roman" w:hAnsi="Times New Roman"/>
          <w:b/>
          <w:bCs/>
          <w:sz w:val="22"/>
          <w:szCs w:val="22"/>
        </w:rPr>
        <w:t>«Застройщика»</w:t>
      </w:r>
      <w:r>
        <w:rPr>
          <w:rFonts w:ascii="Times New Roman" w:hAnsi="Times New Roman"/>
          <w:sz w:val="22"/>
          <w:szCs w:val="22"/>
        </w:rPr>
        <w:t xml:space="preserve"> от исполнения Договора. Стороны договорились, что возврат денежных средств в депозит нотариуса в случаях, предусмотренных </w:t>
      </w:r>
      <w:r>
        <w:rPr>
          <w:rFonts w:ascii="Times New Roman" w:hAnsi="Times New Roman"/>
          <w:b/>
          <w:sz w:val="22"/>
          <w:szCs w:val="22"/>
        </w:rPr>
        <w:t>«Законом 214-ФЗ»</w:t>
      </w:r>
      <w:r>
        <w:rPr>
          <w:rFonts w:ascii="Times New Roman" w:hAnsi="Times New Roman"/>
          <w:sz w:val="22"/>
          <w:szCs w:val="22"/>
        </w:rPr>
        <w:t xml:space="preserve">, осуществляется по следующему месту нахождения </w:t>
      </w:r>
      <w:r>
        <w:rPr>
          <w:rFonts w:ascii="Times New Roman" w:hAnsi="Times New Roman"/>
          <w:b/>
          <w:sz w:val="22"/>
          <w:szCs w:val="22"/>
        </w:rPr>
        <w:t>«Застройщика»</w:t>
      </w:r>
      <w:r>
        <w:rPr>
          <w:rFonts w:ascii="Times New Roman" w:hAnsi="Times New Roman"/>
          <w:sz w:val="22"/>
          <w:szCs w:val="22"/>
        </w:rPr>
        <w:t xml:space="preserve">: г. Москва, ул. Адмирала Макарова, д. 8, стр.1. </w:t>
      </w:r>
    </w:p>
    <w:p w:rsidR="00065677" w:rsidRDefault="00065677" w:rsidP="00065677">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В случае осуществления </w:t>
      </w:r>
      <w:r>
        <w:rPr>
          <w:rFonts w:ascii="Times New Roman" w:hAnsi="Times New Roman"/>
          <w:b/>
          <w:bCs/>
          <w:sz w:val="22"/>
          <w:szCs w:val="22"/>
        </w:rPr>
        <w:t>«Участником»</w:t>
      </w:r>
      <w:r>
        <w:rPr>
          <w:rFonts w:ascii="Times New Roman" w:hAnsi="Times New Roman"/>
          <w:sz w:val="22"/>
          <w:szCs w:val="22"/>
        </w:rPr>
        <w:t xml:space="preserve"> каких-либо ремонтных и/или иных работ в «</w:t>
      </w:r>
      <w:r>
        <w:rPr>
          <w:rFonts w:ascii="Times New Roman" w:hAnsi="Times New Roman"/>
          <w:b/>
          <w:bCs/>
          <w:sz w:val="22"/>
          <w:szCs w:val="22"/>
        </w:rPr>
        <w:t>Объекте»</w:t>
      </w:r>
      <w:r>
        <w:rPr>
          <w:rFonts w:ascii="Times New Roman" w:hAnsi="Times New Roman"/>
          <w:sz w:val="22"/>
          <w:szCs w:val="22"/>
        </w:rPr>
        <w:t>, результаты таких работы считаются неотделимыми улучшениями «</w:t>
      </w:r>
      <w:r>
        <w:rPr>
          <w:rFonts w:ascii="Times New Roman" w:hAnsi="Times New Roman"/>
          <w:b/>
          <w:bCs/>
          <w:sz w:val="22"/>
          <w:szCs w:val="22"/>
        </w:rPr>
        <w:t xml:space="preserve">Объекта». </w:t>
      </w:r>
      <w:r>
        <w:rPr>
          <w:rFonts w:ascii="Times New Roman" w:hAnsi="Times New Roman"/>
          <w:bCs/>
          <w:sz w:val="22"/>
          <w:szCs w:val="22"/>
        </w:rPr>
        <w:t>П</w:t>
      </w:r>
      <w:r>
        <w:rPr>
          <w:rFonts w:ascii="Times New Roman" w:hAnsi="Times New Roman"/>
          <w:sz w:val="22"/>
          <w:szCs w:val="22"/>
        </w:rPr>
        <w:t xml:space="preserve">ри этом </w:t>
      </w:r>
      <w:r>
        <w:rPr>
          <w:rFonts w:ascii="Times New Roman" w:hAnsi="Times New Roman"/>
          <w:b/>
          <w:bCs/>
          <w:sz w:val="22"/>
          <w:szCs w:val="22"/>
        </w:rPr>
        <w:t>«Застройщик»</w:t>
      </w:r>
      <w:r>
        <w:rPr>
          <w:rFonts w:ascii="Times New Roman" w:hAnsi="Times New Roman"/>
          <w:sz w:val="22"/>
          <w:szCs w:val="22"/>
        </w:rPr>
        <w:t xml:space="preserve"> не компенсирует </w:t>
      </w:r>
      <w:r>
        <w:rPr>
          <w:rFonts w:ascii="Times New Roman" w:hAnsi="Times New Roman"/>
          <w:b/>
          <w:bCs/>
          <w:sz w:val="22"/>
          <w:szCs w:val="22"/>
        </w:rPr>
        <w:t>«Участнику»</w:t>
      </w:r>
      <w:r>
        <w:rPr>
          <w:rFonts w:ascii="Times New Roman" w:hAnsi="Times New Roman"/>
          <w:sz w:val="22"/>
          <w:szCs w:val="22"/>
        </w:rPr>
        <w:t xml:space="preserve"> стоимость таких работ и/или материалов после возврата </w:t>
      </w:r>
      <w:r>
        <w:rPr>
          <w:rFonts w:ascii="Times New Roman" w:hAnsi="Times New Roman"/>
          <w:b/>
          <w:bCs/>
          <w:sz w:val="22"/>
          <w:szCs w:val="22"/>
        </w:rPr>
        <w:t>«Объекта» «Застройщику»</w:t>
      </w:r>
      <w:r>
        <w:rPr>
          <w:rFonts w:ascii="Times New Roman" w:hAnsi="Times New Roman"/>
          <w:sz w:val="22"/>
          <w:szCs w:val="22"/>
        </w:rPr>
        <w:t xml:space="preserve"> в связи с односторонним отказом </w:t>
      </w:r>
      <w:r>
        <w:rPr>
          <w:rFonts w:ascii="Times New Roman" w:hAnsi="Times New Roman"/>
          <w:b/>
          <w:bCs/>
          <w:sz w:val="22"/>
          <w:szCs w:val="22"/>
        </w:rPr>
        <w:t>«Застройщика»</w:t>
      </w:r>
      <w:r>
        <w:rPr>
          <w:rFonts w:ascii="Times New Roman" w:hAnsi="Times New Roman"/>
          <w:sz w:val="22"/>
          <w:szCs w:val="22"/>
        </w:rPr>
        <w:t xml:space="preserve"> от исполнения настоящего Договора по основаниям, предусмотренным «</w:t>
      </w:r>
      <w:r>
        <w:rPr>
          <w:rFonts w:ascii="Times New Roman" w:hAnsi="Times New Roman"/>
          <w:b/>
          <w:bCs/>
          <w:sz w:val="22"/>
          <w:szCs w:val="22"/>
        </w:rPr>
        <w:t>Законом №214-ФЗ»</w:t>
      </w:r>
      <w:r>
        <w:rPr>
          <w:rFonts w:ascii="Times New Roman" w:hAnsi="Times New Roman"/>
          <w:sz w:val="22"/>
          <w:szCs w:val="22"/>
        </w:rPr>
        <w:t xml:space="preserve"> и/или настоящим Договором.</w:t>
      </w:r>
    </w:p>
    <w:p w:rsidR="00065677" w:rsidRDefault="00065677" w:rsidP="00065677">
      <w:pPr>
        <w:tabs>
          <w:tab w:val="left" w:pos="1276"/>
        </w:tabs>
        <w:autoSpaceDE w:val="0"/>
        <w:autoSpaceDN w:val="0"/>
        <w:adjustRightInd w:val="0"/>
        <w:ind w:firstLine="567"/>
        <w:jc w:val="both"/>
        <w:rPr>
          <w:rFonts w:ascii="Times New Roman" w:hAnsi="Times New Roman"/>
          <w:sz w:val="22"/>
          <w:szCs w:val="22"/>
        </w:rPr>
      </w:pPr>
    </w:p>
    <w:p w:rsidR="00065677" w:rsidRDefault="00065677" w:rsidP="00065677">
      <w:pPr>
        <w:widowControl w:val="0"/>
        <w:numPr>
          <w:ilvl w:val="0"/>
          <w:numId w:val="25"/>
        </w:numPr>
        <w:tabs>
          <w:tab w:val="left" w:pos="284"/>
        </w:tabs>
        <w:overflowPunct w:val="0"/>
        <w:autoSpaceDE w:val="0"/>
        <w:autoSpaceDN w:val="0"/>
        <w:adjustRightInd w:val="0"/>
        <w:ind w:left="0" w:right="100" w:firstLine="426"/>
        <w:jc w:val="center"/>
        <w:rPr>
          <w:rFonts w:ascii="Times New Roman" w:hAnsi="Times New Roman"/>
          <w:b/>
          <w:bCs/>
          <w:snapToGrid w:val="0"/>
          <w:sz w:val="22"/>
          <w:szCs w:val="22"/>
        </w:rPr>
      </w:pPr>
      <w:r>
        <w:rPr>
          <w:rFonts w:ascii="Times New Roman" w:hAnsi="Times New Roman"/>
          <w:b/>
          <w:bCs/>
          <w:snapToGrid w:val="0"/>
          <w:sz w:val="22"/>
          <w:szCs w:val="22"/>
        </w:rPr>
        <w:t>ОБСТОЯТЕЛЬСТВА НЕПРЕОДОЛИМОЙ СИЛЫ. ФОРС-МАЖОР</w:t>
      </w:r>
    </w:p>
    <w:p w:rsidR="00065677" w:rsidRDefault="00065677" w:rsidP="00065677">
      <w:pPr>
        <w:widowControl w:val="0"/>
        <w:tabs>
          <w:tab w:val="left" w:pos="284"/>
        </w:tabs>
        <w:autoSpaceDN w:val="0"/>
        <w:ind w:right="100" w:firstLine="567"/>
        <w:jc w:val="both"/>
        <w:rPr>
          <w:rFonts w:ascii="Times New Roman" w:hAnsi="Times New Roman"/>
          <w:b/>
          <w:bCs/>
          <w:snapToGrid w:val="0"/>
          <w:sz w:val="22"/>
          <w:szCs w:val="22"/>
        </w:rPr>
      </w:pPr>
    </w:p>
    <w:p w:rsidR="00065677" w:rsidRDefault="00065677" w:rsidP="00065677">
      <w:pPr>
        <w:pStyle w:val="a7"/>
        <w:numPr>
          <w:ilvl w:val="1"/>
          <w:numId w:val="25"/>
        </w:numPr>
        <w:ind w:left="0" w:firstLine="567"/>
        <w:jc w:val="both"/>
        <w:rPr>
          <w:rFonts w:ascii="Times New Roman" w:hAnsi="Times New Roman"/>
          <w:sz w:val="22"/>
          <w:szCs w:val="22"/>
        </w:rPr>
      </w:pPr>
      <w:r>
        <w:rPr>
          <w:rFonts w:ascii="Times New Roman" w:hAnsi="Times New Roman"/>
          <w:snapToGrid w:val="0"/>
          <w:sz w:val="22"/>
          <w:szCs w:val="22"/>
        </w:rPr>
        <w:t>«</w:t>
      </w:r>
      <w:r>
        <w:rPr>
          <w:rFonts w:ascii="Times New Roman" w:hAnsi="Times New Roman"/>
          <w:b/>
          <w:bCs/>
          <w:snapToGrid w:val="0"/>
          <w:sz w:val="22"/>
          <w:szCs w:val="22"/>
        </w:rPr>
        <w:t xml:space="preserve">Стороны» </w:t>
      </w:r>
      <w:r>
        <w:rPr>
          <w:rFonts w:ascii="Times New Roman" w:hAnsi="Times New Roman"/>
          <w:sz w:val="22"/>
          <w:szCs w:val="22"/>
        </w:rPr>
        <w:t xml:space="preserve">освобождаются от ответственности за частичное или полное неисполнение своих обязательств по настоящему Договору, если оно явилось следствием форс-мажорных обстоятельств, </w:t>
      </w:r>
      <w:proofErr w:type="gramStart"/>
      <w:r>
        <w:rPr>
          <w:rFonts w:ascii="Times New Roman" w:hAnsi="Times New Roman"/>
          <w:sz w:val="22"/>
          <w:szCs w:val="22"/>
        </w:rPr>
        <w:t>как то</w:t>
      </w:r>
      <w:proofErr w:type="gramEnd"/>
      <w:r>
        <w:rPr>
          <w:rFonts w:ascii="Times New Roman" w:hAnsi="Times New Roman"/>
          <w:sz w:val="22"/>
          <w:szCs w:val="22"/>
        </w:rPr>
        <w:t>: стихийные бедствия (землетрясение, наводнение, ураган), пожар, массовые заболевания (эпидемии), забастовки, военные действия, террористические акты, диверсии.</w:t>
      </w:r>
    </w:p>
    <w:p w:rsidR="00065677" w:rsidRDefault="00065677" w:rsidP="00065677">
      <w:pPr>
        <w:widowControl w:val="0"/>
        <w:numPr>
          <w:ilvl w:val="1"/>
          <w:numId w:val="25"/>
        </w:numPr>
        <w:tabs>
          <w:tab w:val="left" w:pos="1134"/>
          <w:tab w:val="left" w:pos="1276"/>
        </w:tabs>
        <w:overflowPunct w:val="0"/>
        <w:autoSpaceDE w:val="0"/>
        <w:autoSpaceDN w:val="0"/>
        <w:adjustRightInd w:val="0"/>
        <w:ind w:left="0" w:right="100" w:firstLine="567"/>
        <w:jc w:val="both"/>
        <w:rPr>
          <w:rFonts w:ascii="Times New Roman" w:hAnsi="Times New Roman"/>
          <w:snapToGrid w:val="0"/>
          <w:sz w:val="22"/>
          <w:szCs w:val="22"/>
        </w:rPr>
      </w:pPr>
      <w:r>
        <w:rPr>
          <w:rFonts w:ascii="Times New Roman" w:hAnsi="Times New Roman"/>
          <w:snapToGrid w:val="0"/>
          <w:sz w:val="22"/>
          <w:szCs w:val="22"/>
        </w:rPr>
        <w:t>В случае возникновения обстоятельств непреодолимой силы (форс-мажорных обстоятельств) срок выполнения по настоящему Договору продлевается соразмерно времени, в течение которого действуют такие обстоятельства или их последствия. Сторона, для которой создалась невозможность выполнения обязательств по настоящему Договору, обязана известить в письменной форме другую сторону о наступлении или прекращении выше указанных обстоятельств непреодолимой силы (форс-мажорных обстоятельств).</w:t>
      </w:r>
    </w:p>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Застройщику предоставляется право такого уведомления </w:t>
      </w:r>
      <w:r>
        <w:rPr>
          <w:rFonts w:ascii="Times New Roman" w:hAnsi="Times New Roman"/>
          <w:b/>
          <w:sz w:val="22"/>
          <w:szCs w:val="22"/>
        </w:rPr>
        <w:t>«Участника»</w:t>
      </w:r>
      <w:r>
        <w:rPr>
          <w:rFonts w:ascii="Times New Roman" w:hAnsi="Times New Roman"/>
          <w:sz w:val="22"/>
          <w:szCs w:val="22"/>
        </w:rPr>
        <w:t xml:space="preserve"> путем размещения соответствующей информации на сайте </w:t>
      </w:r>
      <w:r>
        <w:rPr>
          <w:rFonts w:ascii="Times New Roman" w:hAnsi="Times New Roman"/>
          <w:b/>
          <w:sz w:val="22"/>
          <w:szCs w:val="22"/>
        </w:rPr>
        <w:t xml:space="preserve">«Застройщика» </w:t>
      </w:r>
      <w:r>
        <w:rPr>
          <w:rFonts w:ascii="Times New Roman" w:hAnsi="Times New Roman"/>
          <w:sz w:val="22"/>
          <w:szCs w:val="22"/>
          <w:lang w:val="en-US"/>
        </w:rPr>
        <w:t>www</w:t>
      </w:r>
      <w:r>
        <w:rPr>
          <w:rFonts w:ascii="Times New Roman" w:hAnsi="Times New Roman"/>
          <w:sz w:val="22"/>
          <w:szCs w:val="22"/>
        </w:rPr>
        <w:t>.</w:t>
      </w:r>
      <w:proofErr w:type="spellStart"/>
      <w:r>
        <w:rPr>
          <w:rFonts w:ascii="Times New Roman" w:hAnsi="Times New Roman"/>
          <w:sz w:val="22"/>
          <w:szCs w:val="22"/>
          <w:lang w:val="en-US"/>
        </w:rPr>
        <w:t>krost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p w:rsidR="00065677" w:rsidRDefault="00065677" w:rsidP="00065677">
      <w:pPr>
        <w:widowControl w:val="0"/>
        <w:numPr>
          <w:ilvl w:val="1"/>
          <w:numId w:val="25"/>
        </w:numPr>
        <w:tabs>
          <w:tab w:val="left" w:pos="1134"/>
          <w:tab w:val="left" w:pos="1276"/>
        </w:tabs>
        <w:overflowPunct w:val="0"/>
        <w:autoSpaceDE w:val="0"/>
        <w:autoSpaceDN w:val="0"/>
        <w:adjustRightInd w:val="0"/>
        <w:ind w:left="0" w:right="100" w:firstLine="567"/>
        <w:jc w:val="both"/>
        <w:rPr>
          <w:rFonts w:ascii="Times New Roman" w:hAnsi="Times New Roman"/>
          <w:snapToGrid w:val="0"/>
          <w:sz w:val="22"/>
          <w:szCs w:val="22"/>
        </w:rPr>
      </w:pPr>
      <w:r>
        <w:rPr>
          <w:rFonts w:ascii="Times New Roman" w:hAnsi="Times New Roman"/>
          <w:snapToGrid w:val="0"/>
          <w:sz w:val="22"/>
          <w:szCs w:val="22"/>
        </w:rPr>
        <w:t xml:space="preserve">Если действие обстоятельств непреодолимой силы (форс-мажорных обстоятельств) сделает невозможным для одной из </w:t>
      </w:r>
      <w:r>
        <w:rPr>
          <w:rFonts w:ascii="Times New Roman" w:hAnsi="Times New Roman"/>
          <w:b/>
          <w:snapToGrid w:val="0"/>
          <w:sz w:val="22"/>
          <w:szCs w:val="22"/>
        </w:rPr>
        <w:t>«</w:t>
      </w:r>
      <w:r>
        <w:rPr>
          <w:rFonts w:ascii="Times New Roman" w:hAnsi="Times New Roman"/>
          <w:b/>
          <w:bCs/>
          <w:snapToGrid w:val="0"/>
          <w:sz w:val="22"/>
          <w:szCs w:val="22"/>
        </w:rPr>
        <w:t>Сторон»</w:t>
      </w:r>
      <w:r>
        <w:rPr>
          <w:rFonts w:ascii="Times New Roman" w:hAnsi="Times New Roman"/>
          <w:snapToGrid w:val="0"/>
          <w:sz w:val="22"/>
          <w:szCs w:val="22"/>
        </w:rPr>
        <w:t xml:space="preserve"> исполнение ее обязательств по настоящему Договору в течение более чем 6 (Шести) месяцев, то любая из </w:t>
      </w:r>
      <w:r>
        <w:rPr>
          <w:rFonts w:ascii="Times New Roman" w:hAnsi="Times New Roman"/>
          <w:b/>
          <w:snapToGrid w:val="0"/>
          <w:sz w:val="22"/>
          <w:szCs w:val="22"/>
        </w:rPr>
        <w:t>«Сторон»</w:t>
      </w:r>
      <w:r>
        <w:rPr>
          <w:rFonts w:ascii="Times New Roman" w:hAnsi="Times New Roman"/>
          <w:snapToGrid w:val="0"/>
          <w:sz w:val="22"/>
          <w:szCs w:val="22"/>
        </w:rPr>
        <w:t xml:space="preserve"> вправе отказаться от исполнения настоящего Договор.</w:t>
      </w:r>
    </w:p>
    <w:p w:rsidR="00065677" w:rsidRDefault="00065677" w:rsidP="00065677">
      <w:pPr>
        <w:widowControl w:val="0"/>
        <w:tabs>
          <w:tab w:val="left" w:pos="1134"/>
          <w:tab w:val="left" w:pos="1276"/>
        </w:tabs>
        <w:overflowPunct w:val="0"/>
        <w:autoSpaceDE w:val="0"/>
        <w:autoSpaceDN w:val="0"/>
        <w:adjustRightInd w:val="0"/>
        <w:ind w:right="100" w:firstLine="567"/>
        <w:jc w:val="both"/>
        <w:rPr>
          <w:rFonts w:ascii="Times New Roman" w:hAnsi="Times New Roman"/>
          <w:snapToGrid w:val="0"/>
          <w:sz w:val="22"/>
          <w:szCs w:val="22"/>
        </w:rPr>
      </w:pPr>
    </w:p>
    <w:p w:rsidR="00065677" w:rsidRDefault="00065677" w:rsidP="00065677">
      <w:pPr>
        <w:widowControl w:val="0"/>
        <w:numPr>
          <w:ilvl w:val="0"/>
          <w:numId w:val="25"/>
        </w:numPr>
        <w:tabs>
          <w:tab w:val="left" w:pos="284"/>
        </w:tabs>
        <w:overflowPunct w:val="0"/>
        <w:autoSpaceDE w:val="0"/>
        <w:autoSpaceDN w:val="0"/>
        <w:adjustRightInd w:val="0"/>
        <w:ind w:left="0" w:firstLine="426"/>
        <w:jc w:val="center"/>
        <w:rPr>
          <w:rFonts w:ascii="Times New Roman" w:hAnsi="Times New Roman"/>
          <w:b/>
          <w:bCs/>
          <w:snapToGrid w:val="0"/>
          <w:sz w:val="22"/>
          <w:szCs w:val="22"/>
        </w:rPr>
      </w:pPr>
      <w:r>
        <w:rPr>
          <w:rFonts w:ascii="Times New Roman" w:hAnsi="Times New Roman"/>
          <w:b/>
          <w:bCs/>
          <w:snapToGrid w:val="0"/>
          <w:sz w:val="22"/>
          <w:szCs w:val="22"/>
        </w:rPr>
        <w:t>ЗАКЛЮЧИТЕЛЬНЫЕ ПОЛОЖЕНИЯ</w:t>
      </w:r>
    </w:p>
    <w:p w:rsidR="00065677" w:rsidRDefault="00065677" w:rsidP="00065677">
      <w:pPr>
        <w:widowControl w:val="0"/>
        <w:tabs>
          <w:tab w:val="left" w:pos="284"/>
        </w:tabs>
        <w:autoSpaceDN w:val="0"/>
        <w:ind w:firstLine="567"/>
        <w:jc w:val="both"/>
        <w:rPr>
          <w:rFonts w:ascii="Times New Roman" w:hAnsi="Times New Roman"/>
          <w:b/>
          <w:bCs/>
          <w:snapToGrid w:val="0"/>
          <w:sz w:val="22"/>
          <w:szCs w:val="22"/>
        </w:rPr>
      </w:pPr>
    </w:p>
    <w:p w:rsidR="00065677" w:rsidRDefault="00065677" w:rsidP="00065677">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Настоящий Договор вступает в силу и считается заключенным с момента его государственной регистрации и действует до полного исполнения </w:t>
      </w:r>
      <w:r>
        <w:rPr>
          <w:rFonts w:ascii="Times New Roman" w:hAnsi="Times New Roman"/>
          <w:b/>
          <w:sz w:val="22"/>
          <w:szCs w:val="22"/>
        </w:rPr>
        <w:t>«Сторонами»</w:t>
      </w:r>
      <w:r>
        <w:rPr>
          <w:rFonts w:ascii="Times New Roman" w:hAnsi="Times New Roman"/>
          <w:sz w:val="22"/>
          <w:szCs w:val="22"/>
        </w:rPr>
        <w:t xml:space="preserve"> своих обязательств по нему. </w:t>
      </w:r>
    </w:p>
    <w:p w:rsidR="00065677" w:rsidRDefault="00065677" w:rsidP="00065677">
      <w:pPr>
        <w:widowControl w:val="0"/>
        <w:numPr>
          <w:ilvl w:val="1"/>
          <w:numId w:val="25"/>
        </w:numPr>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Застройщик не несет ответственности за недостатки (дефекты) </w:t>
      </w:r>
      <w:r>
        <w:rPr>
          <w:rFonts w:ascii="Times New Roman" w:hAnsi="Times New Roman"/>
          <w:b/>
          <w:sz w:val="22"/>
          <w:szCs w:val="22"/>
        </w:rPr>
        <w:t>«Объекта»</w:t>
      </w:r>
      <w:r>
        <w:rPr>
          <w:rFonts w:ascii="Times New Roman" w:hAnsi="Times New Roman"/>
          <w:sz w:val="22"/>
          <w:szCs w:val="22"/>
        </w:rPr>
        <w:t xml:space="preserve">, обнаруженные в пределах гарантийного срока, если докажет, что они произошли вследствие нормального износа </w:t>
      </w:r>
      <w:r>
        <w:rPr>
          <w:rFonts w:ascii="Times New Roman" w:hAnsi="Times New Roman"/>
          <w:b/>
          <w:sz w:val="22"/>
          <w:szCs w:val="22"/>
        </w:rPr>
        <w:t>«Объекта»</w:t>
      </w:r>
      <w:r>
        <w:rPr>
          <w:rFonts w:ascii="Times New Roman" w:hAnsi="Times New Roman"/>
          <w:sz w:val="22"/>
          <w:szCs w:val="22"/>
        </w:rPr>
        <w:t xml:space="preserve"> или ее частей, нарушения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ее ремонта, проведенного самим </w:t>
      </w:r>
      <w:r>
        <w:rPr>
          <w:rFonts w:ascii="Times New Roman" w:hAnsi="Times New Roman"/>
          <w:b/>
          <w:sz w:val="22"/>
          <w:szCs w:val="22"/>
        </w:rPr>
        <w:t>«Участником»</w:t>
      </w:r>
      <w:r>
        <w:rPr>
          <w:rFonts w:ascii="Times New Roman" w:hAnsi="Times New Roman"/>
          <w:sz w:val="22"/>
          <w:szCs w:val="22"/>
        </w:rPr>
        <w:t xml:space="preserve"> или привлеченными им третьими лицами.</w:t>
      </w:r>
    </w:p>
    <w:p w:rsidR="00065677" w:rsidRDefault="00065677" w:rsidP="00065677">
      <w:pPr>
        <w:pStyle w:val="a7"/>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 Все споры, связанные с исполнением «Сторонами» своих обязательств по настоящему Договору, «Стороны» будут стремиться разрешать путем переговоров. При невозможности разрешить спорный вопрос путем переговоров, до передачи спорного вопроса в суд «Стороны» обязуются соблюдать претензионный </w:t>
      </w:r>
      <w:r>
        <w:rPr>
          <w:rFonts w:ascii="Times New Roman" w:hAnsi="Times New Roman"/>
          <w:sz w:val="22"/>
          <w:szCs w:val="22"/>
        </w:rPr>
        <w:lastRenderedPageBreak/>
        <w:t xml:space="preserve">порядок разрешения споров, в соответствии с которым сторона, получившая претензию, обязана ее рассмотреть и отправить письменный ответ другой стороне в течение 20 (двадцати) рабочих дней с даты получения претензии. </w:t>
      </w:r>
    </w:p>
    <w:p w:rsidR="00065677" w:rsidRDefault="00065677" w:rsidP="00065677">
      <w:pPr>
        <w:widowControl w:val="0"/>
        <w:tabs>
          <w:tab w:val="left" w:pos="426"/>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 xml:space="preserve"> Досудебный порядок урегулирования спора, предусмотренный настоящим пунктом, не распространяется на случаи взыскания «Застройщиком» образовавшейся у «Участника» перед «Застройщиком» задолженности по оплате «Цены Договора», а также законной, договорной неустойки за нарушение «Участником» обязательств по оплате «Цены Договора» в соответствии с условиями Договора. В этом случае, «Застройщик» имеет право обратиться в суд без предварительного направления «Участнику» требования (претензии) о погашении образовавшейся задолженности по Договору и законной, договорной неустойки за нарушение финансовой дисциплины по Договору. </w:t>
      </w:r>
    </w:p>
    <w:p w:rsidR="00065677" w:rsidRDefault="00065677" w:rsidP="00065677">
      <w:pPr>
        <w:widowControl w:val="0"/>
        <w:tabs>
          <w:tab w:val="left" w:pos="426"/>
        </w:tabs>
        <w:overflowPunct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Споры между «Сторонами» передаются на разрешение в суд по месту нахождения «Застройщика».</w:t>
      </w:r>
    </w:p>
    <w:p w:rsidR="00065677" w:rsidRDefault="00065677" w:rsidP="00065677">
      <w:pPr>
        <w:widowControl w:val="0"/>
        <w:numPr>
          <w:ilvl w:val="1"/>
          <w:numId w:val="25"/>
        </w:numPr>
        <w:tabs>
          <w:tab w:val="left" w:pos="1134"/>
        </w:tabs>
        <w:overflowPunct w:val="0"/>
        <w:autoSpaceDE w:val="0"/>
        <w:autoSpaceDN w:val="0"/>
        <w:adjustRightInd w:val="0"/>
        <w:ind w:left="0" w:firstLine="567"/>
        <w:jc w:val="both"/>
        <w:rPr>
          <w:rFonts w:ascii="Times New Roman" w:hAnsi="Times New Roman"/>
          <w:sz w:val="22"/>
          <w:szCs w:val="22"/>
        </w:rPr>
      </w:pPr>
      <w:r>
        <w:rPr>
          <w:rFonts w:ascii="Times New Roman" w:hAnsi="Times New Roman"/>
          <w:sz w:val="22"/>
          <w:szCs w:val="22"/>
        </w:rPr>
        <w:t xml:space="preserve">При разрешении споров между </w:t>
      </w:r>
      <w:r>
        <w:rPr>
          <w:rFonts w:ascii="Times New Roman" w:hAnsi="Times New Roman"/>
          <w:b/>
          <w:sz w:val="22"/>
          <w:szCs w:val="22"/>
        </w:rPr>
        <w:t>«Сторонами»</w:t>
      </w:r>
      <w:r>
        <w:rPr>
          <w:rFonts w:ascii="Times New Roman" w:hAnsi="Times New Roman"/>
          <w:sz w:val="22"/>
          <w:szCs w:val="22"/>
        </w:rPr>
        <w:t>, в том числе и в судебном порядке, Стороны применяют законодательство Российской Федерации.</w:t>
      </w:r>
    </w:p>
    <w:p w:rsidR="00065677" w:rsidRDefault="00065677" w:rsidP="00065677">
      <w:pPr>
        <w:widowControl w:val="0"/>
        <w:numPr>
          <w:ilvl w:val="1"/>
          <w:numId w:val="25"/>
        </w:numPr>
        <w:shd w:val="clear" w:color="auto" w:fill="FFFFFF"/>
        <w:tabs>
          <w:tab w:val="left" w:pos="1134"/>
          <w:tab w:val="left" w:pos="1276"/>
        </w:tabs>
        <w:overflowPunct w:val="0"/>
        <w:autoSpaceDE w:val="0"/>
        <w:autoSpaceDN w:val="0"/>
        <w:adjustRightInd w:val="0"/>
        <w:ind w:left="0" w:right="-1" w:firstLine="567"/>
        <w:jc w:val="both"/>
        <w:rPr>
          <w:rFonts w:ascii="Times New Roman" w:hAnsi="Times New Roman"/>
          <w:sz w:val="22"/>
          <w:szCs w:val="22"/>
        </w:rPr>
      </w:pPr>
      <w:r>
        <w:rPr>
          <w:rFonts w:ascii="Times New Roman" w:hAnsi="Times New Roman"/>
          <w:sz w:val="22"/>
          <w:szCs w:val="22"/>
        </w:rPr>
        <w:t xml:space="preserve">После подписания настоящего Договора </w:t>
      </w:r>
      <w:r>
        <w:rPr>
          <w:rFonts w:ascii="Times New Roman" w:hAnsi="Times New Roman"/>
          <w:b/>
          <w:bCs/>
          <w:sz w:val="22"/>
          <w:szCs w:val="22"/>
        </w:rPr>
        <w:t>«Сторонами»</w:t>
      </w:r>
      <w:r>
        <w:rPr>
          <w:rFonts w:ascii="Times New Roman" w:hAnsi="Times New Roman"/>
          <w:sz w:val="22"/>
          <w:szCs w:val="22"/>
        </w:rPr>
        <w:t xml:space="preserve"> любые предшествующие дате подписания настоящего Договора и связанные с его предметом договоренности, соглашения, обязательства, оферты и заявления </w:t>
      </w:r>
      <w:r>
        <w:rPr>
          <w:rFonts w:ascii="Times New Roman" w:hAnsi="Times New Roman"/>
          <w:b/>
          <w:bCs/>
          <w:sz w:val="22"/>
          <w:szCs w:val="22"/>
        </w:rPr>
        <w:t>«Сторон»</w:t>
      </w:r>
      <w:r>
        <w:rPr>
          <w:rFonts w:ascii="Times New Roman" w:hAnsi="Times New Roman"/>
          <w:sz w:val="22"/>
          <w:szCs w:val="22"/>
        </w:rPr>
        <w:t xml:space="preserve">, как устные, так и письменные, отменяются, если таковые имели место между </w:t>
      </w:r>
      <w:r>
        <w:rPr>
          <w:rFonts w:ascii="Times New Roman" w:hAnsi="Times New Roman"/>
          <w:b/>
          <w:bCs/>
          <w:sz w:val="22"/>
          <w:szCs w:val="22"/>
        </w:rPr>
        <w:t>«Сторонами»</w:t>
      </w:r>
      <w:r>
        <w:rPr>
          <w:rFonts w:ascii="Times New Roman" w:hAnsi="Times New Roman"/>
          <w:sz w:val="22"/>
          <w:szCs w:val="22"/>
        </w:rPr>
        <w:t>, и утрачивают юридическую силу.</w:t>
      </w:r>
    </w:p>
    <w:p w:rsidR="00065677" w:rsidRDefault="00065677" w:rsidP="00065677">
      <w:pPr>
        <w:widowControl w:val="0"/>
        <w:numPr>
          <w:ilvl w:val="1"/>
          <w:numId w:val="25"/>
        </w:numPr>
        <w:shd w:val="clear" w:color="auto" w:fill="FFFFFF"/>
        <w:tabs>
          <w:tab w:val="left" w:pos="1134"/>
          <w:tab w:val="left" w:pos="1276"/>
        </w:tabs>
        <w:overflowPunct w:val="0"/>
        <w:autoSpaceDE w:val="0"/>
        <w:autoSpaceDN w:val="0"/>
        <w:adjustRightInd w:val="0"/>
        <w:ind w:left="0" w:right="-1" w:firstLine="567"/>
        <w:jc w:val="both"/>
        <w:rPr>
          <w:rFonts w:ascii="Times New Roman" w:hAnsi="Times New Roman"/>
          <w:sz w:val="22"/>
          <w:szCs w:val="22"/>
        </w:rPr>
      </w:pPr>
      <w:r>
        <w:rPr>
          <w:rFonts w:ascii="Times New Roman" w:hAnsi="Times New Roman"/>
          <w:sz w:val="22"/>
          <w:szCs w:val="22"/>
        </w:rPr>
        <w:t xml:space="preserve">В случае изменения у одной из </w:t>
      </w:r>
      <w:r>
        <w:rPr>
          <w:rFonts w:ascii="Times New Roman" w:hAnsi="Times New Roman"/>
          <w:b/>
          <w:bCs/>
          <w:sz w:val="22"/>
          <w:szCs w:val="22"/>
        </w:rPr>
        <w:t>«Сторон»</w:t>
      </w:r>
      <w:r>
        <w:rPr>
          <w:rFonts w:ascii="Times New Roman" w:hAnsi="Times New Roman"/>
          <w:sz w:val="22"/>
          <w:szCs w:val="22"/>
        </w:rPr>
        <w:t xml:space="preserve"> каких-либо реквизитов, указанная </w:t>
      </w:r>
      <w:r>
        <w:rPr>
          <w:rFonts w:ascii="Times New Roman" w:hAnsi="Times New Roman"/>
          <w:bCs/>
          <w:sz w:val="22"/>
          <w:szCs w:val="22"/>
        </w:rPr>
        <w:t>сторона</w:t>
      </w:r>
      <w:r>
        <w:rPr>
          <w:rFonts w:ascii="Times New Roman" w:hAnsi="Times New Roman"/>
          <w:sz w:val="22"/>
          <w:szCs w:val="22"/>
        </w:rPr>
        <w:t xml:space="preserve"> обязана письменно уведомить другую </w:t>
      </w:r>
      <w:r>
        <w:rPr>
          <w:rFonts w:ascii="Times New Roman" w:hAnsi="Times New Roman"/>
          <w:bCs/>
          <w:sz w:val="22"/>
          <w:szCs w:val="22"/>
        </w:rPr>
        <w:t>сторону</w:t>
      </w:r>
      <w:r>
        <w:rPr>
          <w:rFonts w:ascii="Times New Roman" w:hAnsi="Times New Roman"/>
          <w:sz w:val="22"/>
          <w:szCs w:val="22"/>
        </w:rPr>
        <w:t xml:space="preserve"> в течение 5 (Пяти) рабочих дней с даты такого изменения.</w:t>
      </w:r>
    </w:p>
    <w:p w:rsidR="00065677" w:rsidRDefault="00065677" w:rsidP="00065677">
      <w:pPr>
        <w:widowControl w:val="0"/>
        <w:numPr>
          <w:ilvl w:val="1"/>
          <w:numId w:val="25"/>
        </w:numPr>
        <w:shd w:val="clear" w:color="auto" w:fill="FFFFFF"/>
        <w:tabs>
          <w:tab w:val="left" w:pos="1134"/>
          <w:tab w:val="left" w:pos="1276"/>
        </w:tabs>
        <w:overflowPunct w:val="0"/>
        <w:autoSpaceDE w:val="0"/>
        <w:autoSpaceDN w:val="0"/>
        <w:adjustRightInd w:val="0"/>
        <w:ind w:left="0" w:right="-1" w:firstLine="567"/>
        <w:jc w:val="both"/>
        <w:rPr>
          <w:rFonts w:ascii="Times New Roman" w:hAnsi="Times New Roman"/>
          <w:sz w:val="22"/>
          <w:szCs w:val="22"/>
        </w:rPr>
      </w:pPr>
      <w:r>
        <w:rPr>
          <w:rFonts w:ascii="Times New Roman" w:hAnsi="Times New Roman"/>
          <w:sz w:val="22"/>
          <w:szCs w:val="22"/>
        </w:rPr>
        <w:t xml:space="preserve">Настоящий Договор составлен в 3-х (Трех) подлинных экземплярах (по одному экземпляру для каждой из </w:t>
      </w:r>
      <w:r>
        <w:rPr>
          <w:rFonts w:ascii="Times New Roman" w:hAnsi="Times New Roman"/>
          <w:b/>
          <w:bCs/>
          <w:sz w:val="22"/>
          <w:szCs w:val="22"/>
        </w:rPr>
        <w:t>«Сторон»</w:t>
      </w:r>
      <w:r>
        <w:rPr>
          <w:rFonts w:ascii="Times New Roman" w:hAnsi="Times New Roman"/>
          <w:sz w:val="22"/>
          <w:szCs w:val="22"/>
        </w:rPr>
        <w:t xml:space="preserve"> и один экземпляр для Управления Федеральной службы государственной регистрации, кадастра и картографии по Москве).</w:t>
      </w:r>
    </w:p>
    <w:p w:rsidR="00065677" w:rsidRDefault="00065677" w:rsidP="00065677">
      <w:pPr>
        <w:widowControl w:val="0"/>
        <w:numPr>
          <w:ilvl w:val="1"/>
          <w:numId w:val="25"/>
        </w:numPr>
        <w:shd w:val="clear" w:color="auto" w:fill="FFFFFF"/>
        <w:tabs>
          <w:tab w:val="left" w:pos="1276"/>
        </w:tabs>
        <w:overflowPunct w:val="0"/>
        <w:autoSpaceDE w:val="0"/>
        <w:autoSpaceDN w:val="0"/>
        <w:adjustRightInd w:val="0"/>
        <w:ind w:left="0" w:right="-1" w:firstLine="567"/>
        <w:jc w:val="both"/>
        <w:rPr>
          <w:rFonts w:ascii="Times New Roman" w:hAnsi="Times New Roman"/>
          <w:sz w:val="22"/>
          <w:szCs w:val="22"/>
        </w:rPr>
      </w:pPr>
      <w:r>
        <w:rPr>
          <w:rFonts w:ascii="Times New Roman" w:hAnsi="Times New Roman"/>
          <w:noProof/>
          <w:snapToGrid w:val="0"/>
          <w:sz w:val="22"/>
          <w:szCs w:val="22"/>
        </w:rPr>
        <w:t xml:space="preserve">Односторонний частичный или полный отказ от исполнения настоящего Договора, за исключением случаев, предусмотренных действующим законодательством </w:t>
      </w:r>
      <w:r>
        <w:rPr>
          <w:rFonts w:ascii="Times New Roman" w:hAnsi="Times New Roman"/>
          <w:sz w:val="22"/>
          <w:szCs w:val="22"/>
        </w:rPr>
        <w:t>Российской Федерации</w:t>
      </w:r>
      <w:r>
        <w:rPr>
          <w:rFonts w:ascii="Times New Roman" w:hAnsi="Times New Roman"/>
          <w:noProof/>
          <w:snapToGrid w:val="0"/>
          <w:sz w:val="22"/>
          <w:szCs w:val="22"/>
        </w:rPr>
        <w:t xml:space="preserve"> и/или указанных в настоящем Договоре, не допускается.</w:t>
      </w:r>
    </w:p>
    <w:p w:rsidR="00065677" w:rsidRDefault="00065677" w:rsidP="00065677">
      <w:pPr>
        <w:widowControl w:val="0"/>
        <w:numPr>
          <w:ilvl w:val="1"/>
          <w:numId w:val="25"/>
        </w:numPr>
        <w:shd w:val="clear" w:color="auto" w:fill="FFFFFF"/>
        <w:tabs>
          <w:tab w:val="left" w:pos="1134"/>
          <w:tab w:val="left" w:pos="1276"/>
        </w:tabs>
        <w:overflowPunct w:val="0"/>
        <w:autoSpaceDE w:val="0"/>
        <w:autoSpaceDN w:val="0"/>
        <w:adjustRightInd w:val="0"/>
        <w:ind w:left="0" w:right="-1" w:firstLine="567"/>
        <w:jc w:val="both"/>
        <w:rPr>
          <w:rFonts w:ascii="Times New Roman" w:hAnsi="Times New Roman"/>
          <w:sz w:val="22"/>
          <w:szCs w:val="22"/>
        </w:rPr>
      </w:pPr>
      <w:r>
        <w:rPr>
          <w:rFonts w:ascii="Times New Roman" w:hAnsi="Times New Roman"/>
          <w:sz w:val="22"/>
          <w:szCs w:val="22"/>
        </w:rPr>
        <w:t>В рамках реализации своих обязательств по «</w:t>
      </w:r>
      <w:r>
        <w:rPr>
          <w:rFonts w:ascii="Times New Roman" w:hAnsi="Times New Roman"/>
          <w:b/>
          <w:sz w:val="22"/>
          <w:szCs w:val="22"/>
        </w:rPr>
        <w:t>Договору</w:t>
      </w:r>
      <w:r>
        <w:rPr>
          <w:rFonts w:ascii="Times New Roman" w:hAnsi="Times New Roman"/>
          <w:sz w:val="22"/>
          <w:szCs w:val="22"/>
        </w:rPr>
        <w:t>», «</w:t>
      </w:r>
      <w:r>
        <w:rPr>
          <w:rFonts w:ascii="Times New Roman" w:hAnsi="Times New Roman"/>
          <w:b/>
          <w:sz w:val="22"/>
          <w:szCs w:val="22"/>
        </w:rPr>
        <w:t>Застройщик</w:t>
      </w:r>
      <w:r>
        <w:rPr>
          <w:rFonts w:ascii="Times New Roman" w:hAnsi="Times New Roman"/>
          <w:sz w:val="22"/>
          <w:szCs w:val="22"/>
        </w:rPr>
        <w:t>» вправе направлять «</w:t>
      </w:r>
      <w:r>
        <w:rPr>
          <w:rFonts w:ascii="Times New Roman" w:hAnsi="Times New Roman"/>
          <w:b/>
          <w:sz w:val="22"/>
          <w:szCs w:val="22"/>
        </w:rPr>
        <w:t>Участнику</w:t>
      </w:r>
      <w:r>
        <w:rPr>
          <w:rFonts w:ascii="Times New Roman" w:hAnsi="Times New Roman"/>
          <w:sz w:val="22"/>
          <w:szCs w:val="22"/>
        </w:rPr>
        <w:t>» соответствующие уведомления (в том числе сообщение о государственной регистрации «</w:t>
      </w:r>
      <w:r>
        <w:rPr>
          <w:rFonts w:ascii="Times New Roman" w:hAnsi="Times New Roman"/>
          <w:b/>
          <w:sz w:val="22"/>
          <w:szCs w:val="22"/>
        </w:rPr>
        <w:t>Договора</w:t>
      </w:r>
      <w:r>
        <w:rPr>
          <w:rFonts w:ascii="Times New Roman" w:hAnsi="Times New Roman"/>
          <w:sz w:val="22"/>
          <w:szCs w:val="22"/>
        </w:rPr>
        <w:t>») путем рассылки соответствующей информации посредством отправки текстовых сообщений на адрес электронной почты «</w:t>
      </w:r>
      <w:r>
        <w:rPr>
          <w:rFonts w:ascii="Times New Roman" w:hAnsi="Times New Roman"/>
          <w:b/>
          <w:sz w:val="22"/>
          <w:szCs w:val="22"/>
        </w:rPr>
        <w:t>Участника</w:t>
      </w:r>
      <w:r>
        <w:rPr>
          <w:rFonts w:ascii="Times New Roman" w:hAnsi="Times New Roman"/>
          <w:sz w:val="22"/>
          <w:szCs w:val="22"/>
        </w:rPr>
        <w:t>» и смс-сообщений на номер телефона, выделенный «</w:t>
      </w:r>
      <w:r>
        <w:rPr>
          <w:rFonts w:ascii="Times New Roman" w:hAnsi="Times New Roman"/>
          <w:b/>
          <w:sz w:val="22"/>
          <w:szCs w:val="22"/>
        </w:rPr>
        <w:t>Участнику</w:t>
      </w:r>
      <w:r>
        <w:rPr>
          <w:rFonts w:ascii="Times New Roman" w:hAnsi="Times New Roman"/>
          <w:sz w:val="22"/>
          <w:szCs w:val="22"/>
        </w:rPr>
        <w:t xml:space="preserve">» оператором сотовой связи, а также посредством мобильного приложения, установленного </w:t>
      </w:r>
      <w:r>
        <w:rPr>
          <w:rFonts w:ascii="Times New Roman" w:hAnsi="Times New Roman"/>
          <w:b/>
          <w:sz w:val="22"/>
          <w:szCs w:val="22"/>
        </w:rPr>
        <w:t>«Участником»</w:t>
      </w:r>
      <w:r>
        <w:rPr>
          <w:rFonts w:ascii="Times New Roman" w:hAnsi="Times New Roman"/>
          <w:sz w:val="22"/>
          <w:szCs w:val="22"/>
        </w:rPr>
        <w:t xml:space="preserve"> на своем мобильном телефоне/смартфоне/другом электронном устройстве (на условиях принятых </w:t>
      </w:r>
      <w:r>
        <w:rPr>
          <w:rFonts w:ascii="Times New Roman" w:hAnsi="Times New Roman"/>
          <w:b/>
          <w:sz w:val="22"/>
          <w:szCs w:val="22"/>
        </w:rPr>
        <w:t>«Участником»</w:t>
      </w:r>
      <w:r>
        <w:rPr>
          <w:rFonts w:ascii="Times New Roman" w:hAnsi="Times New Roman"/>
          <w:sz w:val="22"/>
          <w:szCs w:val="22"/>
        </w:rPr>
        <w:t xml:space="preserve"> в пользовательском соглашении). «</w:t>
      </w:r>
      <w:r>
        <w:rPr>
          <w:rFonts w:ascii="Times New Roman" w:hAnsi="Times New Roman"/>
          <w:b/>
          <w:sz w:val="22"/>
          <w:szCs w:val="22"/>
        </w:rPr>
        <w:t>Участник</w:t>
      </w:r>
      <w:r>
        <w:rPr>
          <w:rFonts w:ascii="Times New Roman" w:hAnsi="Times New Roman"/>
          <w:sz w:val="22"/>
          <w:szCs w:val="22"/>
        </w:rPr>
        <w:t>» подтверждает свое согласие на указанную рассылку со стороны «</w:t>
      </w:r>
      <w:r>
        <w:rPr>
          <w:rFonts w:ascii="Times New Roman" w:hAnsi="Times New Roman"/>
          <w:b/>
          <w:sz w:val="22"/>
          <w:szCs w:val="22"/>
        </w:rPr>
        <w:t>Застройщика</w:t>
      </w:r>
      <w:r>
        <w:rPr>
          <w:rFonts w:ascii="Times New Roman" w:hAnsi="Times New Roman"/>
          <w:sz w:val="22"/>
          <w:szCs w:val="22"/>
        </w:rPr>
        <w:t>» по контактным данным, указанным в «</w:t>
      </w:r>
      <w:r>
        <w:rPr>
          <w:rFonts w:ascii="Times New Roman" w:hAnsi="Times New Roman"/>
          <w:b/>
          <w:sz w:val="22"/>
          <w:szCs w:val="22"/>
        </w:rPr>
        <w:t>Договоре</w:t>
      </w:r>
      <w:r>
        <w:rPr>
          <w:rFonts w:ascii="Times New Roman" w:hAnsi="Times New Roman"/>
          <w:sz w:val="22"/>
          <w:szCs w:val="22"/>
        </w:rPr>
        <w:t>», и несет ответственность за достоверность предоставленной контактной информации. Данный способ оповещения со стороны «</w:t>
      </w:r>
      <w:r>
        <w:rPr>
          <w:rFonts w:ascii="Times New Roman" w:hAnsi="Times New Roman"/>
          <w:b/>
          <w:sz w:val="22"/>
          <w:szCs w:val="22"/>
        </w:rPr>
        <w:t>Застройщика</w:t>
      </w:r>
      <w:r>
        <w:rPr>
          <w:rFonts w:ascii="Times New Roman" w:hAnsi="Times New Roman"/>
          <w:sz w:val="22"/>
          <w:szCs w:val="22"/>
        </w:rPr>
        <w:t>» считается надлежащим способом оповещения «</w:t>
      </w:r>
      <w:r>
        <w:rPr>
          <w:rFonts w:ascii="Times New Roman" w:hAnsi="Times New Roman"/>
          <w:b/>
          <w:sz w:val="22"/>
          <w:szCs w:val="22"/>
        </w:rPr>
        <w:t>Участника</w:t>
      </w:r>
      <w:r>
        <w:rPr>
          <w:rFonts w:ascii="Times New Roman" w:hAnsi="Times New Roman"/>
          <w:sz w:val="22"/>
          <w:szCs w:val="22"/>
        </w:rPr>
        <w:t>» (что подтверждается соответствующим отчетом о доставке сообщения), за исключением случаев, когда иной способ извещения «</w:t>
      </w:r>
      <w:r>
        <w:rPr>
          <w:rFonts w:ascii="Times New Roman" w:hAnsi="Times New Roman"/>
          <w:b/>
          <w:sz w:val="22"/>
          <w:szCs w:val="22"/>
        </w:rPr>
        <w:t>Участника</w:t>
      </w:r>
      <w:r>
        <w:rPr>
          <w:rFonts w:ascii="Times New Roman" w:hAnsi="Times New Roman"/>
          <w:sz w:val="22"/>
          <w:szCs w:val="22"/>
        </w:rPr>
        <w:t>» прямо предусмотрен «</w:t>
      </w:r>
      <w:r>
        <w:rPr>
          <w:rFonts w:ascii="Times New Roman" w:hAnsi="Times New Roman"/>
          <w:b/>
          <w:sz w:val="22"/>
          <w:szCs w:val="22"/>
        </w:rPr>
        <w:t>Законом № 214-ФЗ</w:t>
      </w:r>
      <w:r>
        <w:rPr>
          <w:rFonts w:ascii="Times New Roman" w:hAnsi="Times New Roman"/>
          <w:sz w:val="22"/>
          <w:szCs w:val="22"/>
        </w:rPr>
        <w:t>» и «</w:t>
      </w:r>
      <w:r>
        <w:rPr>
          <w:rFonts w:ascii="Times New Roman" w:hAnsi="Times New Roman"/>
          <w:b/>
          <w:sz w:val="22"/>
          <w:szCs w:val="22"/>
        </w:rPr>
        <w:t>Договором».</w:t>
      </w:r>
    </w:p>
    <w:p w:rsidR="00065677" w:rsidRDefault="00065677" w:rsidP="00065677">
      <w:pPr>
        <w:widowControl w:val="0"/>
        <w:numPr>
          <w:ilvl w:val="1"/>
          <w:numId w:val="25"/>
        </w:numPr>
        <w:shd w:val="clear" w:color="auto" w:fill="FFFFFF"/>
        <w:tabs>
          <w:tab w:val="left" w:pos="1134"/>
          <w:tab w:val="left" w:pos="1843"/>
        </w:tabs>
        <w:overflowPunct w:val="0"/>
        <w:autoSpaceDE w:val="0"/>
        <w:autoSpaceDN w:val="0"/>
        <w:adjustRightInd w:val="0"/>
        <w:ind w:left="0" w:right="-1" w:firstLine="567"/>
        <w:jc w:val="both"/>
        <w:rPr>
          <w:rFonts w:ascii="Times New Roman" w:hAnsi="Times New Roman"/>
          <w:sz w:val="22"/>
          <w:szCs w:val="22"/>
        </w:rPr>
      </w:pPr>
      <w:r>
        <w:rPr>
          <w:rFonts w:ascii="Times New Roman" w:hAnsi="Times New Roman"/>
          <w:sz w:val="22"/>
          <w:szCs w:val="22"/>
        </w:rPr>
        <w:t>Характеристики земельного участка, указанные в п.1.3.3. Договора, могут быть изменены (либо из него могут быть образованы иные земельные участки) без уведомления и без необходимости получения дополнительного согласия Участника, при условии, что это не повлечет за собой изменения фактического местоположения Многоквартирного дома. Настоящим Участник дает Застройщику свое согласие на образование земельных участков из земельного участка, указанного в п.1.3.3. Договора, при его разделе, объединении или перераспределении (в том числе с другими смежными земельными участками, принадлежащими Застройщику на праве аренды), а также на использование земельного участка, указанного в п.1.3.3. Договора, и земельных участков, образованных при его разделе, объединении или перераспределении, для возведения жилых и иных зданий, строений, сооружений в соответствии с целевым назначением и разрешенным использованием указанных земельных участков.</w:t>
      </w:r>
    </w:p>
    <w:p w:rsidR="00065677" w:rsidRDefault="00065677" w:rsidP="00065677">
      <w:pPr>
        <w:widowControl w:val="0"/>
        <w:numPr>
          <w:ilvl w:val="1"/>
          <w:numId w:val="25"/>
        </w:numPr>
        <w:shd w:val="clear" w:color="auto" w:fill="FFFFFF"/>
        <w:tabs>
          <w:tab w:val="left" w:pos="1134"/>
          <w:tab w:val="left" w:pos="1843"/>
        </w:tabs>
        <w:overflowPunct w:val="0"/>
        <w:autoSpaceDE w:val="0"/>
        <w:autoSpaceDN w:val="0"/>
        <w:adjustRightInd w:val="0"/>
        <w:ind w:left="0" w:right="-1" w:firstLine="567"/>
        <w:jc w:val="both"/>
        <w:rPr>
          <w:rFonts w:ascii="Times New Roman" w:hAnsi="Times New Roman"/>
          <w:sz w:val="22"/>
          <w:szCs w:val="22"/>
        </w:rPr>
      </w:pPr>
      <w:r>
        <w:rPr>
          <w:rFonts w:ascii="Times New Roman" w:hAnsi="Times New Roman"/>
          <w:sz w:val="22"/>
          <w:szCs w:val="22"/>
        </w:rPr>
        <w:t>Настоящий Договор, а также все иные документы, связанные с исполнением обязательств по настоящему Договору, могут быть подписаны Участником путем проставления электронной подписи. Все документы, подписанные вышеуказанным образом, будут иметь аналогичную юридическую силу по сравнению с документами, подписанными сторонами собственноручно.</w:t>
      </w:r>
    </w:p>
    <w:p w:rsidR="00065677" w:rsidRDefault="00065677" w:rsidP="00065677">
      <w:pPr>
        <w:widowControl w:val="0"/>
        <w:shd w:val="clear" w:color="auto" w:fill="FFFFFF"/>
        <w:tabs>
          <w:tab w:val="left" w:pos="1843"/>
        </w:tabs>
        <w:overflowPunct w:val="0"/>
        <w:autoSpaceDE w:val="0"/>
        <w:autoSpaceDN w:val="0"/>
        <w:adjustRightInd w:val="0"/>
        <w:ind w:left="360" w:right="-1"/>
        <w:jc w:val="both"/>
        <w:rPr>
          <w:rFonts w:ascii="Times New Roman" w:hAnsi="Times New Roman"/>
          <w:sz w:val="22"/>
          <w:szCs w:val="22"/>
        </w:rPr>
      </w:pPr>
    </w:p>
    <w:p w:rsidR="00065677" w:rsidRDefault="00065677" w:rsidP="00065677">
      <w:pPr>
        <w:widowControl w:val="0"/>
        <w:tabs>
          <w:tab w:val="left" w:pos="1276"/>
        </w:tabs>
        <w:overflowPunct w:val="0"/>
        <w:autoSpaceDE w:val="0"/>
        <w:autoSpaceDN w:val="0"/>
        <w:adjustRightInd w:val="0"/>
        <w:ind w:firstLine="709"/>
        <w:jc w:val="both"/>
        <w:rPr>
          <w:rFonts w:ascii="Times New Roman" w:hAnsi="Times New Roman"/>
          <w:b/>
          <w:bCs/>
          <w:snapToGrid w:val="0"/>
          <w:sz w:val="22"/>
          <w:szCs w:val="22"/>
        </w:rPr>
      </w:pPr>
      <w:r>
        <w:rPr>
          <w:rFonts w:ascii="Times New Roman" w:hAnsi="Times New Roman"/>
          <w:b/>
          <w:bCs/>
          <w:snapToGrid w:val="0"/>
          <w:sz w:val="22"/>
          <w:szCs w:val="22"/>
        </w:rPr>
        <w:tab/>
      </w:r>
      <w:r>
        <w:rPr>
          <w:rFonts w:ascii="Times New Roman" w:hAnsi="Times New Roman"/>
          <w:b/>
          <w:bCs/>
          <w:snapToGrid w:val="0"/>
          <w:sz w:val="22"/>
          <w:szCs w:val="22"/>
        </w:rPr>
        <w:tab/>
      </w:r>
      <w:r>
        <w:rPr>
          <w:rFonts w:ascii="Times New Roman" w:hAnsi="Times New Roman"/>
          <w:b/>
          <w:bCs/>
          <w:snapToGrid w:val="0"/>
          <w:sz w:val="22"/>
          <w:szCs w:val="22"/>
        </w:rPr>
        <w:tab/>
      </w:r>
      <w:r>
        <w:rPr>
          <w:rFonts w:ascii="Times New Roman" w:hAnsi="Times New Roman"/>
          <w:b/>
          <w:bCs/>
          <w:snapToGrid w:val="0"/>
          <w:sz w:val="22"/>
          <w:szCs w:val="22"/>
        </w:rPr>
        <w:tab/>
        <w:t>10. АДРЕСА, РЕКВИЗИТЫ И ПОДПИСИ СТОРОН</w:t>
      </w:r>
    </w:p>
    <w:p w:rsidR="00065677" w:rsidRDefault="00065677" w:rsidP="00065677">
      <w:pPr>
        <w:widowControl w:val="0"/>
        <w:overflowPunct w:val="0"/>
        <w:autoSpaceDE w:val="0"/>
        <w:autoSpaceDN w:val="0"/>
        <w:adjustRightInd w:val="0"/>
        <w:spacing w:before="260"/>
        <w:ind w:left="360" w:right="-1" w:firstLine="567"/>
        <w:rPr>
          <w:rFonts w:ascii="Times New Roman" w:hAnsi="Times New Roman"/>
          <w:snapToGrid w:val="0"/>
          <w:sz w:val="22"/>
          <w:szCs w:val="22"/>
        </w:rPr>
      </w:pPr>
      <w:r>
        <w:rPr>
          <w:rFonts w:ascii="Times New Roman" w:hAnsi="Times New Roman"/>
          <w:b/>
          <w:bCs/>
          <w:sz w:val="22"/>
          <w:szCs w:val="22"/>
        </w:rPr>
        <w:t>«</w:t>
      </w:r>
      <w:proofErr w:type="gramStart"/>
      <w:r>
        <w:rPr>
          <w:rFonts w:ascii="Times New Roman" w:hAnsi="Times New Roman"/>
          <w:b/>
          <w:bCs/>
          <w:sz w:val="22"/>
          <w:szCs w:val="22"/>
        </w:rPr>
        <w:t xml:space="preserve">Застройщик»   </w:t>
      </w:r>
      <w:proofErr w:type="gramEnd"/>
      <w:r>
        <w:rPr>
          <w:rFonts w:ascii="Times New Roman" w:hAnsi="Times New Roman"/>
          <w:b/>
          <w:bCs/>
          <w:sz w:val="22"/>
          <w:szCs w:val="22"/>
        </w:rPr>
        <w:t xml:space="preserve">       </w:t>
      </w:r>
      <w:r>
        <w:rPr>
          <w:rFonts w:ascii="Times New Roman" w:hAnsi="Times New Roman"/>
          <w:b/>
          <w:snapToGrid w:val="0"/>
          <w:sz w:val="22"/>
          <w:szCs w:val="22"/>
        </w:rPr>
        <w:t>ООО «ГСД»</w:t>
      </w:r>
    </w:p>
    <w:p w:rsidR="00065677" w:rsidRDefault="00065677" w:rsidP="00065677">
      <w:pPr>
        <w:widowControl w:val="0"/>
        <w:overflowPunct w:val="0"/>
        <w:autoSpaceDE w:val="0"/>
        <w:autoSpaceDN w:val="0"/>
        <w:adjustRightInd w:val="0"/>
        <w:ind w:left="360" w:firstLine="2617"/>
        <w:jc w:val="both"/>
        <w:rPr>
          <w:rFonts w:ascii="Times New Roman" w:hAnsi="Times New Roman"/>
          <w:sz w:val="22"/>
          <w:szCs w:val="22"/>
        </w:rPr>
      </w:pPr>
      <w:r>
        <w:rPr>
          <w:rFonts w:ascii="Times New Roman" w:hAnsi="Times New Roman"/>
          <w:sz w:val="22"/>
          <w:szCs w:val="22"/>
        </w:rPr>
        <w:t>117246, г. Москва, улица Херсонская, дом 20, корп. 3</w:t>
      </w:r>
    </w:p>
    <w:p w:rsidR="00065677" w:rsidRDefault="00065677" w:rsidP="00065677">
      <w:pPr>
        <w:widowControl w:val="0"/>
        <w:tabs>
          <w:tab w:val="left" w:pos="2835"/>
        </w:tabs>
        <w:overflowPunct w:val="0"/>
        <w:autoSpaceDE w:val="0"/>
        <w:autoSpaceDN w:val="0"/>
        <w:adjustRightInd w:val="0"/>
        <w:ind w:left="360" w:firstLine="2617"/>
        <w:jc w:val="both"/>
        <w:rPr>
          <w:rFonts w:ascii="Times New Roman" w:hAnsi="Times New Roman"/>
          <w:sz w:val="22"/>
          <w:szCs w:val="22"/>
        </w:rPr>
      </w:pPr>
      <w:r>
        <w:rPr>
          <w:rFonts w:ascii="Times New Roman" w:hAnsi="Times New Roman"/>
          <w:sz w:val="22"/>
          <w:szCs w:val="22"/>
        </w:rPr>
        <w:t xml:space="preserve">ИНН </w:t>
      </w:r>
      <w:proofErr w:type="gramStart"/>
      <w:r>
        <w:rPr>
          <w:rFonts w:ascii="Times New Roman" w:hAnsi="Times New Roman"/>
          <w:snapToGrid w:val="0"/>
          <w:sz w:val="22"/>
          <w:szCs w:val="22"/>
        </w:rPr>
        <w:t>7727750873</w:t>
      </w:r>
      <w:r>
        <w:rPr>
          <w:rFonts w:ascii="Times New Roman" w:hAnsi="Times New Roman"/>
          <w:sz w:val="22"/>
          <w:szCs w:val="22"/>
        </w:rPr>
        <w:t>,КПП</w:t>
      </w:r>
      <w:proofErr w:type="gramEnd"/>
      <w:r>
        <w:rPr>
          <w:rFonts w:ascii="Times New Roman" w:hAnsi="Times New Roman"/>
          <w:sz w:val="22"/>
          <w:szCs w:val="22"/>
        </w:rPr>
        <w:t xml:space="preserve"> </w:t>
      </w:r>
      <w:r>
        <w:rPr>
          <w:rFonts w:ascii="Times New Roman" w:hAnsi="Times New Roman"/>
          <w:snapToGrid w:val="0"/>
          <w:sz w:val="22"/>
          <w:szCs w:val="22"/>
        </w:rPr>
        <w:t>772701001</w:t>
      </w:r>
      <w:r>
        <w:rPr>
          <w:rFonts w:ascii="Times New Roman" w:hAnsi="Times New Roman"/>
          <w:sz w:val="22"/>
          <w:szCs w:val="22"/>
        </w:rPr>
        <w:t>, ОГРН  1117746401123,</w:t>
      </w:r>
    </w:p>
    <w:p w:rsidR="00065677" w:rsidRDefault="00065677" w:rsidP="00065677">
      <w:pPr>
        <w:overflowPunct w:val="0"/>
        <w:autoSpaceDE w:val="0"/>
        <w:autoSpaceDN w:val="0"/>
        <w:ind w:left="360" w:firstLine="2617"/>
        <w:jc w:val="both"/>
        <w:rPr>
          <w:rFonts w:ascii="Times New Roman" w:hAnsi="Times New Roman"/>
          <w:sz w:val="22"/>
          <w:szCs w:val="22"/>
        </w:rPr>
      </w:pPr>
      <w:r>
        <w:rPr>
          <w:rFonts w:ascii="Times New Roman" w:hAnsi="Times New Roman"/>
          <w:sz w:val="22"/>
          <w:szCs w:val="22"/>
        </w:rPr>
        <w:t xml:space="preserve">ОКПО 91585443, р/с </w:t>
      </w:r>
      <w:r>
        <w:rPr>
          <w:rFonts w:ascii="Times New Roman" w:hAnsi="Times New Roman"/>
          <w:snapToGrid w:val="0"/>
          <w:sz w:val="22"/>
          <w:szCs w:val="22"/>
        </w:rPr>
        <w:t>40702810238000197106</w:t>
      </w:r>
      <w:r>
        <w:rPr>
          <w:rFonts w:ascii="Times New Roman" w:hAnsi="Times New Roman"/>
          <w:sz w:val="22"/>
          <w:szCs w:val="22"/>
        </w:rPr>
        <w:t xml:space="preserve"> в </w:t>
      </w:r>
    </w:p>
    <w:p w:rsidR="00065677" w:rsidRDefault="00065677" w:rsidP="00065677">
      <w:pPr>
        <w:overflowPunct w:val="0"/>
        <w:autoSpaceDE w:val="0"/>
        <w:autoSpaceDN w:val="0"/>
        <w:ind w:left="360" w:firstLine="2617"/>
        <w:jc w:val="both"/>
        <w:rPr>
          <w:rFonts w:ascii="Times New Roman" w:hAnsi="Times New Roman"/>
          <w:sz w:val="22"/>
          <w:szCs w:val="22"/>
        </w:rPr>
      </w:pPr>
      <w:r>
        <w:rPr>
          <w:rFonts w:ascii="Times New Roman" w:hAnsi="Times New Roman"/>
          <w:sz w:val="22"/>
          <w:szCs w:val="22"/>
        </w:rPr>
        <w:t>ПАО Сбербанк, БИК 044525225,</w:t>
      </w:r>
    </w:p>
    <w:p w:rsidR="00065677" w:rsidRDefault="00065677" w:rsidP="00065677">
      <w:pPr>
        <w:overflowPunct w:val="0"/>
        <w:autoSpaceDE w:val="0"/>
        <w:autoSpaceDN w:val="0"/>
        <w:ind w:left="360" w:firstLine="2617"/>
        <w:jc w:val="both"/>
        <w:rPr>
          <w:rFonts w:ascii="Times New Roman" w:hAnsi="Times New Roman"/>
          <w:sz w:val="22"/>
          <w:szCs w:val="22"/>
        </w:rPr>
      </w:pPr>
      <w:r>
        <w:rPr>
          <w:rFonts w:ascii="Times New Roman" w:hAnsi="Times New Roman"/>
          <w:sz w:val="22"/>
          <w:szCs w:val="22"/>
        </w:rPr>
        <w:t>к/с 30101810400000000225 в ГУ Центрального Банка РФ по ЦФО</w:t>
      </w:r>
    </w:p>
    <w:p w:rsidR="00065677" w:rsidRDefault="00065677" w:rsidP="00065677">
      <w:pPr>
        <w:widowControl w:val="0"/>
        <w:overflowPunct w:val="0"/>
        <w:autoSpaceDE w:val="0"/>
        <w:autoSpaceDN w:val="0"/>
        <w:adjustRightInd w:val="0"/>
        <w:ind w:left="360" w:firstLine="2617"/>
        <w:jc w:val="both"/>
        <w:rPr>
          <w:rFonts w:ascii="Times New Roman" w:hAnsi="Times New Roman"/>
          <w:sz w:val="22"/>
          <w:szCs w:val="22"/>
        </w:rPr>
      </w:pPr>
    </w:p>
    <w:p w:rsidR="00065677" w:rsidRDefault="00065677" w:rsidP="00065677">
      <w:pPr>
        <w:widowControl w:val="0"/>
        <w:overflowPunct w:val="0"/>
        <w:autoSpaceDE w:val="0"/>
        <w:autoSpaceDN w:val="0"/>
        <w:adjustRightInd w:val="0"/>
        <w:ind w:left="360" w:firstLine="567"/>
        <w:jc w:val="both"/>
        <w:rPr>
          <w:rFonts w:ascii="Times New Roman" w:hAnsi="Times New Roman"/>
          <w:b/>
          <w:bCs/>
          <w:sz w:val="22"/>
          <w:szCs w:val="22"/>
        </w:rPr>
      </w:pPr>
    </w:p>
    <w:tbl>
      <w:tblPr>
        <w:tblW w:w="0" w:type="auto"/>
        <w:tblLook w:val="00A0" w:firstRow="1" w:lastRow="0" w:firstColumn="1" w:lastColumn="0" w:noHBand="0" w:noVBand="0"/>
      </w:tblPr>
      <w:tblGrid>
        <w:gridCol w:w="2660"/>
        <w:gridCol w:w="6662"/>
      </w:tblGrid>
      <w:tr w:rsidR="00065677" w:rsidTr="00D53864">
        <w:tc>
          <w:tcPr>
            <w:tcW w:w="2660" w:type="dxa"/>
            <w:hideMark/>
          </w:tcPr>
          <w:p w:rsidR="00065677" w:rsidRDefault="00065677" w:rsidP="00D53864">
            <w:pPr>
              <w:widowControl w:val="0"/>
              <w:overflowPunct w:val="0"/>
              <w:autoSpaceDE w:val="0"/>
              <w:autoSpaceDN w:val="0"/>
              <w:adjustRightInd w:val="0"/>
              <w:ind w:left="360" w:firstLine="567"/>
              <w:jc w:val="both"/>
              <w:rPr>
                <w:rFonts w:ascii="Times New Roman" w:hAnsi="Times New Roman"/>
                <w:b/>
                <w:bCs/>
                <w:sz w:val="22"/>
                <w:szCs w:val="22"/>
              </w:rPr>
            </w:pPr>
            <w:r>
              <w:rPr>
                <w:rFonts w:ascii="Times New Roman" w:hAnsi="Times New Roman"/>
                <w:b/>
                <w:bCs/>
                <w:sz w:val="22"/>
                <w:szCs w:val="22"/>
              </w:rPr>
              <w:t xml:space="preserve"> «Участник»</w:t>
            </w:r>
          </w:p>
        </w:tc>
        <w:tc>
          <w:tcPr>
            <w:tcW w:w="6662" w:type="dxa"/>
            <w:hideMark/>
          </w:tcPr>
          <w:tbl>
            <w:tblPr>
              <w:tblW w:w="0" w:type="auto"/>
              <w:tblLook w:val="04A0" w:firstRow="1" w:lastRow="0" w:firstColumn="1" w:lastColumn="0" w:noHBand="0" w:noVBand="1"/>
            </w:tblPr>
            <w:tblGrid>
              <w:gridCol w:w="6446"/>
            </w:tblGrid>
            <w:tr w:rsidR="00065677" w:rsidTr="00D53864">
              <w:tc>
                <w:tcPr>
                  <w:tcW w:w="7087" w:type="dxa"/>
                  <w:hideMark/>
                </w:tcPr>
                <w:bookmarkStart w:id="18" w:name="Клиенты2"/>
                <w:p w:rsidR="00065677" w:rsidRDefault="00065677" w:rsidP="00D53864">
                  <w:pPr>
                    <w:spacing w:line="276" w:lineRule="auto"/>
                    <w:rPr>
                      <w:rFonts w:ascii="Times New Roman" w:hAnsi="Times New Roman"/>
                      <w:b/>
                      <w:sz w:val="22"/>
                      <w:szCs w:val="22"/>
                      <w:lang w:eastAsia="en-US"/>
                    </w:rPr>
                  </w:pPr>
                  <w:r>
                    <w:rPr>
                      <w:rFonts w:hint="eastAsia"/>
                    </w:rPr>
                    <w:fldChar w:fldCharType="begin">
                      <w:ffData>
                        <w:name w:val="Клиенты2"/>
                        <w:enabled/>
                        <w:calcOnExit w:val="0"/>
                        <w:textInput>
                          <w:default w:val="&quot;Клиенты2&quot;"/>
                        </w:textInput>
                      </w:ffData>
                    </w:fldChar>
                  </w:r>
                  <w:r>
                    <w:rPr>
                      <w:rFonts w:ascii="Times New Roman" w:hAnsi="Times New Roman"/>
                      <w:b/>
                      <w:sz w:val="22"/>
                      <w:szCs w:val="22"/>
                    </w:rPr>
                    <w:instrText xml:space="preserve"> FORMTEXT </w:instrText>
                  </w:r>
                  <w:r>
                    <w:rPr>
                      <w:rFonts w:hint="eastAsia"/>
                    </w:rPr>
                  </w:r>
                  <w:r>
                    <w:rPr>
                      <w:rFonts w:hint="eastAsia"/>
                    </w:rPr>
                    <w:fldChar w:fldCharType="separate"/>
                  </w:r>
                  <w:r>
                    <w:rPr>
                      <w:rFonts w:ascii="Times New Roman" w:hAnsi="Times New Roman"/>
                      <w:b/>
                      <w:noProof/>
                      <w:sz w:val="22"/>
                      <w:szCs w:val="22"/>
                    </w:rPr>
                    <w:t>"Клиенты2"</w:t>
                  </w:r>
                  <w:r>
                    <w:rPr>
                      <w:rFonts w:hint="eastAsia"/>
                    </w:rPr>
                    <w:fldChar w:fldCharType="end"/>
                  </w:r>
                  <w:bookmarkEnd w:id="18"/>
                </w:p>
              </w:tc>
            </w:tr>
            <w:bookmarkStart w:id="19" w:name="РеквизитыКлиента1"/>
            <w:tr w:rsidR="00065677" w:rsidTr="00D53864">
              <w:tc>
                <w:tcPr>
                  <w:tcW w:w="7087" w:type="dxa"/>
                  <w:hideMark/>
                </w:tcPr>
                <w:p w:rsidR="00065677" w:rsidRDefault="00065677" w:rsidP="00D53864">
                  <w:pPr>
                    <w:widowControl w:val="0"/>
                    <w:overflowPunct w:val="0"/>
                    <w:autoSpaceDE w:val="0"/>
                    <w:autoSpaceDN w:val="0"/>
                    <w:adjustRightInd w:val="0"/>
                    <w:jc w:val="both"/>
                    <w:rPr>
                      <w:rFonts w:ascii="Times New Roman" w:hAnsi="Times New Roman"/>
                      <w:sz w:val="22"/>
                      <w:szCs w:val="22"/>
                    </w:rPr>
                  </w:pPr>
                  <w:r>
                    <w:rPr>
                      <w:rFonts w:hint="eastAsia"/>
                    </w:rPr>
                    <w:fldChar w:fldCharType="begin">
                      <w:ffData>
                        <w:name w:val="РеквизитыКлиента1"/>
                        <w:enabled/>
                        <w:calcOnExit w:val="0"/>
                        <w:textInput>
                          <w:default w:val="РеквизитыКлиента1"/>
                        </w:textInput>
                      </w:ffData>
                    </w:fldChar>
                  </w:r>
                  <w:r>
                    <w:rPr>
                      <w:rFonts w:ascii="Times New Roman" w:hAnsi="Times New Roman"/>
                      <w:sz w:val="22"/>
                      <w:szCs w:val="22"/>
                    </w:rPr>
                    <w:instrText xml:space="preserve"> FORMTEXT </w:instrText>
                  </w:r>
                  <w:r>
                    <w:rPr>
                      <w:rFonts w:hint="eastAsia"/>
                    </w:rPr>
                  </w:r>
                  <w:r>
                    <w:rPr>
                      <w:rFonts w:hint="eastAsia"/>
                    </w:rPr>
                    <w:fldChar w:fldCharType="separate"/>
                  </w:r>
                  <w:r>
                    <w:rPr>
                      <w:rFonts w:ascii="Times New Roman" w:hAnsi="Times New Roman"/>
                      <w:noProof/>
                      <w:sz w:val="22"/>
                      <w:szCs w:val="22"/>
                    </w:rPr>
                    <w:t>РеквизитыКлиента1</w:t>
                  </w:r>
                  <w:r>
                    <w:rPr>
                      <w:rFonts w:hint="eastAsia"/>
                    </w:rPr>
                    <w:fldChar w:fldCharType="end"/>
                  </w:r>
                  <w:bookmarkEnd w:id="19"/>
                </w:p>
                <w:p w:rsidR="00065677" w:rsidRDefault="00065677" w:rsidP="00D53864">
                  <w:pPr>
                    <w:jc w:val="both"/>
                    <w:rPr>
                      <w:rFonts w:ascii="Times New Roman" w:hAnsi="Times New Roman"/>
                      <w:sz w:val="22"/>
                      <w:szCs w:val="22"/>
                    </w:rPr>
                  </w:pPr>
                  <w:r>
                    <w:rPr>
                      <w:rFonts w:ascii="Times New Roman" w:hAnsi="Times New Roman"/>
                      <w:sz w:val="22"/>
                      <w:szCs w:val="22"/>
                    </w:rPr>
                    <w:t>Адрес электронной почты:</w:t>
                  </w:r>
                  <w:r>
                    <w:rPr>
                      <w:rFonts w:ascii="Times New Roman" w:hAnsi="Times New Roman"/>
                      <w:b/>
                      <w:sz w:val="22"/>
                      <w:szCs w:val="22"/>
                    </w:rPr>
                    <w:t xml:space="preserve"> </w:t>
                  </w:r>
                  <w:r>
                    <w:rPr>
                      <w:rFonts w:ascii="Times New Roman" w:hAnsi="Times New Roman"/>
                      <w:b/>
                      <w:sz w:val="22"/>
                      <w:szCs w:val="22"/>
                    </w:rPr>
                    <w:fldChar w:fldCharType="begin">
                      <w:ffData>
                        <w:name w:val="Емаил1"/>
                        <w:enabled/>
                        <w:calcOnExit w:val="0"/>
                        <w:textInput>
                          <w:default w:val="&quot;Емаил1&quot;"/>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"Емаил1"</w:t>
                  </w:r>
                  <w:r>
                    <w:rPr>
                      <w:sz w:val="22"/>
                      <w:szCs w:val="22"/>
                    </w:rPr>
                    <w:fldChar w:fldCharType="end"/>
                  </w:r>
                  <w:r>
                    <w:rPr>
                      <w:rFonts w:ascii="Times New Roman" w:hAnsi="Times New Roman"/>
                      <w:b/>
                      <w:sz w:val="22"/>
                      <w:szCs w:val="22"/>
                    </w:rPr>
                    <w:t>.</w:t>
                  </w:r>
                </w:p>
              </w:tc>
            </w:tr>
          </w:tbl>
          <w:p w:rsidR="00065677" w:rsidRDefault="00065677" w:rsidP="00D53864">
            <w:pPr>
              <w:rPr>
                <w:rFonts w:ascii="Calibri" w:eastAsia="Calibri" w:hAnsi="Calibri"/>
                <w:sz w:val="20"/>
              </w:rPr>
            </w:pPr>
          </w:p>
        </w:tc>
      </w:tr>
    </w:tbl>
    <w:p w:rsidR="00065677" w:rsidRDefault="00065677" w:rsidP="00065677">
      <w:pPr>
        <w:widowControl w:val="0"/>
        <w:overflowPunct w:val="0"/>
        <w:autoSpaceDE w:val="0"/>
        <w:autoSpaceDN w:val="0"/>
        <w:adjustRightInd w:val="0"/>
        <w:ind w:left="360" w:firstLine="700"/>
        <w:jc w:val="both"/>
        <w:rPr>
          <w:rFonts w:ascii="Times New Roman" w:hAnsi="Times New Roman"/>
          <w:snapToGrid w:val="0"/>
          <w:sz w:val="22"/>
          <w:szCs w:val="22"/>
        </w:rPr>
      </w:pPr>
    </w:p>
    <w:p w:rsidR="00065677" w:rsidRDefault="00065677" w:rsidP="00065677">
      <w:pPr>
        <w:widowControl w:val="0"/>
        <w:overflowPunct w:val="0"/>
        <w:autoSpaceDE w:val="0"/>
        <w:autoSpaceDN w:val="0"/>
        <w:adjustRightInd w:val="0"/>
        <w:ind w:left="360" w:firstLine="700"/>
        <w:jc w:val="both"/>
        <w:rPr>
          <w:rFonts w:ascii="Times New Roman" w:hAnsi="Times New Roman"/>
          <w:snapToGrid w:val="0"/>
          <w:sz w:val="22"/>
          <w:szCs w:val="22"/>
        </w:rPr>
      </w:pPr>
    </w:p>
    <w:p w:rsidR="00065677" w:rsidRDefault="00065677" w:rsidP="00065677">
      <w:pPr>
        <w:widowControl w:val="0"/>
        <w:overflowPunct w:val="0"/>
        <w:autoSpaceDE w:val="0"/>
        <w:autoSpaceDN w:val="0"/>
        <w:adjustRightInd w:val="0"/>
        <w:ind w:left="360" w:firstLine="700"/>
        <w:jc w:val="both"/>
        <w:rPr>
          <w:rFonts w:ascii="Times New Roman" w:hAnsi="Times New Roman"/>
          <w:snapToGrid w:val="0"/>
          <w:sz w:val="22"/>
          <w:szCs w:val="22"/>
        </w:rPr>
      </w:pPr>
    </w:p>
    <w:tbl>
      <w:tblPr>
        <w:tblW w:w="0" w:type="auto"/>
        <w:tblLook w:val="00A0" w:firstRow="1" w:lastRow="0" w:firstColumn="1" w:lastColumn="0" w:noHBand="0" w:noVBand="0"/>
      </w:tblPr>
      <w:tblGrid>
        <w:gridCol w:w="4927"/>
        <w:gridCol w:w="4927"/>
      </w:tblGrid>
      <w:tr w:rsidR="00065677" w:rsidTr="00D53864">
        <w:tc>
          <w:tcPr>
            <w:tcW w:w="4927" w:type="dxa"/>
          </w:tcPr>
          <w:p w:rsidR="00065677" w:rsidRDefault="00065677" w:rsidP="00D53864">
            <w:pPr>
              <w:widowControl w:val="0"/>
              <w:overflowPunct w:val="0"/>
              <w:autoSpaceDE w:val="0"/>
              <w:autoSpaceDN w:val="0"/>
              <w:adjustRightInd w:val="0"/>
              <w:ind w:left="360" w:firstLine="141"/>
              <w:jc w:val="center"/>
              <w:rPr>
                <w:rFonts w:ascii="Times New Roman" w:hAnsi="Times New Roman"/>
                <w:b/>
                <w:bCs/>
                <w:snapToGrid w:val="0"/>
                <w:sz w:val="22"/>
                <w:szCs w:val="22"/>
              </w:rPr>
            </w:pPr>
            <w:r>
              <w:rPr>
                <w:rFonts w:ascii="Times New Roman" w:hAnsi="Times New Roman"/>
                <w:b/>
                <w:bCs/>
                <w:sz w:val="22"/>
                <w:szCs w:val="22"/>
              </w:rPr>
              <w:t>«</w:t>
            </w:r>
            <w:proofErr w:type="gramStart"/>
            <w:r>
              <w:rPr>
                <w:rFonts w:ascii="Times New Roman" w:hAnsi="Times New Roman"/>
                <w:b/>
                <w:bCs/>
                <w:sz w:val="22"/>
                <w:szCs w:val="22"/>
              </w:rPr>
              <w:t xml:space="preserve">Застройщик»   </w:t>
            </w:r>
            <w:proofErr w:type="gramEnd"/>
            <w:r>
              <w:rPr>
                <w:rFonts w:ascii="Times New Roman" w:hAnsi="Times New Roman"/>
                <w:b/>
                <w:bCs/>
                <w:sz w:val="22"/>
                <w:szCs w:val="22"/>
              </w:rPr>
              <w:t xml:space="preserve">                                                  ООО «ГСД»</w:t>
            </w:r>
          </w:p>
          <w:p w:rsidR="00065677" w:rsidRDefault="00065677" w:rsidP="00D53864">
            <w:pPr>
              <w:widowControl w:val="0"/>
              <w:overflowPunct w:val="0"/>
              <w:autoSpaceDE w:val="0"/>
              <w:autoSpaceDN w:val="0"/>
              <w:adjustRightInd w:val="0"/>
              <w:ind w:left="360" w:firstLine="567"/>
              <w:jc w:val="center"/>
              <w:rPr>
                <w:rFonts w:ascii="Times New Roman" w:hAnsi="Times New Roman"/>
                <w:b/>
                <w:bCs/>
                <w:sz w:val="22"/>
                <w:szCs w:val="22"/>
              </w:rPr>
            </w:pPr>
          </w:p>
          <w:p w:rsidR="00065677" w:rsidRDefault="00065677" w:rsidP="00D53864">
            <w:pPr>
              <w:widowControl w:val="0"/>
              <w:overflowPunct w:val="0"/>
              <w:autoSpaceDE w:val="0"/>
              <w:autoSpaceDN w:val="0"/>
              <w:adjustRightInd w:val="0"/>
              <w:ind w:left="360" w:firstLine="567"/>
              <w:jc w:val="center"/>
              <w:rPr>
                <w:rFonts w:ascii="Times New Roman" w:hAnsi="Times New Roman"/>
                <w:b/>
                <w:bCs/>
                <w:sz w:val="22"/>
                <w:szCs w:val="22"/>
              </w:rPr>
            </w:pPr>
          </w:p>
          <w:p w:rsidR="00065677" w:rsidRDefault="00065677" w:rsidP="00D53864">
            <w:pPr>
              <w:widowControl w:val="0"/>
              <w:overflowPunct w:val="0"/>
              <w:autoSpaceDE w:val="0"/>
              <w:autoSpaceDN w:val="0"/>
              <w:adjustRightInd w:val="0"/>
              <w:ind w:left="360" w:firstLine="567"/>
              <w:jc w:val="center"/>
              <w:rPr>
                <w:rFonts w:ascii="Times New Roman" w:hAnsi="Times New Roman"/>
                <w:b/>
                <w:bCs/>
                <w:sz w:val="22"/>
                <w:szCs w:val="22"/>
                <w:u w:val="single"/>
              </w:rPr>
            </w:pPr>
            <w:r>
              <w:rPr>
                <w:rFonts w:ascii="Times New Roman" w:hAnsi="Times New Roman"/>
                <w:sz w:val="22"/>
                <w:szCs w:val="22"/>
              </w:rPr>
              <w:t>_____________________________</w:t>
            </w:r>
          </w:p>
          <w:p w:rsidR="00065677" w:rsidRDefault="00065677" w:rsidP="00D53864">
            <w:pPr>
              <w:widowControl w:val="0"/>
              <w:overflowPunct w:val="0"/>
              <w:autoSpaceDE w:val="0"/>
              <w:autoSpaceDN w:val="0"/>
              <w:adjustRightInd w:val="0"/>
              <w:ind w:left="360" w:firstLine="567"/>
              <w:rPr>
                <w:rFonts w:ascii="Times New Roman" w:hAnsi="Times New Roman"/>
                <w:b/>
                <w:bCs/>
                <w:sz w:val="22"/>
                <w:szCs w:val="22"/>
              </w:rPr>
            </w:pPr>
            <w:r>
              <w:rPr>
                <w:rFonts w:ascii="Times New Roman" w:hAnsi="Times New Roman"/>
                <w:b/>
                <w:bCs/>
                <w:sz w:val="22"/>
                <w:szCs w:val="22"/>
              </w:rPr>
              <w:t xml:space="preserve">                    С.В. ЛОЦМАН</w:t>
            </w:r>
          </w:p>
          <w:p w:rsidR="00065677" w:rsidRDefault="00065677" w:rsidP="00D53864">
            <w:pPr>
              <w:widowControl w:val="0"/>
              <w:overflowPunct w:val="0"/>
              <w:autoSpaceDE w:val="0"/>
              <w:autoSpaceDN w:val="0"/>
              <w:adjustRightInd w:val="0"/>
              <w:ind w:left="360" w:firstLine="567"/>
              <w:jc w:val="center"/>
              <w:rPr>
                <w:rFonts w:ascii="Times New Roman" w:hAnsi="Times New Roman"/>
                <w:b/>
                <w:bCs/>
                <w:sz w:val="22"/>
                <w:szCs w:val="22"/>
              </w:rPr>
            </w:pPr>
            <w:r>
              <w:rPr>
                <w:rFonts w:ascii="Times New Roman" w:hAnsi="Times New Roman"/>
                <w:b/>
                <w:bCs/>
                <w:sz w:val="22"/>
                <w:szCs w:val="22"/>
              </w:rPr>
              <w:t>(действующая по доверенности)</w:t>
            </w:r>
          </w:p>
        </w:tc>
        <w:tc>
          <w:tcPr>
            <w:tcW w:w="4927" w:type="dxa"/>
          </w:tcPr>
          <w:p w:rsidR="00065677" w:rsidRDefault="00065677" w:rsidP="00D53864">
            <w:pPr>
              <w:widowControl w:val="0"/>
              <w:overflowPunct w:val="0"/>
              <w:autoSpaceDE w:val="0"/>
              <w:autoSpaceDN w:val="0"/>
              <w:adjustRightInd w:val="0"/>
              <w:ind w:left="360"/>
              <w:jc w:val="center"/>
              <w:rPr>
                <w:rFonts w:ascii="Times New Roman" w:hAnsi="Times New Roman"/>
                <w:b/>
                <w:bCs/>
                <w:sz w:val="22"/>
                <w:szCs w:val="22"/>
              </w:rPr>
            </w:pPr>
            <w:r>
              <w:rPr>
                <w:rFonts w:ascii="Times New Roman" w:hAnsi="Times New Roman"/>
                <w:b/>
                <w:bCs/>
                <w:sz w:val="22"/>
                <w:szCs w:val="22"/>
              </w:rPr>
              <w:t>«Участник»</w:t>
            </w:r>
          </w:p>
          <w:p w:rsidR="00065677" w:rsidRDefault="00065677" w:rsidP="00D53864">
            <w:pPr>
              <w:widowControl w:val="0"/>
              <w:overflowPunct w:val="0"/>
              <w:autoSpaceDE w:val="0"/>
              <w:autoSpaceDN w:val="0"/>
              <w:adjustRightInd w:val="0"/>
              <w:ind w:left="360"/>
              <w:jc w:val="center"/>
              <w:rPr>
                <w:rFonts w:ascii="Times New Roman" w:hAnsi="Times New Roman"/>
                <w:sz w:val="22"/>
                <w:szCs w:val="22"/>
              </w:rPr>
            </w:pPr>
          </w:p>
          <w:p w:rsidR="00065677" w:rsidRDefault="00065677" w:rsidP="00D53864">
            <w:pPr>
              <w:widowControl w:val="0"/>
              <w:overflowPunct w:val="0"/>
              <w:autoSpaceDE w:val="0"/>
              <w:autoSpaceDN w:val="0"/>
              <w:adjustRightInd w:val="0"/>
              <w:ind w:left="360"/>
              <w:jc w:val="center"/>
              <w:rPr>
                <w:rFonts w:ascii="Times New Roman" w:hAnsi="Times New Roman"/>
                <w:sz w:val="22"/>
                <w:szCs w:val="22"/>
              </w:rPr>
            </w:pPr>
          </w:p>
          <w:p w:rsidR="00065677" w:rsidRDefault="00065677" w:rsidP="00D53864">
            <w:pPr>
              <w:widowControl w:val="0"/>
              <w:overflowPunct w:val="0"/>
              <w:autoSpaceDE w:val="0"/>
              <w:autoSpaceDN w:val="0"/>
              <w:adjustRightInd w:val="0"/>
              <w:ind w:left="360"/>
              <w:jc w:val="center"/>
              <w:rPr>
                <w:rFonts w:ascii="Times New Roman" w:hAnsi="Times New Roman"/>
                <w:sz w:val="22"/>
                <w:szCs w:val="22"/>
              </w:rPr>
            </w:pPr>
          </w:p>
          <w:p w:rsidR="00065677" w:rsidRDefault="00065677" w:rsidP="00D53864">
            <w:pPr>
              <w:widowControl w:val="0"/>
              <w:overflowPunct w:val="0"/>
              <w:autoSpaceDE w:val="0"/>
              <w:autoSpaceDN w:val="0"/>
              <w:adjustRightInd w:val="0"/>
              <w:ind w:left="360"/>
              <w:jc w:val="center"/>
              <w:rPr>
                <w:rFonts w:ascii="Times New Roman" w:hAnsi="Times New Roman"/>
                <w:b/>
                <w:bCs/>
                <w:sz w:val="22"/>
                <w:szCs w:val="22"/>
                <w:u w:val="single"/>
              </w:rPr>
            </w:pPr>
            <w:r>
              <w:rPr>
                <w:rFonts w:ascii="Times New Roman" w:hAnsi="Times New Roman"/>
                <w:sz w:val="22"/>
                <w:szCs w:val="22"/>
              </w:rPr>
              <w:t>_____________________________</w:t>
            </w:r>
          </w:p>
          <w:bookmarkStart w:id="20" w:name="Клиенты1Сокращенно"/>
          <w:p w:rsidR="00065677" w:rsidRDefault="00065677" w:rsidP="00D53864">
            <w:pPr>
              <w:widowControl w:val="0"/>
              <w:overflowPunct w:val="0"/>
              <w:autoSpaceDE w:val="0"/>
              <w:autoSpaceDN w:val="0"/>
              <w:adjustRightInd w:val="0"/>
              <w:ind w:left="360"/>
              <w:jc w:val="center"/>
              <w:rPr>
                <w:rFonts w:ascii="Times New Roman" w:hAnsi="Times New Roman"/>
                <w:b/>
                <w:bCs/>
                <w:sz w:val="22"/>
                <w:szCs w:val="22"/>
              </w:rPr>
            </w:pPr>
            <w:r>
              <w:rPr>
                <w:rFonts w:hint="eastAsia"/>
              </w:rPr>
              <w:fldChar w:fldCharType="begin">
                <w:ffData>
                  <w:name w:val="Клиенты1Сокращенно"/>
                  <w:enabled/>
                  <w:calcOnExit w:val="0"/>
                  <w:textInput>
                    <w:default w:val="&quot;КЛИЕНТЫ1СОКРАЩЕННО&quot;"/>
                    <w:format w:val="Все прописные"/>
                  </w:textInput>
                </w:ffData>
              </w:fldChar>
            </w:r>
            <w:r>
              <w:rPr>
                <w:rFonts w:ascii="Times New Roman" w:hAnsi="Times New Roman"/>
                <w:b/>
                <w:snapToGrid w:val="0"/>
                <w:sz w:val="22"/>
                <w:szCs w:val="22"/>
              </w:rPr>
              <w:instrText xml:space="preserve"> FORMTEXT </w:instrText>
            </w:r>
            <w:r>
              <w:rPr>
                <w:rFonts w:hint="eastAsia"/>
              </w:rPr>
            </w:r>
            <w:r>
              <w:rPr>
                <w:rFonts w:hint="eastAsia"/>
              </w:rPr>
              <w:fldChar w:fldCharType="separate"/>
            </w:r>
            <w:r>
              <w:rPr>
                <w:rFonts w:ascii="Times New Roman" w:hAnsi="Times New Roman"/>
                <w:b/>
                <w:noProof/>
                <w:snapToGrid w:val="0"/>
                <w:sz w:val="22"/>
                <w:szCs w:val="22"/>
              </w:rPr>
              <w:t>"КЛИЕНТЫ1СОКРАЩЕННО"</w:t>
            </w:r>
            <w:r>
              <w:rPr>
                <w:rFonts w:hint="eastAsia"/>
              </w:rPr>
              <w:fldChar w:fldCharType="end"/>
            </w:r>
            <w:bookmarkEnd w:id="20"/>
          </w:p>
        </w:tc>
      </w:tr>
    </w:tbl>
    <w:p w:rsidR="00065677" w:rsidRDefault="00065677" w:rsidP="00065677">
      <w:pPr>
        <w:widowControl w:val="0"/>
        <w:overflowPunct w:val="0"/>
        <w:autoSpaceDE w:val="0"/>
        <w:autoSpaceDN w:val="0"/>
        <w:adjustRightInd w:val="0"/>
        <w:ind w:left="360"/>
        <w:jc w:val="both"/>
        <w:rPr>
          <w:rFonts w:ascii="Times New Roman" w:hAnsi="Times New Roman"/>
          <w:sz w:val="22"/>
          <w:szCs w:val="22"/>
        </w:rPr>
      </w:pPr>
    </w:p>
    <w:p w:rsidR="00065677" w:rsidRDefault="00065677" w:rsidP="00065677">
      <w:pPr>
        <w:ind w:left="360"/>
        <w:jc w:val="center"/>
        <w:outlineLvl w:val="0"/>
        <w:rPr>
          <w:rFonts w:ascii="Times New Roman" w:hAnsi="Times New Roman"/>
          <w:sz w:val="22"/>
          <w:szCs w:val="22"/>
        </w:rPr>
      </w:pPr>
    </w:p>
    <w:p w:rsidR="00065677" w:rsidRDefault="00065677" w:rsidP="00065677">
      <w:pPr>
        <w:rPr>
          <w:rFonts w:ascii="Times New Roman" w:hAnsi="Times New Roman"/>
          <w:sz w:val="22"/>
          <w:szCs w:val="22"/>
        </w:rPr>
      </w:pPr>
    </w:p>
    <w:p w:rsidR="00065677" w:rsidRDefault="00065677" w:rsidP="00065677">
      <w:pPr>
        <w:keepNext/>
        <w:pageBreakBefore/>
        <w:jc w:val="center"/>
        <w:outlineLvl w:val="0"/>
        <w:rPr>
          <w:rFonts w:ascii="Times New Roman" w:hAnsi="Times New Roman"/>
          <w:b/>
          <w:sz w:val="22"/>
          <w:szCs w:val="22"/>
        </w:rPr>
      </w:pPr>
      <w:r>
        <w:rPr>
          <w:rFonts w:ascii="Times New Roman" w:hAnsi="Times New Roman"/>
          <w:b/>
          <w:sz w:val="22"/>
          <w:szCs w:val="22"/>
        </w:rPr>
        <w:lastRenderedPageBreak/>
        <w:t>Приложение № 1</w:t>
      </w:r>
    </w:p>
    <w:p w:rsidR="00065677" w:rsidRDefault="00065677" w:rsidP="00065677">
      <w:pPr>
        <w:widowControl w:val="0"/>
        <w:overflowPunct w:val="0"/>
        <w:autoSpaceDE w:val="0"/>
        <w:autoSpaceDN w:val="0"/>
        <w:adjustRightInd w:val="0"/>
        <w:ind w:firstLine="567"/>
        <w:jc w:val="center"/>
        <w:rPr>
          <w:rFonts w:ascii="Times New Roman" w:hAnsi="Times New Roman"/>
          <w:b/>
          <w:sz w:val="22"/>
          <w:szCs w:val="22"/>
        </w:rPr>
      </w:pPr>
      <w:r>
        <w:rPr>
          <w:rFonts w:ascii="Times New Roman" w:hAnsi="Times New Roman"/>
          <w:b/>
          <w:sz w:val="22"/>
          <w:szCs w:val="22"/>
        </w:rPr>
        <w:t xml:space="preserve">к Договору № </w:t>
      </w:r>
      <w:r>
        <w:rPr>
          <w:rFonts w:ascii="Times New Roman" w:hAnsi="Times New Roman"/>
          <w:b/>
          <w:sz w:val="22"/>
          <w:szCs w:val="22"/>
        </w:rPr>
        <w:fldChar w:fldCharType="begin">
          <w:ffData>
            <w:name w:val="НомерДоговора3"/>
            <w:enabled/>
            <w:calcOnExit w:val="0"/>
            <w:textInput>
              <w:default w:val="&quot;НомерДоговора3&quot;"/>
            </w:textInput>
          </w:ffData>
        </w:fldChar>
      </w:r>
      <w:bookmarkStart w:id="21" w:name="НомерДоговора3"/>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"НомерДоговора3"</w:t>
      </w:r>
      <w:r>
        <w:fldChar w:fldCharType="end"/>
      </w:r>
      <w:bookmarkEnd w:id="21"/>
      <w:r>
        <w:rPr>
          <w:rFonts w:ascii="Times New Roman" w:hAnsi="Times New Roman"/>
          <w:b/>
          <w:sz w:val="22"/>
          <w:szCs w:val="22"/>
        </w:rPr>
        <w:t xml:space="preserve">от </w:t>
      </w:r>
      <w:r>
        <w:rPr>
          <w:rFonts w:ascii="Times New Roman" w:hAnsi="Times New Roman"/>
          <w:b/>
          <w:snapToGrid w:val="0"/>
          <w:sz w:val="22"/>
          <w:szCs w:val="22"/>
        </w:rPr>
        <w:fldChar w:fldCharType="begin">
          <w:ffData>
            <w:name w:val="ДатаЗаключения3"/>
            <w:enabled/>
            <w:calcOnExit w:val="0"/>
            <w:textInput>
              <w:default w:val="&quot;ДатаЗаключения3&quot;"/>
            </w:textInput>
          </w:ffData>
        </w:fldChar>
      </w:r>
      <w:bookmarkStart w:id="22" w:name="ДатаЗаключения3"/>
      <w:r>
        <w:rPr>
          <w:rFonts w:ascii="Times New Roman" w:hAnsi="Times New Roman"/>
          <w:b/>
          <w:snapToGrid w:val="0"/>
          <w:sz w:val="22"/>
          <w:szCs w:val="22"/>
        </w:rPr>
        <w:instrText xml:space="preserve"> FORMTEXT </w:instrText>
      </w:r>
      <w:r>
        <w:rPr>
          <w:rFonts w:ascii="Times New Roman" w:hAnsi="Times New Roman"/>
          <w:b/>
          <w:snapToGrid w:val="0"/>
          <w:sz w:val="22"/>
          <w:szCs w:val="22"/>
        </w:rPr>
      </w:r>
      <w:r>
        <w:rPr>
          <w:rFonts w:ascii="Times New Roman" w:hAnsi="Times New Roman"/>
          <w:b/>
          <w:snapToGrid w:val="0"/>
          <w:sz w:val="22"/>
          <w:szCs w:val="22"/>
        </w:rPr>
        <w:fldChar w:fldCharType="separate"/>
      </w:r>
      <w:r>
        <w:rPr>
          <w:rFonts w:ascii="Times New Roman" w:hAnsi="Times New Roman"/>
          <w:b/>
          <w:noProof/>
          <w:snapToGrid w:val="0"/>
          <w:sz w:val="22"/>
          <w:szCs w:val="22"/>
        </w:rPr>
        <w:t>"ДатаЗаключения3"</w:t>
      </w:r>
      <w:r>
        <w:fldChar w:fldCharType="end"/>
      </w:r>
      <w:bookmarkEnd w:id="22"/>
    </w:p>
    <w:p w:rsidR="00065677" w:rsidRDefault="00065677" w:rsidP="00065677">
      <w:pPr>
        <w:widowControl w:val="0"/>
        <w:overflowPunct w:val="0"/>
        <w:autoSpaceDE w:val="0"/>
        <w:autoSpaceDN w:val="0"/>
        <w:adjustRightInd w:val="0"/>
        <w:ind w:firstLine="567"/>
        <w:jc w:val="center"/>
        <w:rPr>
          <w:rFonts w:ascii="Times New Roman" w:hAnsi="Times New Roman"/>
          <w:b/>
          <w:sz w:val="22"/>
          <w:szCs w:val="22"/>
        </w:rPr>
      </w:pPr>
      <w:r>
        <w:rPr>
          <w:rFonts w:ascii="Times New Roman" w:hAnsi="Times New Roman"/>
          <w:b/>
          <w:sz w:val="22"/>
          <w:szCs w:val="22"/>
        </w:rPr>
        <w:t>участия в долевом строительстве</w:t>
      </w: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tbl>
      <w:tblPr>
        <w:tblW w:w="0" w:type="auto"/>
        <w:tblLook w:val="04A0" w:firstRow="1" w:lastRow="0" w:firstColumn="1" w:lastColumn="0" w:noHBand="0" w:noVBand="1"/>
      </w:tblPr>
      <w:tblGrid>
        <w:gridCol w:w="4927"/>
        <w:gridCol w:w="4927"/>
      </w:tblGrid>
      <w:tr w:rsidR="00065677" w:rsidTr="00D53864">
        <w:tc>
          <w:tcPr>
            <w:tcW w:w="4927" w:type="dxa"/>
            <w:hideMark/>
          </w:tcPr>
          <w:p w:rsidR="00065677" w:rsidRDefault="00065677" w:rsidP="00D53864">
            <w:pPr>
              <w:keepNext/>
              <w:outlineLvl w:val="0"/>
              <w:rPr>
                <w:rFonts w:ascii="Times New Roman" w:hAnsi="Times New Roman"/>
                <w:b/>
                <w:sz w:val="22"/>
                <w:szCs w:val="22"/>
              </w:rPr>
            </w:pPr>
            <w:r>
              <w:rPr>
                <w:rFonts w:ascii="Times New Roman" w:hAnsi="Times New Roman"/>
                <w:b/>
                <w:snapToGrid w:val="0"/>
                <w:sz w:val="22"/>
                <w:szCs w:val="22"/>
              </w:rPr>
              <w:t>г. Москва</w:t>
            </w:r>
          </w:p>
        </w:tc>
        <w:tc>
          <w:tcPr>
            <w:tcW w:w="4927" w:type="dxa"/>
            <w:hideMark/>
          </w:tcPr>
          <w:p w:rsidR="00065677" w:rsidRDefault="00065677" w:rsidP="00D53864">
            <w:pPr>
              <w:keepNext/>
              <w:jc w:val="right"/>
              <w:outlineLvl w:val="0"/>
              <w:rPr>
                <w:rFonts w:ascii="Times New Roman" w:hAnsi="Times New Roman"/>
                <w:b/>
                <w:sz w:val="22"/>
                <w:szCs w:val="22"/>
              </w:rPr>
            </w:pPr>
            <w:r>
              <w:rPr>
                <w:rFonts w:ascii="Times New Roman" w:hAnsi="Times New Roman"/>
                <w:b/>
                <w:snapToGrid w:val="0"/>
                <w:sz w:val="22"/>
                <w:szCs w:val="22"/>
              </w:rPr>
              <w:fldChar w:fldCharType="begin">
                <w:ffData>
                  <w:name w:val="ДатаЗаключения4"/>
                  <w:enabled/>
                  <w:calcOnExit w:val="0"/>
                  <w:textInput>
                    <w:default w:val="&quot;ДатаЗаключения4&quot;"/>
                  </w:textInput>
                </w:ffData>
              </w:fldChar>
            </w:r>
            <w:bookmarkStart w:id="23" w:name="ДатаЗаключения4"/>
            <w:r>
              <w:rPr>
                <w:rFonts w:ascii="Times New Roman" w:hAnsi="Times New Roman"/>
                <w:b/>
                <w:snapToGrid w:val="0"/>
                <w:sz w:val="22"/>
                <w:szCs w:val="22"/>
              </w:rPr>
              <w:instrText xml:space="preserve"> FORMTEXT </w:instrText>
            </w:r>
            <w:r>
              <w:rPr>
                <w:rFonts w:ascii="Times New Roman" w:hAnsi="Times New Roman"/>
                <w:b/>
                <w:snapToGrid w:val="0"/>
                <w:sz w:val="22"/>
                <w:szCs w:val="22"/>
              </w:rPr>
            </w:r>
            <w:r>
              <w:rPr>
                <w:rFonts w:ascii="Times New Roman" w:hAnsi="Times New Roman"/>
                <w:b/>
                <w:snapToGrid w:val="0"/>
                <w:sz w:val="22"/>
                <w:szCs w:val="22"/>
              </w:rPr>
              <w:fldChar w:fldCharType="separate"/>
            </w:r>
            <w:r>
              <w:rPr>
                <w:rFonts w:ascii="Times New Roman" w:hAnsi="Times New Roman"/>
                <w:b/>
                <w:noProof/>
                <w:snapToGrid w:val="0"/>
                <w:sz w:val="22"/>
                <w:szCs w:val="22"/>
              </w:rPr>
              <w:t>"ДатаЗаключения4"</w:t>
            </w:r>
            <w:r>
              <w:fldChar w:fldCharType="end"/>
            </w:r>
            <w:bookmarkEnd w:id="23"/>
          </w:p>
        </w:tc>
      </w:tr>
    </w:tbl>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p>
    <w:p w:rsidR="00065677" w:rsidRDefault="00065677" w:rsidP="00065677">
      <w:pPr>
        <w:widowControl w:val="0"/>
        <w:overflowPunct w:val="0"/>
        <w:autoSpaceDE w:val="0"/>
        <w:autoSpaceDN w:val="0"/>
        <w:adjustRightInd w:val="0"/>
        <w:ind w:firstLine="567"/>
        <w:jc w:val="center"/>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center"/>
        <w:rPr>
          <w:rFonts w:ascii="Times New Roman" w:hAnsi="Times New Roman"/>
          <w:b/>
          <w:sz w:val="22"/>
          <w:szCs w:val="22"/>
        </w:rPr>
      </w:pPr>
      <w:r>
        <w:rPr>
          <w:rFonts w:ascii="Times New Roman" w:hAnsi="Times New Roman"/>
          <w:b/>
          <w:sz w:val="22"/>
          <w:szCs w:val="22"/>
        </w:rPr>
        <w:t>ПЛАН СОЗДАВАЕМОГО ОБЪЕКТА</w:t>
      </w: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tbl>
      <w:tblPr>
        <w:tblpPr w:leftFromText="180" w:rightFromText="180" w:vertAnchor="text" w:horzAnchor="margin" w:tblpXSpec="center" w:tblpY="14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83"/>
        <w:gridCol w:w="841"/>
        <w:gridCol w:w="709"/>
        <w:gridCol w:w="851"/>
        <w:gridCol w:w="992"/>
        <w:gridCol w:w="992"/>
        <w:gridCol w:w="993"/>
        <w:gridCol w:w="992"/>
        <w:gridCol w:w="1418"/>
        <w:gridCol w:w="1134"/>
      </w:tblGrid>
      <w:tr w:rsidR="00065677" w:rsidTr="00D53864">
        <w:tc>
          <w:tcPr>
            <w:tcW w:w="771"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Условный номер</w:t>
            </w:r>
          </w:p>
        </w:tc>
        <w:tc>
          <w:tcPr>
            <w:tcW w:w="783"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Тип квартиры</w:t>
            </w:r>
          </w:p>
        </w:tc>
        <w:tc>
          <w:tcPr>
            <w:tcW w:w="841"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Назначение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Этаж расположения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Номер подъезда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Общая проектная площадь, м</w:t>
            </w:r>
            <w:r>
              <w:rPr>
                <w:rFonts w:ascii="Times New Roman" w:hAnsi="Times New Roman" w:cs="Times New Roman"/>
                <w:b/>
                <w:szCs w:val="22"/>
                <w:vertAlign w:val="superscript"/>
                <w:lang w:eastAsia="en-US"/>
              </w:rPr>
              <w:t>2</w:t>
            </w:r>
          </w:p>
        </w:tc>
        <w:tc>
          <w:tcPr>
            <w:tcW w:w="992"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Количество комнат</w:t>
            </w:r>
          </w:p>
        </w:tc>
        <w:tc>
          <w:tcPr>
            <w:tcW w:w="1985" w:type="dxa"/>
            <w:gridSpan w:val="2"/>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Площадь комнат</w:t>
            </w:r>
          </w:p>
        </w:tc>
        <w:tc>
          <w:tcPr>
            <w:tcW w:w="2552" w:type="dxa"/>
            <w:gridSpan w:val="2"/>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Площадь помещений вспомогательного использования</w:t>
            </w:r>
          </w:p>
        </w:tc>
      </w:tr>
      <w:tr w:rsidR="00065677" w:rsidTr="00D53864">
        <w:tc>
          <w:tcPr>
            <w:tcW w:w="771"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Условный номер комнаты</w:t>
            </w:r>
          </w:p>
        </w:tc>
        <w:tc>
          <w:tcPr>
            <w:tcW w:w="992"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Площадь, м</w:t>
            </w:r>
            <w:r>
              <w:rPr>
                <w:rFonts w:ascii="Times New Roman" w:hAnsi="Times New Roman" w:cs="Times New Roman"/>
                <w:b/>
                <w:szCs w:val="22"/>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Наименование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Площадь, м</w:t>
            </w:r>
            <w:r>
              <w:rPr>
                <w:rFonts w:ascii="Times New Roman" w:hAnsi="Times New Roman" w:cs="Times New Roman"/>
                <w:b/>
                <w:szCs w:val="22"/>
                <w:vertAlign w:val="superscript"/>
                <w:lang w:eastAsia="en-US"/>
              </w:rPr>
              <w:t>2</w:t>
            </w:r>
          </w:p>
        </w:tc>
      </w:tr>
      <w:tr w:rsidR="00065677" w:rsidTr="00D53864">
        <w:tc>
          <w:tcPr>
            <w:tcW w:w="771" w:type="dxa"/>
            <w:tcBorders>
              <w:top w:val="single" w:sz="4" w:space="0" w:color="auto"/>
              <w:left w:val="single" w:sz="4" w:space="0" w:color="auto"/>
              <w:bottom w:val="single" w:sz="4" w:space="0" w:color="auto"/>
              <w:right w:val="single" w:sz="4" w:space="0" w:color="auto"/>
            </w:tcBorders>
          </w:tcPr>
          <w:p w:rsidR="00065677" w:rsidRDefault="00065677" w:rsidP="00D53864">
            <w:pPr>
              <w:pStyle w:val="ConsPlusNormal"/>
              <w:spacing w:line="252" w:lineRule="auto"/>
              <w:jc w:val="center"/>
              <w:rPr>
                <w:rFonts w:ascii="Times New Roman" w:hAnsi="Times New Roman" w:cs="Times New Roman"/>
                <w:b/>
                <w:i/>
                <w:szCs w:val="22"/>
              </w:rPr>
            </w:pPr>
          </w:p>
          <w:p w:rsidR="00065677" w:rsidRDefault="00065677" w:rsidP="00D53864">
            <w:pPr>
              <w:pStyle w:val="ConsPlusNormal"/>
              <w:spacing w:line="252" w:lineRule="auto"/>
              <w:jc w:val="center"/>
              <w:rPr>
                <w:rFonts w:ascii="Times New Roman" w:hAnsi="Times New Roman" w:cs="Times New Roman"/>
                <w:b/>
                <w:i/>
                <w:szCs w:val="22"/>
              </w:rPr>
            </w:pPr>
            <w:r>
              <w:rPr>
                <w:rFonts w:ascii="Times New Roman" w:hAnsi="Times New Roman" w:cs="Times New Roman"/>
                <w:b/>
                <w:i/>
                <w:szCs w:val="22"/>
              </w:rPr>
              <w:fldChar w:fldCharType="begin">
                <w:ffData>
                  <w:name w:val="НомерКвартиры1"/>
                  <w:enabled/>
                  <w:calcOnExit w:val="0"/>
                  <w:textInput>
                    <w:default w:val="&lt;НомерКвартиры1&gt;"/>
                  </w:textInput>
                </w:ffData>
              </w:fldChar>
            </w:r>
            <w:bookmarkStart w:id="24" w:name="НомерКвартиры1"/>
            <w:r>
              <w:rPr>
                <w:rFonts w:ascii="Times New Roman" w:hAnsi="Times New Roman" w:cs="Times New Roman"/>
                <w:b/>
                <w:i/>
                <w:szCs w:val="22"/>
              </w:rPr>
              <w:instrText xml:space="preserve"> FORMTEXT </w:instrText>
            </w:r>
            <w:r>
              <w:rPr>
                <w:rFonts w:ascii="Times New Roman" w:hAnsi="Times New Roman" w:cs="Times New Roman"/>
                <w:b/>
                <w:i/>
                <w:szCs w:val="22"/>
              </w:rPr>
            </w:r>
            <w:r>
              <w:rPr>
                <w:rFonts w:ascii="Times New Roman" w:hAnsi="Times New Roman" w:cs="Times New Roman"/>
                <w:b/>
                <w:i/>
                <w:szCs w:val="22"/>
              </w:rPr>
              <w:fldChar w:fldCharType="separate"/>
            </w:r>
            <w:r>
              <w:rPr>
                <w:rFonts w:ascii="Times New Roman" w:hAnsi="Times New Roman" w:cs="Times New Roman"/>
                <w:b/>
                <w:i/>
                <w:noProof/>
                <w:szCs w:val="22"/>
              </w:rPr>
              <w:t>&lt;НомерКвартиры1&gt;</w:t>
            </w:r>
            <w:r>
              <w:fldChar w:fldCharType="end"/>
            </w:r>
            <w:bookmarkEnd w:id="24"/>
          </w:p>
        </w:tc>
        <w:tc>
          <w:tcPr>
            <w:tcW w:w="783"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i/>
                <w:szCs w:val="22"/>
              </w:rPr>
              <w:fldChar w:fldCharType="begin">
                <w:ffData>
                  <w:name w:val="ТипКвартиры1"/>
                  <w:enabled/>
                  <w:calcOnExit w:val="0"/>
                  <w:textInput>
                    <w:default w:val="&lt;ТипКвартиры1&gt;"/>
                  </w:textInput>
                </w:ffData>
              </w:fldChar>
            </w:r>
            <w:bookmarkStart w:id="25" w:name="ТипКвартиры1"/>
            <w:r>
              <w:rPr>
                <w:rFonts w:ascii="Times New Roman" w:hAnsi="Times New Roman" w:cs="Times New Roman"/>
                <w:b/>
                <w:i/>
                <w:szCs w:val="22"/>
              </w:rPr>
              <w:instrText xml:space="preserve"> FORMTEXT </w:instrText>
            </w:r>
            <w:r>
              <w:rPr>
                <w:rFonts w:ascii="Times New Roman" w:hAnsi="Times New Roman" w:cs="Times New Roman"/>
                <w:b/>
                <w:i/>
                <w:szCs w:val="22"/>
              </w:rPr>
            </w:r>
            <w:r>
              <w:rPr>
                <w:rFonts w:ascii="Times New Roman" w:hAnsi="Times New Roman" w:cs="Times New Roman"/>
                <w:b/>
                <w:i/>
                <w:szCs w:val="22"/>
              </w:rPr>
              <w:fldChar w:fldCharType="separate"/>
            </w:r>
            <w:r>
              <w:rPr>
                <w:rFonts w:ascii="Times New Roman" w:hAnsi="Times New Roman" w:cs="Times New Roman"/>
                <w:b/>
                <w:i/>
                <w:noProof/>
                <w:szCs w:val="22"/>
              </w:rPr>
              <w:t>&lt;ТипКвартиры1&gt;</w:t>
            </w:r>
            <w:r>
              <w:fldChar w:fldCharType="end"/>
            </w:r>
            <w:bookmarkEnd w:id="25"/>
          </w:p>
        </w:tc>
        <w:tc>
          <w:tcPr>
            <w:tcW w:w="841"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квартира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i/>
                <w:snapToGrid w:val="0"/>
                <w:szCs w:val="22"/>
              </w:rPr>
              <w:fldChar w:fldCharType="begin">
                <w:ffData>
                  <w:name w:val="ЭтажКвартиры1"/>
                  <w:enabled/>
                  <w:calcOnExit w:val="0"/>
                  <w:textInput>
                    <w:default w:val="&lt;ЭтажКвартиры1&gt;"/>
                  </w:textInput>
                </w:ffData>
              </w:fldChar>
            </w:r>
            <w:bookmarkStart w:id="26" w:name="ЭтажКвартиры1"/>
            <w:r>
              <w:rPr>
                <w:rFonts w:ascii="Times New Roman" w:hAnsi="Times New Roman" w:cs="Times New Roman"/>
                <w:b/>
                <w:i/>
                <w:snapToGrid w:val="0"/>
                <w:szCs w:val="22"/>
              </w:rPr>
              <w:instrText xml:space="preserve"> FORMTEXT </w:instrText>
            </w:r>
            <w:r>
              <w:rPr>
                <w:rFonts w:ascii="Times New Roman" w:hAnsi="Times New Roman" w:cs="Times New Roman"/>
                <w:b/>
                <w:i/>
                <w:snapToGrid w:val="0"/>
                <w:szCs w:val="22"/>
              </w:rPr>
            </w:r>
            <w:r>
              <w:rPr>
                <w:rFonts w:ascii="Times New Roman" w:hAnsi="Times New Roman" w:cs="Times New Roman"/>
                <w:b/>
                <w:i/>
                <w:snapToGrid w:val="0"/>
                <w:szCs w:val="22"/>
              </w:rPr>
              <w:fldChar w:fldCharType="separate"/>
            </w:r>
            <w:r>
              <w:rPr>
                <w:rFonts w:ascii="Times New Roman" w:hAnsi="Times New Roman" w:cs="Times New Roman"/>
                <w:b/>
                <w:i/>
                <w:noProof/>
                <w:snapToGrid w:val="0"/>
                <w:szCs w:val="22"/>
              </w:rPr>
              <w:t>&lt;ЭтажКвартиры1&gt;</w:t>
            </w:r>
            <w:r>
              <w:fldChar w:fldCharType="end"/>
            </w:r>
            <w:bookmarkEnd w:id="26"/>
          </w:p>
        </w:tc>
        <w:tc>
          <w:tcPr>
            <w:tcW w:w="851"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i/>
                <w:snapToGrid w:val="0"/>
                <w:szCs w:val="22"/>
              </w:rPr>
              <w:fldChar w:fldCharType="begin">
                <w:ffData>
                  <w:name w:val="НомерСекции1"/>
                  <w:enabled/>
                  <w:calcOnExit w:val="0"/>
                  <w:textInput>
                    <w:default w:val="&lt;НомерСекции1&gt;"/>
                  </w:textInput>
                </w:ffData>
              </w:fldChar>
            </w:r>
            <w:bookmarkStart w:id="27" w:name="НомерСекции1"/>
            <w:r>
              <w:rPr>
                <w:rFonts w:ascii="Times New Roman" w:hAnsi="Times New Roman" w:cs="Times New Roman"/>
                <w:b/>
                <w:i/>
                <w:snapToGrid w:val="0"/>
                <w:szCs w:val="22"/>
              </w:rPr>
              <w:instrText xml:space="preserve"> FORMTEXT </w:instrText>
            </w:r>
            <w:r>
              <w:rPr>
                <w:rFonts w:ascii="Times New Roman" w:hAnsi="Times New Roman" w:cs="Times New Roman"/>
                <w:b/>
                <w:i/>
                <w:snapToGrid w:val="0"/>
                <w:szCs w:val="22"/>
              </w:rPr>
            </w:r>
            <w:r>
              <w:rPr>
                <w:rFonts w:ascii="Times New Roman" w:hAnsi="Times New Roman" w:cs="Times New Roman"/>
                <w:b/>
                <w:i/>
                <w:snapToGrid w:val="0"/>
                <w:szCs w:val="22"/>
              </w:rPr>
              <w:fldChar w:fldCharType="separate"/>
            </w:r>
            <w:r>
              <w:rPr>
                <w:rFonts w:ascii="Times New Roman" w:hAnsi="Times New Roman" w:cs="Times New Roman"/>
                <w:b/>
                <w:i/>
                <w:noProof/>
                <w:snapToGrid w:val="0"/>
                <w:szCs w:val="22"/>
              </w:rPr>
              <w:t>&lt;НомерСекции1&gt;</w:t>
            </w:r>
            <w:r>
              <w:fldChar w:fldCharType="end"/>
            </w:r>
            <w:bookmarkEnd w:id="27"/>
          </w:p>
        </w:tc>
        <w:tc>
          <w:tcPr>
            <w:tcW w:w="992"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rPr>
              <w:fldChar w:fldCharType="begin">
                <w:ffData>
                  <w:name w:val="ОбщаяПлощадь1"/>
                  <w:enabled/>
                  <w:calcOnExit w:val="0"/>
                  <w:textInput>
                    <w:default w:val="&lt;ОбщаяПлощадь1&gt;"/>
                  </w:textInput>
                </w:ffData>
              </w:fldChar>
            </w:r>
            <w:bookmarkStart w:id="28" w:name="ОбщаяПлощадь1"/>
            <w:r>
              <w:rPr>
                <w:rFonts w:ascii="Times New Roman" w:hAnsi="Times New Roman" w:cs="Times New Roman"/>
                <w:b/>
                <w:szCs w:val="22"/>
              </w:rPr>
              <w:instrText xml:space="preserve"> FORMTEXT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noProof/>
                <w:szCs w:val="22"/>
              </w:rPr>
              <w:t>&lt;ОбщаяПлощадь1&gt;</w:t>
            </w:r>
            <w:r>
              <w:fldChar w:fldCharType="end"/>
            </w:r>
            <w:bookmarkEnd w:id="28"/>
          </w:p>
        </w:tc>
        <w:tc>
          <w:tcPr>
            <w:tcW w:w="992"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i/>
                <w:szCs w:val="22"/>
              </w:rPr>
              <w:fldChar w:fldCharType="begin">
                <w:ffData>
                  <w:name w:val="КоличествоКомнат1"/>
                  <w:enabled/>
                  <w:calcOnExit w:val="0"/>
                  <w:textInput>
                    <w:default w:val="&lt;КоличествоКомнат1&gt;"/>
                  </w:textInput>
                </w:ffData>
              </w:fldChar>
            </w:r>
            <w:bookmarkStart w:id="29" w:name="КоличествоКомнат1"/>
            <w:r>
              <w:rPr>
                <w:rFonts w:ascii="Times New Roman" w:hAnsi="Times New Roman" w:cs="Times New Roman"/>
                <w:b/>
                <w:i/>
                <w:szCs w:val="22"/>
              </w:rPr>
              <w:instrText xml:space="preserve"> FORMTEXT </w:instrText>
            </w:r>
            <w:r>
              <w:rPr>
                <w:rFonts w:ascii="Times New Roman" w:hAnsi="Times New Roman" w:cs="Times New Roman"/>
                <w:b/>
                <w:i/>
                <w:szCs w:val="22"/>
              </w:rPr>
            </w:r>
            <w:r>
              <w:rPr>
                <w:rFonts w:ascii="Times New Roman" w:hAnsi="Times New Roman" w:cs="Times New Roman"/>
                <w:b/>
                <w:i/>
                <w:szCs w:val="22"/>
              </w:rPr>
              <w:fldChar w:fldCharType="separate"/>
            </w:r>
            <w:r>
              <w:rPr>
                <w:rFonts w:ascii="Times New Roman" w:hAnsi="Times New Roman" w:cs="Times New Roman"/>
                <w:b/>
                <w:i/>
                <w:noProof/>
                <w:szCs w:val="22"/>
              </w:rPr>
              <w:t>&lt;КоличествоКомнат1&gt;</w:t>
            </w:r>
            <w:r>
              <w:fldChar w:fldCharType="end"/>
            </w:r>
            <w:bookmarkEnd w:id="29"/>
          </w:p>
        </w:tc>
        <w:tc>
          <w:tcPr>
            <w:tcW w:w="993" w:type="dxa"/>
            <w:tcBorders>
              <w:top w:val="single" w:sz="4" w:space="0" w:color="auto"/>
              <w:left w:val="single" w:sz="4" w:space="0" w:color="auto"/>
              <w:bottom w:val="single" w:sz="4" w:space="0" w:color="auto"/>
              <w:right w:val="single" w:sz="4" w:space="0" w:color="auto"/>
            </w:tcBorders>
          </w:tcPr>
          <w:p w:rsidR="00065677" w:rsidRDefault="00065677" w:rsidP="00D53864">
            <w:pPr>
              <w:pStyle w:val="ConsPlusNormal"/>
              <w:spacing w:line="252" w:lineRule="auto"/>
              <w:jc w:val="center"/>
              <w:rPr>
                <w:rFonts w:ascii="Times New Roman" w:hAnsi="Times New Roman" w:cs="Times New Roman"/>
                <w:szCs w:val="22"/>
                <w:lang w:eastAsia="en-US"/>
              </w:rPr>
            </w:pP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1</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065677" w:rsidRDefault="00065677" w:rsidP="00D53864">
            <w:pPr>
              <w:pStyle w:val="ConsPlusNormal"/>
              <w:spacing w:line="252" w:lineRule="auto"/>
              <w:jc w:val="center"/>
              <w:rPr>
                <w:rFonts w:ascii="Times New Roman" w:hAnsi="Times New Roman" w:cs="Times New Roman"/>
                <w:szCs w:val="22"/>
                <w:lang w:eastAsia="en-US"/>
              </w:rPr>
            </w:pP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Кухня</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Прихожая</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Ванная</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Кладовая</w:t>
            </w:r>
          </w:p>
        </w:tc>
        <w:tc>
          <w:tcPr>
            <w:tcW w:w="1134"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w:t>
            </w:r>
          </w:p>
        </w:tc>
      </w:tr>
    </w:tbl>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tbl>
      <w:tblPr>
        <w:tblW w:w="0" w:type="auto"/>
        <w:tblLook w:val="00A0" w:firstRow="1" w:lastRow="0" w:firstColumn="1" w:lastColumn="0" w:noHBand="0" w:noVBand="0"/>
      </w:tblPr>
      <w:tblGrid>
        <w:gridCol w:w="4927"/>
        <w:gridCol w:w="4927"/>
      </w:tblGrid>
      <w:tr w:rsidR="00065677" w:rsidTr="00D53864">
        <w:tc>
          <w:tcPr>
            <w:tcW w:w="4927" w:type="dxa"/>
          </w:tcPr>
          <w:p w:rsidR="00065677" w:rsidRDefault="00065677" w:rsidP="00D53864">
            <w:pPr>
              <w:widowControl w:val="0"/>
              <w:overflowPunct w:val="0"/>
              <w:autoSpaceDE w:val="0"/>
              <w:autoSpaceDN w:val="0"/>
              <w:adjustRightInd w:val="0"/>
              <w:ind w:left="426" w:firstLine="141"/>
              <w:jc w:val="center"/>
              <w:rPr>
                <w:rFonts w:ascii="Times New Roman" w:hAnsi="Times New Roman"/>
                <w:b/>
                <w:bCs/>
                <w:snapToGrid w:val="0"/>
                <w:sz w:val="22"/>
                <w:szCs w:val="22"/>
              </w:rPr>
            </w:pPr>
            <w:r>
              <w:rPr>
                <w:rFonts w:ascii="Times New Roman" w:hAnsi="Times New Roman"/>
                <w:b/>
                <w:bCs/>
                <w:sz w:val="22"/>
                <w:szCs w:val="22"/>
              </w:rPr>
              <w:t>«</w:t>
            </w:r>
            <w:proofErr w:type="gramStart"/>
            <w:r>
              <w:rPr>
                <w:rFonts w:ascii="Times New Roman" w:hAnsi="Times New Roman"/>
                <w:b/>
                <w:bCs/>
                <w:sz w:val="22"/>
                <w:szCs w:val="22"/>
              </w:rPr>
              <w:t xml:space="preserve">Застройщик»   </w:t>
            </w:r>
            <w:proofErr w:type="gramEnd"/>
            <w:r>
              <w:rPr>
                <w:rFonts w:ascii="Times New Roman" w:hAnsi="Times New Roman"/>
                <w:b/>
                <w:bCs/>
                <w:sz w:val="22"/>
                <w:szCs w:val="22"/>
              </w:rPr>
              <w:t xml:space="preserve">                                                  ООО «ГСД»</w:t>
            </w:r>
          </w:p>
          <w:p w:rsidR="00065677" w:rsidRDefault="00065677" w:rsidP="00D53864">
            <w:pPr>
              <w:widowControl w:val="0"/>
              <w:overflowPunct w:val="0"/>
              <w:autoSpaceDE w:val="0"/>
              <w:autoSpaceDN w:val="0"/>
              <w:adjustRightInd w:val="0"/>
              <w:ind w:firstLine="567"/>
              <w:jc w:val="center"/>
              <w:rPr>
                <w:rFonts w:ascii="Times New Roman" w:hAnsi="Times New Roman"/>
                <w:b/>
                <w:bCs/>
                <w:sz w:val="22"/>
                <w:szCs w:val="22"/>
              </w:rPr>
            </w:pPr>
          </w:p>
          <w:p w:rsidR="00065677" w:rsidRDefault="00065677" w:rsidP="00D53864">
            <w:pPr>
              <w:widowControl w:val="0"/>
              <w:overflowPunct w:val="0"/>
              <w:autoSpaceDE w:val="0"/>
              <w:autoSpaceDN w:val="0"/>
              <w:adjustRightInd w:val="0"/>
              <w:ind w:firstLine="567"/>
              <w:jc w:val="center"/>
              <w:rPr>
                <w:rFonts w:ascii="Times New Roman" w:hAnsi="Times New Roman"/>
                <w:b/>
                <w:bCs/>
                <w:sz w:val="22"/>
                <w:szCs w:val="22"/>
              </w:rPr>
            </w:pPr>
          </w:p>
          <w:p w:rsidR="00065677" w:rsidRDefault="00065677" w:rsidP="00D53864">
            <w:pPr>
              <w:widowControl w:val="0"/>
              <w:overflowPunct w:val="0"/>
              <w:autoSpaceDE w:val="0"/>
              <w:autoSpaceDN w:val="0"/>
              <w:adjustRightInd w:val="0"/>
              <w:ind w:firstLine="567"/>
              <w:jc w:val="center"/>
              <w:rPr>
                <w:rFonts w:ascii="Times New Roman" w:hAnsi="Times New Roman"/>
                <w:b/>
                <w:bCs/>
                <w:sz w:val="22"/>
                <w:szCs w:val="22"/>
                <w:u w:val="single"/>
              </w:rPr>
            </w:pPr>
            <w:r>
              <w:rPr>
                <w:rFonts w:ascii="Times New Roman" w:hAnsi="Times New Roman"/>
                <w:sz w:val="22"/>
                <w:szCs w:val="22"/>
              </w:rPr>
              <w:t>_____________________________</w:t>
            </w:r>
          </w:p>
          <w:p w:rsidR="00065677" w:rsidRDefault="00065677" w:rsidP="00D53864">
            <w:pPr>
              <w:widowControl w:val="0"/>
              <w:overflowPunct w:val="0"/>
              <w:autoSpaceDE w:val="0"/>
              <w:autoSpaceDN w:val="0"/>
              <w:adjustRightInd w:val="0"/>
              <w:ind w:firstLine="567"/>
              <w:jc w:val="center"/>
              <w:rPr>
                <w:rFonts w:ascii="Times New Roman" w:hAnsi="Times New Roman"/>
                <w:b/>
                <w:bCs/>
                <w:sz w:val="22"/>
                <w:szCs w:val="22"/>
              </w:rPr>
            </w:pPr>
            <w:r>
              <w:rPr>
                <w:rFonts w:ascii="Times New Roman" w:hAnsi="Times New Roman"/>
                <w:b/>
                <w:bCs/>
                <w:sz w:val="22"/>
                <w:szCs w:val="22"/>
              </w:rPr>
              <w:t xml:space="preserve">С.В. ЛОЦМАН </w:t>
            </w:r>
          </w:p>
          <w:p w:rsidR="00065677" w:rsidRDefault="00065677" w:rsidP="00D53864">
            <w:pPr>
              <w:widowControl w:val="0"/>
              <w:overflowPunct w:val="0"/>
              <w:autoSpaceDE w:val="0"/>
              <w:autoSpaceDN w:val="0"/>
              <w:adjustRightInd w:val="0"/>
              <w:ind w:firstLine="567"/>
              <w:jc w:val="center"/>
              <w:rPr>
                <w:rFonts w:ascii="Times New Roman" w:hAnsi="Times New Roman"/>
                <w:b/>
                <w:bCs/>
                <w:sz w:val="22"/>
                <w:szCs w:val="22"/>
              </w:rPr>
            </w:pPr>
            <w:r>
              <w:rPr>
                <w:rFonts w:ascii="Times New Roman" w:hAnsi="Times New Roman"/>
                <w:b/>
                <w:bCs/>
                <w:sz w:val="22"/>
                <w:szCs w:val="22"/>
              </w:rPr>
              <w:t>(действующая по доверенности)</w:t>
            </w:r>
          </w:p>
        </w:tc>
        <w:tc>
          <w:tcPr>
            <w:tcW w:w="4927" w:type="dxa"/>
          </w:tcPr>
          <w:p w:rsidR="00065677" w:rsidRDefault="00065677" w:rsidP="00D53864">
            <w:pPr>
              <w:widowControl w:val="0"/>
              <w:overflowPunct w:val="0"/>
              <w:autoSpaceDE w:val="0"/>
              <w:autoSpaceDN w:val="0"/>
              <w:adjustRightInd w:val="0"/>
              <w:jc w:val="center"/>
              <w:rPr>
                <w:rFonts w:ascii="Times New Roman" w:hAnsi="Times New Roman"/>
                <w:b/>
                <w:bCs/>
                <w:sz w:val="22"/>
                <w:szCs w:val="22"/>
              </w:rPr>
            </w:pPr>
            <w:r>
              <w:rPr>
                <w:rFonts w:ascii="Times New Roman" w:hAnsi="Times New Roman"/>
                <w:b/>
                <w:bCs/>
                <w:sz w:val="22"/>
                <w:szCs w:val="22"/>
              </w:rPr>
              <w:t>«Участник»</w:t>
            </w:r>
          </w:p>
          <w:p w:rsidR="00065677" w:rsidRDefault="00065677" w:rsidP="00D53864">
            <w:pPr>
              <w:widowControl w:val="0"/>
              <w:overflowPunct w:val="0"/>
              <w:autoSpaceDE w:val="0"/>
              <w:autoSpaceDN w:val="0"/>
              <w:adjustRightInd w:val="0"/>
              <w:jc w:val="center"/>
              <w:rPr>
                <w:rFonts w:ascii="Times New Roman" w:hAnsi="Times New Roman"/>
                <w:sz w:val="22"/>
                <w:szCs w:val="22"/>
              </w:rPr>
            </w:pPr>
          </w:p>
          <w:p w:rsidR="00065677" w:rsidRDefault="00065677" w:rsidP="00D53864">
            <w:pPr>
              <w:widowControl w:val="0"/>
              <w:overflowPunct w:val="0"/>
              <w:autoSpaceDE w:val="0"/>
              <w:autoSpaceDN w:val="0"/>
              <w:adjustRightInd w:val="0"/>
              <w:jc w:val="center"/>
              <w:rPr>
                <w:rFonts w:ascii="Times New Roman" w:hAnsi="Times New Roman"/>
                <w:sz w:val="22"/>
                <w:szCs w:val="22"/>
              </w:rPr>
            </w:pPr>
          </w:p>
          <w:p w:rsidR="00065677" w:rsidRDefault="00065677" w:rsidP="00D53864">
            <w:pPr>
              <w:widowControl w:val="0"/>
              <w:overflowPunct w:val="0"/>
              <w:autoSpaceDE w:val="0"/>
              <w:autoSpaceDN w:val="0"/>
              <w:adjustRightInd w:val="0"/>
              <w:jc w:val="center"/>
              <w:rPr>
                <w:rFonts w:ascii="Times New Roman" w:hAnsi="Times New Roman"/>
                <w:sz w:val="22"/>
                <w:szCs w:val="22"/>
              </w:rPr>
            </w:pPr>
          </w:p>
          <w:p w:rsidR="00065677" w:rsidRDefault="00065677" w:rsidP="00D53864">
            <w:pPr>
              <w:widowControl w:val="0"/>
              <w:overflowPunct w:val="0"/>
              <w:autoSpaceDE w:val="0"/>
              <w:autoSpaceDN w:val="0"/>
              <w:adjustRightInd w:val="0"/>
              <w:jc w:val="center"/>
              <w:rPr>
                <w:rFonts w:ascii="Times New Roman" w:hAnsi="Times New Roman"/>
                <w:b/>
                <w:bCs/>
                <w:sz w:val="22"/>
                <w:szCs w:val="22"/>
                <w:u w:val="single"/>
              </w:rPr>
            </w:pPr>
            <w:r>
              <w:rPr>
                <w:rFonts w:ascii="Times New Roman" w:hAnsi="Times New Roman"/>
                <w:sz w:val="22"/>
                <w:szCs w:val="22"/>
              </w:rPr>
              <w:t>_____________________________</w:t>
            </w:r>
          </w:p>
          <w:p w:rsidR="00065677" w:rsidRDefault="00065677" w:rsidP="00D53864">
            <w:pPr>
              <w:widowControl w:val="0"/>
              <w:overflowPunct w:val="0"/>
              <w:autoSpaceDE w:val="0"/>
              <w:autoSpaceDN w:val="0"/>
              <w:adjustRightInd w:val="0"/>
              <w:jc w:val="center"/>
              <w:rPr>
                <w:rFonts w:ascii="Times New Roman" w:hAnsi="Times New Roman"/>
                <w:b/>
                <w:bCs/>
                <w:sz w:val="22"/>
                <w:szCs w:val="22"/>
              </w:rPr>
            </w:pPr>
            <w:r>
              <w:rPr>
                <w:rFonts w:ascii="Times New Roman" w:hAnsi="Times New Roman"/>
                <w:b/>
                <w:snapToGrid w:val="0"/>
                <w:sz w:val="22"/>
                <w:szCs w:val="22"/>
              </w:rPr>
              <w:fldChar w:fldCharType="begin">
                <w:ffData>
                  <w:name w:val="КЛИЕНТЫ1СОКРАЩЕННО1"/>
                  <w:enabled/>
                  <w:calcOnExit w:val="0"/>
                  <w:textInput>
                    <w:default w:val="&quot;КЛИЕНТЫ1СОКРАЩЕННО1&quot;"/>
                    <w:format w:val="Все прописные"/>
                  </w:textInput>
                </w:ffData>
              </w:fldChar>
            </w:r>
            <w:bookmarkStart w:id="30" w:name="КЛИЕНТЫ1СОКРАЩЕННО1"/>
            <w:r>
              <w:rPr>
                <w:rFonts w:ascii="Times New Roman" w:hAnsi="Times New Roman"/>
                <w:b/>
                <w:snapToGrid w:val="0"/>
                <w:sz w:val="22"/>
                <w:szCs w:val="22"/>
              </w:rPr>
              <w:instrText xml:space="preserve"> FORMTEXT </w:instrText>
            </w:r>
            <w:r>
              <w:rPr>
                <w:rFonts w:ascii="Times New Roman" w:hAnsi="Times New Roman"/>
                <w:b/>
                <w:snapToGrid w:val="0"/>
                <w:sz w:val="22"/>
                <w:szCs w:val="22"/>
              </w:rPr>
            </w:r>
            <w:r>
              <w:rPr>
                <w:rFonts w:ascii="Times New Roman" w:hAnsi="Times New Roman"/>
                <w:b/>
                <w:snapToGrid w:val="0"/>
                <w:sz w:val="22"/>
                <w:szCs w:val="22"/>
              </w:rPr>
              <w:fldChar w:fldCharType="separate"/>
            </w:r>
            <w:r>
              <w:rPr>
                <w:rFonts w:ascii="Times New Roman" w:hAnsi="Times New Roman"/>
                <w:b/>
                <w:noProof/>
                <w:snapToGrid w:val="0"/>
                <w:sz w:val="22"/>
                <w:szCs w:val="22"/>
              </w:rPr>
              <w:t>"КЛИЕНТЫ1СОКРАЩЕННО1"</w:t>
            </w:r>
            <w:r>
              <w:fldChar w:fldCharType="end"/>
            </w:r>
            <w:bookmarkEnd w:id="30"/>
          </w:p>
          <w:p w:rsidR="00065677" w:rsidRDefault="00065677" w:rsidP="00D53864">
            <w:pPr>
              <w:widowControl w:val="0"/>
              <w:overflowPunct w:val="0"/>
              <w:autoSpaceDE w:val="0"/>
              <w:autoSpaceDN w:val="0"/>
              <w:adjustRightInd w:val="0"/>
              <w:jc w:val="center"/>
              <w:rPr>
                <w:rFonts w:ascii="Times New Roman" w:hAnsi="Times New Roman"/>
                <w:b/>
                <w:bCs/>
                <w:sz w:val="22"/>
                <w:szCs w:val="22"/>
              </w:rPr>
            </w:pPr>
          </w:p>
          <w:p w:rsidR="00065677" w:rsidRDefault="00065677" w:rsidP="00D53864">
            <w:pPr>
              <w:widowControl w:val="0"/>
              <w:overflowPunct w:val="0"/>
              <w:autoSpaceDE w:val="0"/>
              <w:autoSpaceDN w:val="0"/>
              <w:adjustRightInd w:val="0"/>
              <w:jc w:val="center"/>
              <w:rPr>
                <w:rFonts w:ascii="Times New Roman" w:hAnsi="Times New Roman"/>
                <w:b/>
                <w:bCs/>
                <w:sz w:val="22"/>
                <w:szCs w:val="22"/>
              </w:rPr>
            </w:pPr>
          </w:p>
        </w:tc>
      </w:tr>
    </w:tbl>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keepNext/>
        <w:jc w:val="center"/>
        <w:outlineLvl w:val="0"/>
        <w:rPr>
          <w:rFonts w:ascii="Times New Roman" w:hAnsi="Times New Roman"/>
          <w:b/>
          <w:sz w:val="22"/>
          <w:szCs w:val="22"/>
        </w:rPr>
      </w:pPr>
      <w:r>
        <w:rPr>
          <w:rFonts w:ascii="Times New Roman" w:hAnsi="Times New Roman"/>
          <w:b/>
          <w:sz w:val="22"/>
          <w:szCs w:val="22"/>
        </w:rPr>
        <w:t>Приложение № 2</w:t>
      </w:r>
    </w:p>
    <w:p w:rsidR="00065677" w:rsidRDefault="00065677" w:rsidP="00065677">
      <w:pPr>
        <w:widowControl w:val="0"/>
        <w:overflowPunct w:val="0"/>
        <w:autoSpaceDE w:val="0"/>
        <w:autoSpaceDN w:val="0"/>
        <w:adjustRightInd w:val="0"/>
        <w:ind w:firstLine="567"/>
        <w:jc w:val="center"/>
        <w:rPr>
          <w:rFonts w:ascii="Times New Roman" w:hAnsi="Times New Roman"/>
          <w:b/>
          <w:sz w:val="22"/>
          <w:szCs w:val="22"/>
        </w:rPr>
      </w:pPr>
      <w:r>
        <w:rPr>
          <w:rFonts w:ascii="Times New Roman" w:hAnsi="Times New Roman"/>
          <w:b/>
          <w:sz w:val="22"/>
          <w:szCs w:val="22"/>
        </w:rPr>
        <w:t xml:space="preserve">к Договору </w:t>
      </w:r>
      <w:r>
        <w:rPr>
          <w:rFonts w:ascii="Times New Roman" w:hAnsi="Times New Roman"/>
          <w:b/>
          <w:sz w:val="22"/>
          <w:szCs w:val="22"/>
        </w:rPr>
        <w:fldChar w:fldCharType="begin">
          <w:ffData>
            <w:name w:val="НомерДоговора5"/>
            <w:enabled/>
            <w:calcOnExit w:val="0"/>
            <w:textInput>
              <w:default w:val="&quot;НомерДоговора5&quot;"/>
            </w:textInput>
          </w:ffData>
        </w:fldChar>
      </w:r>
      <w:bookmarkStart w:id="31" w:name="НомерДоговора5"/>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"НомерДоговора5"</w:t>
      </w:r>
      <w:r>
        <w:fldChar w:fldCharType="end"/>
      </w:r>
      <w:bookmarkEnd w:id="31"/>
      <w:r>
        <w:rPr>
          <w:rFonts w:ascii="Times New Roman" w:hAnsi="Times New Roman"/>
          <w:b/>
          <w:sz w:val="22"/>
          <w:szCs w:val="22"/>
        </w:rPr>
        <w:t xml:space="preserve">от </w:t>
      </w:r>
      <w:r>
        <w:rPr>
          <w:rFonts w:ascii="Times New Roman" w:hAnsi="Times New Roman"/>
          <w:b/>
          <w:snapToGrid w:val="0"/>
          <w:sz w:val="22"/>
          <w:szCs w:val="22"/>
        </w:rPr>
        <w:fldChar w:fldCharType="begin">
          <w:ffData>
            <w:name w:val="ДатаЗаключения5"/>
            <w:enabled/>
            <w:calcOnExit w:val="0"/>
            <w:textInput>
              <w:default w:val="&quot;ДатаЗаключения5&quot;"/>
            </w:textInput>
          </w:ffData>
        </w:fldChar>
      </w:r>
      <w:bookmarkStart w:id="32" w:name="ДатаЗаключения5"/>
      <w:r>
        <w:rPr>
          <w:rFonts w:ascii="Times New Roman" w:hAnsi="Times New Roman"/>
          <w:b/>
          <w:snapToGrid w:val="0"/>
          <w:sz w:val="22"/>
          <w:szCs w:val="22"/>
        </w:rPr>
        <w:instrText xml:space="preserve"> FORMTEXT </w:instrText>
      </w:r>
      <w:r>
        <w:rPr>
          <w:rFonts w:ascii="Times New Roman" w:hAnsi="Times New Roman"/>
          <w:b/>
          <w:snapToGrid w:val="0"/>
          <w:sz w:val="22"/>
          <w:szCs w:val="22"/>
        </w:rPr>
      </w:r>
      <w:r>
        <w:rPr>
          <w:rFonts w:ascii="Times New Roman" w:hAnsi="Times New Roman"/>
          <w:b/>
          <w:snapToGrid w:val="0"/>
          <w:sz w:val="22"/>
          <w:szCs w:val="22"/>
        </w:rPr>
        <w:fldChar w:fldCharType="separate"/>
      </w:r>
      <w:r>
        <w:rPr>
          <w:rFonts w:ascii="Times New Roman" w:hAnsi="Times New Roman"/>
          <w:b/>
          <w:noProof/>
          <w:snapToGrid w:val="0"/>
          <w:sz w:val="22"/>
          <w:szCs w:val="22"/>
        </w:rPr>
        <w:t>"ДатаЗаключения5"</w:t>
      </w:r>
      <w:r>
        <w:fldChar w:fldCharType="end"/>
      </w:r>
      <w:bookmarkEnd w:id="32"/>
    </w:p>
    <w:p w:rsidR="00065677" w:rsidRDefault="00065677" w:rsidP="00065677">
      <w:pPr>
        <w:widowControl w:val="0"/>
        <w:overflowPunct w:val="0"/>
        <w:autoSpaceDE w:val="0"/>
        <w:autoSpaceDN w:val="0"/>
        <w:adjustRightInd w:val="0"/>
        <w:ind w:firstLine="567"/>
        <w:jc w:val="center"/>
        <w:rPr>
          <w:rFonts w:ascii="Times New Roman" w:hAnsi="Times New Roman"/>
          <w:b/>
          <w:sz w:val="22"/>
          <w:szCs w:val="22"/>
        </w:rPr>
      </w:pPr>
      <w:r>
        <w:rPr>
          <w:rFonts w:ascii="Times New Roman" w:hAnsi="Times New Roman"/>
          <w:b/>
          <w:sz w:val="22"/>
          <w:szCs w:val="22"/>
        </w:rPr>
        <w:t>участия в долевом строительстве</w:t>
      </w: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tbl>
      <w:tblPr>
        <w:tblW w:w="0" w:type="auto"/>
        <w:tblLook w:val="04A0" w:firstRow="1" w:lastRow="0" w:firstColumn="1" w:lastColumn="0" w:noHBand="0" w:noVBand="1"/>
      </w:tblPr>
      <w:tblGrid>
        <w:gridCol w:w="4927"/>
        <w:gridCol w:w="4927"/>
      </w:tblGrid>
      <w:tr w:rsidR="00065677" w:rsidTr="00D53864">
        <w:tc>
          <w:tcPr>
            <w:tcW w:w="4927" w:type="dxa"/>
            <w:hideMark/>
          </w:tcPr>
          <w:p w:rsidR="00065677" w:rsidRDefault="00065677" w:rsidP="00D53864">
            <w:pPr>
              <w:keepNext/>
              <w:outlineLvl w:val="0"/>
              <w:rPr>
                <w:rFonts w:ascii="Times New Roman" w:hAnsi="Times New Roman"/>
                <w:b/>
                <w:sz w:val="22"/>
                <w:szCs w:val="22"/>
              </w:rPr>
            </w:pPr>
            <w:r>
              <w:rPr>
                <w:rFonts w:ascii="Times New Roman" w:hAnsi="Times New Roman"/>
                <w:b/>
                <w:snapToGrid w:val="0"/>
                <w:sz w:val="22"/>
                <w:szCs w:val="22"/>
              </w:rPr>
              <w:t>г. Москва</w:t>
            </w:r>
          </w:p>
        </w:tc>
        <w:tc>
          <w:tcPr>
            <w:tcW w:w="4927" w:type="dxa"/>
            <w:hideMark/>
          </w:tcPr>
          <w:p w:rsidR="00065677" w:rsidRDefault="00065677" w:rsidP="00D53864">
            <w:pPr>
              <w:keepNext/>
              <w:jc w:val="right"/>
              <w:outlineLvl w:val="0"/>
              <w:rPr>
                <w:rFonts w:ascii="Times New Roman" w:hAnsi="Times New Roman"/>
                <w:b/>
                <w:sz w:val="22"/>
                <w:szCs w:val="22"/>
              </w:rPr>
            </w:pPr>
            <w:r>
              <w:rPr>
                <w:rFonts w:ascii="Times New Roman" w:hAnsi="Times New Roman"/>
                <w:b/>
                <w:snapToGrid w:val="0"/>
                <w:sz w:val="22"/>
                <w:szCs w:val="22"/>
              </w:rPr>
              <w:fldChar w:fldCharType="begin">
                <w:ffData>
                  <w:name w:val="ДатаЗаключения6"/>
                  <w:enabled/>
                  <w:calcOnExit w:val="0"/>
                  <w:textInput>
                    <w:default w:val="&quot;ДатаЗаключения6&quot;"/>
                  </w:textInput>
                </w:ffData>
              </w:fldChar>
            </w:r>
            <w:bookmarkStart w:id="33" w:name="ДатаЗаключения6"/>
            <w:r>
              <w:rPr>
                <w:rFonts w:ascii="Times New Roman" w:hAnsi="Times New Roman"/>
                <w:b/>
                <w:snapToGrid w:val="0"/>
                <w:sz w:val="22"/>
                <w:szCs w:val="22"/>
              </w:rPr>
              <w:instrText xml:space="preserve"> FORMTEXT </w:instrText>
            </w:r>
            <w:r>
              <w:rPr>
                <w:rFonts w:ascii="Times New Roman" w:hAnsi="Times New Roman"/>
                <w:b/>
                <w:snapToGrid w:val="0"/>
                <w:sz w:val="22"/>
                <w:szCs w:val="22"/>
              </w:rPr>
            </w:r>
            <w:r>
              <w:rPr>
                <w:rFonts w:ascii="Times New Roman" w:hAnsi="Times New Roman"/>
                <w:b/>
                <w:snapToGrid w:val="0"/>
                <w:sz w:val="22"/>
                <w:szCs w:val="22"/>
              </w:rPr>
              <w:fldChar w:fldCharType="separate"/>
            </w:r>
            <w:r>
              <w:rPr>
                <w:rFonts w:ascii="Times New Roman" w:hAnsi="Times New Roman"/>
                <w:b/>
                <w:noProof/>
                <w:snapToGrid w:val="0"/>
                <w:sz w:val="22"/>
                <w:szCs w:val="22"/>
              </w:rPr>
              <w:t>"ДатаЗаключения6"</w:t>
            </w:r>
            <w:r>
              <w:fldChar w:fldCharType="end"/>
            </w:r>
            <w:bookmarkEnd w:id="33"/>
          </w:p>
        </w:tc>
      </w:tr>
    </w:tbl>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p>
    <w:p w:rsidR="00065677" w:rsidRDefault="00065677" w:rsidP="00065677">
      <w:pPr>
        <w:widowControl w:val="0"/>
        <w:overflowPunct w:val="0"/>
        <w:autoSpaceDE w:val="0"/>
        <w:autoSpaceDN w:val="0"/>
        <w:adjustRightInd w:val="0"/>
        <w:ind w:firstLine="567"/>
        <w:jc w:val="center"/>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center"/>
        <w:rPr>
          <w:rFonts w:ascii="Times New Roman" w:hAnsi="Times New Roman"/>
          <w:b/>
          <w:sz w:val="22"/>
          <w:szCs w:val="22"/>
        </w:rPr>
      </w:pPr>
      <w:r>
        <w:rPr>
          <w:rFonts w:ascii="Times New Roman" w:hAnsi="Times New Roman"/>
          <w:b/>
          <w:sz w:val="22"/>
          <w:szCs w:val="22"/>
        </w:rPr>
        <w:t>ПЛАН СОЗДАВАЕМОГО ОБЪЕКТА</w:t>
      </w: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tbl>
      <w:tblPr>
        <w:tblpPr w:leftFromText="180" w:rightFromText="180" w:vertAnchor="text" w:horzAnchor="margin" w:tblpXSpec="center" w:tblpY="143"/>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83"/>
        <w:gridCol w:w="841"/>
        <w:gridCol w:w="709"/>
        <w:gridCol w:w="851"/>
        <w:gridCol w:w="992"/>
        <w:gridCol w:w="992"/>
        <w:gridCol w:w="993"/>
        <w:gridCol w:w="992"/>
        <w:gridCol w:w="1418"/>
        <w:gridCol w:w="1134"/>
      </w:tblGrid>
      <w:tr w:rsidR="00065677" w:rsidTr="00D53864">
        <w:tc>
          <w:tcPr>
            <w:tcW w:w="771"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Условный номер</w:t>
            </w:r>
          </w:p>
        </w:tc>
        <w:tc>
          <w:tcPr>
            <w:tcW w:w="783"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Тип квартиры</w:t>
            </w:r>
          </w:p>
        </w:tc>
        <w:tc>
          <w:tcPr>
            <w:tcW w:w="841"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Назначение</w:t>
            </w:r>
          </w:p>
        </w:tc>
        <w:tc>
          <w:tcPr>
            <w:tcW w:w="709"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Этаж расположения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Номер подъезда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Общая проектная площадь, м</w:t>
            </w:r>
            <w:r>
              <w:rPr>
                <w:rFonts w:ascii="Times New Roman" w:hAnsi="Times New Roman" w:cs="Times New Roman"/>
                <w:b/>
                <w:szCs w:val="22"/>
                <w:vertAlign w:val="superscript"/>
                <w:lang w:eastAsia="en-US"/>
              </w:rPr>
              <w:t>2</w:t>
            </w:r>
          </w:p>
        </w:tc>
        <w:tc>
          <w:tcPr>
            <w:tcW w:w="992" w:type="dxa"/>
            <w:vMerge w:val="restart"/>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Количество комнат</w:t>
            </w:r>
          </w:p>
        </w:tc>
        <w:tc>
          <w:tcPr>
            <w:tcW w:w="1985" w:type="dxa"/>
            <w:gridSpan w:val="2"/>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Площадь комнат</w:t>
            </w:r>
          </w:p>
        </w:tc>
        <w:tc>
          <w:tcPr>
            <w:tcW w:w="2552" w:type="dxa"/>
            <w:gridSpan w:val="2"/>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Площадь помещений вспомогательного использования</w:t>
            </w:r>
          </w:p>
        </w:tc>
      </w:tr>
      <w:tr w:rsidR="00065677" w:rsidTr="00D53864">
        <w:tc>
          <w:tcPr>
            <w:tcW w:w="771"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rPr>
                <w:rFonts w:ascii="Times New Roman" w:hAnsi="Times New Roman"/>
                <w:b/>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Условный номер комнаты</w:t>
            </w:r>
          </w:p>
        </w:tc>
        <w:tc>
          <w:tcPr>
            <w:tcW w:w="992"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Площадь, м</w:t>
            </w:r>
            <w:r>
              <w:rPr>
                <w:rFonts w:ascii="Times New Roman" w:hAnsi="Times New Roman" w:cs="Times New Roman"/>
                <w:b/>
                <w:szCs w:val="22"/>
                <w:vertAlign w:val="superscript"/>
                <w:lang w:eastAsia="en-US"/>
              </w:rPr>
              <w:t>2</w:t>
            </w:r>
          </w:p>
        </w:tc>
        <w:tc>
          <w:tcPr>
            <w:tcW w:w="1418"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Наименование помещения</w:t>
            </w:r>
          </w:p>
        </w:tc>
        <w:tc>
          <w:tcPr>
            <w:tcW w:w="1134"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Площадь, м</w:t>
            </w:r>
            <w:r>
              <w:rPr>
                <w:rFonts w:ascii="Times New Roman" w:hAnsi="Times New Roman" w:cs="Times New Roman"/>
                <w:b/>
                <w:szCs w:val="22"/>
                <w:vertAlign w:val="superscript"/>
                <w:lang w:eastAsia="en-US"/>
              </w:rPr>
              <w:t>2</w:t>
            </w:r>
          </w:p>
        </w:tc>
      </w:tr>
      <w:tr w:rsidR="00065677" w:rsidTr="00D53864">
        <w:tc>
          <w:tcPr>
            <w:tcW w:w="771" w:type="dxa"/>
            <w:tcBorders>
              <w:top w:val="single" w:sz="4" w:space="0" w:color="auto"/>
              <w:left w:val="single" w:sz="4" w:space="0" w:color="auto"/>
              <w:bottom w:val="single" w:sz="4" w:space="0" w:color="auto"/>
              <w:right w:val="single" w:sz="4" w:space="0" w:color="auto"/>
            </w:tcBorders>
          </w:tcPr>
          <w:p w:rsidR="00065677" w:rsidRDefault="00065677" w:rsidP="00D53864">
            <w:pPr>
              <w:pStyle w:val="ConsPlusNormal"/>
              <w:spacing w:line="252" w:lineRule="auto"/>
              <w:jc w:val="center"/>
              <w:rPr>
                <w:rFonts w:ascii="Times New Roman" w:hAnsi="Times New Roman" w:cs="Times New Roman"/>
                <w:b/>
                <w:i/>
                <w:szCs w:val="22"/>
              </w:rPr>
            </w:pPr>
          </w:p>
          <w:p w:rsidR="00065677" w:rsidRDefault="00065677" w:rsidP="00D53864">
            <w:pPr>
              <w:pStyle w:val="ConsPlusNormal"/>
              <w:spacing w:line="252" w:lineRule="auto"/>
              <w:jc w:val="center"/>
              <w:rPr>
                <w:rFonts w:ascii="Times New Roman" w:hAnsi="Times New Roman" w:cs="Times New Roman"/>
                <w:b/>
                <w:i/>
                <w:szCs w:val="22"/>
              </w:rPr>
            </w:pPr>
            <w:r>
              <w:rPr>
                <w:rFonts w:ascii="Times New Roman" w:hAnsi="Times New Roman" w:cs="Times New Roman"/>
                <w:b/>
                <w:i/>
                <w:szCs w:val="22"/>
              </w:rPr>
              <w:fldChar w:fldCharType="begin">
                <w:ffData>
                  <w:name w:val="НомерКвартиры2"/>
                  <w:enabled/>
                  <w:calcOnExit w:val="0"/>
                  <w:textInput>
                    <w:default w:val="&lt;НомерКвартиры2&gt;"/>
                  </w:textInput>
                </w:ffData>
              </w:fldChar>
            </w:r>
            <w:bookmarkStart w:id="34" w:name="НомерКвартиры2"/>
            <w:r>
              <w:rPr>
                <w:rFonts w:ascii="Times New Roman" w:hAnsi="Times New Roman" w:cs="Times New Roman"/>
                <w:b/>
                <w:i/>
                <w:szCs w:val="22"/>
              </w:rPr>
              <w:instrText xml:space="preserve"> FORMTEXT </w:instrText>
            </w:r>
            <w:r>
              <w:rPr>
                <w:rFonts w:ascii="Times New Roman" w:hAnsi="Times New Roman" w:cs="Times New Roman"/>
                <w:b/>
                <w:i/>
                <w:szCs w:val="22"/>
              </w:rPr>
            </w:r>
            <w:r>
              <w:rPr>
                <w:rFonts w:ascii="Times New Roman" w:hAnsi="Times New Roman" w:cs="Times New Roman"/>
                <w:b/>
                <w:i/>
                <w:szCs w:val="22"/>
              </w:rPr>
              <w:fldChar w:fldCharType="separate"/>
            </w:r>
            <w:r>
              <w:rPr>
                <w:rFonts w:ascii="Times New Roman" w:hAnsi="Times New Roman" w:cs="Times New Roman"/>
                <w:b/>
                <w:i/>
                <w:noProof/>
                <w:szCs w:val="22"/>
              </w:rPr>
              <w:t>&lt;НомерКвартиры2&gt;</w:t>
            </w:r>
            <w:r>
              <w:fldChar w:fldCharType="end"/>
            </w:r>
            <w:bookmarkEnd w:id="34"/>
          </w:p>
        </w:tc>
        <w:tc>
          <w:tcPr>
            <w:tcW w:w="783"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i/>
                <w:szCs w:val="22"/>
              </w:rPr>
              <w:fldChar w:fldCharType="begin">
                <w:ffData>
                  <w:name w:val="ТипКвартиры2"/>
                  <w:enabled/>
                  <w:calcOnExit w:val="0"/>
                  <w:textInput>
                    <w:default w:val="&lt;ТипКвартиры2&gt;"/>
                  </w:textInput>
                </w:ffData>
              </w:fldChar>
            </w:r>
            <w:bookmarkStart w:id="35" w:name="ТипКвартиры2"/>
            <w:r>
              <w:rPr>
                <w:rFonts w:ascii="Times New Roman" w:hAnsi="Times New Roman" w:cs="Times New Roman"/>
                <w:b/>
                <w:i/>
                <w:szCs w:val="22"/>
              </w:rPr>
              <w:instrText xml:space="preserve"> FORMTEXT </w:instrText>
            </w:r>
            <w:r>
              <w:rPr>
                <w:rFonts w:ascii="Times New Roman" w:hAnsi="Times New Roman" w:cs="Times New Roman"/>
                <w:b/>
                <w:i/>
                <w:szCs w:val="22"/>
              </w:rPr>
            </w:r>
            <w:r>
              <w:rPr>
                <w:rFonts w:ascii="Times New Roman" w:hAnsi="Times New Roman" w:cs="Times New Roman"/>
                <w:b/>
                <w:i/>
                <w:szCs w:val="22"/>
              </w:rPr>
              <w:fldChar w:fldCharType="separate"/>
            </w:r>
            <w:r>
              <w:rPr>
                <w:rFonts w:ascii="Times New Roman" w:hAnsi="Times New Roman" w:cs="Times New Roman"/>
                <w:b/>
                <w:i/>
                <w:noProof/>
                <w:szCs w:val="22"/>
              </w:rPr>
              <w:t>&lt;ТипКвартиры2&gt;</w:t>
            </w:r>
            <w:r>
              <w:fldChar w:fldCharType="end"/>
            </w:r>
            <w:bookmarkEnd w:id="35"/>
          </w:p>
        </w:tc>
        <w:tc>
          <w:tcPr>
            <w:tcW w:w="841"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lang w:eastAsia="en-US"/>
              </w:rPr>
              <w:t>квартира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i/>
                <w:snapToGrid w:val="0"/>
                <w:szCs w:val="22"/>
              </w:rPr>
              <w:fldChar w:fldCharType="begin">
                <w:ffData>
                  <w:name w:val="ЭтажКвартиры2"/>
                  <w:enabled/>
                  <w:calcOnExit w:val="0"/>
                  <w:textInput>
                    <w:default w:val="&lt;ЭтажКвартиры2&gt;"/>
                  </w:textInput>
                </w:ffData>
              </w:fldChar>
            </w:r>
            <w:bookmarkStart w:id="36" w:name="ЭтажКвартиры2"/>
            <w:r>
              <w:rPr>
                <w:rFonts w:ascii="Times New Roman" w:hAnsi="Times New Roman" w:cs="Times New Roman"/>
                <w:b/>
                <w:i/>
                <w:snapToGrid w:val="0"/>
                <w:szCs w:val="22"/>
              </w:rPr>
              <w:instrText xml:space="preserve"> FORMTEXT </w:instrText>
            </w:r>
            <w:r>
              <w:rPr>
                <w:rFonts w:ascii="Times New Roman" w:hAnsi="Times New Roman" w:cs="Times New Roman"/>
                <w:b/>
                <w:i/>
                <w:snapToGrid w:val="0"/>
                <w:szCs w:val="22"/>
              </w:rPr>
            </w:r>
            <w:r>
              <w:rPr>
                <w:rFonts w:ascii="Times New Roman" w:hAnsi="Times New Roman" w:cs="Times New Roman"/>
                <w:b/>
                <w:i/>
                <w:snapToGrid w:val="0"/>
                <w:szCs w:val="22"/>
              </w:rPr>
              <w:fldChar w:fldCharType="separate"/>
            </w:r>
            <w:r>
              <w:rPr>
                <w:rFonts w:ascii="Times New Roman" w:hAnsi="Times New Roman" w:cs="Times New Roman"/>
                <w:b/>
                <w:i/>
                <w:noProof/>
                <w:snapToGrid w:val="0"/>
                <w:szCs w:val="22"/>
              </w:rPr>
              <w:t>&lt;ЭтажКвартиры2&gt;</w:t>
            </w:r>
            <w:r>
              <w:fldChar w:fldCharType="end"/>
            </w:r>
            <w:bookmarkEnd w:id="36"/>
          </w:p>
        </w:tc>
        <w:tc>
          <w:tcPr>
            <w:tcW w:w="851"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i/>
                <w:snapToGrid w:val="0"/>
                <w:szCs w:val="22"/>
              </w:rPr>
              <w:fldChar w:fldCharType="begin">
                <w:ffData>
                  <w:name w:val="НомерСекции2"/>
                  <w:enabled/>
                  <w:calcOnExit w:val="0"/>
                  <w:textInput>
                    <w:default w:val="&lt;НомерСекции2&gt;"/>
                  </w:textInput>
                </w:ffData>
              </w:fldChar>
            </w:r>
            <w:bookmarkStart w:id="37" w:name="НомерСекции2"/>
            <w:r>
              <w:rPr>
                <w:rFonts w:ascii="Times New Roman" w:hAnsi="Times New Roman" w:cs="Times New Roman"/>
                <w:b/>
                <w:i/>
                <w:snapToGrid w:val="0"/>
                <w:szCs w:val="22"/>
              </w:rPr>
              <w:instrText xml:space="preserve"> FORMTEXT </w:instrText>
            </w:r>
            <w:r>
              <w:rPr>
                <w:rFonts w:ascii="Times New Roman" w:hAnsi="Times New Roman" w:cs="Times New Roman"/>
                <w:b/>
                <w:i/>
                <w:snapToGrid w:val="0"/>
                <w:szCs w:val="22"/>
              </w:rPr>
            </w:r>
            <w:r>
              <w:rPr>
                <w:rFonts w:ascii="Times New Roman" w:hAnsi="Times New Roman" w:cs="Times New Roman"/>
                <w:b/>
                <w:i/>
                <w:snapToGrid w:val="0"/>
                <w:szCs w:val="22"/>
              </w:rPr>
              <w:fldChar w:fldCharType="separate"/>
            </w:r>
            <w:r>
              <w:rPr>
                <w:rFonts w:ascii="Times New Roman" w:hAnsi="Times New Roman" w:cs="Times New Roman"/>
                <w:b/>
                <w:i/>
                <w:noProof/>
                <w:snapToGrid w:val="0"/>
                <w:szCs w:val="22"/>
              </w:rPr>
              <w:t>&lt;НомерСекции2&gt;</w:t>
            </w:r>
            <w:r>
              <w:fldChar w:fldCharType="end"/>
            </w:r>
            <w:bookmarkEnd w:id="37"/>
          </w:p>
        </w:tc>
        <w:tc>
          <w:tcPr>
            <w:tcW w:w="992"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szCs w:val="22"/>
              </w:rPr>
              <w:fldChar w:fldCharType="begin">
                <w:ffData>
                  <w:name w:val="ОбщаяПлощадь2"/>
                  <w:enabled/>
                  <w:calcOnExit w:val="0"/>
                  <w:textInput>
                    <w:default w:val="&lt;ОбщаяПлощадь2&gt;"/>
                  </w:textInput>
                </w:ffData>
              </w:fldChar>
            </w:r>
            <w:bookmarkStart w:id="38" w:name="ОбщаяПлощадь2"/>
            <w:r>
              <w:rPr>
                <w:rFonts w:ascii="Times New Roman" w:hAnsi="Times New Roman" w:cs="Times New Roman"/>
                <w:b/>
                <w:szCs w:val="22"/>
              </w:rPr>
              <w:instrText xml:space="preserve"> FORMTEXT </w:instrText>
            </w:r>
            <w:r>
              <w:rPr>
                <w:rFonts w:ascii="Times New Roman" w:hAnsi="Times New Roman" w:cs="Times New Roman"/>
                <w:b/>
                <w:szCs w:val="22"/>
              </w:rPr>
            </w:r>
            <w:r>
              <w:rPr>
                <w:rFonts w:ascii="Times New Roman" w:hAnsi="Times New Roman" w:cs="Times New Roman"/>
                <w:b/>
                <w:szCs w:val="22"/>
              </w:rPr>
              <w:fldChar w:fldCharType="separate"/>
            </w:r>
            <w:r>
              <w:rPr>
                <w:rFonts w:ascii="Times New Roman" w:hAnsi="Times New Roman" w:cs="Times New Roman"/>
                <w:b/>
                <w:noProof/>
                <w:szCs w:val="22"/>
              </w:rPr>
              <w:t>&lt;ОбщаяПлощадь2&gt;</w:t>
            </w:r>
            <w:r>
              <w:fldChar w:fldCharType="end"/>
            </w:r>
            <w:bookmarkEnd w:id="38"/>
          </w:p>
        </w:tc>
        <w:tc>
          <w:tcPr>
            <w:tcW w:w="992" w:type="dxa"/>
            <w:tcBorders>
              <w:top w:val="single" w:sz="4" w:space="0" w:color="auto"/>
              <w:left w:val="single" w:sz="4" w:space="0" w:color="auto"/>
              <w:bottom w:val="single" w:sz="4" w:space="0" w:color="auto"/>
              <w:right w:val="single" w:sz="4" w:space="0" w:color="auto"/>
            </w:tcBorders>
            <w:vAlign w:val="center"/>
            <w:hideMark/>
          </w:tcPr>
          <w:p w:rsidR="00065677" w:rsidRDefault="00065677" w:rsidP="00D53864">
            <w:pPr>
              <w:pStyle w:val="ConsPlusNormal"/>
              <w:spacing w:line="252" w:lineRule="auto"/>
              <w:jc w:val="center"/>
              <w:rPr>
                <w:rFonts w:ascii="Times New Roman" w:hAnsi="Times New Roman" w:cs="Times New Roman"/>
                <w:b/>
                <w:szCs w:val="22"/>
                <w:lang w:eastAsia="en-US"/>
              </w:rPr>
            </w:pPr>
            <w:r>
              <w:rPr>
                <w:rFonts w:ascii="Times New Roman" w:hAnsi="Times New Roman" w:cs="Times New Roman"/>
                <w:b/>
                <w:i/>
                <w:szCs w:val="22"/>
              </w:rPr>
              <w:fldChar w:fldCharType="begin">
                <w:ffData>
                  <w:name w:val="КоличествоКомнат2"/>
                  <w:enabled/>
                  <w:calcOnExit w:val="0"/>
                  <w:textInput>
                    <w:default w:val="&lt;КоличествоКомнат2&gt;"/>
                  </w:textInput>
                </w:ffData>
              </w:fldChar>
            </w:r>
            <w:bookmarkStart w:id="39" w:name="КоличествоКомнат2"/>
            <w:r>
              <w:rPr>
                <w:rFonts w:ascii="Times New Roman" w:hAnsi="Times New Roman" w:cs="Times New Roman"/>
                <w:b/>
                <w:i/>
                <w:szCs w:val="22"/>
              </w:rPr>
              <w:instrText xml:space="preserve"> FORMTEXT </w:instrText>
            </w:r>
            <w:r>
              <w:rPr>
                <w:rFonts w:ascii="Times New Roman" w:hAnsi="Times New Roman" w:cs="Times New Roman"/>
                <w:b/>
                <w:i/>
                <w:szCs w:val="22"/>
              </w:rPr>
            </w:r>
            <w:r>
              <w:rPr>
                <w:rFonts w:ascii="Times New Roman" w:hAnsi="Times New Roman" w:cs="Times New Roman"/>
                <w:b/>
                <w:i/>
                <w:szCs w:val="22"/>
              </w:rPr>
              <w:fldChar w:fldCharType="separate"/>
            </w:r>
            <w:r>
              <w:rPr>
                <w:rFonts w:ascii="Times New Roman" w:hAnsi="Times New Roman" w:cs="Times New Roman"/>
                <w:b/>
                <w:i/>
                <w:noProof/>
                <w:szCs w:val="22"/>
              </w:rPr>
              <w:t>&lt;КоличествоКомнат2&gt;</w:t>
            </w:r>
            <w:r>
              <w:fldChar w:fldCharType="end"/>
            </w:r>
            <w:bookmarkEnd w:id="39"/>
          </w:p>
        </w:tc>
        <w:tc>
          <w:tcPr>
            <w:tcW w:w="993" w:type="dxa"/>
            <w:tcBorders>
              <w:top w:val="single" w:sz="4" w:space="0" w:color="auto"/>
              <w:left w:val="single" w:sz="4" w:space="0" w:color="auto"/>
              <w:bottom w:val="single" w:sz="4" w:space="0" w:color="auto"/>
              <w:right w:val="single" w:sz="4" w:space="0" w:color="auto"/>
            </w:tcBorders>
          </w:tcPr>
          <w:p w:rsidR="00065677" w:rsidRDefault="00065677" w:rsidP="00D53864">
            <w:pPr>
              <w:pStyle w:val="ConsPlusNormal"/>
              <w:spacing w:line="252" w:lineRule="auto"/>
              <w:jc w:val="center"/>
              <w:rPr>
                <w:rFonts w:ascii="Times New Roman" w:hAnsi="Times New Roman" w:cs="Times New Roman"/>
                <w:szCs w:val="22"/>
                <w:lang w:eastAsia="en-US"/>
              </w:rPr>
            </w:pP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1</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2</w:t>
            </w:r>
          </w:p>
        </w:tc>
        <w:tc>
          <w:tcPr>
            <w:tcW w:w="992" w:type="dxa"/>
            <w:tcBorders>
              <w:top w:val="single" w:sz="4" w:space="0" w:color="auto"/>
              <w:left w:val="single" w:sz="4" w:space="0" w:color="auto"/>
              <w:bottom w:val="single" w:sz="4" w:space="0" w:color="auto"/>
              <w:right w:val="single" w:sz="4" w:space="0" w:color="auto"/>
            </w:tcBorders>
          </w:tcPr>
          <w:p w:rsidR="00065677" w:rsidRDefault="00065677" w:rsidP="00D53864">
            <w:pPr>
              <w:pStyle w:val="ConsPlusNormal"/>
              <w:spacing w:line="252" w:lineRule="auto"/>
              <w:jc w:val="center"/>
              <w:rPr>
                <w:rFonts w:ascii="Times New Roman" w:hAnsi="Times New Roman" w:cs="Times New Roman"/>
                <w:szCs w:val="22"/>
                <w:lang w:eastAsia="en-US"/>
              </w:rPr>
            </w:pP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w:t>
            </w:r>
          </w:p>
        </w:tc>
        <w:tc>
          <w:tcPr>
            <w:tcW w:w="1418"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Кухня</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Прихожая</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Ванная</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Кладовая</w:t>
            </w:r>
          </w:p>
        </w:tc>
        <w:tc>
          <w:tcPr>
            <w:tcW w:w="1134" w:type="dxa"/>
            <w:tcBorders>
              <w:top w:val="single" w:sz="4" w:space="0" w:color="auto"/>
              <w:left w:val="single" w:sz="4" w:space="0" w:color="auto"/>
              <w:bottom w:val="single" w:sz="4" w:space="0" w:color="auto"/>
              <w:right w:val="single" w:sz="4" w:space="0" w:color="auto"/>
            </w:tcBorders>
            <w:hideMark/>
          </w:tcPr>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w:t>
            </w:r>
          </w:p>
          <w:p w:rsidR="00065677" w:rsidRDefault="00065677" w:rsidP="00D53864">
            <w:pPr>
              <w:pStyle w:val="ConsPlusNormal"/>
              <w:spacing w:line="252" w:lineRule="auto"/>
              <w:jc w:val="center"/>
              <w:rPr>
                <w:rFonts w:ascii="Times New Roman" w:hAnsi="Times New Roman" w:cs="Times New Roman"/>
                <w:szCs w:val="22"/>
                <w:lang w:eastAsia="en-US"/>
              </w:rPr>
            </w:pPr>
            <w:r>
              <w:rPr>
                <w:rFonts w:ascii="Times New Roman" w:hAnsi="Times New Roman" w:cs="Times New Roman"/>
                <w:szCs w:val="22"/>
                <w:lang w:eastAsia="en-US"/>
              </w:rPr>
              <w:t>--</w:t>
            </w:r>
          </w:p>
        </w:tc>
      </w:tr>
    </w:tbl>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center"/>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p w:rsidR="00065677" w:rsidRDefault="00065677" w:rsidP="00065677">
      <w:pPr>
        <w:widowControl w:val="0"/>
        <w:overflowPunct w:val="0"/>
        <w:autoSpaceDE w:val="0"/>
        <w:autoSpaceDN w:val="0"/>
        <w:adjustRightInd w:val="0"/>
        <w:ind w:firstLine="567"/>
        <w:jc w:val="both"/>
        <w:rPr>
          <w:rFonts w:ascii="Times New Roman" w:hAnsi="Times New Roman"/>
          <w:b/>
          <w:sz w:val="22"/>
          <w:szCs w:val="22"/>
        </w:rPr>
      </w:pPr>
    </w:p>
    <w:tbl>
      <w:tblPr>
        <w:tblW w:w="0" w:type="auto"/>
        <w:tblLook w:val="00A0" w:firstRow="1" w:lastRow="0" w:firstColumn="1" w:lastColumn="0" w:noHBand="0" w:noVBand="0"/>
      </w:tblPr>
      <w:tblGrid>
        <w:gridCol w:w="4927"/>
        <w:gridCol w:w="4927"/>
      </w:tblGrid>
      <w:tr w:rsidR="00065677" w:rsidTr="00D53864">
        <w:tc>
          <w:tcPr>
            <w:tcW w:w="4927" w:type="dxa"/>
          </w:tcPr>
          <w:p w:rsidR="00065677" w:rsidRDefault="00065677" w:rsidP="00D53864">
            <w:pPr>
              <w:widowControl w:val="0"/>
              <w:overflowPunct w:val="0"/>
              <w:autoSpaceDE w:val="0"/>
              <w:autoSpaceDN w:val="0"/>
              <w:adjustRightInd w:val="0"/>
              <w:ind w:left="426" w:firstLine="141"/>
              <w:jc w:val="center"/>
              <w:rPr>
                <w:rFonts w:ascii="Times New Roman" w:hAnsi="Times New Roman"/>
                <w:b/>
                <w:bCs/>
                <w:snapToGrid w:val="0"/>
                <w:sz w:val="22"/>
                <w:szCs w:val="22"/>
              </w:rPr>
            </w:pPr>
            <w:r>
              <w:rPr>
                <w:rFonts w:ascii="Times New Roman" w:hAnsi="Times New Roman"/>
                <w:b/>
                <w:bCs/>
                <w:sz w:val="22"/>
                <w:szCs w:val="22"/>
              </w:rPr>
              <w:t>«</w:t>
            </w:r>
            <w:proofErr w:type="gramStart"/>
            <w:r>
              <w:rPr>
                <w:rFonts w:ascii="Times New Roman" w:hAnsi="Times New Roman"/>
                <w:b/>
                <w:bCs/>
                <w:sz w:val="22"/>
                <w:szCs w:val="22"/>
              </w:rPr>
              <w:t xml:space="preserve">Застройщик»   </w:t>
            </w:r>
            <w:proofErr w:type="gramEnd"/>
            <w:r>
              <w:rPr>
                <w:rFonts w:ascii="Times New Roman" w:hAnsi="Times New Roman"/>
                <w:b/>
                <w:bCs/>
                <w:sz w:val="22"/>
                <w:szCs w:val="22"/>
              </w:rPr>
              <w:t xml:space="preserve">                                                  ООО «ГСД»</w:t>
            </w:r>
          </w:p>
          <w:p w:rsidR="00065677" w:rsidRDefault="00065677" w:rsidP="00D53864">
            <w:pPr>
              <w:widowControl w:val="0"/>
              <w:overflowPunct w:val="0"/>
              <w:autoSpaceDE w:val="0"/>
              <w:autoSpaceDN w:val="0"/>
              <w:adjustRightInd w:val="0"/>
              <w:ind w:firstLine="567"/>
              <w:jc w:val="center"/>
              <w:rPr>
                <w:rFonts w:ascii="Times New Roman" w:hAnsi="Times New Roman"/>
                <w:b/>
                <w:bCs/>
                <w:sz w:val="22"/>
                <w:szCs w:val="22"/>
              </w:rPr>
            </w:pPr>
          </w:p>
          <w:p w:rsidR="00065677" w:rsidRDefault="00065677" w:rsidP="00D53864">
            <w:pPr>
              <w:widowControl w:val="0"/>
              <w:overflowPunct w:val="0"/>
              <w:autoSpaceDE w:val="0"/>
              <w:autoSpaceDN w:val="0"/>
              <w:adjustRightInd w:val="0"/>
              <w:ind w:firstLine="567"/>
              <w:jc w:val="center"/>
              <w:rPr>
                <w:rFonts w:ascii="Times New Roman" w:hAnsi="Times New Roman"/>
                <w:b/>
                <w:bCs/>
                <w:sz w:val="22"/>
                <w:szCs w:val="22"/>
              </w:rPr>
            </w:pPr>
          </w:p>
          <w:p w:rsidR="00065677" w:rsidRDefault="00065677" w:rsidP="00D53864">
            <w:pPr>
              <w:widowControl w:val="0"/>
              <w:overflowPunct w:val="0"/>
              <w:autoSpaceDE w:val="0"/>
              <w:autoSpaceDN w:val="0"/>
              <w:adjustRightInd w:val="0"/>
              <w:ind w:firstLine="567"/>
              <w:jc w:val="center"/>
              <w:rPr>
                <w:rFonts w:ascii="Times New Roman" w:hAnsi="Times New Roman"/>
                <w:b/>
                <w:bCs/>
                <w:sz w:val="22"/>
                <w:szCs w:val="22"/>
                <w:u w:val="single"/>
              </w:rPr>
            </w:pPr>
            <w:r>
              <w:rPr>
                <w:rFonts w:ascii="Times New Roman" w:hAnsi="Times New Roman"/>
                <w:sz w:val="22"/>
                <w:szCs w:val="22"/>
              </w:rPr>
              <w:t>_____________________________</w:t>
            </w:r>
          </w:p>
          <w:p w:rsidR="00065677" w:rsidRDefault="00065677" w:rsidP="00D53864">
            <w:pPr>
              <w:widowControl w:val="0"/>
              <w:overflowPunct w:val="0"/>
              <w:autoSpaceDE w:val="0"/>
              <w:autoSpaceDN w:val="0"/>
              <w:adjustRightInd w:val="0"/>
              <w:ind w:firstLine="567"/>
              <w:jc w:val="center"/>
              <w:rPr>
                <w:rFonts w:ascii="Times New Roman" w:hAnsi="Times New Roman"/>
                <w:b/>
                <w:bCs/>
                <w:sz w:val="22"/>
                <w:szCs w:val="22"/>
              </w:rPr>
            </w:pPr>
            <w:r>
              <w:rPr>
                <w:rFonts w:ascii="Times New Roman" w:hAnsi="Times New Roman"/>
                <w:b/>
                <w:bCs/>
                <w:sz w:val="22"/>
                <w:szCs w:val="22"/>
              </w:rPr>
              <w:t xml:space="preserve">С.В. ЛОЦМАН </w:t>
            </w:r>
          </w:p>
          <w:p w:rsidR="00065677" w:rsidRDefault="00065677" w:rsidP="00D53864">
            <w:pPr>
              <w:widowControl w:val="0"/>
              <w:overflowPunct w:val="0"/>
              <w:autoSpaceDE w:val="0"/>
              <w:autoSpaceDN w:val="0"/>
              <w:adjustRightInd w:val="0"/>
              <w:ind w:firstLine="567"/>
              <w:jc w:val="center"/>
              <w:rPr>
                <w:rFonts w:ascii="Times New Roman" w:hAnsi="Times New Roman"/>
                <w:b/>
                <w:bCs/>
                <w:sz w:val="22"/>
                <w:szCs w:val="22"/>
              </w:rPr>
            </w:pPr>
            <w:r>
              <w:rPr>
                <w:rFonts w:ascii="Times New Roman" w:hAnsi="Times New Roman"/>
                <w:b/>
                <w:bCs/>
                <w:sz w:val="22"/>
                <w:szCs w:val="22"/>
              </w:rPr>
              <w:t xml:space="preserve">  (действующая по доверенности)</w:t>
            </w:r>
          </w:p>
        </w:tc>
        <w:tc>
          <w:tcPr>
            <w:tcW w:w="4927" w:type="dxa"/>
          </w:tcPr>
          <w:p w:rsidR="00065677" w:rsidRDefault="00065677" w:rsidP="00D53864">
            <w:pPr>
              <w:widowControl w:val="0"/>
              <w:overflowPunct w:val="0"/>
              <w:autoSpaceDE w:val="0"/>
              <w:autoSpaceDN w:val="0"/>
              <w:adjustRightInd w:val="0"/>
              <w:jc w:val="center"/>
              <w:rPr>
                <w:rFonts w:ascii="Times New Roman" w:hAnsi="Times New Roman"/>
                <w:b/>
                <w:bCs/>
                <w:sz w:val="22"/>
                <w:szCs w:val="22"/>
              </w:rPr>
            </w:pPr>
            <w:r>
              <w:rPr>
                <w:rFonts w:ascii="Times New Roman" w:hAnsi="Times New Roman"/>
                <w:b/>
                <w:bCs/>
                <w:sz w:val="22"/>
                <w:szCs w:val="22"/>
              </w:rPr>
              <w:lastRenderedPageBreak/>
              <w:t>«Участник»</w:t>
            </w:r>
          </w:p>
          <w:p w:rsidR="00065677" w:rsidRDefault="00065677" w:rsidP="00D53864">
            <w:pPr>
              <w:widowControl w:val="0"/>
              <w:overflowPunct w:val="0"/>
              <w:autoSpaceDE w:val="0"/>
              <w:autoSpaceDN w:val="0"/>
              <w:adjustRightInd w:val="0"/>
              <w:jc w:val="center"/>
              <w:rPr>
                <w:rFonts w:ascii="Times New Roman" w:hAnsi="Times New Roman"/>
                <w:sz w:val="22"/>
                <w:szCs w:val="22"/>
              </w:rPr>
            </w:pPr>
          </w:p>
          <w:p w:rsidR="00065677" w:rsidRDefault="00065677" w:rsidP="00D53864">
            <w:pPr>
              <w:widowControl w:val="0"/>
              <w:overflowPunct w:val="0"/>
              <w:autoSpaceDE w:val="0"/>
              <w:autoSpaceDN w:val="0"/>
              <w:adjustRightInd w:val="0"/>
              <w:jc w:val="center"/>
              <w:rPr>
                <w:rFonts w:ascii="Times New Roman" w:hAnsi="Times New Roman"/>
                <w:sz w:val="22"/>
                <w:szCs w:val="22"/>
              </w:rPr>
            </w:pPr>
          </w:p>
          <w:p w:rsidR="00065677" w:rsidRDefault="00065677" w:rsidP="00D53864">
            <w:pPr>
              <w:widowControl w:val="0"/>
              <w:overflowPunct w:val="0"/>
              <w:autoSpaceDE w:val="0"/>
              <w:autoSpaceDN w:val="0"/>
              <w:adjustRightInd w:val="0"/>
              <w:jc w:val="center"/>
              <w:rPr>
                <w:rFonts w:ascii="Times New Roman" w:hAnsi="Times New Roman"/>
                <w:sz w:val="22"/>
                <w:szCs w:val="22"/>
              </w:rPr>
            </w:pPr>
          </w:p>
          <w:p w:rsidR="00065677" w:rsidRDefault="00065677" w:rsidP="00D53864">
            <w:pPr>
              <w:widowControl w:val="0"/>
              <w:overflowPunct w:val="0"/>
              <w:autoSpaceDE w:val="0"/>
              <w:autoSpaceDN w:val="0"/>
              <w:adjustRightInd w:val="0"/>
              <w:jc w:val="center"/>
              <w:rPr>
                <w:rFonts w:ascii="Times New Roman" w:hAnsi="Times New Roman"/>
                <w:b/>
                <w:bCs/>
                <w:sz w:val="22"/>
                <w:szCs w:val="22"/>
                <w:u w:val="single"/>
              </w:rPr>
            </w:pPr>
            <w:r>
              <w:rPr>
                <w:rFonts w:ascii="Times New Roman" w:hAnsi="Times New Roman"/>
                <w:sz w:val="22"/>
                <w:szCs w:val="22"/>
              </w:rPr>
              <w:t>_____________________________</w:t>
            </w:r>
          </w:p>
          <w:p w:rsidR="00065677" w:rsidRDefault="00065677" w:rsidP="00D53864">
            <w:pPr>
              <w:widowControl w:val="0"/>
              <w:overflowPunct w:val="0"/>
              <w:autoSpaceDE w:val="0"/>
              <w:autoSpaceDN w:val="0"/>
              <w:adjustRightInd w:val="0"/>
              <w:jc w:val="center"/>
              <w:rPr>
                <w:rFonts w:ascii="Times New Roman" w:hAnsi="Times New Roman"/>
                <w:b/>
                <w:bCs/>
                <w:sz w:val="22"/>
                <w:szCs w:val="22"/>
              </w:rPr>
            </w:pPr>
            <w:r>
              <w:rPr>
                <w:rFonts w:ascii="Times New Roman" w:hAnsi="Times New Roman"/>
                <w:b/>
                <w:snapToGrid w:val="0"/>
                <w:sz w:val="22"/>
                <w:szCs w:val="22"/>
              </w:rPr>
              <w:fldChar w:fldCharType="begin">
                <w:ffData>
                  <w:name w:val="КЛИЕНТЫ1СОКРАЩЕННО2"/>
                  <w:enabled/>
                  <w:calcOnExit w:val="0"/>
                  <w:textInput>
                    <w:default w:val="&quot;КЛИЕНТЫ1СОКРАЩЕННО2&quot;"/>
                    <w:format w:val="Все прописные"/>
                  </w:textInput>
                </w:ffData>
              </w:fldChar>
            </w:r>
            <w:bookmarkStart w:id="40" w:name="КЛИЕНТЫ1СОКРАЩЕННО2"/>
            <w:r>
              <w:rPr>
                <w:rFonts w:ascii="Times New Roman" w:hAnsi="Times New Roman"/>
                <w:b/>
                <w:snapToGrid w:val="0"/>
                <w:sz w:val="22"/>
                <w:szCs w:val="22"/>
              </w:rPr>
              <w:instrText xml:space="preserve"> FORMTEXT </w:instrText>
            </w:r>
            <w:r>
              <w:rPr>
                <w:rFonts w:ascii="Times New Roman" w:hAnsi="Times New Roman"/>
                <w:b/>
                <w:snapToGrid w:val="0"/>
                <w:sz w:val="22"/>
                <w:szCs w:val="22"/>
              </w:rPr>
            </w:r>
            <w:r>
              <w:rPr>
                <w:rFonts w:ascii="Times New Roman" w:hAnsi="Times New Roman"/>
                <w:b/>
                <w:snapToGrid w:val="0"/>
                <w:sz w:val="22"/>
                <w:szCs w:val="22"/>
              </w:rPr>
              <w:fldChar w:fldCharType="separate"/>
            </w:r>
            <w:r>
              <w:rPr>
                <w:rFonts w:ascii="Times New Roman" w:hAnsi="Times New Roman"/>
                <w:b/>
                <w:noProof/>
                <w:snapToGrid w:val="0"/>
                <w:sz w:val="22"/>
                <w:szCs w:val="22"/>
              </w:rPr>
              <w:t>"КЛИЕНТЫ1СОКРАЩЕННО2"</w:t>
            </w:r>
            <w:r>
              <w:fldChar w:fldCharType="end"/>
            </w:r>
            <w:bookmarkEnd w:id="40"/>
          </w:p>
          <w:p w:rsidR="00065677" w:rsidRDefault="00065677" w:rsidP="00D53864">
            <w:pPr>
              <w:widowControl w:val="0"/>
              <w:overflowPunct w:val="0"/>
              <w:autoSpaceDE w:val="0"/>
              <w:autoSpaceDN w:val="0"/>
              <w:adjustRightInd w:val="0"/>
              <w:jc w:val="center"/>
              <w:rPr>
                <w:rFonts w:ascii="Times New Roman" w:hAnsi="Times New Roman"/>
                <w:b/>
                <w:bCs/>
                <w:sz w:val="22"/>
                <w:szCs w:val="22"/>
              </w:rPr>
            </w:pPr>
          </w:p>
        </w:tc>
      </w:tr>
    </w:tbl>
    <w:p w:rsidR="00065677" w:rsidRDefault="00065677" w:rsidP="00065677">
      <w:pPr>
        <w:widowControl w:val="0"/>
        <w:overflowPunct w:val="0"/>
        <w:autoSpaceDE w:val="0"/>
        <w:autoSpaceDN w:val="0"/>
        <w:adjustRightInd w:val="0"/>
        <w:ind w:firstLine="567"/>
        <w:jc w:val="both"/>
        <w:rPr>
          <w:rFonts w:ascii="Times New Roman" w:hAnsi="Times New Roman"/>
          <w:sz w:val="22"/>
          <w:szCs w:val="22"/>
        </w:rPr>
      </w:pPr>
    </w:p>
    <w:p w:rsidR="00065677" w:rsidRDefault="00065677" w:rsidP="00065677">
      <w:pPr>
        <w:ind w:left="360"/>
        <w:jc w:val="center"/>
        <w:outlineLvl w:val="0"/>
        <w:rPr>
          <w:rFonts w:ascii="Times New Roman" w:hAnsi="Times New Roman"/>
          <w:sz w:val="22"/>
          <w:szCs w:val="22"/>
        </w:rPr>
      </w:pPr>
    </w:p>
    <w:p w:rsidR="00065677" w:rsidRDefault="00065677" w:rsidP="00065677">
      <w:pPr>
        <w:rPr>
          <w:rFonts w:ascii="Times New Roman" w:hAnsi="Times New Roman"/>
          <w:sz w:val="22"/>
          <w:szCs w:val="22"/>
        </w:rPr>
      </w:pPr>
    </w:p>
    <w:p w:rsidR="00065677" w:rsidRDefault="00065677" w:rsidP="00065677">
      <w:pPr>
        <w:rPr>
          <w:rFonts w:ascii="Times New Roman" w:hAnsi="Times New Roman"/>
          <w:sz w:val="22"/>
          <w:szCs w:val="22"/>
        </w:rPr>
      </w:pPr>
    </w:p>
    <w:p w:rsidR="00065677" w:rsidRPr="001D3693" w:rsidRDefault="00065677" w:rsidP="00065677"/>
    <w:p w:rsidR="00057A80" w:rsidRDefault="00057A80">
      <w:bookmarkStart w:id="41" w:name="_GoBack"/>
      <w:bookmarkEnd w:id="41"/>
    </w:p>
    <w:sectPr w:rsidR="00057A80" w:rsidSect="000945D3">
      <w:pgSz w:w="11906" w:h="16838"/>
      <w:pgMar w:top="720" w:right="720" w:bottom="720" w:left="720" w:header="709" w:footer="709" w:gutter="0"/>
      <w:cols w:space="708"/>
      <w:docGrid w:linePitch="6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в">
    <w:altName w:val="Times New Roman"/>
    <w:panose1 w:val="00000000000000000000"/>
    <w:charset w:val="00"/>
    <w:family w:val="roman"/>
    <w:notTrueType/>
    <w:pitch w:val="default"/>
    <w:sig w:usb0="5B2B5EC7" w:usb1="B7F85B31" w:usb2="016F0028" w:usb3="BFF72999" w:csb0="00000001" w:csb1="00832CF8"/>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4676C"/>
    <w:multiLevelType w:val="multilevel"/>
    <w:tmpl w:val="0036642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D65F72"/>
    <w:multiLevelType w:val="multilevel"/>
    <w:tmpl w:val="E67CBFC8"/>
    <w:lvl w:ilvl="0">
      <w:start w:val="4"/>
      <w:numFmt w:val="decimal"/>
      <w:lvlText w:val="%1."/>
      <w:lvlJc w:val="left"/>
      <w:pPr>
        <w:ind w:left="360" w:hanging="360"/>
      </w:pPr>
    </w:lvl>
    <w:lvl w:ilvl="1">
      <w:start w:val="1"/>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2" w15:restartNumberingAfterBreak="0">
    <w:nsid w:val="1C2728E0"/>
    <w:multiLevelType w:val="hybridMultilevel"/>
    <w:tmpl w:val="D65E8D78"/>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1A60E2D"/>
    <w:multiLevelType w:val="multilevel"/>
    <w:tmpl w:val="03004E24"/>
    <w:lvl w:ilvl="0">
      <w:start w:val="5"/>
      <w:numFmt w:val="decimal"/>
      <w:lvlText w:val="%1."/>
      <w:lvlJc w:val="left"/>
      <w:pPr>
        <w:ind w:left="360" w:hanging="360"/>
      </w:pPr>
    </w:lvl>
    <w:lvl w:ilvl="1">
      <w:start w:val="1"/>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4" w15:restartNumberingAfterBreak="0">
    <w:nsid w:val="258A6153"/>
    <w:multiLevelType w:val="multilevel"/>
    <w:tmpl w:val="BAA4B00E"/>
    <w:lvl w:ilvl="0">
      <w:start w:val="4"/>
      <w:numFmt w:val="decimal"/>
      <w:lvlText w:val="%1"/>
      <w:lvlJc w:val="left"/>
      <w:pPr>
        <w:ind w:left="480" w:hanging="480"/>
      </w:pPr>
      <w:rPr>
        <w:b/>
      </w:rPr>
    </w:lvl>
    <w:lvl w:ilvl="1">
      <w:start w:val="1"/>
      <w:numFmt w:val="decimal"/>
      <w:lvlText w:val="%1.%2"/>
      <w:lvlJc w:val="left"/>
      <w:pPr>
        <w:ind w:left="1117" w:hanging="480"/>
      </w:pPr>
      <w:rPr>
        <w:b/>
      </w:rPr>
    </w:lvl>
    <w:lvl w:ilvl="2">
      <w:start w:val="1"/>
      <w:numFmt w:val="decimal"/>
      <w:lvlText w:val="%1.%2.%3"/>
      <w:lvlJc w:val="left"/>
      <w:pPr>
        <w:ind w:left="1994" w:hanging="720"/>
      </w:pPr>
      <w:rPr>
        <w:b w:val="0"/>
      </w:rPr>
    </w:lvl>
    <w:lvl w:ilvl="3">
      <w:start w:val="1"/>
      <w:numFmt w:val="decimal"/>
      <w:lvlText w:val="%1.%2.%3.%4"/>
      <w:lvlJc w:val="left"/>
      <w:pPr>
        <w:ind w:left="2631" w:hanging="720"/>
      </w:pPr>
      <w:rPr>
        <w:b/>
      </w:rPr>
    </w:lvl>
    <w:lvl w:ilvl="4">
      <w:start w:val="1"/>
      <w:numFmt w:val="decimal"/>
      <w:lvlText w:val="%1.%2.%3.%4.%5"/>
      <w:lvlJc w:val="left"/>
      <w:pPr>
        <w:ind w:left="3628" w:hanging="1080"/>
      </w:pPr>
      <w:rPr>
        <w:b/>
      </w:rPr>
    </w:lvl>
    <w:lvl w:ilvl="5">
      <w:start w:val="1"/>
      <w:numFmt w:val="decimal"/>
      <w:lvlText w:val="%1.%2.%3.%4.%5.%6"/>
      <w:lvlJc w:val="left"/>
      <w:pPr>
        <w:ind w:left="4265" w:hanging="1080"/>
      </w:pPr>
      <w:rPr>
        <w:b/>
      </w:rPr>
    </w:lvl>
    <w:lvl w:ilvl="6">
      <w:start w:val="1"/>
      <w:numFmt w:val="decimal"/>
      <w:lvlText w:val="%1.%2.%3.%4.%5.%6.%7"/>
      <w:lvlJc w:val="left"/>
      <w:pPr>
        <w:ind w:left="5262" w:hanging="1440"/>
      </w:pPr>
      <w:rPr>
        <w:b/>
      </w:rPr>
    </w:lvl>
    <w:lvl w:ilvl="7">
      <w:start w:val="1"/>
      <w:numFmt w:val="decimal"/>
      <w:lvlText w:val="%1.%2.%3.%4.%5.%6.%7.%8"/>
      <w:lvlJc w:val="left"/>
      <w:pPr>
        <w:ind w:left="5899" w:hanging="1440"/>
      </w:pPr>
      <w:rPr>
        <w:b/>
      </w:rPr>
    </w:lvl>
    <w:lvl w:ilvl="8">
      <w:start w:val="1"/>
      <w:numFmt w:val="decimal"/>
      <w:lvlText w:val="%1.%2.%3.%4.%5.%6.%7.%8.%9"/>
      <w:lvlJc w:val="left"/>
      <w:pPr>
        <w:ind w:left="6536" w:hanging="1440"/>
      </w:pPr>
      <w:rPr>
        <w:b/>
      </w:rPr>
    </w:lvl>
  </w:abstractNum>
  <w:abstractNum w:abstractNumId="5" w15:restartNumberingAfterBreak="0">
    <w:nsid w:val="29794D3A"/>
    <w:multiLevelType w:val="hybridMultilevel"/>
    <w:tmpl w:val="19624BEA"/>
    <w:lvl w:ilvl="0" w:tplc="4EF0AECA">
      <w:start w:val="1"/>
      <w:numFmt w:val="decimal"/>
      <w:lvlText w:val="%1."/>
      <w:lvlJc w:val="left"/>
      <w:pPr>
        <w:ind w:left="786" w:hanging="360"/>
      </w:p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6" w15:restartNumberingAfterBreak="0">
    <w:nsid w:val="2E995A6A"/>
    <w:multiLevelType w:val="multilevel"/>
    <w:tmpl w:val="0A5CE22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EF111BD"/>
    <w:multiLevelType w:val="multilevel"/>
    <w:tmpl w:val="239A46FC"/>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32A0CA2"/>
    <w:multiLevelType w:val="multilevel"/>
    <w:tmpl w:val="552E1A0A"/>
    <w:lvl w:ilvl="0">
      <w:start w:val="6"/>
      <w:numFmt w:val="decimal"/>
      <w:lvlText w:val="%1."/>
      <w:lvlJc w:val="left"/>
      <w:pPr>
        <w:ind w:left="360" w:hanging="360"/>
      </w:pPr>
      <w:rPr>
        <w:b/>
      </w:rPr>
    </w:lvl>
    <w:lvl w:ilvl="1">
      <w:start w:val="1"/>
      <w:numFmt w:val="decimal"/>
      <w:lvlText w:val="%1.%2."/>
      <w:lvlJc w:val="left"/>
      <w:pPr>
        <w:ind w:left="1770" w:hanging="360"/>
      </w:pPr>
      <w:rPr>
        <w:b w:val="0"/>
      </w:rPr>
    </w:lvl>
    <w:lvl w:ilvl="2">
      <w:start w:val="1"/>
      <w:numFmt w:val="decimal"/>
      <w:lvlText w:val="%1.%2.%3."/>
      <w:lvlJc w:val="left"/>
      <w:pPr>
        <w:ind w:left="3540" w:hanging="720"/>
      </w:pPr>
      <w:rPr>
        <w:b/>
      </w:rPr>
    </w:lvl>
    <w:lvl w:ilvl="3">
      <w:start w:val="1"/>
      <w:numFmt w:val="decimal"/>
      <w:lvlText w:val="%1.%2.%3.%4."/>
      <w:lvlJc w:val="left"/>
      <w:pPr>
        <w:ind w:left="4950" w:hanging="720"/>
      </w:pPr>
      <w:rPr>
        <w:b/>
      </w:rPr>
    </w:lvl>
    <w:lvl w:ilvl="4">
      <w:start w:val="1"/>
      <w:numFmt w:val="decimal"/>
      <w:lvlText w:val="%1.%2.%3.%4.%5."/>
      <w:lvlJc w:val="left"/>
      <w:pPr>
        <w:ind w:left="6720" w:hanging="1080"/>
      </w:pPr>
      <w:rPr>
        <w:b/>
      </w:rPr>
    </w:lvl>
    <w:lvl w:ilvl="5">
      <w:start w:val="1"/>
      <w:numFmt w:val="decimal"/>
      <w:lvlText w:val="%1.%2.%3.%4.%5.%6."/>
      <w:lvlJc w:val="left"/>
      <w:pPr>
        <w:ind w:left="8130" w:hanging="1080"/>
      </w:pPr>
      <w:rPr>
        <w:b/>
      </w:rPr>
    </w:lvl>
    <w:lvl w:ilvl="6">
      <w:start w:val="1"/>
      <w:numFmt w:val="decimal"/>
      <w:lvlText w:val="%1.%2.%3.%4.%5.%6.%7."/>
      <w:lvlJc w:val="left"/>
      <w:pPr>
        <w:ind w:left="9900" w:hanging="1440"/>
      </w:pPr>
      <w:rPr>
        <w:b/>
      </w:rPr>
    </w:lvl>
    <w:lvl w:ilvl="7">
      <w:start w:val="1"/>
      <w:numFmt w:val="decimal"/>
      <w:lvlText w:val="%1.%2.%3.%4.%5.%6.%7.%8."/>
      <w:lvlJc w:val="left"/>
      <w:pPr>
        <w:ind w:left="11310" w:hanging="1440"/>
      </w:pPr>
      <w:rPr>
        <w:b/>
      </w:rPr>
    </w:lvl>
    <w:lvl w:ilvl="8">
      <w:start w:val="1"/>
      <w:numFmt w:val="decimal"/>
      <w:lvlText w:val="%1.%2.%3.%4.%5.%6.%7.%8.%9."/>
      <w:lvlJc w:val="left"/>
      <w:pPr>
        <w:ind w:left="13080" w:hanging="1800"/>
      </w:pPr>
      <w:rPr>
        <w:b/>
      </w:rPr>
    </w:lvl>
  </w:abstractNum>
  <w:abstractNum w:abstractNumId="9" w15:restartNumberingAfterBreak="0">
    <w:nsid w:val="46F15C85"/>
    <w:multiLevelType w:val="multilevel"/>
    <w:tmpl w:val="DEBAFF1C"/>
    <w:lvl w:ilvl="0">
      <w:start w:val="5"/>
      <w:numFmt w:val="decimal"/>
      <w:lvlText w:val="%1."/>
      <w:lvlJc w:val="left"/>
      <w:pPr>
        <w:ind w:left="645" w:hanging="645"/>
      </w:pPr>
    </w:lvl>
    <w:lvl w:ilvl="1">
      <w:start w:val="1"/>
      <w:numFmt w:val="decimal"/>
      <w:lvlText w:val="%1.%2."/>
      <w:lvlJc w:val="left"/>
      <w:pPr>
        <w:ind w:left="645" w:hanging="645"/>
      </w:pPr>
    </w:lvl>
    <w:lvl w:ilvl="2">
      <w:start w:val="10"/>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D673F8B"/>
    <w:multiLevelType w:val="multilevel"/>
    <w:tmpl w:val="B8726BCE"/>
    <w:lvl w:ilvl="0">
      <w:start w:val="4"/>
      <w:numFmt w:val="decimal"/>
      <w:lvlText w:val="%1."/>
      <w:lvlJc w:val="left"/>
      <w:pPr>
        <w:ind w:left="540" w:hanging="540"/>
      </w:pPr>
      <w:rPr>
        <w:b/>
      </w:rPr>
    </w:lvl>
    <w:lvl w:ilvl="1">
      <w:start w:val="2"/>
      <w:numFmt w:val="decimal"/>
      <w:lvlText w:val="%1.%2."/>
      <w:lvlJc w:val="left"/>
      <w:pPr>
        <w:ind w:left="1035" w:hanging="540"/>
      </w:pPr>
      <w:rPr>
        <w:b/>
      </w:rPr>
    </w:lvl>
    <w:lvl w:ilvl="2">
      <w:start w:val="1"/>
      <w:numFmt w:val="decimal"/>
      <w:lvlText w:val="%1.%2.%3."/>
      <w:lvlJc w:val="left"/>
      <w:pPr>
        <w:ind w:left="1710" w:hanging="720"/>
      </w:pPr>
      <w:rPr>
        <w:b w:val="0"/>
      </w:rPr>
    </w:lvl>
    <w:lvl w:ilvl="3">
      <w:start w:val="1"/>
      <w:numFmt w:val="decimal"/>
      <w:lvlText w:val="%1.%2.%3.%4."/>
      <w:lvlJc w:val="left"/>
      <w:pPr>
        <w:ind w:left="2205" w:hanging="720"/>
      </w:pPr>
      <w:rPr>
        <w:b/>
      </w:rPr>
    </w:lvl>
    <w:lvl w:ilvl="4">
      <w:start w:val="1"/>
      <w:numFmt w:val="decimal"/>
      <w:lvlText w:val="%1.%2.%3.%4.%5."/>
      <w:lvlJc w:val="left"/>
      <w:pPr>
        <w:ind w:left="3060" w:hanging="1080"/>
      </w:pPr>
      <w:rPr>
        <w:b/>
      </w:rPr>
    </w:lvl>
    <w:lvl w:ilvl="5">
      <w:start w:val="1"/>
      <w:numFmt w:val="decimal"/>
      <w:lvlText w:val="%1.%2.%3.%4.%5.%6."/>
      <w:lvlJc w:val="left"/>
      <w:pPr>
        <w:ind w:left="3555" w:hanging="1080"/>
      </w:pPr>
      <w:rPr>
        <w:b/>
      </w:rPr>
    </w:lvl>
    <w:lvl w:ilvl="6">
      <w:start w:val="1"/>
      <w:numFmt w:val="decimal"/>
      <w:lvlText w:val="%1.%2.%3.%4.%5.%6.%7."/>
      <w:lvlJc w:val="left"/>
      <w:pPr>
        <w:ind w:left="4410" w:hanging="1440"/>
      </w:pPr>
      <w:rPr>
        <w:b/>
      </w:rPr>
    </w:lvl>
    <w:lvl w:ilvl="7">
      <w:start w:val="1"/>
      <w:numFmt w:val="decimal"/>
      <w:lvlText w:val="%1.%2.%3.%4.%5.%6.%7.%8."/>
      <w:lvlJc w:val="left"/>
      <w:pPr>
        <w:ind w:left="4905" w:hanging="1440"/>
      </w:pPr>
      <w:rPr>
        <w:b/>
      </w:rPr>
    </w:lvl>
    <w:lvl w:ilvl="8">
      <w:start w:val="1"/>
      <w:numFmt w:val="decimal"/>
      <w:lvlText w:val="%1.%2.%3.%4.%5.%6.%7.%8.%9."/>
      <w:lvlJc w:val="left"/>
      <w:pPr>
        <w:ind w:left="5760" w:hanging="1800"/>
      </w:pPr>
      <w:rPr>
        <w:b/>
      </w:rPr>
    </w:lvl>
  </w:abstractNum>
  <w:abstractNum w:abstractNumId="11" w15:restartNumberingAfterBreak="0">
    <w:nsid w:val="527D3A3F"/>
    <w:multiLevelType w:val="multilevel"/>
    <w:tmpl w:val="776CC504"/>
    <w:lvl w:ilvl="0">
      <w:start w:val="3"/>
      <w:numFmt w:val="decimal"/>
      <w:lvlText w:val="%1."/>
      <w:lvlJc w:val="left"/>
      <w:pPr>
        <w:ind w:left="360" w:hanging="360"/>
      </w:pPr>
    </w:lvl>
    <w:lvl w:ilvl="1">
      <w:start w:val="6"/>
      <w:numFmt w:val="decimal"/>
      <w:lvlText w:val="%1.%2."/>
      <w:lvlJc w:val="left"/>
      <w:pPr>
        <w:ind w:left="1635" w:hanging="360"/>
      </w:pPr>
    </w:lvl>
    <w:lvl w:ilvl="2">
      <w:start w:val="1"/>
      <w:numFmt w:val="decimal"/>
      <w:lvlText w:val="%1.%2.%3."/>
      <w:lvlJc w:val="left"/>
      <w:pPr>
        <w:ind w:left="3270" w:hanging="720"/>
      </w:pPr>
    </w:lvl>
    <w:lvl w:ilvl="3">
      <w:start w:val="1"/>
      <w:numFmt w:val="decimal"/>
      <w:lvlText w:val="%1.%2.%3.%4."/>
      <w:lvlJc w:val="left"/>
      <w:pPr>
        <w:ind w:left="4545" w:hanging="720"/>
      </w:pPr>
    </w:lvl>
    <w:lvl w:ilvl="4">
      <w:start w:val="1"/>
      <w:numFmt w:val="decimal"/>
      <w:lvlText w:val="%1.%2.%3.%4.%5."/>
      <w:lvlJc w:val="left"/>
      <w:pPr>
        <w:ind w:left="6180" w:hanging="1080"/>
      </w:pPr>
    </w:lvl>
    <w:lvl w:ilvl="5">
      <w:start w:val="1"/>
      <w:numFmt w:val="decimal"/>
      <w:lvlText w:val="%1.%2.%3.%4.%5.%6."/>
      <w:lvlJc w:val="left"/>
      <w:pPr>
        <w:ind w:left="7455" w:hanging="1080"/>
      </w:pPr>
    </w:lvl>
    <w:lvl w:ilvl="6">
      <w:start w:val="1"/>
      <w:numFmt w:val="decimal"/>
      <w:lvlText w:val="%1.%2.%3.%4.%5.%6.%7."/>
      <w:lvlJc w:val="left"/>
      <w:pPr>
        <w:ind w:left="9090" w:hanging="1440"/>
      </w:pPr>
    </w:lvl>
    <w:lvl w:ilvl="7">
      <w:start w:val="1"/>
      <w:numFmt w:val="decimal"/>
      <w:lvlText w:val="%1.%2.%3.%4.%5.%6.%7.%8."/>
      <w:lvlJc w:val="left"/>
      <w:pPr>
        <w:ind w:left="10365" w:hanging="1440"/>
      </w:pPr>
    </w:lvl>
    <w:lvl w:ilvl="8">
      <w:start w:val="1"/>
      <w:numFmt w:val="decimal"/>
      <w:lvlText w:val="%1.%2.%3.%4.%5.%6.%7.%8.%9."/>
      <w:lvlJc w:val="left"/>
      <w:pPr>
        <w:ind w:left="12000" w:hanging="1800"/>
      </w:pPr>
    </w:lvl>
  </w:abstractNum>
  <w:abstractNum w:abstractNumId="12" w15:restartNumberingAfterBreak="0">
    <w:nsid w:val="559504D2"/>
    <w:multiLevelType w:val="multilevel"/>
    <w:tmpl w:val="94CCBBE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85A32F9"/>
    <w:multiLevelType w:val="multilevel"/>
    <w:tmpl w:val="D1F896E2"/>
    <w:lvl w:ilvl="0">
      <w:start w:val="5"/>
      <w:numFmt w:val="decimal"/>
      <w:lvlText w:val="%1."/>
      <w:lvlJc w:val="left"/>
      <w:pPr>
        <w:ind w:left="360" w:hanging="360"/>
      </w:pPr>
      <w:rPr>
        <w:b/>
      </w:rPr>
    </w:lvl>
    <w:lvl w:ilvl="1">
      <w:start w:val="8"/>
      <w:numFmt w:val="decimal"/>
      <w:lvlText w:val="%1.%2."/>
      <w:lvlJc w:val="left"/>
      <w:pPr>
        <w:ind w:left="1770" w:hanging="360"/>
      </w:pPr>
      <w:rPr>
        <w:b w:val="0"/>
      </w:rPr>
    </w:lvl>
    <w:lvl w:ilvl="2">
      <w:start w:val="1"/>
      <w:numFmt w:val="decimal"/>
      <w:lvlText w:val="%1.%2.%3."/>
      <w:lvlJc w:val="left"/>
      <w:pPr>
        <w:ind w:left="3540" w:hanging="720"/>
      </w:pPr>
      <w:rPr>
        <w:b/>
      </w:rPr>
    </w:lvl>
    <w:lvl w:ilvl="3">
      <w:start w:val="1"/>
      <w:numFmt w:val="decimal"/>
      <w:lvlText w:val="%1.%2.%3.%4."/>
      <w:lvlJc w:val="left"/>
      <w:pPr>
        <w:ind w:left="4950" w:hanging="720"/>
      </w:pPr>
      <w:rPr>
        <w:b/>
      </w:rPr>
    </w:lvl>
    <w:lvl w:ilvl="4">
      <w:start w:val="1"/>
      <w:numFmt w:val="decimal"/>
      <w:lvlText w:val="%1.%2.%3.%4.%5."/>
      <w:lvlJc w:val="left"/>
      <w:pPr>
        <w:ind w:left="6720" w:hanging="1080"/>
      </w:pPr>
      <w:rPr>
        <w:b/>
      </w:rPr>
    </w:lvl>
    <w:lvl w:ilvl="5">
      <w:start w:val="1"/>
      <w:numFmt w:val="decimal"/>
      <w:lvlText w:val="%1.%2.%3.%4.%5.%6."/>
      <w:lvlJc w:val="left"/>
      <w:pPr>
        <w:ind w:left="8130" w:hanging="1080"/>
      </w:pPr>
      <w:rPr>
        <w:b/>
      </w:rPr>
    </w:lvl>
    <w:lvl w:ilvl="6">
      <w:start w:val="1"/>
      <w:numFmt w:val="decimal"/>
      <w:lvlText w:val="%1.%2.%3.%4.%5.%6.%7."/>
      <w:lvlJc w:val="left"/>
      <w:pPr>
        <w:ind w:left="9900" w:hanging="1440"/>
      </w:pPr>
      <w:rPr>
        <w:b/>
      </w:rPr>
    </w:lvl>
    <w:lvl w:ilvl="7">
      <w:start w:val="1"/>
      <w:numFmt w:val="decimal"/>
      <w:lvlText w:val="%1.%2.%3.%4.%5.%6.%7.%8."/>
      <w:lvlJc w:val="left"/>
      <w:pPr>
        <w:ind w:left="11310" w:hanging="1440"/>
      </w:pPr>
      <w:rPr>
        <w:b/>
      </w:rPr>
    </w:lvl>
    <w:lvl w:ilvl="8">
      <w:start w:val="1"/>
      <w:numFmt w:val="decimal"/>
      <w:lvlText w:val="%1.%2.%3.%4.%5.%6.%7.%8.%9."/>
      <w:lvlJc w:val="left"/>
      <w:pPr>
        <w:ind w:left="13080" w:hanging="1800"/>
      </w:pPr>
      <w:rPr>
        <w:b/>
      </w:rPr>
    </w:lvl>
  </w:abstractNum>
  <w:abstractNum w:abstractNumId="14" w15:restartNumberingAfterBreak="0">
    <w:nsid w:val="5C0E606D"/>
    <w:multiLevelType w:val="multilevel"/>
    <w:tmpl w:val="F72637F8"/>
    <w:lvl w:ilvl="0">
      <w:start w:val="4"/>
      <w:numFmt w:val="decimal"/>
      <w:lvlText w:val="%1."/>
      <w:lvlJc w:val="left"/>
      <w:pPr>
        <w:ind w:left="540" w:hanging="540"/>
      </w:pPr>
    </w:lvl>
    <w:lvl w:ilvl="1">
      <w:start w:val="1"/>
      <w:numFmt w:val="decimal"/>
      <w:lvlText w:val="%1.%2."/>
      <w:lvlJc w:val="left"/>
      <w:pPr>
        <w:ind w:left="1177" w:hanging="540"/>
      </w:pPr>
      <w:rPr>
        <w:b/>
      </w:rPr>
    </w:lvl>
    <w:lvl w:ilvl="2">
      <w:start w:val="8"/>
      <w:numFmt w:val="decimal"/>
      <w:lvlText w:val="%1.%2.%3."/>
      <w:lvlJc w:val="left"/>
      <w:pPr>
        <w:ind w:left="1994" w:hanging="720"/>
      </w:pPr>
      <w:rPr>
        <w:b w:val="0"/>
      </w:rPr>
    </w:lvl>
    <w:lvl w:ilvl="3">
      <w:start w:val="1"/>
      <w:numFmt w:val="decimal"/>
      <w:lvlText w:val="%1.%2.%3.%4."/>
      <w:lvlJc w:val="left"/>
      <w:pPr>
        <w:ind w:left="2631" w:hanging="720"/>
      </w:pPr>
    </w:lvl>
    <w:lvl w:ilvl="4">
      <w:start w:val="1"/>
      <w:numFmt w:val="decimal"/>
      <w:lvlText w:val="%1.%2.%3.%4.%5."/>
      <w:lvlJc w:val="left"/>
      <w:pPr>
        <w:ind w:left="3628" w:hanging="1080"/>
      </w:pPr>
    </w:lvl>
    <w:lvl w:ilvl="5">
      <w:start w:val="1"/>
      <w:numFmt w:val="decimal"/>
      <w:lvlText w:val="%1.%2.%3.%4.%5.%6."/>
      <w:lvlJc w:val="left"/>
      <w:pPr>
        <w:ind w:left="4265" w:hanging="1080"/>
      </w:pPr>
    </w:lvl>
    <w:lvl w:ilvl="6">
      <w:start w:val="1"/>
      <w:numFmt w:val="decimal"/>
      <w:lvlText w:val="%1.%2.%3.%4.%5.%6.%7."/>
      <w:lvlJc w:val="left"/>
      <w:pPr>
        <w:ind w:left="5262" w:hanging="1440"/>
      </w:pPr>
    </w:lvl>
    <w:lvl w:ilvl="7">
      <w:start w:val="1"/>
      <w:numFmt w:val="decimal"/>
      <w:lvlText w:val="%1.%2.%3.%4.%5.%6.%7.%8."/>
      <w:lvlJc w:val="left"/>
      <w:pPr>
        <w:ind w:left="5899" w:hanging="1440"/>
      </w:pPr>
    </w:lvl>
    <w:lvl w:ilvl="8">
      <w:start w:val="1"/>
      <w:numFmt w:val="decimal"/>
      <w:lvlText w:val="%1.%2.%3.%4.%5.%6.%7.%8.%9."/>
      <w:lvlJc w:val="left"/>
      <w:pPr>
        <w:ind w:left="6896" w:hanging="1800"/>
      </w:pPr>
    </w:lvl>
  </w:abstractNum>
  <w:abstractNum w:abstractNumId="15" w15:restartNumberingAfterBreak="0">
    <w:nsid w:val="5D30442D"/>
    <w:multiLevelType w:val="multilevel"/>
    <w:tmpl w:val="C0F88AAA"/>
    <w:lvl w:ilvl="0">
      <w:start w:val="4"/>
      <w:numFmt w:val="decimal"/>
      <w:lvlText w:val="%1."/>
      <w:lvlJc w:val="left"/>
      <w:pPr>
        <w:ind w:left="540" w:hanging="540"/>
      </w:pPr>
      <w:rPr>
        <w:b/>
      </w:rPr>
    </w:lvl>
    <w:lvl w:ilvl="1">
      <w:start w:val="1"/>
      <w:numFmt w:val="decimal"/>
      <w:lvlText w:val="%1.%2."/>
      <w:lvlJc w:val="left"/>
      <w:pPr>
        <w:ind w:left="1177" w:hanging="540"/>
      </w:pPr>
      <w:rPr>
        <w:b/>
      </w:rPr>
    </w:lvl>
    <w:lvl w:ilvl="2">
      <w:start w:val="2"/>
      <w:numFmt w:val="decimal"/>
      <w:lvlText w:val="%1.%2.%3."/>
      <w:lvlJc w:val="left"/>
      <w:pPr>
        <w:ind w:left="720" w:hanging="720"/>
      </w:pPr>
      <w:rPr>
        <w:b w:val="0"/>
      </w:rPr>
    </w:lvl>
    <w:lvl w:ilvl="3">
      <w:start w:val="1"/>
      <w:numFmt w:val="decimal"/>
      <w:lvlText w:val="%1.%2.%3.%4."/>
      <w:lvlJc w:val="left"/>
      <w:pPr>
        <w:ind w:left="2631" w:hanging="720"/>
      </w:pPr>
      <w:rPr>
        <w:b/>
      </w:rPr>
    </w:lvl>
    <w:lvl w:ilvl="4">
      <w:start w:val="1"/>
      <w:numFmt w:val="decimal"/>
      <w:lvlText w:val="%1.%2.%3.%4.%5."/>
      <w:lvlJc w:val="left"/>
      <w:pPr>
        <w:ind w:left="3628" w:hanging="1080"/>
      </w:pPr>
      <w:rPr>
        <w:b/>
      </w:rPr>
    </w:lvl>
    <w:lvl w:ilvl="5">
      <w:start w:val="1"/>
      <w:numFmt w:val="decimal"/>
      <w:lvlText w:val="%1.%2.%3.%4.%5.%6."/>
      <w:lvlJc w:val="left"/>
      <w:pPr>
        <w:ind w:left="4265" w:hanging="1080"/>
      </w:pPr>
      <w:rPr>
        <w:b/>
      </w:rPr>
    </w:lvl>
    <w:lvl w:ilvl="6">
      <w:start w:val="1"/>
      <w:numFmt w:val="decimal"/>
      <w:lvlText w:val="%1.%2.%3.%4.%5.%6.%7."/>
      <w:lvlJc w:val="left"/>
      <w:pPr>
        <w:ind w:left="5262" w:hanging="1440"/>
      </w:pPr>
      <w:rPr>
        <w:b/>
      </w:rPr>
    </w:lvl>
    <w:lvl w:ilvl="7">
      <w:start w:val="1"/>
      <w:numFmt w:val="decimal"/>
      <w:lvlText w:val="%1.%2.%3.%4.%5.%6.%7.%8."/>
      <w:lvlJc w:val="left"/>
      <w:pPr>
        <w:ind w:left="5899" w:hanging="1440"/>
      </w:pPr>
      <w:rPr>
        <w:b/>
      </w:rPr>
    </w:lvl>
    <w:lvl w:ilvl="8">
      <w:start w:val="1"/>
      <w:numFmt w:val="decimal"/>
      <w:lvlText w:val="%1.%2.%3.%4.%5.%6.%7.%8.%9."/>
      <w:lvlJc w:val="left"/>
      <w:pPr>
        <w:ind w:left="6896" w:hanging="1800"/>
      </w:pPr>
      <w:rPr>
        <w:b/>
      </w:rPr>
    </w:lvl>
  </w:abstractNum>
  <w:abstractNum w:abstractNumId="16" w15:restartNumberingAfterBreak="0">
    <w:nsid w:val="5D391F49"/>
    <w:multiLevelType w:val="multilevel"/>
    <w:tmpl w:val="F014B86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0573772"/>
    <w:multiLevelType w:val="hybridMultilevel"/>
    <w:tmpl w:val="5D0AB928"/>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1D72F55"/>
    <w:multiLevelType w:val="multilevel"/>
    <w:tmpl w:val="37BCB6C6"/>
    <w:lvl w:ilvl="0">
      <w:start w:val="1"/>
      <w:numFmt w:val="decimal"/>
      <w:lvlText w:val="%1."/>
      <w:lvlJc w:val="left"/>
      <w:pPr>
        <w:tabs>
          <w:tab w:val="num" w:pos="420"/>
        </w:tabs>
        <w:ind w:left="420" w:hanging="420"/>
      </w:pPr>
    </w:lvl>
    <w:lvl w:ilvl="1">
      <w:start w:val="1"/>
      <w:numFmt w:val="decimal"/>
      <w:lvlText w:val="%1.%2."/>
      <w:lvlJc w:val="left"/>
      <w:pPr>
        <w:tabs>
          <w:tab w:val="num" w:pos="1128"/>
        </w:tabs>
        <w:ind w:left="1128" w:hanging="420"/>
      </w:pPr>
      <w:rPr>
        <w:b w:val="0"/>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9" w15:restartNumberingAfterBreak="0">
    <w:nsid w:val="6648267F"/>
    <w:multiLevelType w:val="multilevel"/>
    <w:tmpl w:val="552E1A0A"/>
    <w:lvl w:ilvl="0">
      <w:start w:val="6"/>
      <w:numFmt w:val="decimal"/>
      <w:lvlText w:val="%1."/>
      <w:lvlJc w:val="left"/>
      <w:pPr>
        <w:ind w:left="360" w:hanging="360"/>
      </w:pPr>
      <w:rPr>
        <w:b/>
      </w:rPr>
    </w:lvl>
    <w:lvl w:ilvl="1">
      <w:start w:val="1"/>
      <w:numFmt w:val="decimal"/>
      <w:lvlText w:val="%1.%2."/>
      <w:lvlJc w:val="left"/>
      <w:pPr>
        <w:ind w:left="1770" w:hanging="360"/>
      </w:pPr>
      <w:rPr>
        <w:b w:val="0"/>
      </w:rPr>
    </w:lvl>
    <w:lvl w:ilvl="2">
      <w:start w:val="1"/>
      <w:numFmt w:val="decimal"/>
      <w:lvlText w:val="%1.%2.%3."/>
      <w:lvlJc w:val="left"/>
      <w:pPr>
        <w:ind w:left="3540" w:hanging="720"/>
      </w:pPr>
      <w:rPr>
        <w:b/>
      </w:rPr>
    </w:lvl>
    <w:lvl w:ilvl="3">
      <w:start w:val="1"/>
      <w:numFmt w:val="decimal"/>
      <w:lvlText w:val="%1.%2.%3.%4."/>
      <w:lvlJc w:val="left"/>
      <w:pPr>
        <w:ind w:left="4950" w:hanging="720"/>
      </w:pPr>
      <w:rPr>
        <w:b/>
      </w:rPr>
    </w:lvl>
    <w:lvl w:ilvl="4">
      <w:start w:val="1"/>
      <w:numFmt w:val="decimal"/>
      <w:lvlText w:val="%1.%2.%3.%4.%5."/>
      <w:lvlJc w:val="left"/>
      <w:pPr>
        <w:ind w:left="6720" w:hanging="1080"/>
      </w:pPr>
      <w:rPr>
        <w:b/>
      </w:rPr>
    </w:lvl>
    <w:lvl w:ilvl="5">
      <w:start w:val="1"/>
      <w:numFmt w:val="decimal"/>
      <w:lvlText w:val="%1.%2.%3.%4.%5.%6."/>
      <w:lvlJc w:val="left"/>
      <w:pPr>
        <w:ind w:left="8130" w:hanging="1080"/>
      </w:pPr>
      <w:rPr>
        <w:b/>
      </w:rPr>
    </w:lvl>
    <w:lvl w:ilvl="6">
      <w:start w:val="1"/>
      <w:numFmt w:val="decimal"/>
      <w:lvlText w:val="%1.%2.%3.%4.%5.%6.%7."/>
      <w:lvlJc w:val="left"/>
      <w:pPr>
        <w:ind w:left="9900" w:hanging="1440"/>
      </w:pPr>
      <w:rPr>
        <w:b/>
      </w:rPr>
    </w:lvl>
    <w:lvl w:ilvl="7">
      <w:start w:val="1"/>
      <w:numFmt w:val="decimal"/>
      <w:lvlText w:val="%1.%2.%3.%4.%5.%6.%7.%8."/>
      <w:lvlJc w:val="left"/>
      <w:pPr>
        <w:ind w:left="11310" w:hanging="1440"/>
      </w:pPr>
      <w:rPr>
        <w:b/>
      </w:rPr>
    </w:lvl>
    <w:lvl w:ilvl="8">
      <w:start w:val="1"/>
      <w:numFmt w:val="decimal"/>
      <w:lvlText w:val="%1.%2.%3.%4.%5.%6.%7.%8.%9."/>
      <w:lvlJc w:val="left"/>
      <w:pPr>
        <w:ind w:left="13080" w:hanging="1800"/>
      </w:pPr>
      <w:rPr>
        <w:b/>
      </w:rPr>
    </w:lvl>
  </w:abstractNum>
  <w:abstractNum w:abstractNumId="20" w15:restartNumberingAfterBreak="0">
    <w:nsid w:val="696A5AE3"/>
    <w:multiLevelType w:val="multilevel"/>
    <w:tmpl w:val="5694EF5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20"/>
        </w:tabs>
        <w:ind w:left="-120" w:hanging="720"/>
      </w:pPr>
    </w:lvl>
    <w:lvl w:ilvl="3">
      <w:start w:val="1"/>
      <w:numFmt w:val="decimal"/>
      <w:lvlText w:val="%1.%2.%3.%4."/>
      <w:lvlJc w:val="left"/>
      <w:pPr>
        <w:tabs>
          <w:tab w:val="num" w:pos="-540"/>
        </w:tabs>
        <w:ind w:left="-540" w:hanging="720"/>
      </w:pPr>
    </w:lvl>
    <w:lvl w:ilvl="4">
      <w:start w:val="1"/>
      <w:numFmt w:val="decimal"/>
      <w:lvlText w:val="%1.%2.%3.%4.%5."/>
      <w:lvlJc w:val="left"/>
      <w:pPr>
        <w:tabs>
          <w:tab w:val="num" w:pos="-600"/>
        </w:tabs>
        <w:ind w:left="-600" w:hanging="1080"/>
      </w:pPr>
    </w:lvl>
    <w:lvl w:ilvl="5">
      <w:start w:val="1"/>
      <w:numFmt w:val="decimal"/>
      <w:lvlText w:val="%1.%2.%3.%4.%5.%6."/>
      <w:lvlJc w:val="left"/>
      <w:pPr>
        <w:tabs>
          <w:tab w:val="num" w:pos="-1020"/>
        </w:tabs>
        <w:ind w:left="-1020" w:hanging="108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500"/>
        </w:tabs>
        <w:ind w:left="-1500" w:hanging="1440"/>
      </w:pPr>
    </w:lvl>
    <w:lvl w:ilvl="8">
      <w:start w:val="1"/>
      <w:numFmt w:val="decimal"/>
      <w:lvlText w:val="%1.%2.%3.%4.%5.%6.%7.%8.%9."/>
      <w:lvlJc w:val="left"/>
      <w:pPr>
        <w:tabs>
          <w:tab w:val="num" w:pos="-1560"/>
        </w:tabs>
        <w:ind w:left="-1560" w:hanging="1800"/>
      </w:pPr>
    </w:lvl>
  </w:abstractNum>
  <w:abstractNum w:abstractNumId="21" w15:restartNumberingAfterBreak="0">
    <w:nsid w:val="69C865C7"/>
    <w:multiLevelType w:val="multilevel"/>
    <w:tmpl w:val="C2C46A6A"/>
    <w:lvl w:ilvl="0">
      <w:start w:val="2"/>
      <w:numFmt w:val="decimal"/>
      <w:lvlText w:val="%1."/>
      <w:lvlJc w:val="left"/>
      <w:pPr>
        <w:ind w:left="360" w:hanging="360"/>
      </w:pPr>
    </w:lvl>
    <w:lvl w:ilvl="1">
      <w:start w:val="7"/>
      <w:numFmt w:val="decimal"/>
      <w:lvlText w:val="%1.%2."/>
      <w:lvlJc w:val="left"/>
      <w:pPr>
        <w:ind w:left="1350" w:hanging="36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22" w15:restartNumberingAfterBreak="0">
    <w:nsid w:val="6C8879B9"/>
    <w:multiLevelType w:val="multilevel"/>
    <w:tmpl w:val="757A5BD8"/>
    <w:lvl w:ilvl="0">
      <w:start w:val="5"/>
      <w:numFmt w:val="decimal"/>
      <w:lvlText w:val="%1."/>
      <w:lvlJc w:val="left"/>
      <w:pPr>
        <w:ind w:left="540" w:hanging="540"/>
      </w:pPr>
      <w:rPr>
        <w:b/>
      </w:rPr>
    </w:lvl>
    <w:lvl w:ilvl="1">
      <w:start w:val="2"/>
      <w:numFmt w:val="decimal"/>
      <w:lvlText w:val="%1.%2."/>
      <w:lvlJc w:val="left"/>
      <w:pPr>
        <w:ind w:left="540" w:hanging="54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5"/>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4"/>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2"/>
  </w:num>
  <w:num w:numId="28">
    <w:abstractNumId w:val="21"/>
  </w:num>
  <w:num w:numId="29">
    <w:abstractNumId w:val="0"/>
  </w:num>
  <w:num w:numId="30">
    <w:abstractNumId w:val="11"/>
  </w:num>
  <w:num w:numId="31">
    <w:abstractNumId w:val="1"/>
  </w:num>
  <w:num w:numId="32">
    <w:abstractNumId w:val="4"/>
  </w:num>
  <w:num w:numId="33">
    <w:abstractNumId w:val="15"/>
  </w:num>
  <w:num w:numId="34">
    <w:abstractNumId w:val="14"/>
  </w:num>
  <w:num w:numId="35">
    <w:abstractNumId w:val="10"/>
  </w:num>
  <w:num w:numId="36">
    <w:abstractNumId w:val="3"/>
  </w:num>
  <w:num w:numId="37">
    <w:abstractNumId w:val="13"/>
  </w:num>
  <w:num w:numId="38">
    <w:abstractNumId w:val="19"/>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77"/>
    <w:rsid w:val="00057A80"/>
    <w:rsid w:val="00065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783E2-EE67-4149-80AE-1E93CE69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677"/>
    <w:pPr>
      <w:spacing w:after="0" w:line="240" w:lineRule="auto"/>
    </w:pPr>
    <w:rPr>
      <w:rFonts w:ascii="в" w:eastAsia="Times New Roman" w:hAnsi="в" w:cs="Times New Roman"/>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новной текст 2"/>
    <w:basedOn w:val="a"/>
    <w:rsid w:val="00065677"/>
    <w:pPr>
      <w:widowControl w:val="0"/>
      <w:spacing w:before="60"/>
      <w:ind w:firstLine="709"/>
      <w:jc w:val="both"/>
    </w:pPr>
    <w:rPr>
      <w:rFonts w:ascii="Verdana" w:hAnsi="Verdana"/>
      <w:sz w:val="22"/>
    </w:rPr>
  </w:style>
  <w:style w:type="character" w:customStyle="1" w:styleId="a3">
    <w:name w:val="Название Знак"/>
    <w:basedOn w:val="a0"/>
    <w:link w:val="a4"/>
    <w:locked/>
    <w:rsid w:val="00065677"/>
    <w:rPr>
      <w:b/>
      <w:sz w:val="24"/>
    </w:rPr>
  </w:style>
  <w:style w:type="paragraph" w:styleId="a4">
    <w:name w:val="Title"/>
    <w:basedOn w:val="a"/>
    <w:link w:val="a3"/>
    <w:qFormat/>
    <w:rsid w:val="00065677"/>
    <w:pPr>
      <w:overflowPunct w:val="0"/>
      <w:autoSpaceDE w:val="0"/>
      <w:autoSpaceDN w:val="0"/>
      <w:adjustRightInd w:val="0"/>
      <w:ind w:firstLine="567"/>
      <w:jc w:val="center"/>
    </w:pPr>
    <w:rPr>
      <w:rFonts w:asciiTheme="minorHAnsi" w:eastAsiaTheme="minorHAnsi" w:hAnsiTheme="minorHAnsi" w:cstheme="minorBidi"/>
      <w:b/>
      <w:sz w:val="24"/>
      <w:szCs w:val="22"/>
      <w:lang w:eastAsia="en-US"/>
    </w:rPr>
  </w:style>
  <w:style w:type="character" w:customStyle="1" w:styleId="1">
    <w:name w:val="Название Знак1"/>
    <w:basedOn w:val="a0"/>
    <w:rsid w:val="00065677"/>
    <w:rPr>
      <w:rFonts w:asciiTheme="majorHAnsi" w:eastAsiaTheme="majorEastAsia" w:hAnsiTheme="majorHAnsi" w:cstheme="majorBidi"/>
      <w:spacing w:val="-10"/>
      <w:kern w:val="28"/>
      <w:sz w:val="56"/>
      <w:szCs w:val="56"/>
      <w:lang w:eastAsia="ru-RU"/>
    </w:rPr>
  </w:style>
  <w:style w:type="paragraph" w:styleId="a5">
    <w:name w:val="Balloon Text"/>
    <w:basedOn w:val="a"/>
    <w:link w:val="a6"/>
    <w:uiPriority w:val="99"/>
    <w:semiHidden/>
    <w:unhideWhenUsed/>
    <w:rsid w:val="00065677"/>
    <w:rPr>
      <w:rFonts w:ascii="Tahoma" w:hAnsi="Tahoma" w:cs="Tahoma"/>
      <w:sz w:val="16"/>
      <w:szCs w:val="16"/>
    </w:rPr>
  </w:style>
  <w:style w:type="character" w:customStyle="1" w:styleId="a6">
    <w:name w:val="Текст выноски Знак"/>
    <w:basedOn w:val="a0"/>
    <w:link w:val="a5"/>
    <w:uiPriority w:val="99"/>
    <w:semiHidden/>
    <w:rsid w:val="00065677"/>
    <w:rPr>
      <w:rFonts w:ascii="Tahoma" w:eastAsia="Times New Roman" w:hAnsi="Tahoma" w:cs="Tahoma"/>
      <w:sz w:val="16"/>
      <w:szCs w:val="16"/>
      <w:lang w:eastAsia="ru-RU"/>
    </w:rPr>
  </w:style>
  <w:style w:type="paragraph" w:styleId="a7">
    <w:name w:val="List Paragraph"/>
    <w:basedOn w:val="a"/>
    <w:uiPriority w:val="34"/>
    <w:qFormat/>
    <w:rsid w:val="00065677"/>
    <w:pPr>
      <w:ind w:left="720"/>
      <w:contextualSpacing/>
    </w:pPr>
  </w:style>
  <w:style w:type="character" w:styleId="a8">
    <w:name w:val="Hyperlink"/>
    <w:basedOn w:val="a0"/>
    <w:uiPriority w:val="99"/>
    <w:semiHidden/>
    <w:unhideWhenUsed/>
    <w:rsid w:val="00065677"/>
    <w:rPr>
      <w:color w:val="0000FF"/>
      <w:u w:val="single"/>
    </w:rPr>
  </w:style>
  <w:style w:type="character" w:styleId="a9">
    <w:name w:val="FollowedHyperlink"/>
    <w:basedOn w:val="a0"/>
    <w:uiPriority w:val="99"/>
    <w:semiHidden/>
    <w:unhideWhenUsed/>
    <w:rsid w:val="00065677"/>
    <w:rPr>
      <w:color w:val="800080"/>
      <w:u w:val="single"/>
    </w:rPr>
  </w:style>
  <w:style w:type="paragraph" w:customStyle="1" w:styleId="ConsPlusNormal">
    <w:name w:val="ConsPlusNormal"/>
    <w:rsid w:val="0006567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usr8508228\AppData\Local\usr3558835\AppData\Local\Microsoft\Windows\Temporary%20Internet%20Files\usr3132728\AppData\Local\Microsoft\Windows\Temporary%20Internet%20Files\Content.Outlook\A5QGOKBP\&#1044;&#1044;&#1059;%20&#1082;&#1086;&#1088;&#1087;%2016%20&#1043;&#1072;&#1083;&#1082;&#1086;%20&#1085;&#1072;%20&#1087;&#1086;&#1076;&#1087;&#1080;&#1089;&#1100;%20&#1086;&#1090;%2021%2002%2014%20(&#1086;&#1090;&#1082;&#1088;&#1099;&#1090;&#1080;&#1077;%20&#1072;&#1076;&#1088;&#1077;&#1089;&#1072;)%20(2).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6299</Words>
  <Characters>35908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Бунин Владислав Александрович</dc:creator>
  <cp:keywords/>
  <dc:description/>
  <cp:lastModifiedBy>Бунин Владислав Александрович</cp:lastModifiedBy>
  <cp:revision>1</cp:revision>
  <dcterms:created xsi:type="dcterms:W3CDTF">2020-06-03T13:17:00Z</dcterms:created>
  <dcterms:modified xsi:type="dcterms:W3CDTF">2020-06-03T13:17:00Z</dcterms:modified>
</cp:coreProperties>
</file>