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C22" w:rsidRPr="00D50C22" w:rsidRDefault="00BB612F" w:rsidP="00D50C22">
      <w:pPr>
        <w:shd w:val="clear" w:color="auto" w:fill="FFFFFF"/>
        <w:spacing w:after="0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D50C22" w:rsidRPr="00D50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реимущества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МЭО:</w:t>
      </w:r>
    </w:p>
    <w:p w:rsidR="00D50C22" w:rsidRPr="00D50C22" w:rsidRDefault="00D50C22" w:rsidP="00D50C22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0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СИСТЕМНОСТЬ</w:t>
      </w:r>
    </w:p>
    <w:p w:rsidR="00D50C22" w:rsidRPr="00D50C22" w:rsidRDefault="00D50C22" w:rsidP="00D50C22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C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 предлагается система занятий с детьми, которая позволяет решить задачи ФГОС дошкольного образования комплексно</w:t>
      </w:r>
    </w:p>
    <w:p w:rsidR="00D50C22" w:rsidRPr="00D50C22" w:rsidRDefault="00D50C22" w:rsidP="00D50C22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0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КОММУНИКАТИВНОСТЬ</w:t>
      </w:r>
    </w:p>
    <w:p w:rsidR="00D50C22" w:rsidRPr="00D50C22" w:rsidRDefault="00D50C22" w:rsidP="00D50C22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Инструменты взаимодействия позволяют эффективно </w:t>
      </w:r>
      <w:proofErr w:type="spellStart"/>
      <w:r w:rsidRPr="00D50C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коммуницировать</w:t>
      </w:r>
      <w:proofErr w:type="spellEnd"/>
      <w:r w:rsidRPr="00D50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всеми участниками процесса</w:t>
      </w:r>
    </w:p>
    <w:p w:rsidR="00D50C22" w:rsidRPr="00D50C22" w:rsidRDefault="00D50C22" w:rsidP="00D50C22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0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КОМПЛЕКСНОСТЬ</w:t>
      </w:r>
    </w:p>
    <w:p w:rsidR="00D50C22" w:rsidRPr="00D50C22" w:rsidRDefault="00D50C22" w:rsidP="00D50C22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синергии </w:t>
      </w:r>
      <w:proofErr w:type="spellStart"/>
      <w:r w:rsidRPr="00D50C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контента</w:t>
      </w:r>
      <w:proofErr w:type="spellEnd"/>
      <w:r w:rsidRPr="00D50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инструментов взаимодействия образование становится персонализированным</w:t>
      </w:r>
    </w:p>
    <w:p w:rsidR="00D50C22" w:rsidRPr="00D50C22" w:rsidRDefault="00D50C22" w:rsidP="00D50C22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0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ПЛАНИРОВАНИЕ</w:t>
      </w:r>
    </w:p>
    <w:p w:rsidR="00D50C22" w:rsidRPr="00D50C22" w:rsidRDefault="00D50C22" w:rsidP="00D50C22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C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встроенной возможности планирования снижается бумажный документооборот, а педагоги осваивают новые инструменты</w:t>
      </w:r>
    </w:p>
    <w:p w:rsidR="00D50C22" w:rsidRPr="00D50C22" w:rsidRDefault="00D50C22" w:rsidP="00D50C22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0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НАДЕЖНОСТЬ</w:t>
      </w:r>
    </w:p>
    <w:p w:rsidR="00D50C22" w:rsidRPr="00D50C22" w:rsidRDefault="00D50C22" w:rsidP="00D50C22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C2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имеет постоянную техническую поддержку</w:t>
      </w:r>
      <w:r w:rsidRPr="00D50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методическое сопровождение в формате 24:7</w:t>
      </w:r>
    </w:p>
    <w:p w:rsidR="00D50C22" w:rsidRPr="00D50C22" w:rsidRDefault="00D50C22" w:rsidP="00D50C22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0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ЦЕНООБРАЗОВАНИЕ</w:t>
      </w:r>
    </w:p>
    <w:p w:rsidR="00D50C22" w:rsidRPr="00D50C22" w:rsidRDefault="00D50C22" w:rsidP="00D50C22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C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Наименьшие цены на рынке среди всех компаний, предлагающих образовательные платформы</w:t>
      </w:r>
    </w:p>
    <w:p w:rsidR="00D50C22" w:rsidRPr="00D50C22" w:rsidRDefault="00D50C22" w:rsidP="00D50C22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0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ПЕРСОНАЛИЗАЦИЯ</w:t>
      </w:r>
    </w:p>
    <w:p w:rsidR="00D50C22" w:rsidRPr="00D50C22" w:rsidRDefault="00D50C22" w:rsidP="00D50C22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C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Преемственность</w:t>
      </w:r>
      <w:r w:rsidRPr="00D50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содержании дошкольного образования обеспечена</w:t>
      </w:r>
      <w:r w:rsidRPr="00D50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детей с 3 лет до 7 лет</w:t>
      </w:r>
    </w:p>
    <w:p w:rsidR="00D50C22" w:rsidRPr="00D50C22" w:rsidRDefault="00D50C22" w:rsidP="00D50C22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0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БЕЗОПАСНОСТЬ</w:t>
      </w:r>
    </w:p>
    <w:p w:rsidR="00D50C22" w:rsidRPr="00D50C22" w:rsidRDefault="00D50C22" w:rsidP="00D50C22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C2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 положительные заключения РАН, ФИРО, НИЦ гигиены детей и подростков Минздрава России</w:t>
      </w:r>
    </w:p>
    <w:p w:rsidR="00D50C22" w:rsidRPr="00D50C22" w:rsidRDefault="00D50C22">
      <w:pPr>
        <w:rPr>
          <w:rFonts w:ascii="Times New Roman" w:hAnsi="Times New Roman" w:cs="Times New Roman"/>
          <w:sz w:val="28"/>
          <w:szCs w:val="28"/>
        </w:rPr>
      </w:pPr>
    </w:p>
    <w:p w:rsidR="00D50C22" w:rsidRDefault="00D50C22">
      <w:pPr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D50C22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Цифровая платформа «МЭО Детский сад» — это </w:t>
      </w:r>
      <w:proofErr w:type="spellStart"/>
      <w:r w:rsidRPr="00D50C22">
        <w:rPr>
          <w:rFonts w:ascii="Times New Roman" w:hAnsi="Times New Roman" w:cs="Times New Roman"/>
          <w:sz w:val="28"/>
          <w:szCs w:val="28"/>
          <w:shd w:val="clear" w:color="auto" w:fill="F4F4F4"/>
        </w:rPr>
        <w:t>онлайн</w:t>
      </w:r>
      <w:proofErr w:type="spellEnd"/>
      <w:r w:rsidRPr="00D50C22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комплекс, который разработан специально для работы с дошкольниками. Занятия разделены по темам, в соответствии с календарным планом развития, который используется в детских дошкольных учреждениях. В помощь воспитателю, здесь содержатся не только картинки и видео по заданной теме, но и комплексы упражнений для физкультминутки, и музыкальные отрывки. В рамках занятий детям предложены задания, которые можно выполнять по очереди на интерактивной доске или индивидуально на персональном компьютере или планшете.</w:t>
      </w:r>
      <w:r w:rsidRPr="00D50C22">
        <w:rPr>
          <w:rFonts w:ascii="Times New Roman" w:hAnsi="Times New Roman" w:cs="Times New Roman"/>
          <w:sz w:val="28"/>
          <w:szCs w:val="28"/>
        </w:rPr>
        <w:br/>
      </w:r>
      <w:r w:rsidRPr="00D50C22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Содержание занятий полностью соответствует ФГОС для дошкольного </w:t>
      </w:r>
      <w:r w:rsidRPr="00D50C22">
        <w:rPr>
          <w:rFonts w:ascii="Times New Roman" w:hAnsi="Times New Roman" w:cs="Times New Roman"/>
          <w:sz w:val="28"/>
          <w:szCs w:val="28"/>
          <w:shd w:val="clear" w:color="auto" w:fill="F4F4F4"/>
        </w:rPr>
        <w:lastRenderedPageBreak/>
        <w:t>образования.</w:t>
      </w:r>
      <w:r w:rsidR="00153A2E" w:rsidRPr="00153A2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53A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49925" cy="2771775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207" t="11965" b="5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12F" w:rsidRDefault="00BB612F">
      <w:pPr>
        <w:rPr>
          <w:rFonts w:ascii="Times New Roman" w:hAnsi="Times New Roman" w:cs="Times New Roman"/>
          <w:sz w:val="28"/>
          <w:szCs w:val="28"/>
        </w:rPr>
      </w:pPr>
      <w:r w:rsidRPr="00BB612F">
        <w:rPr>
          <w:rFonts w:ascii="Times New Roman" w:hAnsi="Times New Roman" w:cs="Times New Roman"/>
          <w:sz w:val="28"/>
          <w:szCs w:val="28"/>
        </w:rPr>
        <w:t>Это тематические интерактивные занятия, выстроенные в организованную программу на год. 36 тем на каждую неделю года включают в себя 180 занятий на каждый день. К каждому занятию прилагается сценарий его проведения. К нему уже подобраны стихи, презентации, игры, музыкальное сопровождение, прописан ход занятия, сформулированы вопросы к детям. Это обеспечивает возможность индивидуального подбора хрестоматийного материала для каждого ребёнка, облегчает труд воспитателя по организации различных видов детской деятельности. </w:t>
      </w:r>
    </w:p>
    <w:p w:rsidR="00153A2E" w:rsidRDefault="00153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43575" cy="27527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367" t="12251" b="54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A2E" w:rsidRDefault="00153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49925" cy="2733675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207" t="12821" b="54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A2E" w:rsidRDefault="00153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43575" cy="271462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367" t="13390" b="54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12F" w:rsidRPr="00BB612F" w:rsidRDefault="00BB612F" w:rsidP="00BB612F">
      <w:pPr>
        <w:rPr>
          <w:rFonts w:ascii="Times New Roman" w:hAnsi="Times New Roman" w:cs="Times New Roman"/>
          <w:sz w:val="28"/>
          <w:szCs w:val="28"/>
        </w:rPr>
      </w:pPr>
      <w:r w:rsidRPr="00BB612F">
        <w:rPr>
          <w:rFonts w:ascii="Times New Roman" w:hAnsi="Times New Roman" w:cs="Times New Roman"/>
          <w:sz w:val="28"/>
          <w:szCs w:val="28"/>
        </w:rPr>
        <w:t>Это современный подход к обучению. С помощью МЭО происходит обучение ребёнка работе с интерактивной доской.</w:t>
      </w:r>
    </w:p>
    <w:p w:rsidR="00BB612F" w:rsidRPr="00BB612F" w:rsidRDefault="00BB612F" w:rsidP="00BB612F">
      <w:pPr>
        <w:rPr>
          <w:rFonts w:ascii="Times New Roman" w:hAnsi="Times New Roman" w:cs="Times New Roman"/>
          <w:sz w:val="28"/>
          <w:szCs w:val="28"/>
        </w:rPr>
      </w:pPr>
      <w:r w:rsidRPr="00BB612F">
        <w:rPr>
          <w:rFonts w:ascii="Times New Roman" w:hAnsi="Times New Roman" w:cs="Times New Roman"/>
          <w:sz w:val="28"/>
          <w:szCs w:val="28"/>
        </w:rPr>
        <w:t>Использование МЭО способствует:</w:t>
      </w:r>
    </w:p>
    <w:p w:rsidR="00BB612F" w:rsidRPr="00BB612F" w:rsidRDefault="00BB612F" w:rsidP="00BB612F">
      <w:pPr>
        <w:rPr>
          <w:rFonts w:ascii="Times New Roman" w:hAnsi="Times New Roman" w:cs="Times New Roman"/>
          <w:sz w:val="28"/>
          <w:szCs w:val="28"/>
        </w:rPr>
      </w:pPr>
      <w:r w:rsidRPr="00BB612F">
        <w:rPr>
          <w:rFonts w:ascii="Times New Roman" w:hAnsi="Times New Roman" w:cs="Times New Roman"/>
          <w:sz w:val="28"/>
          <w:szCs w:val="28"/>
        </w:rPr>
        <w:t>·    повышению мотивации воспитанников к изучению нового материала;</w:t>
      </w:r>
    </w:p>
    <w:p w:rsidR="00BB612F" w:rsidRPr="00BB612F" w:rsidRDefault="00BB612F" w:rsidP="00BB612F">
      <w:pPr>
        <w:rPr>
          <w:rFonts w:ascii="Times New Roman" w:hAnsi="Times New Roman" w:cs="Times New Roman"/>
          <w:sz w:val="28"/>
          <w:szCs w:val="28"/>
        </w:rPr>
      </w:pPr>
      <w:r w:rsidRPr="00BB612F">
        <w:rPr>
          <w:rFonts w:ascii="Times New Roman" w:hAnsi="Times New Roman" w:cs="Times New Roman"/>
          <w:sz w:val="28"/>
          <w:szCs w:val="28"/>
        </w:rPr>
        <w:t>·    активизации познавательной деятельности;</w:t>
      </w:r>
    </w:p>
    <w:p w:rsidR="00BB612F" w:rsidRPr="00BB612F" w:rsidRDefault="00BB612F" w:rsidP="00BB612F">
      <w:pPr>
        <w:rPr>
          <w:rFonts w:ascii="Times New Roman" w:hAnsi="Times New Roman" w:cs="Times New Roman"/>
          <w:sz w:val="28"/>
          <w:szCs w:val="28"/>
        </w:rPr>
      </w:pPr>
      <w:r w:rsidRPr="00BB612F">
        <w:rPr>
          <w:rFonts w:ascii="Times New Roman" w:hAnsi="Times New Roman" w:cs="Times New Roman"/>
          <w:sz w:val="28"/>
          <w:szCs w:val="28"/>
        </w:rPr>
        <w:t>·    развитию мышления и творческих способностей ребёнка;</w:t>
      </w:r>
    </w:p>
    <w:p w:rsidR="00BB612F" w:rsidRDefault="00BB612F" w:rsidP="00BB612F">
      <w:pPr>
        <w:rPr>
          <w:rFonts w:ascii="Times New Roman" w:hAnsi="Times New Roman" w:cs="Times New Roman"/>
          <w:sz w:val="28"/>
          <w:szCs w:val="28"/>
        </w:rPr>
      </w:pPr>
      <w:r w:rsidRPr="00BB612F">
        <w:rPr>
          <w:rFonts w:ascii="Times New Roman" w:hAnsi="Times New Roman" w:cs="Times New Roman"/>
          <w:sz w:val="28"/>
          <w:szCs w:val="28"/>
        </w:rPr>
        <w:t>·    формированию активной жизненной позиции в современном обществе.</w:t>
      </w:r>
    </w:p>
    <w:p w:rsidR="00153A2E" w:rsidRPr="00BB612F" w:rsidRDefault="00153A2E" w:rsidP="00BB612F">
      <w:pPr>
        <w:rPr>
          <w:rFonts w:ascii="Times New Roman" w:hAnsi="Times New Roman" w:cs="Times New Roman"/>
          <w:sz w:val="28"/>
          <w:szCs w:val="28"/>
        </w:rPr>
      </w:pPr>
    </w:p>
    <w:p w:rsidR="00BB612F" w:rsidRPr="00D50C22" w:rsidRDefault="00BB612F">
      <w:pPr>
        <w:rPr>
          <w:rFonts w:ascii="Times New Roman" w:hAnsi="Times New Roman" w:cs="Times New Roman"/>
          <w:sz w:val="28"/>
          <w:szCs w:val="28"/>
        </w:rPr>
      </w:pPr>
    </w:p>
    <w:sectPr w:rsidR="00BB612F" w:rsidRPr="00D50C22" w:rsidSect="00967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C22"/>
    <w:rsid w:val="00153A2E"/>
    <w:rsid w:val="00577110"/>
    <w:rsid w:val="009673E8"/>
    <w:rsid w:val="00BB612F"/>
    <w:rsid w:val="00D50C22"/>
    <w:rsid w:val="00E76312"/>
    <w:rsid w:val="00F51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E8"/>
  </w:style>
  <w:style w:type="paragraph" w:styleId="2">
    <w:name w:val="heading 2"/>
    <w:basedOn w:val="a"/>
    <w:link w:val="20"/>
    <w:uiPriority w:val="9"/>
    <w:qFormat/>
    <w:rsid w:val="00D50C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0C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6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1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4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3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3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8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37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4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0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7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87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38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95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2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44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2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24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272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34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1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1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6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7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0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0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9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сф</dc:creator>
  <cp:keywords/>
  <dc:description/>
  <cp:lastModifiedBy>сф</cp:lastModifiedBy>
  <cp:revision>3</cp:revision>
  <dcterms:created xsi:type="dcterms:W3CDTF">2021-11-14T11:12:00Z</dcterms:created>
  <dcterms:modified xsi:type="dcterms:W3CDTF">2021-11-14T11:48:00Z</dcterms:modified>
</cp:coreProperties>
</file>