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D93CF" w14:textId="2396A0A3" w:rsidR="00883F05" w:rsidRDefault="00883F05" w:rsidP="00883F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2A8A4" wp14:editId="59977CAB">
            <wp:simplePos x="0" y="0"/>
            <wp:positionH relativeFrom="column">
              <wp:posOffset>-666750</wp:posOffset>
            </wp:positionH>
            <wp:positionV relativeFrom="paragraph">
              <wp:posOffset>-5715</wp:posOffset>
            </wp:positionV>
            <wp:extent cx="866775" cy="695325"/>
            <wp:effectExtent l="0" t="0" r="9525" b="9525"/>
            <wp:wrapNone/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C30E8" w14:textId="77777777" w:rsidR="00883F05" w:rsidRDefault="00883F05" w:rsidP="00883F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Министерство искусства и культурной политики Ульяновской области</w:t>
      </w:r>
    </w:p>
    <w:p w14:paraId="17ED23C8" w14:textId="77777777" w:rsidR="00883F05" w:rsidRDefault="00883F05" w:rsidP="00883F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Администрация муниципального образования «Карсунский район» </w:t>
      </w:r>
    </w:p>
    <w:p w14:paraId="7F825E8F" w14:textId="77777777" w:rsidR="00883F05" w:rsidRDefault="00883F05" w:rsidP="00883F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ОГБУК «Ульяновский областной краеведческий музей им. И. А. Гончарова»</w:t>
      </w:r>
    </w:p>
    <w:p w14:paraId="477288EA" w14:textId="77777777" w:rsidR="00883F05" w:rsidRDefault="00883F05" w:rsidP="00883F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FFB4151" w14:textId="77777777" w:rsidR="00883F05" w:rsidRDefault="00883F05" w:rsidP="00883F05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Бульвар Новый Венец, 3/4                                                                          Тел. 44-30-53</w:t>
      </w:r>
    </w:p>
    <w:p w14:paraId="35057EC4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EDD03D7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6FE91263" w14:textId="77777777" w:rsidR="00883F05" w:rsidRDefault="00883F05" w:rsidP="00883F05">
      <w:pPr>
        <w:pStyle w:val="2"/>
        <w:rPr>
          <w:szCs w:val="28"/>
        </w:rPr>
      </w:pPr>
      <w:r>
        <w:rPr>
          <w:szCs w:val="28"/>
        </w:rPr>
        <w:t>ПРЕСС-РЕЛИЗ</w:t>
      </w:r>
    </w:p>
    <w:p w14:paraId="5B736483" w14:textId="73ADCE82" w:rsidR="00883F05" w:rsidRDefault="00883F05" w:rsidP="00883F0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</w:rPr>
      </w:pPr>
      <w:r>
        <w:rPr>
          <w:rFonts w:ascii="Times New Roman" w:hAnsi="Times New Roman"/>
          <w:b/>
          <w:color w:val="000000"/>
          <w:sz w:val="28"/>
          <w:szCs w:val="32"/>
        </w:rPr>
        <w:t>58–й Пушкинский праздник</w:t>
      </w:r>
    </w:p>
    <w:p w14:paraId="74E3DBDD" w14:textId="77777777" w:rsidR="00883F05" w:rsidRDefault="00883F05" w:rsidP="00883F05">
      <w:pPr>
        <w:spacing w:after="0" w:line="240" w:lineRule="auto"/>
        <w:rPr>
          <w:rFonts w:ascii="Times New Roman" w:hAnsi="Times New Roman"/>
          <w:b/>
          <w:color w:val="000000"/>
          <w:sz w:val="28"/>
          <w:szCs w:val="32"/>
        </w:rPr>
      </w:pPr>
    </w:p>
    <w:p w14:paraId="6476AB2A" w14:textId="5F744F94" w:rsidR="00883F05" w:rsidRDefault="00883F05" w:rsidP="00CD115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июня 2026 года с 10.00 до 15.00 в филиале Ульяновского областного краеведческого музея им. И.А. Гончарова - музейном комплексе «Усадьба Я</w:t>
      </w:r>
      <w:r w:rsidR="00A500F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ыковых» (</w:t>
      </w:r>
      <w:r w:rsidR="00880B7F">
        <w:rPr>
          <w:rFonts w:ascii="Times New Roman" w:hAnsi="Times New Roman"/>
          <w:sz w:val="28"/>
          <w:szCs w:val="28"/>
        </w:rPr>
        <w:t>пгт</w:t>
      </w:r>
      <w:r>
        <w:rPr>
          <w:rFonts w:ascii="Times New Roman" w:hAnsi="Times New Roman"/>
          <w:sz w:val="28"/>
          <w:szCs w:val="28"/>
        </w:rPr>
        <w:t xml:space="preserve"> Языково Карсунского района, ул. Пушкина, д.13а) </w:t>
      </w:r>
      <w:r w:rsidR="009D1873">
        <w:rPr>
          <w:rFonts w:ascii="Times New Roman" w:hAnsi="Times New Roman"/>
          <w:sz w:val="28"/>
          <w:szCs w:val="28"/>
        </w:rPr>
        <w:t>пройдет</w:t>
      </w:r>
      <w:r w:rsidR="00CD115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58</w:t>
      </w:r>
      <w:r w:rsidR="00CD115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й Пушкинский праздник, </w:t>
      </w:r>
      <w:r w:rsidR="009D1873">
        <w:rPr>
          <w:rFonts w:ascii="Times New Roman" w:hAnsi="Times New Roman"/>
          <w:iCs/>
          <w:sz w:val="28"/>
          <w:szCs w:val="28"/>
        </w:rPr>
        <w:t>посвященный</w:t>
      </w:r>
      <w:r>
        <w:rPr>
          <w:rFonts w:ascii="Times New Roman" w:hAnsi="Times New Roman"/>
          <w:iCs/>
          <w:sz w:val="28"/>
          <w:szCs w:val="28"/>
        </w:rPr>
        <w:t xml:space="preserve"> 227-летию со дня рождения великого русского поэта</w:t>
      </w:r>
      <w:r w:rsidR="00CD1159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- Александра Сергеевича Пушкина</w:t>
      </w:r>
      <w:r w:rsidR="009D1873">
        <w:rPr>
          <w:rFonts w:ascii="Times New Roman" w:hAnsi="Times New Roman"/>
          <w:iCs/>
          <w:sz w:val="28"/>
          <w:szCs w:val="28"/>
        </w:rPr>
        <w:t>.</w:t>
      </w:r>
      <w:r w:rsidR="00CD1159">
        <w:rPr>
          <w:rFonts w:ascii="Times New Roman" w:hAnsi="Times New Roman"/>
          <w:iCs/>
          <w:sz w:val="28"/>
          <w:szCs w:val="28"/>
        </w:rPr>
        <w:t xml:space="preserve"> </w:t>
      </w:r>
      <w:r w:rsidR="009D1873">
        <w:rPr>
          <w:rFonts w:ascii="Times New Roman" w:hAnsi="Times New Roman"/>
          <w:iCs/>
          <w:sz w:val="28"/>
          <w:szCs w:val="28"/>
        </w:rPr>
        <w:t>Праздник состоится в год</w:t>
      </w:r>
      <w:r>
        <w:rPr>
          <w:rFonts w:ascii="Times New Roman" w:hAnsi="Times New Roman"/>
          <w:iCs/>
          <w:sz w:val="28"/>
          <w:szCs w:val="28"/>
        </w:rPr>
        <w:t xml:space="preserve"> 200-лети</w:t>
      </w:r>
      <w:r w:rsidR="009D1873">
        <w:rPr>
          <w:rFonts w:ascii="Times New Roman" w:hAnsi="Times New Roman"/>
          <w:iCs/>
          <w:sz w:val="28"/>
          <w:szCs w:val="28"/>
        </w:rPr>
        <w:t>я</w:t>
      </w:r>
      <w:r>
        <w:rPr>
          <w:rFonts w:ascii="Times New Roman" w:hAnsi="Times New Roman"/>
          <w:iCs/>
          <w:sz w:val="28"/>
          <w:szCs w:val="28"/>
        </w:rPr>
        <w:t xml:space="preserve"> первой встречи А.С. Пушкина и Н.М. Языкова</w:t>
      </w:r>
      <w:r w:rsidR="00E85C83">
        <w:rPr>
          <w:rFonts w:ascii="Times New Roman" w:hAnsi="Times New Roman"/>
          <w:iCs/>
          <w:sz w:val="28"/>
          <w:szCs w:val="28"/>
        </w:rPr>
        <w:t>.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14:paraId="5B9C624B" w14:textId="36AB7DEF" w:rsidR="00E03FDB" w:rsidRDefault="00883F05" w:rsidP="00CD11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Село Языково</w:t>
      </w:r>
      <w:r w:rsidR="00E85C83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одним из </w:t>
      </w:r>
      <w:r w:rsidR="00E85C83">
        <w:rPr>
          <w:rFonts w:ascii="Times New Roman" w:eastAsia="Times New Roman" w:hAnsi="Times New Roman"/>
          <w:sz w:val="28"/>
          <w:szCs w:val="28"/>
          <w:lang w:eastAsia="ru-RU"/>
        </w:rPr>
        <w:t>пушкинских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="00E85C8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1833 году, в ходе поездки</w:t>
      </w:r>
      <w:r w:rsidR="0073515F">
        <w:rPr>
          <w:rFonts w:ascii="Times New Roman" w:eastAsia="Times New Roman" w:hAnsi="Times New Roman"/>
          <w:sz w:val="28"/>
          <w:szCs w:val="28"/>
          <w:lang w:eastAsia="ru-RU"/>
        </w:rPr>
        <w:t>, связанной со сбором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 для исторической работы о восстании под предводительством Емельяна Пугачева, поэт дважды побывал в имении братьев Языковых.</w:t>
      </w:r>
      <w:r w:rsidR="00A13E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1969 года в Языково ежегодно проходят Пушкинские праздники, посвященные дню рождения Александра Сергеевича. 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Организаторами праздников являются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Ульяновски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краеведчески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музе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имени И.А. Гончарова и администраци</w:t>
      </w:r>
      <w:r w:rsidR="003466A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Карсунского района. </w:t>
      </w:r>
      <w:r w:rsidR="00AE031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лощадками мероприятий станут живописный усадебный парк и музейный комплекс "Усадьба Языковых".</w:t>
      </w:r>
    </w:p>
    <w:p w14:paraId="143124C2" w14:textId="1CED8782" w:rsidR="00AE031E" w:rsidRPr="00E03FDB" w:rsidRDefault="00D065B9" w:rsidP="004427F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Гостем праздника станет ученый секретарь ФГУП «Государственный литературный музей истории российской литературы имени В.И. Даля», кандидата филологических наук Ю</w:t>
      </w:r>
      <w:r w:rsidR="00BD32DA">
        <w:rPr>
          <w:rFonts w:ascii="Times New Roman" w:hAnsi="Times New Roman"/>
          <w:sz w:val="28"/>
          <w:szCs w:val="28"/>
        </w:rPr>
        <w:t>лия</w:t>
      </w:r>
      <w:r>
        <w:rPr>
          <w:rFonts w:ascii="Times New Roman" w:hAnsi="Times New Roman"/>
          <w:sz w:val="28"/>
          <w:szCs w:val="28"/>
        </w:rPr>
        <w:t xml:space="preserve"> Матвеев</w:t>
      </w:r>
      <w:r w:rsidR="00317F6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317F66">
        <w:rPr>
          <w:rFonts w:ascii="Times New Roman" w:hAnsi="Times New Roman"/>
          <w:sz w:val="28"/>
          <w:szCs w:val="28"/>
        </w:rPr>
        <w:t>В рамках деловой программы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317F66">
        <w:rPr>
          <w:rFonts w:ascii="Times New Roman" w:hAnsi="Times New Roman"/>
          <w:iCs/>
          <w:sz w:val="28"/>
          <w:szCs w:val="28"/>
        </w:rPr>
        <w:t xml:space="preserve">ею будет прочитана лекция </w:t>
      </w:r>
      <w:r>
        <w:rPr>
          <w:rFonts w:ascii="Times New Roman" w:hAnsi="Times New Roman"/>
          <w:i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Мы рождены для вдохновенья… Пушкин и Поэзия».</w:t>
      </w:r>
      <w:r w:rsidR="00AE031E">
        <w:rPr>
          <w:rFonts w:ascii="Times New Roman" w:hAnsi="Times New Roman"/>
          <w:sz w:val="28"/>
          <w:szCs w:val="28"/>
        </w:rPr>
        <w:t xml:space="preserve"> </w:t>
      </w:r>
      <w:r w:rsidR="00317F66">
        <w:rPr>
          <w:rFonts w:ascii="Times New Roman" w:hAnsi="Times New Roman"/>
          <w:sz w:val="28"/>
          <w:szCs w:val="28"/>
        </w:rPr>
        <w:t xml:space="preserve">В </w:t>
      </w:r>
      <w:r w:rsidR="00AE031E">
        <w:rPr>
          <w:rFonts w:ascii="Times New Roman" w:hAnsi="Times New Roman"/>
          <w:sz w:val="28"/>
          <w:szCs w:val="28"/>
        </w:rPr>
        <w:t xml:space="preserve">выставочном зале музейного комплекса «Усадьба Языковых» откроется выставка графических работ Петербургского художника Алексея Дмитриевича </w:t>
      </w:r>
      <w:proofErr w:type="spellStart"/>
      <w:r w:rsidR="00AE031E">
        <w:rPr>
          <w:rFonts w:ascii="Times New Roman" w:hAnsi="Times New Roman"/>
          <w:sz w:val="28"/>
          <w:szCs w:val="28"/>
        </w:rPr>
        <w:t>Рейпольского</w:t>
      </w:r>
      <w:proofErr w:type="spellEnd"/>
      <w:r w:rsidR="00AE031E">
        <w:rPr>
          <w:rFonts w:ascii="Times New Roman" w:hAnsi="Times New Roman"/>
          <w:sz w:val="28"/>
          <w:szCs w:val="28"/>
        </w:rPr>
        <w:t xml:space="preserve"> «</w:t>
      </w:r>
      <w:r w:rsidR="00AE031E">
        <w:rPr>
          <w:rFonts w:ascii="Times New Roman" w:hAnsi="Times New Roman"/>
          <w:bCs/>
          <w:sz w:val="28"/>
          <w:szCs w:val="28"/>
        </w:rPr>
        <w:t xml:space="preserve">Сплетение слова и образа: Повести Белкина в графике Алексея </w:t>
      </w:r>
      <w:proofErr w:type="spellStart"/>
      <w:r w:rsidR="00AE031E">
        <w:rPr>
          <w:rFonts w:ascii="Times New Roman" w:hAnsi="Times New Roman"/>
          <w:bCs/>
          <w:sz w:val="28"/>
          <w:szCs w:val="28"/>
        </w:rPr>
        <w:t>Рейпольского</w:t>
      </w:r>
      <w:proofErr w:type="spellEnd"/>
      <w:r w:rsidR="00AE031E">
        <w:rPr>
          <w:rFonts w:ascii="Times New Roman" w:hAnsi="Times New Roman"/>
          <w:bCs/>
          <w:sz w:val="28"/>
          <w:szCs w:val="28"/>
        </w:rPr>
        <w:t xml:space="preserve">». </w:t>
      </w:r>
      <w:r w:rsidR="0002162A">
        <w:rPr>
          <w:rFonts w:ascii="Times New Roman" w:hAnsi="Times New Roman"/>
          <w:bCs/>
          <w:sz w:val="28"/>
          <w:szCs w:val="28"/>
        </w:rPr>
        <w:t>В усадебном парке с</w:t>
      </w:r>
      <w:r w:rsidR="002720D1">
        <w:rPr>
          <w:rFonts w:ascii="Times New Roman" w:hAnsi="Times New Roman"/>
          <w:bCs/>
          <w:sz w:val="28"/>
          <w:szCs w:val="28"/>
        </w:rPr>
        <w:t xml:space="preserve">остоится презентация </w:t>
      </w:r>
      <w:r w:rsidR="00A13E8F">
        <w:rPr>
          <w:rFonts w:ascii="Times New Roman" w:hAnsi="Times New Roman"/>
          <w:bCs/>
          <w:sz w:val="28"/>
          <w:szCs w:val="28"/>
        </w:rPr>
        <w:t xml:space="preserve">передвижной </w:t>
      </w:r>
      <w:r w:rsidR="002720D1">
        <w:rPr>
          <w:rFonts w:ascii="Times New Roman" w:hAnsi="Times New Roman"/>
          <w:bCs/>
          <w:sz w:val="28"/>
          <w:szCs w:val="28"/>
        </w:rPr>
        <w:t xml:space="preserve">выставки </w:t>
      </w:r>
      <w:r w:rsidR="0002162A">
        <w:rPr>
          <w:rFonts w:ascii="Times New Roman" w:hAnsi="Times New Roman"/>
          <w:bCs/>
          <w:sz w:val="28"/>
          <w:szCs w:val="28"/>
        </w:rPr>
        <w:t xml:space="preserve">Литературного музея «Дом Языковых» </w:t>
      </w:r>
      <w:r w:rsidR="002720D1">
        <w:rPr>
          <w:rFonts w:ascii="Times New Roman" w:hAnsi="Times New Roman"/>
          <w:bCs/>
          <w:sz w:val="28"/>
          <w:szCs w:val="28"/>
        </w:rPr>
        <w:t xml:space="preserve">«Я в </w:t>
      </w:r>
      <w:r w:rsidR="00335403">
        <w:rPr>
          <w:rFonts w:ascii="Times New Roman" w:hAnsi="Times New Roman"/>
          <w:bCs/>
          <w:sz w:val="28"/>
          <w:szCs w:val="28"/>
        </w:rPr>
        <w:t>С</w:t>
      </w:r>
      <w:r w:rsidR="002720D1">
        <w:rPr>
          <w:rFonts w:ascii="Times New Roman" w:hAnsi="Times New Roman"/>
          <w:bCs/>
          <w:sz w:val="28"/>
          <w:szCs w:val="28"/>
        </w:rPr>
        <w:t>имбирске»</w:t>
      </w:r>
      <w:r w:rsidR="00335403">
        <w:rPr>
          <w:rFonts w:ascii="Times New Roman" w:hAnsi="Times New Roman"/>
          <w:bCs/>
          <w:sz w:val="28"/>
          <w:szCs w:val="28"/>
        </w:rPr>
        <w:t xml:space="preserve"> несколько дней</w:t>
      </w:r>
      <w:r w:rsidR="0002162A">
        <w:rPr>
          <w:rFonts w:ascii="Times New Roman" w:hAnsi="Times New Roman"/>
          <w:bCs/>
          <w:sz w:val="28"/>
          <w:szCs w:val="28"/>
        </w:rPr>
        <w:t xml:space="preserve"> из жизни Пушкина».</w:t>
      </w:r>
    </w:p>
    <w:p w14:paraId="0CB38559" w14:textId="59502BD1" w:rsidR="00695E2F" w:rsidRDefault="00883F05" w:rsidP="00CD115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 главной сцены праздника прозвучат Слово о Пушкине,</w:t>
      </w:r>
      <w:r w:rsidR="004534E9">
        <w:rPr>
          <w:rFonts w:ascii="Times New Roman" w:eastAsia="Times New Roman" w:hAnsi="Times New Roman"/>
          <w:i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Ульяновский государственный духовой оркестр «Держава» </w:t>
      </w:r>
      <w:r w:rsidR="006B255D">
        <w:rPr>
          <w:rFonts w:ascii="Times New Roman" w:eastAsia="Times New Roman" w:hAnsi="Times New Roman"/>
          <w:iCs/>
          <w:sz w:val="28"/>
          <w:szCs w:val="28"/>
          <w:lang w:eastAsia="ru-RU"/>
        </w:rPr>
        <w:t>(художественный руководитель и главный дирижёр</w:t>
      </w:r>
      <w:r w:rsidR="00CD115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6B255D">
        <w:rPr>
          <w:rFonts w:ascii="Times New Roman" w:eastAsia="Times New Roman" w:hAnsi="Times New Roman"/>
          <w:iCs/>
          <w:sz w:val="28"/>
          <w:szCs w:val="28"/>
          <w:lang w:eastAsia="ru-RU"/>
        </w:rPr>
        <w:t>—</w:t>
      </w:r>
      <w:r w:rsidR="00CD115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6B255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Кирилл Ильин)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представит </w:t>
      </w:r>
      <w:r w:rsidR="006B255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специально подготовленную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музыкальную программу. </w:t>
      </w:r>
      <w:r w:rsidR="00ED07F9">
        <w:rPr>
          <w:rFonts w:ascii="Times New Roman" w:hAnsi="Times New Roman"/>
          <w:iCs/>
          <w:sz w:val="28"/>
          <w:szCs w:val="28"/>
        </w:rPr>
        <w:t>Б</w:t>
      </w:r>
      <w:r w:rsidR="00BD32DA">
        <w:rPr>
          <w:rFonts w:ascii="Times New Roman" w:hAnsi="Times New Roman"/>
          <w:iCs/>
          <w:sz w:val="28"/>
          <w:szCs w:val="28"/>
        </w:rPr>
        <w:t xml:space="preserve">удут названы победители </w:t>
      </w:r>
      <w:r>
        <w:rPr>
          <w:rFonts w:ascii="Times New Roman" w:hAnsi="Times New Roman"/>
          <w:iCs/>
          <w:sz w:val="28"/>
          <w:szCs w:val="28"/>
          <w:lang w:val="en-US"/>
        </w:rPr>
        <w:t>XXI</w:t>
      </w:r>
      <w:r>
        <w:rPr>
          <w:rFonts w:ascii="Times New Roman" w:hAnsi="Times New Roman"/>
          <w:iCs/>
          <w:sz w:val="28"/>
          <w:szCs w:val="28"/>
        </w:rPr>
        <w:t xml:space="preserve"> Открытого межрегионального литературного молодежного конкурса «Друзья по вдохновенью»</w:t>
      </w:r>
      <w:r w:rsidR="00AB32BF">
        <w:rPr>
          <w:rFonts w:ascii="Times New Roman" w:hAnsi="Times New Roman"/>
          <w:iCs/>
          <w:sz w:val="28"/>
          <w:szCs w:val="28"/>
        </w:rPr>
        <w:t>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AB32BF">
        <w:rPr>
          <w:rFonts w:ascii="Times New Roman" w:hAnsi="Times New Roman"/>
          <w:iCs/>
          <w:sz w:val="28"/>
          <w:szCs w:val="28"/>
        </w:rPr>
        <w:t xml:space="preserve">В </w:t>
      </w:r>
      <w:r>
        <w:rPr>
          <w:rFonts w:ascii="Times New Roman" w:hAnsi="Times New Roman"/>
          <w:iCs/>
          <w:sz w:val="28"/>
          <w:szCs w:val="28"/>
        </w:rPr>
        <w:t xml:space="preserve">2026 г. </w:t>
      </w:r>
      <w:r w:rsidR="00AB32BF">
        <w:rPr>
          <w:rFonts w:ascii="Times New Roman" w:hAnsi="Times New Roman"/>
          <w:iCs/>
          <w:sz w:val="28"/>
          <w:szCs w:val="28"/>
        </w:rPr>
        <w:t xml:space="preserve">в конкурсе </w:t>
      </w:r>
      <w:r>
        <w:rPr>
          <w:rFonts w:ascii="Times New Roman" w:hAnsi="Times New Roman"/>
          <w:iCs/>
          <w:sz w:val="28"/>
          <w:szCs w:val="28"/>
        </w:rPr>
        <w:t>приняли участие молодые литераторы из</w:t>
      </w:r>
      <w:r w:rsidR="00CD1159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Дагестана, Ярославля, Ханты-Мансийска, Санкт-Петербурга, </w:t>
      </w:r>
      <w:r>
        <w:rPr>
          <w:rFonts w:ascii="Times New Roman" w:hAnsi="Times New Roman"/>
          <w:iCs/>
          <w:sz w:val="28"/>
          <w:szCs w:val="28"/>
        </w:rPr>
        <w:lastRenderedPageBreak/>
        <w:t xml:space="preserve">Ленинградской области, Пермского края, Алатыря, Ульяновска, Ульяновской области (г. Димитровград, Мелекесский, Карсунский, Вешкаймский, Сенгилеевский, Старомайнский, Цильнинский районы).  </w:t>
      </w:r>
      <w:r>
        <w:rPr>
          <w:rFonts w:ascii="Times New Roman" w:hAnsi="Times New Roman"/>
          <w:sz w:val="28"/>
          <w:szCs w:val="28"/>
        </w:rPr>
        <w:t xml:space="preserve">Молодые и именитые литераторы представят гостям праздника свои стихи, прозу, результаты литературных исследований. </w:t>
      </w:r>
    </w:p>
    <w:p w14:paraId="4A61DD58" w14:textId="1DF8234D" w:rsidR="00DE14C7" w:rsidRDefault="00695E2F" w:rsidP="00CD115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Творческие площадки праздника будут</w:t>
      </w:r>
      <w:r w:rsidR="00ED07F9">
        <w:rPr>
          <w:rFonts w:ascii="Times New Roman" w:hAnsi="Times New Roman"/>
          <w:sz w:val="28"/>
          <w:szCs w:val="28"/>
        </w:rPr>
        <w:t xml:space="preserve"> организованы</w:t>
      </w:r>
      <w:r w:rsidR="00DF150C">
        <w:rPr>
          <w:rFonts w:ascii="Times New Roman" w:hAnsi="Times New Roman"/>
          <w:sz w:val="28"/>
          <w:szCs w:val="28"/>
        </w:rPr>
        <w:t xml:space="preserve"> творческими </w:t>
      </w:r>
      <w:r>
        <w:rPr>
          <w:rFonts w:ascii="Times New Roman" w:hAnsi="Times New Roman"/>
          <w:sz w:val="28"/>
          <w:szCs w:val="28"/>
        </w:rPr>
        <w:t xml:space="preserve">коллективами Карсунского </w:t>
      </w:r>
      <w:r w:rsidR="00DF150C">
        <w:rPr>
          <w:rFonts w:ascii="Times New Roman" w:hAnsi="Times New Roman"/>
          <w:sz w:val="28"/>
          <w:szCs w:val="28"/>
        </w:rPr>
        <w:t>района</w:t>
      </w:r>
      <w:r w:rsidR="002720D1">
        <w:rPr>
          <w:rFonts w:ascii="Times New Roman" w:hAnsi="Times New Roman"/>
          <w:sz w:val="28"/>
          <w:szCs w:val="28"/>
        </w:rPr>
        <w:t xml:space="preserve">. </w:t>
      </w:r>
      <w:r w:rsidR="00883F05">
        <w:rPr>
          <w:rFonts w:ascii="Times New Roman" w:hAnsi="Times New Roman"/>
          <w:sz w:val="28"/>
          <w:szCs w:val="28"/>
        </w:rPr>
        <w:t>Литературный музей «Дом Языковых» представит экскурсию-спектакль «Однажды у Языковых»</w:t>
      </w:r>
      <w:r w:rsidR="00AC2856">
        <w:rPr>
          <w:rFonts w:ascii="Times New Roman" w:hAnsi="Times New Roman"/>
          <w:sz w:val="28"/>
          <w:szCs w:val="28"/>
        </w:rPr>
        <w:t xml:space="preserve">, </w:t>
      </w:r>
      <w:r w:rsidR="00DE14C7">
        <w:rPr>
          <w:rFonts w:ascii="Times New Roman" w:hAnsi="Times New Roman"/>
          <w:sz w:val="28"/>
          <w:szCs w:val="28"/>
        </w:rPr>
        <w:t>построенный на сценах из жизни Языковых</w:t>
      </w:r>
      <w:r w:rsidR="00AC2856">
        <w:rPr>
          <w:rFonts w:ascii="Times New Roman" w:hAnsi="Times New Roman"/>
          <w:sz w:val="28"/>
          <w:szCs w:val="28"/>
        </w:rPr>
        <w:t xml:space="preserve"> </w:t>
      </w:r>
      <w:r w:rsidR="00DE14C7">
        <w:rPr>
          <w:rFonts w:ascii="Times New Roman" w:hAnsi="Times New Roman"/>
          <w:sz w:val="28"/>
          <w:szCs w:val="28"/>
        </w:rPr>
        <w:t>и погружающий</w:t>
      </w:r>
      <w:r w:rsidR="00AC2856">
        <w:rPr>
          <w:rFonts w:ascii="Times New Roman" w:hAnsi="Times New Roman"/>
          <w:sz w:val="28"/>
          <w:szCs w:val="28"/>
        </w:rPr>
        <w:t xml:space="preserve"> </w:t>
      </w:r>
      <w:r w:rsidR="00883F05">
        <w:rPr>
          <w:rFonts w:ascii="Times New Roman" w:hAnsi="Times New Roman"/>
          <w:sz w:val="28"/>
          <w:szCs w:val="28"/>
        </w:rPr>
        <w:t xml:space="preserve">в </w:t>
      </w:r>
      <w:r w:rsidR="00DE14C7">
        <w:rPr>
          <w:rFonts w:ascii="Times New Roman" w:hAnsi="Times New Roman"/>
          <w:sz w:val="28"/>
          <w:szCs w:val="28"/>
        </w:rPr>
        <w:t xml:space="preserve">пушкинскую </w:t>
      </w:r>
      <w:r w:rsidR="00883F05">
        <w:rPr>
          <w:rFonts w:ascii="Times New Roman" w:hAnsi="Times New Roman"/>
          <w:sz w:val="28"/>
          <w:szCs w:val="28"/>
        </w:rPr>
        <w:t>эпоху</w:t>
      </w:r>
      <w:r w:rsidR="00DE14C7">
        <w:rPr>
          <w:rFonts w:ascii="Times New Roman" w:hAnsi="Times New Roman"/>
          <w:sz w:val="28"/>
          <w:szCs w:val="28"/>
        </w:rPr>
        <w:t>.</w:t>
      </w:r>
    </w:p>
    <w:p w14:paraId="6A3643A0" w14:textId="77777777" w:rsidR="00883F05" w:rsidRDefault="00883F05" w:rsidP="00883F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ECD44AA" w14:textId="77777777" w:rsidR="00883F05" w:rsidRDefault="00883F05" w:rsidP="00883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3D00B0B" w14:textId="77777777" w:rsidR="00883F05" w:rsidRDefault="00883F05" w:rsidP="00883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Приглашаем всех желающих стать активными участниками</w:t>
      </w:r>
    </w:p>
    <w:p w14:paraId="3F44844E" w14:textId="77777777" w:rsidR="00883F05" w:rsidRDefault="00883F05" w:rsidP="00883F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58-го   Пушкинского праздника.</w:t>
      </w:r>
    </w:p>
    <w:p w14:paraId="42947FF9" w14:textId="77777777" w:rsidR="00883F05" w:rsidRDefault="00883F05" w:rsidP="00883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5FE52EA" w14:textId="77777777" w:rsidR="00883F05" w:rsidRDefault="00883F05" w:rsidP="00883F05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18BFC496" w14:textId="77777777" w:rsidR="00883F05" w:rsidRDefault="00883F05" w:rsidP="00883F0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0FE55F59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6D879D4A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06AA166C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462AEE7F" w14:textId="77777777" w:rsidR="00883F05" w:rsidRDefault="00883F05" w:rsidP="00883F0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80C5FFD" w14:textId="77777777" w:rsidR="00883F05" w:rsidRDefault="00883F05" w:rsidP="00883F05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Пресс - служба Ульяновского областного </w:t>
      </w:r>
    </w:p>
    <w:p w14:paraId="0DCB75A8" w14:textId="77777777" w:rsidR="00883F05" w:rsidRDefault="00883F05" w:rsidP="00883F05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краеведческого музея им. И.А. Гончарова </w:t>
      </w:r>
    </w:p>
    <w:p w14:paraId="516D748A" w14:textId="77777777" w:rsidR="00883F05" w:rsidRDefault="00883F05" w:rsidP="00883F05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7F7F7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тел. 8(8422)44-30-53, </w:t>
      </w:r>
      <w:hyperlink r:id="rId5" w:history="1">
        <w:r>
          <w:rPr>
            <w:rStyle w:val="a3"/>
            <w:szCs w:val="28"/>
            <w:shd w:val="clear" w:color="auto" w:fill="F7F7F7"/>
          </w:rPr>
          <w:t>press.muzey@mail.ru</w:t>
        </w:r>
      </w:hyperlink>
    </w:p>
    <w:p w14:paraId="6F1CA90C" w14:textId="77777777" w:rsidR="00883F05" w:rsidRDefault="00883F05" w:rsidP="00883F05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7F7F7"/>
        </w:rPr>
      </w:pPr>
    </w:p>
    <w:p w14:paraId="398E262C" w14:textId="77777777" w:rsidR="00883F05" w:rsidRDefault="00883F05" w:rsidP="00883F05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5B46B8" w14:textId="77777777" w:rsidR="00883F05" w:rsidRDefault="00883F05" w:rsidP="00883F0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1B4C76D" w14:textId="2BE04271" w:rsidR="00883F05" w:rsidRDefault="00883F05" w:rsidP="00883F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3FC80BB" wp14:editId="61058586">
                <wp:simplePos x="0" y="0"/>
                <wp:positionH relativeFrom="margin">
                  <wp:posOffset>2872740</wp:posOffset>
                </wp:positionH>
                <wp:positionV relativeFrom="paragraph">
                  <wp:posOffset>107315</wp:posOffset>
                </wp:positionV>
                <wp:extent cx="3038475" cy="1437005"/>
                <wp:effectExtent l="0" t="0" r="28575" b="26035"/>
                <wp:wrapSquare wrapText="bothSides"/>
                <wp:docPr id="217" name="Надпись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2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36803" w14:textId="77777777" w:rsidR="00883F05" w:rsidRDefault="00883F05" w:rsidP="00883F05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Музейный комплекс «Усадьба Языковых»</w:t>
                            </w:r>
                          </w:p>
                          <w:p w14:paraId="771A325F" w14:textId="77777777" w:rsidR="00883F05" w:rsidRDefault="00883F05" w:rsidP="00883F05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Тел. 8(84246)3-43-29</w:t>
                            </w:r>
                          </w:p>
                          <w:p w14:paraId="430B6D4F" w14:textId="77777777" w:rsidR="00883F05" w:rsidRDefault="00883F05" w:rsidP="00883F05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  <w:t>E -mail: usadba.yazikovih@mail.ru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FC80BB" id="_x0000_t202" coordsize="21600,21600" o:spt="202" path="m,l,21600r21600,l21600,xe">
                <v:stroke joinstyle="miter"/>
                <v:path gradientshapeok="t" o:connecttype="rect"/>
              </v:shapetype>
              <v:shape id="Надпись 217" o:spid="_x0000_s1026" type="#_x0000_t202" style="position:absolute;left:0;text-align:left;margin-left:226.2pt;margin-top:8.45pt;width:239.25pt;height:113.1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">
                <v:textbox style="mso-fit-shape-to-text:t">
                  <w:txbxContent>
                    <w:p w14:paraId="68E36803" w14:textId="77777777" w:rsidR="00883F05" w:rsidRDefault="00883F05" w:rsidP="00883F05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Музейный комплекс «Усадьба Языковых»</w:t>
                      </w:r>
                    </w:p>
                    <w:p w14:paraId="771A325F" w14:textId="77777777" w:rsidR="00883F05" w:rsidRDefault="00883F05" w:rsidP="00883F05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Тел. 8(84246)3-43-29</w:t>
                      </w:r>
                    </w:p>
                    <w:p w14:paraId="430B6D4F" w14:textId="77777777" w:rsidR="00883F05" w:rsidRDefault="00883F05" w:rsidP="00883F05">
                      <w:pPr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E -mail: usadba.yazikovih@mail.ru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537E7C" w14:textId="77777777" w:rsidR="00883F05" w:rsidRDefault="00883F05" w:rsidP="00883F05"/>
    <w:p w14:paraId="61282560" w14:textId="77777777" w:rsidR="00883F05" w:rsidRDefault="00883F05" w:rsidP="00883F05"/>
    <w:p w14:paraId="262C6D18" w14:textId="77777777" w:rsidR="00815B8C" w:rsidRDefault="00815B8C"/>
    <w:sectPr w:rsidR="00815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27"/>
    <w:rsid w:val="0002162A"/>
    <w:rsid w:val="00041A19"/>
    <w:rsid w:val="002720D1"/>
    <w:rsid w:val="00317F66"/>
    <w:rsid w:val="00335403"/>
    <w:rsid w:val="003466AF"/>
    <w:rsid w:val="003F4180"/>
    <w:rsid w:val="004427F9"/>
    <w:rsid w:val="004534E9"/>
    <w:rsid w:val="0046482B"/>
    <w:rsid w:val="00617927"/>
    <w:rsid w:val="00695E2F"/>
    <w:rsid w:val="006B255D"/>
    <w:rsid w:val="0073515F"/>
    <w:rsid w:val="00815B8C"/>
    <w:rsid w:val="00880B7F"/>
    <w:rsid w:val="00883F05"/>
    <w:rsid w:val="009D1873"/>
    <w:rsid w:val="00A13E8F"/>
    <w:rsid w:val="00A500F9"/>
    <w:rsid w:val="00AB32BF"/>
    <w:rsid w:val="00AC2856"/>
    <w:rsid w:val="00AE031E"/>
    <w:rsid w:val="00BD32DA"/>
    <w:rsid w:val="00CD1159"/>
    <w:rsid w:val="00D065B9"/>
    <w:rsid w:val="00DB6E4F"/>
    <w:rsid w:val="00DE14C7"/>
    <w:rsid w:val="00DF150C"/>
    <w:rsid w:val="00E03FDB"/>
    <w:rsid w:val="00E837B2"/>
    <w:rsid w:val="00E85C83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9AC8E"/>
  <w15:chartTrackingRefBased/>
  <w15:docId w15:val="{48737BA3-3D44-4367-91E1-D19286472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F05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semiHidden/>
    <w:unhideWhenUsed/>
    <w:qFormat/>
    <w:rsid w:val="00883F0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83F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83F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2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ss.muzey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Шемарова</cp:lastModifiedBy>
  <cp:revision>10</cp:revision>
  <dcterms:created xsi:type="dcterms:W3CDTF">2026-05-21T05:54:00Z</dcterms:created>
  <dcterms:modified xsi:type="dcterms:W3CDTF">2026-05-28T06:25:00Z</dcterms:modified>
</cp:coreProperties>
</file>