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411"/>
        <w:jc w:val="center"/>
      </w:pPr>
      <w:r>
        <w:rPr>
          <w:color w:val="00002C"/>
          <w:sz w:val="28"/>
          <w:szCs w:val="28"/>
          <w:u w:val="single"/>
        </w:rPr>
        <w:t xml:space="preserve">Управляющая организация:</w:t>
      </w:r>
      <w:r/>
    </w:p>
    <w:p>
      <w:pPr>
        <w:pStyle w:val="411"/>
        <w:jc w:val="center"/>
      </w:pPr>
      <w:r>
        <w:rPr>
          <w:b/>
          <w:color w:val="000066"/>
          <w:sz w:val="52"/>
          <w:szCs w:val="52"/>
        </w:rPr>
        <w:t xml:space="preserve">ООО УО “</w:t>
      </w:r>
      <w:r>
        <w:rPr>
          <w:rFonts w:eastAsia="Times New Roman"/>
          <w:b/>
          <w:color w:val="000066"/>
          <w:sz w:val="52"/>
          <w:szCs w:val="52"/>
          <w:lang w:val="ru-RU" w:bidi="ar-SA"/>
        </w:rPr>
        <w:t xml:space="preserve">УНИВЕРСАЛ</w:t>
      </w:r>
      <w:r>
        <w:rPr>
          <w:b/>
          <w:color w:val="000066"/>
          <w:sz w:val="52"/>
          <w:szCs w:val="52"/>
        </w:rPr>
        <w:t xml:space="preserve">”</w:t>
      </w:r>
      <w:r/>
    </w:p>
    <w:p>
      <w:pPr>
        <w:pStyle w:val="411"/>
        <w:jc w:val="center"/>
      </w:pPr>
      <w:r>
        <w:rPr>
          <w:rFonts w:ascii="Verdana" w:hAnsi="Verdana"/>
          <w:b w:val="false"/>
          <w:bCs w:val="false"/>
          <w:i/>
          <w:iCs/>
          <w:color w:val="000066"/>
          <w:sz w:val="22"/>
          <w:szCs w:val="22"/>
        </w:rPr>
        <w:t xml:space="preserve">Наш адрес:</w:t>
      </w:r>
      <w:r>
        <w:rPr>
          <w:b/>
          <w:bCs/>
          <w:color w:val="000066"/>
          <w:sz w:val="28"/>
          <w:szCs w:val="28"/>
        </w:rPr>
        <w:t xml:space="preserve"> 644024, г. Омск, ул. Маршала Жукова, д. 65, пом. 8 П </w:t>
      </w:r>
      <w:r>
        <w:rPr>
          <w:i/>
          <w:color w:val="000066"/>
          <w:sz w:val="28"/>
          <w:szCs w:val="28"/>
        </w:rPr>
        <w:t xml:space="preserve">(цокольный этаж)</w:t>
      </w:r>
      <w:r/>
    </w:p>
    <w:p>
      <w:pPr>
        <w:pStyle w:val="411"/>
        <w:jc w:val="center"/>
        <w:spacing w:after="0" w:before="120"/>
      </w:pPr>
      <w:r>
        <w:rPr>
          <w:rFonts w:ascii="Verdana" w:hAnsi="Verdana"/>
          <w:color w:val="00002C"/>
          <w:sz w:val="20"/>
          <w:szCs w:val="20"/>
        </w:rPr>
        <w:t xml:space="preserve">ИНН</w:t>
      </w:r>
      <w:r>
        <w:rPr>
          <w:color w:val="00002C"/>
        </w:rPr>
        <w:t xml:space="preserve"> </w:t>
      </w:r>
      <w:r>
        <w:rPr>
          <w:b w:val="false"/>
          <w:bCs w:val="false"/>
          <w:color w:val="00002C"/>
          <w:sz w:val="28"/>
          <w:szCs w:val="28"/>
        </w:rPr>
        <w:t xml:space="preserve">5506230368</w:t>
      </w:r>
      <w:r>
        <w:rPr>
          <w:color w:val="00002C"/>
        </w:rPr>
        <w:t xml:space="preserve">;</w:t>
      </w:r>
      <w:r>
        <w:rPr>
          <w:i/>
          <w:color w:val="00002C"/>
          <w:sz w:val="28"/>
          <w:szCs w:val="28"/>
        </w:rPr>
        <w:t xml:space="preserve"> </w:t>
        <w:tab/>
      </w:r>
      <w:r>
        <w:rPr>
          <w:rFonts w:ascii="Verdana" w:hAnsi="Verdana"/>
          <w:color w:val="00002C"/>
          <w:sz w:val="20"/>
          <w:szCs w:val="20"/>
          <w:lang w:val="en-US"/>
        </w:rPr>
        <w:t xml:space="preserve">E</w:t>
      </w:r>
      <w:r>
        <w:rPr>
          <w:rFonts w:ascii="Verdana" w:hAnsi="Verdana"/>
          <w:color w:val="00002C"/>
          <w:sz w:val="20"/>
          <w:szCs w:val="20"/>
        </w:rPr>
        <w:t xml:space="preserve">-</w:t>
      </w:r>
      <w:r>
        <w:rPr>
          <w:rFonts w:ascii="Verdana" w:hAnsi="Verdana"/>
          <w:color w:val="00002C"/>
          <w:sz w:val="20"/>
          <w:szCs w:val="20"/>
          <w:lang w:val="en-US"/>
        </w:rPr>
        <w:t xml:space="preserve">mail</w:t>
      </w:r>
      <w:r>
        <w:rPr>
          <w:rFonts w:ascii="Verdana" w:hAnsi="Verdana"/>
          <w:color w:val="00002C"/>
          <w:sz w:val="20"/>
          <w:szCs w:val="20"/>
        </w:rPr>
        <w:t xml:space="preserve">:</w:t>
      </w:r>
      <w:r>
        <w:rPr>
          <w:b w:val="false"/>
          <w:bCs w:val="false"/>
          <w:sz w:val="20"/>
          <w:szCs w:val="20"/>
          <w:u w:val="none"/>
        </w:rPr>
        <w:t xml:space="preserve"> </w:t>
      </w:r>
      <w:r>
        <w:fldChar w:fldCharType="begin"/>
      </w:r>
      <w:r>
        <w:instrText xml:space="preserve"> HYPERLINK "mailto:uo_universal@mail.ru"</w:instrText>
      </w:r>
      <w:r>
        <w:fldChar w:fldCharType="separate"/>
      </w:r>
      <w:r>
        <w:rPr>
          <w:rStyle w:val="413"/>
          <w:b w:val="false"/>
          <w:bCs w:val="false"/>
          <w:i/>
          <w:color w:val="0000CC"/>
          <w:sz w:val="28"/>
          <w:szCs w:val="28"/>
          <w:u w:val="none"/>
          <w:lang w:val="en-US"/>
        </w:rPr>
        <w:t xml:space="preserve">uo_universal@mail.ru</w:t>
      </w:r>
      <w:r>
        <w:fldChar w:fldCharType="end"/>
      </w:r>
      <w:r>
        <w:rPr>
          <w:sz w:val="28"/>
          <w:szCs w:val="28"/>
        </w:rPr>
        <w:t xml:space="preserve">;</w:t>
      </w:r>
      <w:r>
        <w:rPr>
          <w:i/>
          <w:color w:val="000066"/>
          <w:sz w:val="28"/>
          <w:szCs w:val="28"/>
        </w:rPr>
        <w:t xml:space="preserve"> </w:t>
      </w:r>
      <w:r>
        <w:rPr>
          <w:rFonts w:ascii="Verdana" w:hAnsi="Verdana"/>
          <w:i/>
          <w:iCs/>
          <w:color w:val="00002C"/>
          <w:sz w:val="20"/>
          <w:szCs w:val="20"/>
        </w:rPr>
        <w:t xml:space="preserve">Сайт ГИС ЖКХ: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b w:val="false"/>
          <w:bCs w:val="false"/>
          <w:i/>
          <w:color w:val="0000CC"/>
          <w:sz w:val="28"/>
          <w:szCs w:val="28"/>
          <w:u w:val="single"/>
          <w:lang w:val="en-US"/>
        </w:rPr>
        <w:t xml:space="preserve">https</w:t>
      </w:r>
      <w:r>
        <w:rPr>
          <w:b w:val="false"/>
          <w:bCs w:val="false"/>
          <w:i/>
          <w:color w:val="0000CC"/>
          <w:sz w:val="28"/>
          <w:szCs w:val="28"/>
          <w:u w:val="single"/>
        </w:rPr>
        <w:t xml:space="preserve">://</w:t>
      </w:r>
      <w:r>
        <w:rPr>
          <w:b w:val="false"/>
          <w:bCs w:val="false"/>
          <w:i/>
          <w:color w:val="0000CC"/>
          <w:sz w:val="28"/>
          <w:szCs w:val="28"/>
          <w:u w:val="single"/>
          <w:lang w:val="en-US"/>
        </w:rPr>
        <w:t xml:space="preserve">dom</w:t>
      </w:r>
      <w:r>
        <w:rPr>
          <w:b w:val="false"/>
          <w:bCs w:val="false"/>
          <w:i/>
          <w:color w:val="0000CC"/>
          <w:sz w:val="28"/>
          <w:szCs w:val="28"/>
          <w:u w:val="single"/>
        </w:rPr>
        <w:t xml:space="preserve">-</w:t>
      </w:r>
      <w:r>
        <w:rPr>
          <w:b w:val="false"/>
          <w:bCs w:val="false"/>
          <w:i/>
          <w:color w:val="0000CC"/>
          <w:sz w:val="28"/>
          <w:szCs w:val="28"/>
          <w:u w:val="single"/>
          <w:lang w:val="en-US"/>
        </w:rPr>
        <w:t xml:space="preserve">gosuslugii</w:t>
      </w:r>
      <w:r>
        <w:rPr>
          <w:b w:val="false"/>
          <w:bCs w:val="false"/>
          <w:i/>
          <w:color w:val="0000CC"/>
          <w:sz w:val="28"/>
          <w:szCs w:val="28"/>
          <w:u w:val="single"/>
        </w:rPr>
        <w:t xml:space="preserve">.</w:t>
      </w:r>
      <w:r>
        <w:rPr>
          <w:b w:val="false"/>
          <w:bCs w:val="false"/>
          <w:i/>
          <w:color w:val="0000CC"/>
          <w:sz w:val="28"/>
          <w:szCs w:val="28"/>
          <w:u w:val="single"/>
          <w:lang w:val="en-US"/>
        </w:rPr>
        <w:t xml:space="preserve">ru</w:t>
      </w:r>
      <w:r>
        <w:rPr>
          <w:b w:val="false"/>
          <w:bCs w:val="false"/>
          <w:i/>
          <w:color w:val="0000CC"/>
          <w:sz w:val="28"/>
          <w:szCs w:val="28"/>
          <w:u w:val="single"/>
        </w:rPr>
        <w:t xml:space="preserve">/</w:t>
      </w:r>
      <w:r/>
    </w:p>
    <w:p>
      <w:pPr>
        <w:pStyle w:val="411"/>
        <w:jc w:val="center"/>
      </w:pPr>
      <w:r>
        <w:rPr>
          <w:rFonts w:ascii="Verdana" w:hAnsi="Verdana"/>
          <w:b w:val="false"/>
          <w:bCs w:val="false"/>
          <w:color w:val="000066"/>
          <w:sz w:val="22"/>
          <w:szCs w:val="22"/>
        </w:rPr>
        <w:t xml:space="preserve">Лицензия ГЖИ</w:t>
      </w:r>
      <w:r>
        <w:rPr>
          <w:rFonts w:ascii="Verdana" w:hAnsi="Verdana"/>
          <w:b w:val="false"/>
          <w:bCs w:val="false"/>
          <w:sz w:val="22"/>
          <w:szCs w:val="22"/>
        </w:rPr>
        <w:t xml:space="preserve"> </w:t>
      </w:r>
      <w:r>
        <w:rPr>
          <w:rFonts w:ascii="Verdana" w:hAnsi="Verdana"/>
          <w:b w:val="false"/>
          <w:bCs w:val="false"/>
          <w:color w:val="000066"/>
          <w:sz w:val="22"/>
          <w:szCs w:val="22"/>
        </w:rPr>
        <w:t xml:space="preserve">Омской области</w:t>
      </w:r>
      <w:r>
        <w:rPr>
          <w:rFonts w:ascii="Verdana" w:hAnsi="Verdana"/>
          <w:b w:val="false"/>
          <w:bCs w:val="false"/>
          <w:sz w:val="22"/>
          <w:szCs w:val="22"/>
        </w:rPr>
        <w:t xml:space="preserve"> </w:t>
      </w:r>
      <w:r>
        <w:rPr>
          <w:rFonts w:ascii="Verdana" w:hAnsi="Verdana"/>
          <w:b w:val="false"/>
          <w:bCs w:val="false"/>
          <w:color w:val="000066"/>
          <w:sz w:val="22"/>
          <w:szCs w:val="22"/>
        </w:rPr>
        <w:t xml:space="preserve">№ 055 000</w:t>
      </w:r>
      <w:r>
        <w:rPr>
          <w:rFonts w:ascii="Verdana" w:hAnsi="Verdana" w:eastAsia="Times New Roman"/>
          <w:b w:val="false"/>
          <w:bCs w:val="false"/>
          <w:color w:val="000066"/>
          <w:sz w:val="22"/>
          <w:szCs w:val="22"/>
          <w:lang w:val="ru-RU" w:bidi="ar-SA"/>
        </w:rPr>
        <w:t xml:space="preserve">275</w:t>
      </w:r>
      <w:r>
        <w:rPr>
          <w:rFonts w:ascii="Verdana" w:hAnsi="Verdana"/>
          <w:b w:val="false"/>
          <w:bCs w:val="false"/>
          <w:color w:val="000066"/>
          <w:sz w:val="22"/>
          <w:szCs w:val="22"/>
        </w:rPr>
        <w:t xml:space="preserve"> от </w:t>
      </w:r>
      <w:r>
        <w:rPr>
          <w:rFonts w:ascii="Verdana" w:hAnsi="Verdana" w:eastAsia="Times New Roman"/>
          <w:b w:val="false"/>
          <w:bCs w:val="false"/>
          <w:color w:val="000066"/>
          <w:sz w:val="22"/>
          <w:szCs w:val="22"/>
          <w:lang w:val="ru-RU" w:bidi="ar-SA"/>
        </w:rPr>
        <w:t xml:space="preserve">18</w:t>
      </w:r>
      <w:r>
        <w:rPr>
          <w:rFonts w:ascii="Verdana" w:hAnsi="Verdana"/>
          <w:b w:val="false"/>
          <w:bCs w:val="false"/>
          <w:color w:val="000066"/>
          <w:sz w:val="22"/>
          <w:szCs w:val="22"/>
        </w:rPr>
        <w:t xml:space="preserve">.03.2020г., действует до 17.11.27г.</w:t>
      </w:r>
      <w:r/>
    </w:p>
    <w:p>
      <w:pPr>
        <w:pStyle w:val="411"/>
        <w:jc w:val="center"/>
      </w:pPr>
      <w:r>
        <w:rPr>
          <w:b/>
          <w:sz w:val="16"/>
          <w:szCs w:val="16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/>
    </w:p>
    <w:p>
      <w:pPr>
        <w:pStyle w:val="411"/>
      </w:pPr>
      <w:r/>
      <w:r/>
    </w:p>
    <w:p>
      <w:pPr>
        <w:pStyle w:val="411"/>
        <w:rPr>
          <w:sz w:val="24"/>
        </w:rPr>
      </w:pPr>
      <w:r>
        <w:rPr>
          <w:rFonts w:ascii="Verdana" w:hAnsi="Verdana"/>
          <w:i/>
          <w:color w:val="000066"/>
          <w:sz w:val="24"/>
          <w:szCs w:val="22"/>
        </w:rPr>
        <w:t xml:space="preserve">Директор: </w:t>
      </w:r>
      <w:r>
        <w:rPr>
          <w:rFonts w:ascii="Verdana" w:hAnsi="Verdana"/>
          <w:i/>
          <w:color w:val="000066"/>
          <w:sz w:val="24"/>
          <w:szCs w:val="32"/>
        </w:rPr>
        <w:t xml:space="preserve"> </w:t>
      </w:r>
      <w:r>
        <w:rPr>
          <w:rFonts w:ascii="Verdana" w:hAnsi="Verdana"/>
          <w:i/>
          <w:color w:val="000066"/>
          <w:sz w:val="24"/>
          <w:szCs w:val="32"/>
          <w:u w:val="single"/>
        </w:rPr>
        <w:tab/>
        <w:tab/>
        <w:tab/>
      </w:r>
      <w:r>
        <w:rPr>
          <w:rFonts w:ascii="Verdana" w:hAnsi="Verdana"/>
          <w:i/>
          <w:color w:val="000066"/>
          <w:sz w:val="24"/>
          <w:szCs w:val="26"/>
          <w:u w:val="single"/>
        </w:rPr>
        <w:t xml:space="preserve">Сальмус Светлана Владимировн</w:t>
      </w:r>
      <w:r>
        <w:rPr>
          <w:rFonts w:ascii="Verdana" w:hAnsi="Verdana"/>
          <w:i/>
          <w:color w:val="000066"/>
          <w:sz w:val="24"/>
          <w:szCs w:val="26"/>
          <w:u w:val="single"/>
        </w:rPr>
        <w:t xml:space="preserve">а</w:t>
      </w:r>
      <w:r>
        <w:rPr>
          <w:rFonts w:ascii="Verdana" w:hAnsi="Verdana"/>
          <w:i/>
          <w:color w:val="000066"/>
          <w:sz w:val="24"/>
          <w:szCs w:val="32"/>
          <w:u w:val="single"/>
        </w:rPr>
        <w:tab/>
      </w:r>
      <w:r>
        <w:rPr>
          <w:sz w:val="24"/>
        </w:rPr>
      </w:r>
    </w:p>
    <w:p>
      <w:pPr>
        <w:pStyle w:val="411"/>
        <w:rPr>
          <w:sz w:val="24"/>
        </w:rPr>
      </w:pPr>
      <w:r>
        <w:rPr>
          <w:rFonts w:ascii="Verdana" w:hAnsi="Verdana"/>
          <w:i/>
          <w:color w:val="000066"/>
          <w:sz w:val="24"/>
          <w:szCs w:val="22"/>
          <w:u w:val="single"/>
        </w:rPr>
        <w:t xml:space="preserve"> </w:t>
      </w:r>
      <w:r>
        <w:rPr>
          <w:sz w:val="24"/>
        </w:rPr>
      </w:r>
    </w:p>
    <w:p>
      <w:pPr>
        <w:pStyle w:val="411"/>
        <w:rPr>
          <w:sz w:val="24"/>
        </w:rPr>
      </w:pPr>
      <w:r>
        <w:rPr>
          <w:rFonts w:ascii="Verdana" w:hAnsi="Verdana"/>
          <w:i/>
          <w:color w:val="000066"/>
          <w:sz w:val="24"/>
          <w:szCs w:val="22"/>
        </w:rPr>
        <w:t xml:space="preserve">Главный инженер:</w:t>
      </w:r>
      <w:r>
        <w:rPr>
          <w:rFonts w:ascii="Verdana" w:hAnsi="Verdana"/>
          <w:i/>
          <w:color w:val="000066"/>
          <w:sz w:val="24"/>
          <w:szCs w:val="32"/>
        </w:rPr>
        <w:t xml:space="preserve">    </w:t>
      </w:r>
      <w:r>
        <w:rPr>
          <w:rFonts w:ascii="Verdana" w:hAnsi="Verdana"/>
          <w:i/>
          <w:color w:val="000066"/>
          <w:sz w:val="24"/>
          <w:szCs w:val="26"/>
          <w:u w:val="single"/>
        </w:rPr>
        <w:t xml:space="preserve"> </w:t>
      </w:r>
      <w:r>
        <w:rPr>
          <w:rFonts w:ascii="Verdana" w:hAnsi="Verdana"/>
          <w:i/>
          <w:color w:val="000066"/>
          <w:sz w:val="24"/>
          <w:szCs w:val="26"/>
          <w:u w:val="single"/>
        </w:rPr>
        <w:t xml:space="preserve">Андреев Виктор Ильич______________________ </w:t>
      </w:r>
      <w:r>
        <w:rPr>
          <w:sz w:val="24"/>
        </w:rPr>
      </w:r>
    </w:p>
    <w:p>
      <w:pPr>
        <w:pStyle w:val="411"/>
        <w:rPr>
          <w:rFonts w:ascii="Verdana" w:hAnsi="Verdana"/>
          <w:i/>
          <w:color w:val="000066"/>
          <w:sz w:val="24"/>
          <w:szCs w:val="24"/>
          <w:highlight w:val="none"/>
          <w:u w:val="single"/>
        </w:rPr>
      </w:pPr>
      <w:r>
        <w:rPr>
          <w:rFonts w:ascii="Verdana" w:hAnsi="Verdana"/>
          <w:i/>
          <w:color w:val="000066"/>
          <w:sz w:val="24"/>
          <w:szCs w:val="24"/>
        </w:rPr>
        <w:t xml:space="preserve">Инженеры участков: </w:t>
      </w:r>
      <w:r>
        <w:rPr>
          <w:rFonts w:ascii="Verdana" w:hAnsi="Verdana"/>
          <w:i/>
          <w:color w:val="000066"/>
          <w:sz w:val="24"/>
          <w:szCs w:val="24"/>
          <w:u w:val="single"/>
        </w:rPr>
        <w:t xml:space="preserve">Беляев Юрий Александрович, Сокольникова Татьяна Александровна  </w:t>
      </w:r>
      <w:r>
        <w:rPr>
          <w:sz w:val="24"/>
        </w:rPr>
      </w:r>
    </w:p>
    <w:p>
      <w:r>
        <w:rPr>
          <w:rFonts w:ascii="Verdana" w:hAnsi="Verdana"/>
          <w:i/>
          <w:color w:val="000066"/>
          <w:sz w:val="24"/>
          <w:szCs w:val="24"/>
          <w:highlight w:val="none"/>
          <w:u w:val="single"/>
        </w:rPr>
        <w:t xml:space="preserve"> </w:t>
      </w:r>
      <w:r>
        <w:rPr>
          <w:rFonts w:ascii="Verdana" w:hAnsi="Verdana"/>
          <w:i/>
          <w:color w:val="000066"/>
          <w:sz w:val="24"/>
          <w:szCs w:val="24"/>
          <w:highlight w:val="none"/>
          <w:u w:val="single"/>
        </w:rPr>
      </w:r>
    </w:p>
    <w:p>
      <w:pPr>
        <w:pStyle w:val="411"/>
      </w:pPr>
      <w:r>
        <w:rPr>
          <w:rFonts w:ascii="Verdana" w:hAnsi="Verdana"/>
          <w:i/>
          <w:color w:val="000066"/>
          <w:sz w:val="22"/>
          <w:szCs w:val="22"/>
        </w:rPr>
        <w:t xml:space="preserve">Прием граждан директором ООО УО «Универсал»</w:t>
      </w:r>
      <w:r>
        <w:rPr>
          <w:rFonts w:ascii="Verdana" w:hAnsi="Verdana"/>
          <w:i/>
          <w:color w:val="000066"/>
          <w:sz w:val="32"/>
          <w:szCs w:val="32"/>
        </w:rPr>
        <w:t xml:space="preserve"> </w:t>
      </w:r>
      <w:r>
        <w:rPr>
          <w:rFonts w:ascii="Verdana" w:hAnsi="Verdana" w:eastAsia="Times New Roman"/>
          <w:i/>
          <w:color w:val="000066"/>
          <w:sz w:val="26"/>
          <w:szCs w:val="26"/>
          <w:u w:val="single"/>
          <w:lang w:val="ru-RU" w:bidi="ar-SA"/>
        </w:rPr>
        <w:t xml:space="preserve">Понедельник с 15</w:t>
      </w:r>
      <w:r>
        <w:rPr>
          <w:rFonts w:ascii="Verdana" w:hAnsi="Verdana" w:eastAsia="Times New Roman"/>
          <w:i/>
          <w:color w:val="000066"/>
          <w:sz w:val="26"/>
          <w:szCs w:val="26"/>
          <w:u w:val="single"/>
          <w:vertAlign w:val="superscript"/>
          <w:lang w:val="ru-RU" w:bidi="ar-SA"/>
        </w:rPr>
        <w:t xml:space="preserve">00</w:t>
      </w:r>
      <w:r>
        <w:rPr>
          <w:rFonts w:ascii="Verdana" w:hAnsi="Verdana" w:eastAsia="Times New Roman"/>
          <w:i/>
          <w:color w:val="000066"/>
          <w:sz w:val="26"/>
          <w:szCs w:val="26"/>
          <w:u w:val="single"/>
          <w:lang w:val="ru-RU" w:bidi="ar-SA"/>
        </w:rPr>
        <w:t xml:space="preserve"> до 1</w:t>
      </w:r>
      <w:r>
        <w:rPr>
          <w:rFonts w:ascii="Verdana" w:hAnsi="Verdana" w:eastAsia="Times New Roman"/>
          <w:i/>
          <w:color w:val="000066"/>
          <w:sz w:val="26"/>
          <w:szCs w:val="26"/>
          <w:u w:val="single"/>
          <w:lang w:val="ru-RU" w:bidi="ar-SA" w:eastAsia="zh-CN"/>
        </w:rPr>
        <w:t xml:space="preserve">7</w:t>
      </w:r>
      <w:r>
        <w:rPr>
          <w:rFonts w:ascii="Verdana" w:hAnsi="Verdana" w:eastAsia="Times New Roman"/>
          <w:i/>
          <w:color w:val="000066"/>
          <w:sz w:val="26"/>
          <w:szCs w:val="26"/>
          <w:u w:val="none"/>
          <w:vertAlign w:val="superscript"/>
          <w:lang w:val="ru-RU" w:bidi="ar-SA"/>
        </w:rPr>
        <w:t xml:space="preserve">00</w:t>
      </w:r>
      <w:r>
        <w:rPr>
          <w:rFonts w:ascii="Verdana" w:hAnsi="Verdana"/>
          <w:i/>
          <w:color w:val="000066"/>
          <w:sz w:val="32"/>
          <w:szCs w:val="32"/>
          <w:u w:val="single"/>
        </w:rPr>
        <w:t xml:space="preserve">  </w:t>
      </w:r>
      <w:r/>
    </w:p>
    <w:p>
      <w:pPr>
        <w:pStyle w:val="411"/>
      </w:pPr>
      <w:r/>
      <w:r/>
    </w:p>
    <w:p>
      <w:pPr>
        <w:pStyle w:val="411"/>
      </w:pPr>
      <w:r/>
      <w:r/>
    </w:p>
    <w:p>
      <w:pPr>
        <w:pStyle w:val="411"/>
      </w:pPr>
      <w:r>
        <w:rPr>
          <w:rFonts w:ascii="Verdana" w:hAnsi="Verdana"/>
          <w:b/>
          <w:bCs/>
          <w:i/>
          <w:color w:val="000066"/>
          <w:sz w:val="24"/>
          <w:szCs w:val="24"/>
          <w:u w:val="single"/>
        </w:rPr>
        <w:t xml:space="preserve">Контактные телефоны:</w:t>
      </w:r>
      <w:r/>
    </w:p>
    <w:p>
      <w:pPr>
        <w:pStyle w:val="411"/>
      </w:pPr>
      <w:r>
        <w:rPr>
          <w:rFonts w:ascii="Verdana" w:hAnsi="Verdana"/>
          <w:i/>
          <w:color w:val="000066"/>
          <w:sz w:val="24"/>
          <w:szCs w:val="24"/>
        </w:rPr>
        <w:t xml:space="preserve">Приемная:</w:t>
      </w:r>
      <w:r>
        <w:rPr>
          <w:rFonts w:ascii="Verdana" w:hAnsi="Verdana"/>
          <w:i/>
          <w:color w:val="000066"/>
          <w:sz w:val="32"/>
          <w:szCs w:val="32"/>
          <w:u w:val="single"/>
        </w:rPr>
        <w:tab/>
        <w:tab/>
        <w:tab/>
        <w:tab/>
        <w:tab/>
      </w:r>
      <w:r>
        <w:rPr>
          <w:rFonts w:ascii="Verdana" w:hAnsi="Verdana"/>
          <w:i w:val="false"/>
          <w:iCs w:val="false"/>
          <w:color w:val="000066"/>
          <w:sz w:val="22"/>
          <w:szCs w:val="22"/>
          <w:u w:val="single"/>
        </w:rPr>
        <w:t xml:space="preserve">тел.</w:t>
      </w:r>
      <w:r>
        <w:rPr>
          <w:rFonts w:ascii="Verdana" w:hAnsi="Verdana"/>
          <w:i/>
          <w:color w:val="000066"/>
          <w:sz w:val="24"/>
          <w:szCs w:val="24"/>
          <w:u w:val="single"/>
        </w:rPr>
        <w:t xml:space="preserve">:</w:t>
      </w:r>
      <w:r>
        <w:rPr>
          <w:rFonts w:ascii="Verdana" w:hAnsi="Verdana"/>
          <w:i/>
          <w:color w:val="000066"/>
          <w:sz w:val="32"/>
          <w:szCs w:val="32"/>
          <w:u w:val="single"/>
        </w:rPr>
        <w:t xml:space="preserve"> </w:t>
      </w:r>
      <w:r>
        <w:rPr>
          <w:rFonts w:ascii="Verdana" w:hAnsi="Verdana" w:eastAsia="Times New Roman"/>
          <w:i/>
          <w:color w:val="000066"/>
          <w:sz w:val="26"/>
          <w:szCs w:val="26"/>
          <w:u w:val="single"/>
          <w:lang w:val="ru-RU" w:bidi="ar-SA"/>
        </w:rPr>
        <w:t xml:space="preserve">53-10-84</w:t>
      </w:r>
      <w:r>
        <w:rPr>
          <w:rFonts w:ascii="Verdana" w:hAnsi="Verdana"/>
          <w:i/>
          <w:color w:val="000066"/>
          <w:sz w:val="26"/>
          <w:szCs w:val="26"/>
          <w:u w:val="single"/>
        </w:rPr>
        <w:t xml:space="preserve">;</w:t>
      </w:r>
      <w:r>
        <w:rPr>
          <w:rFonts w:ascii="Verdana" w:hAnsi="Verdana"/>
          <w:i/>
          <w:color w:val="000066"/>
          <w:sz w:val="32"/>
          <w:szCs w:val="32"/>
          <w:u w:val="single"/>
        </w:rPr>
        <w:tab/>
        <w:tab/>
        <w:tab/>
        <w:tab/>
        <w:tab/>
        <w:tab/>
      </w:r>
      <w:r/>
    </w:p>
    <w:p>
      <w:pPr>
        <w:pStyle w:val="411"/>
      </w:pPr>
      <w:r>
        <w:rPr>
          <w:rFonts w:ascii="Verdana" w:hAnsi="Verdana"/>
          <w:i/>
          <w:color w:val="000066"/>
          <w:sz w:val="22"/>
          <w:szCs w:val="22"/>
        </w:rPr>
        <w:t xml:space="preserve">Аварийно-диспетчерская служба</w:t>
      </w:r>
      <w:r>
        <w:rPr>
          <w:i/>
          <w:color w:val="000066"/>
          <w:sz w:val="28"/>
          <w:szCs w:val="28"/>
        </w:rPr>
        <w:t xml:space="preserve">:</w:t>
      </w:r>
      <w:r>
        <w:rPr>
          <w:color w:val="000066"/>
          <w:sz w:val="32"/>
          <w:szCs w:val="32"/>
          <w:u w:val="single"/>
        </w:rPr>
        <w:t xml:space="preserve">  </w:t>
        <w:tab/>
      </w:r>
      <w:r>
        <w:rPr>
          <w:rFonts w:ascii="Verdana" w:hAnsi="Verdana"/>
          <w:color w:val="000066"/>
          <w:sz w:val="22"/>
          <w:szCs w:val="22"/>
          <w:u w:val="single"/>
        </w:rPr>
        <w:t xml:space="preserve">тел.</w:t>
      </w:r>
      <w:r>
        <w:rPr>
          <w:color w:val="000066"/>
          <w:sz w:val="32"/>
          <w:szCs w:val="32"/>
          <w:u w:val="single"/>
        </w:rPr>
        <w:t xml:space="preserve"> </w:t>
      </w:r>
      <w:r>
        <w:rPr>
          <w:rFonts w:ascii="Verdana" w:hAnsi="Verdana" w:eastAsia="Times New Roman"/>
          <w:color w:val="000066"/>
          <w:sz w:val="28"/>
          <w:szCs w:val="28"/>
          <w:u w:val="single"/>
          <w:lang w:val="ru-RU" w:bidi="ar-SA"/>
        </w:rPr>
        <w:t xml:space="preserve">31-00-45</w:t>
      </w:r>
      <w:r>
        <w:rPr>
          <w:color w:val="000066"/>
          <w:sz w:val="32"/>
          <w:szCs w:val="32"/>
          <w:u w:val="single"/>
        </w:rPr>
        <w:t xml:space="preserve"> </w:t>
      </w:r>
      <w:r>
        <w:rPr>
          <w:i/>
          <w:color w:val="000066"/>
          <w:sz w:val="28"/>
          <w:szCs w:val="28"/>
          <w:u w:val="single"/>
        </w:rPr>
        <w:t xml:space="preserve">(круглосуточно)</w:t>
        <w:tab/>
        <w:tab/>
        <w:tab/>
      </w:r>
      <w:r/>
    </w:p>
    <w:p>
      <w:pPr>
        <w:pStyle w:val="411"/>
      </w:pPr>
      <w:r>
        <w:rPr>
          <w:rFonts w:ascii="Verdana" w:hAnsi="Verdana" w:eastAsia="Times New Roman"/>
          <w:i/>
          <w:color w:val="000066"/>
          <w:sz w:val="22"/>
          <w:szCs w:val="22"/>
          <w:lang w:val="ru-RU" w:bidi="ar-SA"/>
        </w:rPr>
        <w:t xml:space="preserve">Б</w:t>
      </w:r>
      <w:r>
        <w:rPr>
          <w:rFonts w:ascii="Verdana" w:hAnsi="Verdana"/>
          <w:i/>
          <w:color w:val="000066"/>
          <w:sz w:val="22"/>
          <w:szCs w:val="22"/>
        </w:rPr>
        <w:t xml:space="preserve">ухгалтерия</w:t>
      </w:r>
      <w:r>
        <w:rPr>
          <w:i/>
          <w:color w:val="000066"/>
          <w:sz w:val="28"/>
          <w:szCs w:val="28"/>
        </w:rPr>
        <w:t xml:space="preserve">:</w:t>
      </w:r>
      <w:r>
        <w:rPr>
          <w:color w:val="000066"/>
          <w:sz w:val="32"/>
          <w:szCs w:val="32"/>
        </w:rPr>
        <w:t xml:space="preserve"> </w:t>
      </w:r>
      <w:r>
        <w:rPr>
          <w:color w:val="000066"/>
          <w:sz w:val="32"/>
          <w:szCs w:val="32"/>
          <w:u w:val="single"/>
        </w:rPr>
        <w:tab/>
        <w:tab/>
        <w:tab/>
        <w:tab/>
      </w:r>
      <w:r>
        <w:rPr>
          <w:rFonts w:ascii="Verdana" w:hAnsi="Verdana"/>
          <w:color w:val="000066"/>
          <w:sz w:val="22"/>
          <w:szCs w:val="22"/>
          <w:u w:val="single"/>
        </w:rPr>
        <w:t xml:space="preserve">тел.</w:t>
      </w:r>
      <w:r>
        <w:rPr>
          <w:color w:val="000066"/>
          <w:sz w:val="32"/>
          <w:szCs w:val="32"/>
          <w:u w:val="single"/>
        </w:rPr>
        <w:t xml:space="preserve"> </w:t>
      </w:r>
      <w:r>
        <w:rPr>
          <w:rFonts w:ascii="Verdana" w:hAnsi="Verdana" w:eastAsia="Times New Roman"/>
          <w:color w:val="000066"/>
          <w:sz w:val="28"/>
          <w:szCs w:val="28"/>
          <w:u w:val="single"/>
          <w:lang w:val="ru-RU" w:bidi="ar-SA"/>
        </w:rPr>
        <w:t xml:space="preserve">53</w:t>
      </w:r>
      <w:r>
        <w:rPr>
          <w:rFonts w:ascii="Verdana" w:hAnsi="Verdana"/>
          <w:color w:val="000066"/>
          <w:sz w:val="28"/>
          <w:szCs w:val="28"/>
          <w:u w:val="single"/>
        </w:rPr>
        <w:t xml:space="preserve">-</w:t>
      </w:r>
      <w:r>
        <w:rPr>
          <w:rFonts w:ascii="Verdana" w:hAnsi="Verdana" w:eastAsia="Times New Roman"/>
          <w:color w:val="000066"/>
          <w:sz w:val="28"/>
          <w:szCs w:val="28"/>
          <w:u w:val="single"/>
          <w:lang w:val="ru-RU" w:bidi="ar-SA"/>
        </w:rPr>
        <w:t xml:space="preserve">11</w:t>
      </w:r>
      <w:r>
        <w:rPr>
          <w:rFonts w:ascii="Verdana" w:hAnsi="Verdana"/>
          <w:color w:val="000066"/>
          <w:sz w:val="28"/>
          <w:szCs w:val="28"/>
          <w:u w:val="single"/>
        </w:rPr>
        <w:t xml:space="preserve">-84; 53-36-70</w:t>
      </w:r>
      <w:r>
        <w:rPr>
          <w:color w:val="000066"/>
          <w:sz w:val="32"/>
          <w:szCs w:val="32"/>
          <w:u w:val="single"/>
        </w:rPr>
        <w:tab/>
        <w:tab/>
        <w:tab/>
        <w:tab/>
      </w:r>
      <w:r/>
    </w:p>
    <w:p>
      <w:pPr>
        <w:pStyle w:val="411"/>
      </w:pPr>
      <w:r>
        <w:rPr>
          <w:rFonts w:ascii="Verdana" w:hAnsi="Verdana"/>
          <w:i/>
          <w:color w:val="000066"/>
          <w:sz w:val="24"/>
          <w:szCs w:val="24"/>
        </w:rPr>
        <w:t xml:space="preserve">Абонентский отдел:</w:t>
      </w:r>
      <w:r>
        <w:rPr>
          <w:rFonts w:ascii="Verdana" w:hAnsi="Verdana"/>
          <w:i/>
          <w:color w:val="000066"/>
          <w:sz w:val="32"/>
          <w:szCs w:val="32"/>
        </w:rPr>
        <w:t xml:space="preserve"> </w:t>
      </w:r>
      <w:r>
        <w:rPr>
          <w:rFonts w:ascii="Verdana" w:hAnsi="Verdana"/>
          <w:i/>
          <w:color w:val="000066"/>
          <w:sz w:val="32"/>
          <w:szCs w:val="32"/>
          <w:u w:val="single"/>
        </w:rPr>
        <w:tab/>
        <w:tab/>
        <w:tab/>
      </w:r>
      <w:r>
        <w:rPr>
          <w:rFonts w:ascii="Verdana" w:hAnsi="Verdana"/>
          <w:i w:val="false"/>
          <w:iCs w:val="false"/>
          <w:color w:val="000066"/>
          <w:sz w:val="22"/>
          <w:szCs w:val="22"/>
          <w:u w:val="single"/>
        </w:rPr>
        <w:t xml:space="preserve">тел</w:t>
      </w:r>
      <w:r>
        <w:rPr>
          <w:rFonts w:ascii="Verdana" w:hAnsi="Verdana"/>
          <w:i/>
          <w:color w:val="000066"/>
          <w:sz w:val="22"/>
          <w:szCs w:val="22"/>
          <w:u w:val="single"/>
        </w:rPr>
        <w:t xml:space="preserve">.</w:t>
      </w:r>
      <w:r>
        <w:rPr>
          <w:rFonts w:ascii="Verdana" w:hAnsi="Verdana"/>
          <w:i/>
          <w:color w:val="000066"/>
          <w:sz w:val="28"/>
          <w:szCs w:val="28"/>
          <w:u w:val="single"/>
        </w:rPr>
        <w:t xml:space="preserve"> </w:t>
      </w:r>
      <w:r>
        <w:rPr>
          <w:rFonts w:ascii="Verdana" w:hAnsi="Verdana" w:eastAsia="Times New Roman"/>
          <w:i/>
          <w:color w:val="000066"/>
          <w:sz w:val="28"/>
          <w:szCs w:val="28"/>
          <w:u w:val="single"/>
          <w:lang w:val="ru-RU" w:bidi="ar-SA"/>
        </w:rPr>
        <w:t xml:space="preserve">53</w:t>
      </w:r>
      <w:r>
        <w:rPr>
          <w:rFonts w:ascii="Verdana" w:hAnsi="Verdana"/>
          <w:i/>
          <w:color w:val="000066"/>
          <w:sz w:val="28"/>
          <w:szCs w:val="28"/>
          <w:u w:val="single"/>
        </w:rPr>
        <w:t xml:space="preserve">-36-70;</w:t>
      </w:r>
      <w:r>
        <w:rPr>
          <w:rFonts w:ascii="Verdana" w:hAnsi="Verdana"/>
          <w:i/>
          <w:color w:val="000066"/>
          <w:sz w:val="32"/>
          <w:szCs w:val="32"/>
          <w:u w:val="single"/>
        </w:rPr>
        <w:tab/>
        <w:tab/>
        <w:tab/>
        <w:tab/>
        <w:tab/>
        <w:tab/>
      </w:r>
      <w:r/>
    </w:p>
    <w:p>
      <w:pPr>
        <w:pStyle w:val="411"/>
      </w:pPr>
      <w:r>
        <w:rPr>
          <w:rFonts w:ascii="Verdana" w:hAnsi="Verdana"/>
          <w:i/>
          <w:color w:val="000066"/>
          <w:sz w:val="22"/>
          <w:szCs w:val="22"/>
        </w:rPr>
        <w:t xml:space="preserve">Паспортный стол</w:t>
      </w:r>
      <w:r>
        <w:rPr>
          <w:i/>
          <w:color w:val="000066"/>
          <w:sz w:val="28"/>
          <w:szCs w:val="28"/>
        </w:rPr>
        <w:t xml:space="preserve">:</w:t>
      </w:r>
      <w:r>
        <w:rPr>
          <w:color w:val="000066"/>
          <w:sz w:val="32"/>
          <w:szCs w:val="32"/>
        </w:rPr>
        <w:t xml:space="preserve"> </w:t>
      </w:r>
      <w:r>
        <w:rPr>
          <w:color w:val="000066"/>
          <w:sz w:val="32"/>
          <w:szCs w:val="32"/>
          <w:u w:val="single"/>
        </w:rPr>
        <w:tab/>
        <w:tab/>
        <w:tab/>
      </w:r>
      <w:r>
        <w:rPr>
          <w:rFonts w:ascii="Verdana" w:hAnsi="Verdana"/>
          <w:color w:val="000066"/>
          <w:sz w:val="22"/>
          <w:szCs w:val="22"/>
          <w:u w:val="single"/>
        </w:rPr>
        <w:t xml:space="preserve">тел.</w:t>
      </w:r>
      <w:r>
        <w:rPr>
          <w:color w:val="000066"/>
          <w:sz w:val="32"/>
          <w:szCs w:val="32"/>
          <w:u w:val="single"/>
        </w:rPr>
        <w:t xml:space="preserve"> </w:t>
      </w:r>
      <w:r>
        <w:rPr>
          <w:rFonts w:ascii="Verdana" w:hAnsi="Verdana" w:eastAsia="Times New Roman"/>
          <w:color w:val="000066"/>
          <w:sz w:val="28"/>
          <w:szCs w:val="28"/>
          <w:u w:val="single"/>
          <w:lang w:val="ru-RU" w:bidi="ar-SA"/>
        </w:rPr>
        <w:t xml:space="preserve">53-36-70</w:t>
      </w:r>
      <w:r>
        <w:rPr>
          <w:color w:val="000066"/>
          <w:sz w:val="32"/>
          <w:szCs w:val="32"/>
          <w:u w:val="single"/>
        </w:rPr>
        <w:tab/>
        <w:tab/>
        <w:tab/>
        <w:tab/>
        <w:tab/>
        <w:tab/>
      </w:r>
      <w:r/>
    </w:p>
    <w:p>
      <w:pPr>
        <w:pStyle w:val="411"/>
        <w:rPr>
          <w:color w:val="000066"/>
          <w:sz w:val="28"/>
          <w:szCs w:val="28"/>
        </w:rPr>
      </w:pPr>
      <w:r>
        <w:rPr>
          <w:color w:val="000066"/>
          <w:sz w:val="28"/>
          <w:szCs w:val="28"/>
        </w:rPr>
      </w:r>
      <w:r/>
    </w:p>
    <w:p>
      <w:pPr>
        <w:pStyle w:val="411"/>
      </w:pPr>
      <w:r>
        <w:rPr>
          <w:rFonts w:ascii="Verdana" w:hAnsi="Verdana" w:eastAsia="Times New Roman"/>
          <w:b/>
          <w:bCs/>
          <w:i/>
          <w:iCs/>
          <w:color w:val="000066"/>
          <w:sz w:val="22"/>
          <w:szCs w:val="22"/>
          <w:u w:val="single"/>
          <w:lang w:val="ru-RU" w:bidi="ar-SA"/>
        </w:rPr>
        <w:t xml:space="preserve">Режим работы</w:t>
      </w: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:</w:t>
      </w:r>
      <w:r/>
    </w:p>
    <w:p>
      <w:pPr>
        <w:pStyle w:val="411"/>
        <w:rPr>
          <w:rFonts w:ascii="Verdana" w:hAnsi="Verdana"/>
          <w:i w:val="false"/>
          <w:color w:val="000066"/>
          <w:sz w:val="26"/>
          <w:szCs w:val="26"/>
          <w:highlight w:val="none"/>
          <w:u w:val="single"/>
        </w:rPr>
      </w:pPr>
      <w:r>
        <w:rPr>
          <w:rFonts w:ascii="Verdana" w:hAnsi="Verdana"/>
          <w:i/>
          <w:iCs/>
          <w:color w:val="000066"/>
          <w:sz w:val="22"/>
          <w:szCs w:val="22"/>
          <w:u w:val="none"/>
        </w:rPr>
        <w:t xml:space="preserve">Понедельник -</w:t>
      </w:r>
      <w:r>
        <w:rPr>
          <w:rFonts w:ascii="Verdana" w:hAnsi="Verdana" w:eastAsia="Times New Roman"/>
          <w:i/>
          <w:iCs/>
          <w:color w:val="000066"/>
          <w:sz w:val="22"/>
          <w:szCs w:val="22"/>
          <w:u w:val="none"/>
        </w:rPr>
        <w:t xml:space="preserve"> среда:</w:t>
      </w:r>
      <w:r>
        <w:rPr>
          <w:rFonts w:eastAsia="Times New Roman"/>
          <w:i w:val="false"/>
          <w:iCs w:val="false"/>
          <w:color w:val="000066"/>
          <w:sz w:val="28"/>
          <w:szCs w:val="28"/>
          <w:u w:val="none"/>
        </w:rPr>
        <w:tab/>
        <w:tab/>
      </w:r>
      <w:r>
        <w:rPr>
          <w:rFonts w:ascii="Verdana" w:hAnsi="Verdana" w:eastAsia="Times New Roman"/>
          <w:i w:val="false"/>
          <w:iCs w:val="false"/>
          <w:color w:val="000066"/>
          <w:sz w:val="26"/>
          <w:szCs w:val="26"/>
          <w:u w:val="none"/>
        </w:rPr>
        <w:t xml:space="preserve">с 08</w:t>
      </w:r>
      <w:r>
        <w:rPr>
          <w:rFonts w:ascii="Verdana" w:hAnsi="Verdana" w:eastAsia="Times New Roman"/>
          <w:i w:val="false"/>
          <w:iCs w:val="false"/>
          <w:color w:val="000066"/>
          <w:sz w:val="26"/>
          <w:szCs w:val="26"/>
          <w:u w:val="single"/>
          <w:vertAlign w:val="superscript"/>
          <w:lang w:val="ru-RU" w:bidi="ar-SA"/>
        </w:rPr>
        <w:t xml:space="preserve">30</w:t>
      </w:r>
      <w:r>
        <w:rPr>
          <w:rFonts w:ascii="Verdana" w:hAnsi="Verdana" w:eastAsia="Times New Roman"/>
          <w:i w:val="false"/>
          <w:iCs w:val="false"/>
          <w:color w:val="000066"/>
          <w:sz w:val="26"/>
          <w:szCs w:val="26"/>
          <w:u w:val="none"/>
        </w:rPr>
        <w:t xml:space="preserve"> до 17</w:t>
      </w:r>
      <w:r>
        <w:rPr>
          <w:rFonts w:ascii="Verdana" w:hAnsi="Verdana" w:eastAsia="Times New Roman"/>
          <w:i w:val="false"/>
          <w:iCs w:val="false"/>
          <w:color w:val="000066"/>
          <w:sz w:val="26"/>
          <w:szCs w:val="26"/>
          <w:u w:val="single"/>
          <w:vertAlign w:val="superscript"/>
        </w:rPr>
        <w:t xml:space="preserve">45</w:t>
      </w:r>
      <w:r>
        <w:rPr>
          <w:rFonts w:ascii="Verdana" w:hAnsi="Verdana"/>
          <w:i w:val="false"/>
          <w:iCs w:val="false"/>
          <w:color w:val="000066"/>
          <w:sz w:val="26"/>
          <w:szCs w:val="26"/>
          <w:u w:val="single"/>
        </w:rPr>
        <w:t xml:space="preserve"> </w:t>
      </w:r>
      <w:r/>
    </w:p>
    <w:p>
      <w:pPr>
        <w:rPr>
          <w:u w:val="none"/>
        </w:rPr>
      </w:pPr>
      <w:r>
        <w:rPr>
          <w:rFonts w:ascii="Verdana" w:hAnsi="Verdana"/>
          <w:i w:val="false"/>
          <w:iCs w:val="false"/>
          <w:color w:val="000066"/>
          <w:sz w:val="26"/>
          <w:szCs w:val="26"/>
          <w:highlight w:val="none"/>
          <w:u w:val="none"/>
        </w:rPr>
        <w:t xml:space="preserve">Четверг:                          неприемный день  </w:t>
      </w:r>
      <w:r>
        <w:rPr>
          <w:rFonts w:ascii="Verdana" w:hAnsi="Verdana"/>
          <w:i w:val="false"/>
          <w:iCs w:val="false"/>
          <w:color w:val="000066"/>
          <w:sz w:val="26"/>
          <w:szCs w:val="26"/>
          <w:highlight w:val="none"/>
          <w:u w:val="none"/>
        </w:rPr>
      </w:r>
    </w:p>
    <w:p>
      <w:pPr>
        <w:pStyle w:val="411"/>
      </w:pPr>
      <w:r>
        <w:rPr>
          <w:rFonts w:ascii="Verdana" w:hAnsi="Verdana"/>
          <w:i/>
          <w:iCs/>
          <w:color w:val="000066"/>
          <w:sz w:val="22"/>
          <w:szCs w:val="22"/>
          <w:u w:val="none"/>
        </w:rPr>
        <w:t xml:space="preserve">Пятница:</w:t>
      </w:r>
      <w:r>
        <w:rPr>
          <w:i/>
          <w:iCs/>
          <w:color w:val="000066"/>
          <w:sz w:val="28"/>
          <w:szCs w:val="28"/>
          <w:u w:val="none"/>
        </w:rPr>
        <w:t xml:space="preserve"> </w:t>
      </w:r>
      <w:r>
        <w:rPr>
          <w:color w:val="000066"/>
          <w:sz w:val="28"/>
          <w:szCs w:val="28"/>
          <w:u w:val="none"/>
        </w:rPr>
        <w:tab/>
        <w:tab/>
        <w:tab/>
        <w:tab/>
      </w:r>
      <w:r>
        <w:rPr>
          <w:rFonts w:ascii="Verdana" w:hAnsi="Verdana"/>
          <w:color w:val="000066"/>
          <w:sz w:val="26"/>
          <w:szCs w:val="26"/>
          <w:u w:val="none"/>
        </w:rPr>
        <w:t xml:space="preserve">с 08</w:t>
      </w:r>
      <w:r>
        <w:rPr>
          <w:rFonts w:ascii="Verdana" w:hAnsi="Verdana" w:eastAsia="Times New Roman"/>
          <w:color w:val="000066"/>
          <w:sz w:val="26"/>
          <w:szCs w:val="26"/>
          <w:u w:val="single"/>
          <w:vertAlign w:val="superscript"/>
          <w:lang w:val="ru-RU" w:bidi="ar-SA"/>
        </w:rPr>
        <w:t xml:space="preserve">30</w:t>
      </w:r>
      <w:r>
        <w:rPr>
          <w:rFonts w:ascii="Verdana" w:hAnsi="Verdana"/>
          <w:color w:val="000066"/>
          <w:sz w:val="26"/>
          <w:szCs w:val="26"/>
          <w:u w:val="none"/>
        </w:rPr>
        <w:t xml:space="preserve"> до 16</w:t>
      </w:r>
      <w:r>
        <w:rPr>
          <w:rFonts w:ascii="Verdana" w:hAnsi="Verdana"/>
          <w:color w:val="000066"/>
          <w:sz w:val="26"/>
          <w:szCs w:val="26"/>
          <w:u w:val="single"/>
          <w:vertAlign w:val="superscript"/>
        </w:rPr>
        <w:t xml:space="preserve">30</w:t>
      </w:r>
      <w:r>
        <w:rPr>
          <w:rFonts w:ascii="Verdana" w:hAnsi="Verdana"/>
          <w:color w:val="000066"/>
          <w:sz w:val="26"/>
          <w:szCs w:val="26"/>
          <w:u w:val="none"/>
        </w:rPr>
        <w:t xml:space="preserve"> </w:t>
      </w:r>
      <w:r/>
    </w:p>
    <w:p>
      <w:pPr>
        <w:pStyle w:val="411"/>
      </w:pPr>
      <w:r>
        <w:rPr>
          <w:rFonts w:ascii="Verdana" w:hAnsi="Verdana"/>
          <w:i/>
          <w:iCs/>
          <w:color w:val="000066"/>
          <w:sz w:val="22"/>
          <w:szCs w:val="22"/>
          <w:u w:val="none"/>
        </w:rPr>
        <w:t xml:space="preserve">Обед: </w:t>
      </w:r>
      <w:r>
        <w:rPr>
          <w:rFonts w:ascii="Verdana" w:hAnsi="Verdana"/>
          <w:color w:val="000066"/>
          <w:sz w:val="28"/>
          <w:szCs w:val="28"/>
          <w:u w:val="none"/>
        </w:rPr>
        <w:tab/>
        <w:tab/>
        <w:tab/>
        <w:tab/>
      </w:r>
      <w:r>
        <w:rPr>
          <w:rFonts w:ascii="Verdana" w:hAnsi="Verdana"/>
          <w:color w:val="000066"/>
          <w:sz w:val="26"/>
          <w:szCs w:val="26"/>
          <w:u w:val="none"/>
        </w:rPr>
        <w:t xml:space="preserve">с 13</w:t>
      </w:r>
      <w:r>
        <w:rPr>
          <w:rFonts w:ascii="Verdana" w:hAnsi="Verdana"/>
          <w:color w:val="000066"/>
          <w:sz w:val="26"/>
          <w:szCs w:val="26"/>
          <w:u w:val="single"/>
          <w:vertAlign w:val="superscript"/>
        </w:rPr>
        <w:t xml:space="preserve">00</w:t>
      </w:r>
      <w:r>
        <w:rPr>
          <w:rFonts w:ascii="Verdana" w:hAnsi="Verdana"/>
          <w:color w:val="000066"/>
          <w:sz w:val="26"/>
          <w:szCs w:val="26"/>
          <w:u w:val="none"/>
        </w:rPr>
        <w:t xml:space="preserve"> до 14</w:t>
      </w:r>
      <w:r>
        <w:rPr>
          <w:rFonts w:ascii="Verdana" w:hAnsi="Verdana"/>
          <w:color w:val="000066"/>
          <w:sz w:val="26"/>
          <w:szCs w:val="26"/>
          <w:u w:val="single"/>
          <w:vertAlign w:val="superscript"/>
        </w:rPr>
        <w:t xml:space="preserve">00</w:t>
      </w:r>
      <w:r/>
    </w:p>
    <w:p>
      <w:pPr>
        <w:pStyle w:val="411"/>
        <w:jc w:val="left"/>
      </w:pPr>
      <w:r>
        <w:rPr>
          <w:rFonts w:ascii="Verdana" w:hAnsi="Verdana"/>
          <w:i/>
          <w:iCs/>
          <w:color w:val="000066"/>
          <w:sz w:val="22"/>
          <w:szCs w:val="22"/>
          <w:u w:val="none"/>
        </w:rPr>
        <w:t xml:space="preserve">Суббота </w:t>
      </w:r>
      <w:r>
        <w:rPr>
          <w:rFonts w:ascii="Verdana" w:hAnsi="Verdana" w:eastAsia="Times New Roman"/>
          <w:i/>
          <w:iCs/>
          <w:color w:val="000066"/>
          <w:sz w:val="22"/>
          <w:szCs w:val="22"/>
          <w:u w:val="none"/>
        </w:rPr>
        <w:t xml:space="preserve">- воскресенье: </w:t>
      </w:r>
      <w:r>
        <w:rPr>
          <w:rFonts w:ascii="Verdana" w:hAnsi="Verdana" w:eastAsia="Times New Roman"/>
          <w:color w:val="000066"/>
          <w:sz w:val="20"/>
          <w:szCs w:val="20"/>
          <w:u w:val="none"/>
        </w:rPr>
        <w:tab/>
      </w:r>
      <w:r>
        <w:rPr>
          <w:rFonts w:ascii="Verdana" w:hAnsi="Verdana" w:eastAsia="Times New Roman"/>
          <w:color w:val="000066"/>
          <w:sz w:val="26"/>
          <w:szCs w:val="26"/>
          <w:u w:val="none"/>
        </w:rPr>
        <w:t xml:space="preserve">        выходной</w:t>
      </w:r>
      <w:r/>
    </w:p>
    <w:p>
      <w:pPr>
        <w:pStyle w:val="411"/>
        <w:jc w:val="left"/>
      </w:pPr>
      <w:r/>
      <w:r/>
    </w:p>
    <w:p>
      <w:pPr>
        <w:pStyle w:val="411"/>
        <w:jc w:val="center"/>
      </w:pPr>
      <w:r>
        <w:rPr>
          <w:rFonts w:ascii="Verdana" w:hAnsi="Verdana" w:eastAsia="Times New Roman"/>
          <w:b/>
          <w:bCs/>
          <w:i/>
          <w:iCs/>
          <w:color w:val="000066"/>
          <w:sz w:val="22"/>
          <w:szCs w:val="22"/>
          <w:u w:val="single"/>
          <w:lang w:val="ru-RU" w:bidi="ar-SA"/>
        </w:rPr>
        <w:t xml:space="preserve">Адрес</w:t>
      </w: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 и часы приема граждан по вопросам расчетов и о</w:t>
      </w:r>
      <w:r>
        <w:rPr>
          <w:rFonts w:ascii="Verdana" w:hAnsi="Verdana" w:eastAsia="Times New Roman"/>
          <w:b/>
          <w:bCs/>
          <w:i/>
          <w:iCs/>
          <w:color w:val="000066"/>
          <w:sz w:val="22"/>
          <w:szCs w:val="22"/>
          <w:u w:val="single"/>
          <w:lang w:val="ru-RU" w:bidi="ar-SA"/>
        </w:rPr>
        <w:t xml:space="preserve">п</w:t>
      </w: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латы за содержание жилья, </w:t>
      </w:r>
      <w:r>
        <w:rPr>
          <w:rFonts w:ascii="Verdana" w:hAnsi="Verdana" w:eastAsia="Times New Roman"/>
          <w:b/>
          <w:bCs/>
          <w:i/>
          <w:iCs/>
          <w:color w:val="000066"/>
          <w:sz w:val="22"/>
          <w:szCs w:val="22"/>
          <w:u w:val="single"/>
          <w:lang w:val="ru-RU" w:bidi="ar-SA"/>
        </w:rPr>
        <w:t xml:space="preserve">п</w:t>
      </w: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аспортный стол, абонентский отдел </w:t>
      </w:r>
      <w:r>
        <w:rPr>
          <w:rFonts w:ascii="Verdana" w:hAnsi="Verdana"/>
          <w:b w:val="false"/>
          <w:bCs w:val="false"/>
          <w:i/>
          <w:iCs/>
          <w:color w:val="000066"/>
          <w:sz w:val="22"/>
          <w:szCs w:val="22"/>
          <w:u w:val="single"/>
        </w:rPr>
        <w:t xml:space="preserve">(копии лицевого счета, квитанции)</w:t>
      </w: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:</w:t>
      </w:r>
      <w:r/>
    </w:p>
    <w:p>
      <w:pPr>
        <w:pStyle w:val="411"/>
        <w:jc w:val="right"/>
        <w:rPr>
          <w:rFonts w:ascii="Verdana" w:hAnsi="Verdana"/>
          <w:b/>
          <w:color w:val="000066"/>
          <w:sz w:val="16"/>
          <w:szCs w:val="16"/>
          <w:u w:val="single"/>
        </w:rPr>
      </w:pPr>
      <w:r>
        <w:rPr>
          <w:rFonts w:ascii="Verdana" w:hAnsi="Verdana"/>
          <w:b/>
          <w:color w:val="000066"/>
          <w:sz w:val="16"/>
          <w:szCs w:val="16"/>
          <w:u w:val="single"/>
        </w:rPr>
      </w:r>
      <w:r/>
    </w:p>
    <w:tbl>
      <w:tblPr>
        <w:tblW w:w="0" w:type="auto"/>
        <w:jc w:val="center"/>
        <w:tblInd w:w="0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01"/>
        <w:gridCol w:w="5548"/>
      </w:tblGrid>
      <w:tr>
        <w:trPr>
          <w:cantSplit w:val="false"/>
        </w:trPr>
        <w:tc>
          <w:tcPr>
            <w:gridSpan w:val="2"/>
            <w:tcBorders>
              <w:left w:val="single" w:color="000066" w:sz="2" w:space="0"/>
              <w:top w:val="single" w:color="000066" w:sz="2" w:space="0"/>
              <w:right w:val="single" w:color="000066" w:sz="2" w:space="0"/>
              <w:bottom w:val="single" w:color="000066" w:sz="6" w:space="0"/>
            </w:tcBorders>
            <w:tcW w:w="10649" w:type="nil"/>
            <w:vAlign w:val="top"/>
            <w:textDirection w:val="lrTb"/>
            <w:noWrap w:val="false"/>
          </w:tcPr>
          <w:p>
            <w:pPr>
              <w:pStyle w:val="411"/>
              <w:jc w:val="center"/>
            </w:pPr>
            <w:r>
              <w:rPr>
                <w:rFonts w:ascii="Verdana" w:hAnsi="Verdana"/>
                <w:b/>
                <w:bCs/>
                <w:color w:val="000066"/>
                <w:spacing w:val="-2"/>
                <w:sz w:val="22"/>
                <w:szCs w:val="22"/>
              </w:rPr>
              <w:t xml:space="preserve">г. Омск, ул. </w:t>
            </w:r>
            <w:r>
              <w:rPr>
                <w:rFonts w:ascii="Verdana" w:hAnsi="Verdana" w:eastAsia="Times New Roman"/>
                <w:b/>
                <w:bCs/>
                <w:color w:val="000066"/>
                <w:spacing w:val="-2"/>
                <w:sz w:val="22"/>
                <w:szCs w:val="22"/>
                <w:lang w:val="ru-RU" w:bidi="ar-SA"/>
              </w:rPr>
              <w:t xml:space="preserve">Рабкоровская</w:t>
            </w:r>
            <w:r>
              <w:rPr>
                <w:rFonts w:ascii="Verdana" w:hAnsi="Verdana"/>
                <w:b/>
                <w:bCs/>
                <w:color w:val="000066"/>
                <w:spacing w:val="-2"/>
                <w:sz w:val="22"/>
                <w:szCs w:val="22"/>
              </w:rPr>
              <w:t xml:space="preserve">, д. </w:t>
            </w:r>
            <w:r>
              <w:rPr>
                <w:rFonts w:ascii="Verdana" w:hAnsi="Verdana" w:eastAsia="Times New Roman"/>
                <w:b/>
                <w:bCs/>
                <w:color w:val="000066"/>
                <w:spacing w:val="-2"/>
                <w:sz w:val="22"/>
                <w:szCs w:val="22"/>
                <w:lang w:val="ru-RU" w:bidi="ar-SA"/>
              </w:rPr>
              <w:t xml:space="preserve">1</w:t>
            </w:r>
            <w:r>
              <w:rPr>
                <w:rFonts w:ascii="Verdana" w:hAnsi="Verdana" w:eastAsia="Times New Roman"/>
                <w:b w:val="false"/>
                <w:bCs w:val="false"/>
                <w:color w:val="000066"/>
                <w:spacing w:val="-2"/>
                <w:sz w:val="22"/>
                <w:szCs w:val="22"/>
                <w:lang w:val="ru-RU" w:bidi="ar-SA"/>
              </w:rPr>
              <w:t xml:space="preserve"> (</w:t>
            </w:r>
            <w:r>
              <w:rPr>
                <w:rFonts w:ascii="Verdana" w:hAnsi="Verdana"/>
                <w:b w:val="false"/>
                <w:bCs w:val="false"/>
                <w:i/>
                <w:color w:val="000066"/>
                <w:sz w:val="22"/>
                <w:szCs w:val="22"/>
              </w:rPr>
              <w:t xml:space="preserve">первый этаж)</w:t>
            </w:r>
            <w:r/>
          </w:p>
          <w:p>
            <w:pPr>
              <w:pStyle w:val="411"/>
              <w:jc w:val="center"/>
            </w:pP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тел.: </w:t>
            </w:r>
            <w:r>
              <w:rPr>
                <w:rFonts w:ascii="Verdana" w:hAnsi="Verdana"/>
                <w:b w:val="false"/>
                <w:bCs w:val="false"/>
                <w:color w:val="000066"/>
                <w:sz w:val="24"/>
                <w:szCs w:val="24"/>
                <w:lang w:val="en-US"/>
              </w:rPr>
              <w:t xml:space="preserve">53-</w:t>
            </w:r>
            <w:r>
              <w:rPr>
                <w:rFonts w:ascii="Verdana" w:hAnsi="Verdana" w:eastAsia="Times New Roman"/>
                <w:b w:val="false"/>
                <w:bCs w:val="false"/>
                <w:color w:val="000066"/>
                <w:sz w:val="24"/>
                <w:szCs w:val="24"/>
                <w:lang w:val="en-US" w:bidi="ar-SA"/>
              </w:rPr>
              <w:t xml:space="preserve">36</w:t>
            </w:r>
            <w:r>
              <w:rPr>
                <w:rFonts w:ascii="Verdana" w:hAnsi="Verdana"/>
                <w:b w:val="false"/>
                <w:bCs w:val="false"/>
                <w:color w:val="000066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Verdana" w:hAnsi="Verdana" w:eastAsia="Times New Roman"/>
                <w:b w:val="false"/>
                <w:bCs w:val="false"/>
                <w:color w:val="000066"/>
                <w:sz w:val="24"/>
                <w:szCs w:val="24"/>
                <w:lang w:val="en-US" w:bidi="ar-SA"/>
              </w:rPr>
              <w:t xml:space="preserve">70</w:t>
            </w: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66" w:sz="2" w:space="0"/>
              <w:top w:val="single" w:color="000066" w:sz="6" w:space="0"/>
              <w:bottom w:val="single" w:color="000066" w:sz="2" w:space="0"/>
            </w:tcBorders>
            <w:tcW w:w="5101" w:type="nil"/>
            <w:vAlign w:val="top"/>
            <w:textDirection w:val="lrTb"/>
            <w:noWrap w:val="false"/>
          </w:tcPr>
          <w:p>
            <w:pPr>
              <w:pStyle w:val="411"/>
              <w:ind w:left="567" w:right="0" w:firstLine="0"/>
              <w:spacing w:after="0" w:before="113"/>
            </w:pP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Пн. 08:30 – 17:00</w:t>
            </w:r>
            <w:r/>
          </w:p>
          <w:p>
            <w:pPr>
              <w:pStyle w:val="411"/>
              <w:ind w:left="567" w:right="0" w:firstLine="0"/>
            </w:pPr>
            <w:r>
              <w:rPr>
                <w:rFonts w:ascii="Verdana" w:hAnsi="Verdana"/>
                <w:color w:val="000066"/>
                <w:sz w:val="22"/>
                <w:szCs w:val="22"/>
                <w:u w:val="none"/>
              </w:rPr>
              <w:t xml:space="preserve">Вт. </w:t>
            </w:r>
            <w:r>
              <w:rPr>
                <w:rFonts w:ascii="Verdana" w:hAnsi="Verdana" w:eastAsia="Times New Roman"/>
                <w:color w:val="000066"/>
                <w:sz w:val="22"/>
                <w:szCs w:val="22"/>
                <w:u w:val="none"/>
                <w:lang w:val="ru-RU" w:bidi="ar-SA"/>
              </w:rPr>
              <w:t xml:space="preserve">08</w:t>
            </w:r>
            <w:r>
              <w:rPr>
                <w:rFonts w:ascii="Verdana" w:hAnsi="Verdana"/>
                <w:color w:val="000066"/>
                <w:sz w:val="22"/>
                <w:szCs w:val="22"/>
                <w:u w:val="none"/>
              </w:rPr>
              <w:t xml:space="preserve">:30 – 13:00</w:t>
            </w:r>
            <w:r/>
          </w:p>
          <w:p>
            <w:pPr>
              <w:pStyle w:val="411"/>
              <w:ind w:left="567" w:right="0" w:firstLine="0"/>
              <w:spacing w:after="113" w:before="0"/>
            </w:pP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Ср. 08:30 – 17:00</w:t>
            </w:r>
            <w:r/>
          </w:p>
        </w:tc>
        <w:tc>
          <w:tcPr>
            <w:tcBorders>
              <w:left w:val="single" w:color="000066" w:sz="6" w:space="0"/>
              <w:top w:val="single" w:color="000066" w:sz="6" w:space="0"/>
              <w:right w:val="single" w:color="000066" w:sz="2" w:space="0"/>
              <w:bottom w:val="single" w:color="000066" w:sz="2" w:space="0"/>
            </w:tcBorders>
            <w:tcW w:w="5548" w:type="nil"/>
            <w:vAlign w:val="top"/>
            <w:textDirection w:val="lrTb"/>
            <w:noWrap w:val="false"/>
          </w:tcPr>
          <w:p>
            <w:pPr>
              <w:pStyle w:val="411"/>
              <w:ind w:left="567" w:right="0" w:firstLine="0"/>
              <w:spacing w:after="0" w:before="113"/>
            </w:pPr>
            <w:r>
              <w:rPr>
                <w:rFonts w:ascii="Verdana" w:hAnsi="Verdana"/>
                <w:color w:val="000066"/>
                <w:sz w:val="22"/>
                <w:szCs w:val="22"/>
                <w:u w:val="none"/>
              </w:rPr>
              <w:t xml:space="preserve">Чт. </w:t>
            </w:r>
            <w:r>
              <w:rPr>
                <w:rFonts w:ascii="Verdana" w:hAnsi="Verdana"/>
                <w:i/>
                <w:color w:val="000066"/>
                <w:sz w:val="22"/>
                <w:szCs w:val="22"/>
                <w:u w:val="single"/>
              </w:rPr>
              <w:t xml:space="preserve">неприемный день</w:t>
            </w:r>
            <w:r/>
          </w:p>
          <w:p>
            <w:pPr>
              <w:pStyle w:val="411"/>
              <w:ind w:left="567" w:right="0" w:firstLine="0"/>
            </w:pP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Пт. 08:30 – 16:30</w:t>
            </w:r>
            <w:r/>
          </w:p>
          <w:p>
            <w:pPr>
              <w:pStyle w:val="411"/>
              <w:ind w:left="567" w:right="0" w:firstLine="0"/>
            </w:pP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Сб. </w:t>
            </w:r>
            <w:r>
              <w:rPr>
                <w:rFonts w:ascii="Verdana" w:hAnsi="Verdana" w:eastAsia="Times New Roman"/>
                <w:color w:val="000066"/>
                <w:sz w:val="22"/>
                <w:szCs w:val="22"/>
                <w:lang w:val="ru-RU" w:bidi="ar-SA"/>
              </w:rPr>
              <w:t xml:space="preserve">08</w:t>
            </w:r>
            <w:r>
              <w:rPr>
                <w:rFonts w:ascii="Verdana" w:hAnsi="Verdana"/>
                <w:color w:val="000066"/>
                <w:sz w:val="22"/>
                <w:szCs w:val="22"/>
              </w:rPr>
              <w:t xml:space="preserve">:30 – 13:00</w:t>
            </w:r>
            <w:r/>
          </w:p>
        </w:tc>
      </w:tr>
    </w:tbl>
    <w:p>
      <w:pPr>
        <w:pStyle w:val="411"/>
        <w:jc w:val="center"/>
        <w:rPr>
          <w:b/>
          <w:sz w:val="12"/>
          <w:szCs w:val="12"/>
        </w:rPr>
      </w:pPr>
      <w:r>
        <w:rPr>
          <w:b/>
          <w:sz w:val="12"/>
          <w:szCs w:val="12"/>
        </w:rPr>
      </w:r>
      <w:r/>
    </w:p>
    <w:p>
      <w:pPr>
        <w:pStyle w:val="411"/>
      </w:pP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Аварийно-диспетчерские службы </w:t>
      </w:r>
      <w:r>
        <w:rPr>
          <w:rFonts w:ascii="Verdana" w:hAnsi="Verdana" w:eastAsia="Times New Roman"/>
          <w:b/>
          <w:bCs/>
          <w:i/>
          <w:iCs/>
          <w:color w:val="000066"/>
          <w:sz w:val="22"/>
          <w:szCs w:val="22"/>
          <w:u w:val="single"/>
          <w:lang w:val="ru-RU" w:bidi="ar-SA"/>
        </w:rPr>
        <w:t xml:space="preserve">г. Омска</w:t>
      </w:r>
      <w:r>
        <w:rPr>
          <w:rFonts w:ascii="Verdana" w:hAnsi="Verdana"/>
          <w:b/>
          <w:bCs/>
          <w:i/>
          <w:iCs/>
          <w:color w:val="000066"/>
          <w:sz w:val="22"/>
          <w:szCs w:val="22"/>
          <w:u w:val="single"/>
        </w:rPr>
        <w:t xml:space="preserve">:</w:t>
      </w:r>
      <w:r/>
    </w:p>
    <w:tbl>
      <w:tblPr>
        <w:tblW w:w="0" w:type="auto"/>
        <w:jc w:val="center"/>
        <w:tblInd w:w="0" w:type="dxa"/>
        <w:tblCellMar>
          <w:left w:w="108" w:type="dxa"/>
          <w:top w:w="28" w:type="dxa"/>
          <w:right w:w="108" w:type="dxa"/>
          <w:bottom w:w="28" w:type="dxa"/>
        </w:tblCellMar>
        <w:tblLook w:val="04A0" w:firstRow="1" w:lastRow="0" w:firstColumn="1" w:lastColumn="0" w:noHBand="0" w:noVBand="1"/>
      </w:tblPr>
      <w:tblGrid>
        <w:gridCol w:w="4225"/>
        <w:gridCol w:w="6423"/>
      </w:tblGrid>
      <w:tr>
        <w:trPr>
          <w:cantSplit w:val="false"/>
        </w:trPr>
        <w:tc>
          <w:tcPr>
            <w:tcBorders>
              <w:left w:val="single" w:color="808080" w:sz="2" w:space="0"/>
              <w:top w:val="single" w:color="808080" w:sz="2" w:space="0"/>
              <w:bottom w:val="single" w:color="808080" w:sz="6" w:space="0"/>
            </w:tcBorders>
            <w:tcW w:w="4225" w:type="nil"/>
            <w:vAlign w:val="center"/>
            <w:vMerge w:val="restart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«Росводоканал Омск»</w:t>
            </w:r>
            <w:r/>
          </w:p>
        </w:tc>
        <w:tc>
          <w:tcPr>
            <w:tcBorders>
              <w:left w:val="single" w:color="808080" w:sz="6" w:space="0"/>
              <w:top w:val="single" w:color="808080" w:sz="2" w:space="0"/>
              <w:right w:val="single" w:color="808080" w:sz="2" w:space="0"/>
              <w:bottom w:val="single" w:color="808080" w:sz="6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</w:t>
            </w:r>
            <w:r>
              <w:rPr>
                <w:rStyle w:val="415"/>
                <w:rFonts w:ascii="Verdana" w:hAnsi="Verdana"/>
                <w:bCs/>
                <w:color w:val="000058"/>
                <w:sz w:val="22"/>
                <w:szCs w:val="22"/>
              </w:rPr>
              <w:t xml:space="preserve">75-16-00</w:t>
            </w: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 </w:t>
            </w:r>
            <w:r>
              <w:rPr>
                <w:rStyle w:val="414"/>
                <w:rFonts w:ascii="Verdana" w:hAnsi="Verdana"/>
                <w:bCs/>
                <w:color w:val="000058"/>
                <w:sz w:val="22"/>
                <w:szCs w:val="22"/>
              </w:rPr>
              <w:t xml:space="preserve">(водопровод).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top w:val="single" w:color="808080" w:sz="2" w:space="0"/>
              <w:bottom w:val="single" w:color="808080" w:sz="6" w:space="0"/>
            </w:tcBorders>
            <w:tcW w:w="4225" w:type="nil"/>
            <w:vAlign w:val="center"/>
            <w:vMerge w:val="continue"/>
            <w:textDirection w:val="lrTb"/>
            <w:noWrap w:val="false"/>
          </w:tcPr>
          <w:p>
            <w:pPr>
              <w:pStyle w:val="411"/>
              <w:rPr>
                <w:rFonts w:ascii="Verdana" w:hAnsi="Verdana"/>
                <w:b/>
                <w:color w:val="000058"/>
                <w:sz w:val="22"/>
                <w:szCs w:val="22"/>
              </w:rPr>
            </w:pPr>
            <w:r>
              <w:rPr>
                <w:rFonts w:ascii="Verdana" w:hAnsi="Verdana"/>
                <w:b/>
                <w:color w:val="000058"/>
                <w:sz w:val="22"/>
                <w:szCs w:val="22"/>
              </w:rPr>
            </w:r>
            <w:r/>
          </w:p>
        </w:tc>
        <w:tc>
          <w:tcPr>
            <w:tcBorders>
              <w:left w:val="single" w:color="808080" w:sz="6" w:space="0"/>
              <w:top w:val="single" w:color="808080" w:sz="6" w:space="0"/>
              <w:right w:val="single" w:color="808080" w:sz="2" w:space="0"/>
              <w:bottom w:val="single" w:color="808080" w:sz="6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Style w:val="414"/>
                <w:rFonts w:ascii="Verdana" w:hAnsi="Verdana"/>
                <w:bCs/>
                <w:color w:val="000058"/>
                <w:sz w:val="22"/>
                <w:szCs w:val="22"/>
              </w:rPr>
              <w:t xml:space="preserve">тел.: </w:t>
            </w:r>
            <w:r>
              <w:rPr>
                <w:rStyle w:val="415"/>
                <w:rFonts w:ascii="Verdana" w:hAnsi="Verdana"/>
                <w:bCs/>
                <w:color w:val="000058"/>
                <w:sz w:val="22"/>
                <w:szCs w:val="22"/>
              </w:rPr>
              <w:t xml:space="preserve">75-04-00</w:t>
            </w: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 </w:t>
            </w:r>
            <w:r>
              <w:rPr>
                <w:rStyle w:val="414"/>
                <w:rFonts w:ascii="Verdana" w:hAnsi="Verdana"/>
                <w:bCs/>
                <w:color w:val="000058"/>
                <w:sz w:val="22"/>
                <w:szCs w:val="22"/>
              </w:rPr>
              <w:t xml:space="preserve">(канализация).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top w:val="single" w:color="808080" w:sz="6" w:space="0"/>
              <w:bottom w:val="single" w:color="808080" w:sz="6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АО "Омскэлектро"</w:t>
            </w:r>
            <w:r/>
          </w:p>
        </w:tc>
        <w:tc>
          <w:tcPr>
            <w:tcBorders>
              <w:left w:val="single" w:color="808080" w:sz="6" w:space="0"/>
              <w:top w:val="single" w:color="808080" w:sz="6" w:space="0"/>
              <w:right w:val="single" w:color="808080" w:sz="2" w:space="0"/>
              <w:bottom w:val="single" w:color="808080" w:sz="6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32-22-15; 55-05-57; 37-26-66.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top w:val="single" w:color="808080" w:sz="6" w:space="0"/>
              <w:bottom w:val="single" w:color="808080" w:sz="6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МП г. Омска «Тепловая компания»</w:t>
            </w:r>
            <w:r/>
          </w:p>
        </w:tc>
        <w:tc>
          <w:tcPr>
            <w:tcBorders>
              <w:left w:val="single" w:color="808080" w:sz="6" w:space="0"/>
              <w:top w:val="single" w:color="808080" w:sz="6" w:space="0"/>
              <w:right w:val="single" w:color="808080" w:sz="2" w:space="0"/>
              <w:bottom w:val="single" w:color="808080" w:sz="6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68-05-46; т.68-39-68; т.61-40-22.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bottom w:val="single" w:color="808080" w:sz="6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АО «Омск РТС»</w:t>
            </w:r>
            <w:r/>
          </w:p>
        </w:tc>
        <w:tc>
          <w:tcPr>
            <w:tcBorders>
              <w:left w:val="single" w:color="808080" w:sz="6" w:space="0"/>
              <w:right w:val="single" w:color="808080" w:sz="2" w:space="0"/>
              <w:bottom w:val="single" w:color="808080" w:sz="6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т.40-06-91; 94-50-17.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top w:val="single" w:color="808080" w:sz="6" w:space="0"/>
              <w:bottom w:val="single" w:color="808080" w:sz="6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 w:eastAsia="Times New Roman"/>
                <w:color w:val="000058"/>
                <w:sz w:val="22"/>
                <w:szCs w:val="22"/>
                <w:lang w:val="ru-RU" w:bidi="ar-SA"/>
              </w:rPr>
              <w:t xml:space="preserve">АО «Омскгоргаз»</w:t>
            </w:r>
            <w:r/>
          </w:p>
        </w:tc>
        <w:tc>
          <w:tcPr>
            <w:tcBorders>
              <w:left w:val="single" w:color="808080" w:sz="6" w:space="0"/>
              <w:top w:val="single" w:color="808080" w:sz="6" w:space="0"/>
              <w:right w:val="single" w:color="808080" w:sz="2" w:space="0"/>
              <w:bottom w:val="single" w:color="808080" w:sz="6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</w:t>
            </w:r>
            <w:r>
              <w:rPr>
                <w:rFonts w:ascii="Verdana" w:hAnsi="Verdana" w:eastAsia="Times New Roman"/>
                <w:color w:val="000058"/>
                <w:sz w:val="22"/>
                <w:szCs w:val="22"/>
                <w:lang w:val="ru-RU" w:bidi="ar-SA"/>
              </w:rPr>
              <w:t xml:space="preserve">74-04-04; 97-73-77.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top w:val="single" w:color="808080" w:sz="6" w:space="0"/>
              <w:bottom w:val="single" w:color="808080" w:sz="2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ООО "Магнит" </w:t>
            </w:r>
            <w:r/>
          </w:p>
        </w:tc>
        <w:tc>
          <w:tcPr>
            <w:tcBorders>
              <w:left w:val="single" w:color="808080" w:sz="6" w:space="0"/>
              <w:top w:val="single" w:color="808080" w:sz="6" w:space="0"/>
              <w:right w:val="single" w:color="808080" w:sz="2" w:space="0"/>
              <w:bottom w:val="single" w:color="808080" w:sz="2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35-25-25 (вывоз мусора).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bottom w:val="single" w:color="808080" w:sz="2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Управление </w:t>
            </w:r>
            <w:r>
              <w:rPr>
                <w:rFonts w:ascii="Verdana" w:hAnsi="Verdana" w:eastAsia="Times New Roman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  <w:lang w:val="ru-RU" w:bidi="ar-SA"/>
              </w:rPr>
              <w:t xml:space="preserve">МВД</w:t>
            </w: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 по городу Омску</w:t>
            </w: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left w:val="single" w:color="808080" w:sz="6" w:space="0"/>
              <w:right w:val="single" w:color="808080" w:sz="2" w:space="0"/>
              <w:bottom w:val="single" w:color="808080" w:sz="2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</w:t>
            </w: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79-22-00</w:t>
            </w: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bottom w:val="single" w:color="808080" w:sz="2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Управление </w:t>
            </w:r>
            <w:r>
              <w:rPr>
                <w:rFonts w:ascii="Verdana" w:hAnsi="Verdana" w:eastAsia="Times New Roman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  <w:lang w:val="ru-RU" w:bidi="ar-SA"/>
              </w:rPr>
              <w:t xml:space="preserve">МВД</w:t>
            </w: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 по Омской обл.</w:t>
            </w:r>
            <w:r/>
          </w:p>
        </w:tc>
        <w:tc>
          <w:tcPr>
            <w:tcBorders>
              <w:left w:val="single" w:color="808080" w:sz="6" w:space="0"/>
              <w:right w:val="single" w:color="808080" w:sz="2" w:space="0"/>
              <w:bottom w:val="single" w:color="808080" w:sz="2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тел.: </w:t>
            </w: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02 или 102.</w:t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808080" w:sz="2" w:space="0"/>
              <w:bottom w:val="single" w:color="808080" w:sz="2" w:space="0"/>
            </w:tcBorders>
            <w:tcW w:w="4225" w:type="nil"/>
            <w:vAlign w:val="top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 w:eastAsia="Times New Roman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  <w:lang w:val="ru-RU" w:bidi="ar-SA"/>
              </w:rPr>
              <w:t xml:space="preserve">ГУ</w:t>
            </w: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 МЧС России по Омской обл.</w:t>
            </w:r>
            <w:r>
              <w:rPr>
                <w:rFonts w:ascii="Verdana" w:hAnsi="Verdana"/>
                <w:color w:val="000058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left w:val="single" w:color="808080" w:sz="6" w:space="0"/>
              <w:right w:val="single" w:color="808080" w:sz="2" w:space="0"/>
              <w:bottom w:val="single" w:color="808080" w:sz="2" w:space="0"/>
            </w:tcBorders>
            <w:tcW w:w="6423" w:type="nil"/>
            <w:vAlign w:val="center"/>
            <w:textDirection w:val="lrTb"/>
            <w:noWrap w:val="false"/>
          </w:tcPr>
          <w:p>
            <w:pPr>
              <w:pStyle w:val="411"/>
            </w:pPr>
            <w:r>
              <w:rPr>
                <w:rFonts w:ascii="Verdana" w:hAnsi="Verdana"/>
                <w:b w:val="false"/>
                <w:i w:val="false"/>
                <w:caps w:val="false"/>
                <w:smallCaps w:val="false"/>
                <w:color w:val="000058"/>
                <w:spacing w:val="0"/>
                <w:sz w:val="22"/>
                <w:szCs w:val="22"/>
              </w:rPr>
              <w:t xml:space="preserve">тел.: 01 или 101.</w:t>
            </w:r>
            <w:r/>
          </w:p>
        </w:tc>
      </w:tr>
    </w:tbl>
    <w:p>
      <w:r/>
    </w:p>
    <w:sectPr>
      <w:footnotePr>
        <w:numFmt w:val="decimal"/>
        <w:numRestart w:val="continuous"/>
      </w:footnotePr>
      <w:endnotePr>
        <w:numFmt w:val="lowerRoman"/>
      </w:endnotePr>
      <w:type w:val="nextPage"/>
      <w:pgSz w:w="11906" w:h="16838" w:orient="portrait"/>
      <w:pgMar w:top="567" w:right="397" w:bottom="567" w:left="680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Liberation Sans">
    <w:panose1 w:val="020B0604020202020204"/>
  </w:font>
  <w:font w:name="Arial">
    <w:panose1 w:val="020B0604020202020204"/>
  </w:font>
  <w:font w:name="Microsoft YaHei">
    <w:panose1 w:val="020B0503020204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11"/>
    <w:next w:val="411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11"/>
    <w:next w:val="411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11"/>
    <w:next w:val="411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11"/>
    <w:next w:val="411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11"/>
    <w:next w:val="411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11"/>
    <w:next w:val="411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11"/>
    <w:next w:val="411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11"/>
    <w:next w:val="411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11"/>
    <w:next w:val="411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411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11"/>
    <w:next w:val="411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411"/>
    <w:next w:val="411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411"/>
    <w:next w:val="411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11"/>
    <w:next w:val="411"/>
    <w:link w:val="39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411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411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411"/>
    <w:next w:val="41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41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41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1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1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fill="FFFFFF"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fill="FFFFFF"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fill="FFFFFF"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fill="FFFFFF"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fill="FFFFFF"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fill="FFFFFF"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fill="FFFFFF"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fill="FFFFFF"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2">
    <w:name w:val="Lined - Accent 1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53">
    <w:name w:val="Lined - Accent 2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54">
    <w:name w:val="Lined - Accent 3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55">
    <w:name w:val="Lined - Accent 4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56">
    <w:name w:val="Lined - Accent 5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57">
    <w:name w:val="Lined - Accent 6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58">
    <w:name w:val="Bordered &amp; Lined - Accent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9">
    <w:name w:val="Bordered &amp; Lined - Accent 1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60">
    <w:name w:val="Bordered &amp; Lined - Accent 2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61">
    <w:name w:val="Bordered &amp; Lined - Accent 3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62">
    <w:name w:val="Bordered &amp; Lined - Accent 4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63">
    <w:name w:val="Bordered &amp; Lined - Accent 5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64">
    <w:name w:val="Bordered &amp; Lined - Accent 6"/>
    <w:basedOn w:val="4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65">
    <w:name w:val="Bordered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411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411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411"/>
    <w:next w:val="41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11"/>
    <w:next w:val="41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11"/>
    <w:next w:val="41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11"/>
    <w:next w:val="41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11"/>
    <w:next w:val="41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11"/>
    <w:next w:val="41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11"/>
    <w:next w:val="41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11"/>
    <w:next w:val="41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11"/>
    <w:next w:val="41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table" w:styleId="41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411" w:default="1">
    <w:name w:val="Normal"/>
    <w:next w:val="411"/>
    <w:link w:val="411"/>
    <w:rPr>
      <w:rFonts w:ascii="Times New Roman" w:hAnsi="Times New Roman" w:eastAsia="Times New Roman"/>
      <w:color w:val="auto"/>
      <w:sz w:val="24"/>
      <w:szCs w:val="24"/>
      <w:lang w:val="ru-RU" w:bidi="ar-SA" w:eastAsia="zh-CN"/>
    </w:rPr>
    <w:pPr>
      <w:widowControl/>
    </w:pPr>
  </w:style>
  <w:style w:type="character" w:styleId="412">
    <w:name w:val="Основной шрифт абзаца"/>
    <w:next w:val="412"/>
    <w:link w:val="411"/>
  </w:style>
  <w:style w:type="character" w:styleId="413">
    <w:name w:val="Интернет-ссылка"/>
    <w:next w:val="413"/>
    <w:link w:val="411"/>
    <w:rPr>
      <w:color w:val="0563C1"/>
      <w:u w:val="single"/>
    </w:rPr>
  </w:style>
  <w:style w:type="character" w:styleId="414">
    <w:name w:val="phone__bottom-text"/>
    <w:basedOn w:val="412"/>
    <w:next w:val="414"/>
    <w:link w:val="411"/>
  </w:style>
  <w:style w:type="character" w:styleId="415">
    <w:name w:val="phone__top-text"/>
    <w:basedOn w:val="412"/>
    <w:next w:val="415"/>
    <w:link w:val="411"/>
  </w:style>
  <w:style w:type="paragraph" w:styleId="416">
    <w:name w:val="Заголовок"/>
    <w:basedOn w:val="411"/>
    <w:next w:val="417"/>
    <w:link w:val="411"/>
    <w:rPr>
      <w:rFonts w:ascii="Liberation Sans" w:hAnsi="Liberation Sans" w:eastAsia="Microsoft YaHei"/>
      <w:sz w:val="28"/>
      <w:szCs w:val="28"/>
    </w:rPr>
    <w:pPr>
      <w:keepNext/>
      <w:spacing w:after="120" w:before="240"/>
    </w:pPr>
  </w:style>
  <w:style w:type="paragraph" w:styleId="417">
    <w:name w:val="Основной текст"/>
    <w:basedOn w:val="411"/>
    <w:next w:val="417"/>
    <w:link w:val="411"/>
    <w:pPr>
      <w:spacing w:lineRule="auto" w:line="276" w:after="140" w:before="0"/>
    </w:pPr>
  </w:style>
  <w:style w:type="paragraph" w:styleId="418">
    <w:name w:val="Список"/>
    <w:basedOn w:val="417"/>
    <w:next w:val="418"/>
    <w:link w:val="411"/>
  </w:style>
  <w:style w:type="paragraph" w:styleId="419">
    <w:name w:val="Название"/>
    <w:basedOn w:val="411"/>
    <w:next w:val="419"/>
    <w:link w:val="411"/>
    <w:rPr>
      <w:i/>
      <w:iCs/>
      <w:sz w:val="24"/>
      <w:szCs w:val="24"/>
    </w:rPr>
    <w:pPr>
      <w:spacing w:after="120" w:before="120"/>
      <w:suppressLineNumbers/>
    </w:pPr>
  </w:style>
  <w:style w:type="paragraph" w:styleId="420">
    <w:name w:val="Указатель"/>
    <w:basedOn w:val="411"/>
    <w:next w:val="420"/>
    <w:link w:val="411"/>
    <w:pPr>
      <w:suppressLineNumbers/>
    </w:pPr>
  </w:style>
  <w:style w:type="paragraph" w:styleId="421">
    <w:name w:val="Текст выноски"/>
    <w:basedOn w:val="411"/>
    <w:next w:val="421"/>
    <w:link w:val="411"/>
    <w:rPr>
      <w:rFonts w:ascii="Tahoma" w:hAnsi="Tahoma"/>
      <w:sz w:val="16"/>
      <w:szCs w:val="16"/>
    </w:rPr>
  </w:style>
  <w:style w:type="paragraph" w:styleId="422">
    <w:name w:val="Содержимое таблицы"/>
    <w:basedOn w:val="411"/>
    <w:next w:val="422"/>
    <w:link w:val="411"/>
    <w:pPr>
      <w:suppressLineNumbers/>
    </w:pPr>
  </w:style>
  <w:style w:type="paragraph" w:styleId="423">
    <w:name w:val="Заголовок таблицы"/>
    <w:basedOn w:val="422"/>
    <w:next w:val="423"/>
    <w:link w:val="411"/>
    <w:rPr>
      <w:b/>
      <w:bCs/>
    </w:rPr>
    <w:pPr>
      <w:jc w:val="center"/>
      <w:suppressLineNumbers/>
    </w:pPr>
  </w:style>
  <w:style w:type="character" w:styleId="978" w:default="1">
    <w:name w:val="Default Paragraph Font"/>
    <w:uiPriority w:val="1"/>
    <w:semiHidden/>
    <w:unhideWhenUsed/>
  </w:style>
  <w:style w:type="numbering" w:styleId="97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ONLYOFFICE/6.1.0.90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2026-02-12T06:19:48Z</dcterms:modified>
</cp:coreProperties>
</file>