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media/image-rId-d87121a0-f65f-4060-a3f3-c7365a89e23d.png" ContentType="image/png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pic="http://schemas.openxmlformats.org/drawingml/2006/picture" xmlns:wp="http://schemas.openxmlformats.org/drawingml/2006/wordprocessingDrawing" xmlns:w="http://schemas.openxmlformats.org/wordprocessingml/2006/main" xmlns:mc="http://schemas.openxmlformats.org/markup-compatibility/2006" xmlns:r="http://schemas.openxmlformats.org/officeDocument/2006/relationships" xmlns:a="http://schemas.openxmlformats.org/drawingml/2006/main" xmlns:vyd="http://volga.yandex.com/schemas/document/model" w:conformance="transitional" mc:Ignorable="vyd">
  <w:background/>
  <w:body vyd:_id="vyd:00000000000001">
    <w:p w:rsidR="006531B6" w:rsidRPr="007A3B62" w:rsidRDefault="006531B6" w:rsidP="00A350CE" vyd:_id="vyd:00000000000003"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drawing vyd:_id="vyd:mpe5xzeknewjry">
          <wp:inline distT="0" distB="0" distL="0" distR="0">
            <wp:extent cx="152400" cy="152400"/>
            <wp:effectExtent l="0" t="0" r="0" b="0"/>
            <wp:docPr id="177928783" name="Drawing 1779287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7928783" name=""/>
                    <pic:cNvPicPr/>
                  </pic:nvPicPr>
                  <pic:blipFill>
                    <a:blip r:embed="rId-d87121a0-f65f-4060-a3f3-c7365a89e23d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j4csxn1" xml:space="preserve"> 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i9tnexv">Как выстроить общение с управляющей организацией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ilmgizq" xml:space="preserve"> 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hhlkrot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hvrhm2k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he83kc8">Когда управляющая организация (УО) работает неидеально, первая реакция многих — жаловаться в инстанции или требовать смены подрядчика. Но на практике такой путь не всегда даёт быстрый результат и может потребовать много времени и сил. В большинстве ситуаций проще попробовать наладить конструктивный диалог.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g2cd8rc" xml:space="preserve"> 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gg58vs3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f01zrsb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fpaaoz4">Оформляйте всё письменно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ff3tlng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era0w8i">Любую просьбу или сообщение о проблеме лучше фиксировать. Самый простой способ — подавать заявки через приложение «Госуслуги Дом». Тогда у вас будет подтверждение, что УО получила обращение, а срок ответа начинает отсчитываться официально.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ebak6hk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dt78xag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db59oib">Будьте конкретны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d7x249c" xml:space="preserve"> 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cope4eq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cozeqiv">Чётко описывайте: где, когда и что именно произошло. Приложите фото или видео. Так сотрудникам УО будет проще разобраться в ситуации.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c01hldi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b6x1k9b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b1peqpx">Объединяйтесь с соседями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a29vmmj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ao98fat">Коллективная заявка, подписанная несколькими квартирами, имеет больший вес и реже остаётся без внимания.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aavumir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9goqijp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9b7ty9v">Пользуйтесь домовым чатом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8olr5m3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8o44woy">Включите в официальный домовой чат представителя УО, чтобы в рабочее время он мог оперативно отвечать на вопросы и быть в курсе происходящего.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8fj76vz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7dme83n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7prfi70">Наладить контакт с УО помогает «Госуслуги Дом». Приложение позволяет подавать официальные заявки, отслеживать их статус, участвовать в онлайн-голосованиях по ключевым вопросам, а также общаться с соседями и представителями УО в верифицированном домовом чате.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6vrztpq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</w:rPr>
        <w:br w:type="textWrapping" vyd:_id="vyd:mpe5xze670qimj"/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5yn3g6r">Скачивайте «Госуслуги Дом» и влияйте на решение вопросов по дому:</w:t>
      </w:r>
      <w:r>
        <w:rPr>
          <w:rFonts w:ascii="-apple-system" w:hAnsi="-apple-system" w:eastAsia="-apple-system" w:cs="-apple-system"/>
          <w:sz w:val="23"/>
          <w:color w:val="000000"/>
          <w:u w:val="none"/>
          <w:b w:val="0"/>
          <w:i w:val="0"/>
          <w:shd w:val="clear" w:fill="FFFFFF"/>
        </w:rPr>
        <w:t vyd:_id="vyd:mpe5xze5fta8dh" xml:space="preserve"> </w:t>
      </w:r>
      <w:r>
        <w:fldChar w:fldCharType="begin" vyd:_id="vyd:mpe5xze2paqvd6"/>
      </w:r>
      <w:r>
        <w:instrText>HYPERLINK "https://m.vk.com/away.php?to=https%3A%2F%2F4190005.redirect.appmetrica.yandex.com%3Fappmetrica_tracking_id%3D388675110359355359%26referrer%3Dreattribution%253D1&amp;post=-129646925_17407&amp;cc_key=cR4GCm"</w:instrText>
      </w:r>
      <w:r>
        <w:fldChar w:fldCharType="separate"/>
      </w:r>
      <w:r>
        <w:rPr>
          <w:rStyle w:val="Hyperlink"/>
          <w:rFonts w:ascii="-apple-system" w:hAnsi="-apple-system" w:eastAsia="-apple-system" w:cs="-apple-system"/>
          <w:sz w:val="23"/>
          <w:u w:val="none"/>
          <w:b w:val="0"/>
          <w:i w:val="0"/>
        </w:rPr>
        <w:t vyd:_id="vyd:mpe5xze3n60cu3">https://vk.cc/cR4GCm</w:t>
      </w:r>
      <w:r>
        <w:fldChar w:fldCharType="end" vyd:_id="vyd:mpe5xze2paqvd6-end"/>
      </w: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cid="http://schemas.microsoft.com/office/word/2016/wordml/cid" xmlns:w16="http://schemas.microsoft.com/office/word/2018/wordml" xmlns:w15="http://schemas.microsoft.com/office/word/2012/wordml" xmlns:w14="http://schemas.microsoft.com/office/word/2010/wordml"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w15="http://schemas.microsoft.com/office/word/2012/wordml" xmlns:m="http://schemas.openxmlformats.org/officeDocument/2006/math" xmlns:w="http://schemas.openxmlformats.org/wordprocessingml/2006/main" xmlns:v="urn:schemas-microsoft-com:vml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4="http://schemas.microsoft.com/office/word/2010/wordml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cid="http://schemas.microsoft.com/office/word/2016/wordml/cid" xmlns:w16="http://schemas.microsoft.com/office/word/2018/wordml" xmlns:w15="http://schemas.microsoft.com/office/word/2012/wordml" xmlns:w14="http://schemas.microsoft.com/office/word/2010/wordml"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-d87121a0-f65f-4060-a3f3-c7365a89e23d" Type="http://schemas.openxmlformats.org/officeDocument/2006/relationships/image" Target="media/image-rId-d87121a0-f65f-4060-a3f3-c7365a89e23d.png"/></Relationships>
</file>

<file path=word/theme/theme1.xml><?xml version="1.0" encoding="utf-8"?>
<a:theme xmlns:a="http://schemas.openxmlformats.org/drawingml/2006/main" xmlns:thm15="http://schemas.microsoft.com/office/thememl/2012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