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FD0" w:rsidRDefault="00854FD0" w:rsidP="00854FD0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50FD73F" wp14:editId="4BC133E6">
            <wp:extent cx="1133475" cy="1133475"/>
            <wp:effectExtent l="0" t="0" r="9525" b="9525"/>
            <wp:docPr id="2" name="Рисунок 2" descr="C:\Users\User\Downloads\Приключтения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Приключтения.hei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70" cy="113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FD0" w:rsidRPr="00854FD0" w:rsidRDefault="00854FD0" w:rsidP="00854FD0">
      <w:pPr>
        <w:jc w:val="center"/>
        <w:rPr>
          <w:sz w:val="24"/>
          <w:szCs w:val="24"/>
        </w:rPr>
      </w:pPr>
      <w:r w:rsidRPr="00854FD0">
        <w:rPr>
          <w:b/>
          <w:szCs w:val="28"/>
        </w:rPr>
        <w:t>Информационное письмо</w:t>
      </w:r>
      <w:r>
        <w:rPr>
          <w:b/>
          <w:szCs w:val="28"/>
        </w:rPr>
        <w:t xml:space="preserve"> № 7</w:t>
      </w:r>
    </w:p>
    <w:p w:rsidR="00854FD0" w:rsidRPr="00C42E6D" w:rsidRDefault="00854FD0" w:rsidP="00854FD0">
      <w:pPr>
        <w:jc w:val="center"/>
        <w:rPr>
          <w:b/>
          <w:szCs w:val="28"/>
        </w:rPr>
      </w:pPr>
      <w:r w:rsidRPr="00C42E6D">
        <w:rPr>
          <w:b/>
          <w:szCs w:val="28"/>
        </w:rPr>
        <w:t>«ПриклюЧтения»</w:t>
      </w:r>
    </w:p>
    <w:p w:rsidR="00854FD0" w:rsidRDefault="00854FD0" w:rsidP="00854FD0">
      <w:pPr>
        <w:jc w:val="center"/>
        <w:rPr>
          <w:b/>
          <w:szCs w:val="28"/>
        </w:rPr>
      </w:pPr>
      <w:r w:rsidRPr="00C42E6D">
        <w:rPr>
          <w:b/>
          <w:szCs w:val="28"/>
        </w:rPr>
        <w:t xml:space="preserve">Клуб семейного чтения в школьной библиотеке </w:t>
      </w:r>
    </w:p>
    <w:p w:rsidR="00854FD0" w:rsidRPr="00C42E6D" w:rsidRDefault="00854FD0" w:rsidP="00854FD0">
      <w:pPr>
        <w:jc w:val="center"/>
        <w:rPr>
          <w:b/>
          <w:szCs w:val="28"/>
        </w:rPr>
      </w:pPr>
    </w:p>
    <w:p w:rsidR="00854FD0" w:rsidRPr="003A065D" w:rsidRDefault="007F043F" w:rsidP="00854FD0">
      <w:pPr>
        <w:shd w:val="clear" w:color="auto" w:fill="FFFFFF"/>
        <w:ind w:firstLine="708"/>
        <w:jc w:val="both"/>
        <w:rPr>
          <w:b/>
          <w:szCs w:val="28"/>
        </w:rPr>
      </w:pPr>
      <w:r>
        <w:rPr>
          <w:b/>
          <w:szCs w:val="28"/>
        </w:rPr>
        <w:t xml:space="preserve">28 </w:t>
      </w:r>
      <w:bookmarkStart w:id="0" w:name="_GoBack"/>
      <w:bookmarkEnd w:id="0"/>
      <w:r w:rsidR="00854FD0" w:rsidRPr="003A065D">
        <w:rPr>
          <w:b/>
          <w:szCs w:val="28"/>
        </w:rPr>
        <w:t>апреля в читальном зале школьной библиотеки состоится встреча, посвященная  теме: «Что такое хорошо и что такое плохо».</w:t>
      </w:r>
    </w:p>
    <w:p w:rsidR="00422441" w:rsidRPr="00857149" w:rsidRDefault="00422441" w:rsidP="00854FD0">
      <w:pPr>
        <w:shd w:val="clear" w:color="auto" w:fill="FFFFFF"/>
        <w:ind w:firstLine="708"/>
        <w:jc w:val="both"/>
        <w:rPr>
          <w:szCs w:val="28"/>
        </w:rPr>
      </w:pPr>
      <w:r w:rsidRPr="00857149">
        <w:rPr>
          <w:szCs w:val="28"/>
        </w:rPr>
        <w:t>Стихотворение Владимира Маяковского написанного в 1925 году стало настоящим манифестом нравственного воспитания для нескольких поколений детей. Простыми и запоминающими строками поэт объясняет детям разницу между добром и злом, честностью и обманом, трудолюбием и ленью. На сегодняшний день данное произведение не потеряло своей актуальности</w:t>
      </w:r>
      <w:r w:rsidR="00DA3C0A" w:rsidRPr="00857149">
        <w:rPr>
          <w:szCs w:val="28"/>
        </w:rPr>
        <w:t>, оставаясь одним из самых цитируемых в детской литературе.</w:t>
      </w:r>
    </w:p>
    <w:p w:rsidR="00DA3C0A" w:rsidRPr="00857149" w:rsidRDefault="003A065D" w:rsidP="00DA3C0A">
      <w:pPr>
        <w:shd w:val="clear" w:color="auto" w:fill="FFFFFF"/>
        <w:ind w:firstLine="708"/>
        <w:jc w:val="both"/>
        <w:rPr>
          <w:szCs w:val="28"/>
        </w:rPr>
      </w:pPr>
      <w:r>
        <w:rPr>
          <w:szCs w:val="28"/>
        </w:rPr>
        <w:t>На встрече мы познакомимся с книгой Андрея Усачёва</w:t>
      </w:r>
      <w:r w:rsidR="00DA3C0A" w:rsidRPr="00857149">
        <w:rPr>
          <w:szCs w:val="28"/>
        </w:rPr>
        <w:t xml:space="preserve"> «Жили-были ёжики» — это не просто сборник весёлых историй о лесных жителях, но и настоящая энциклопедия доброты, дружбы и взаимовыручки. </w:t>
      </w:r>
      <w:proofErr w:type="gramStart"/>
      <w:r w:rsidR="00DA3C0A" w:rsidRPr="00857149">
        <w:rPr>
          <w:szCs w:val="28"/>
        </w:rPr>
        <w:t xml:space="preserve">На примере приключений папы Ёжика, мамы </w:t>
      </w:r>
      <w:proofErr w:type="spellStart"/>
      <w:r w:rsidR="00DA3C0A" w:rsidRPr="00857149">
        <w:rPr>
          <w:szCs w:val="28"/>
        </w:rPr>
        <w:t>Ёжихи</w:t>
      </w:r>
      <w:proofErr w:type="spellEnd"/>
      <w:r w:rsidR="00DA3C0A" w:rsidRPr="00857149">
        <w:rPr>
          <w:szCs w:val="28"/>
        </w:rPr>
        <w:t xml:space="preserve"> и их детей — </w:t>
      </w:r>
      <w:r w:rsidR="00857149" w:rsidRPr="00857149">
        <w:rPr>
          <w:szCs w:val="28"/>
        </w:rPr>
        <w:t>Вов</w:t>
      </w:r>
      <w:r>
        <w:rPr>
          <w:szCs w:val="28"/>
        </w:rPr>
        <w:t>ки, Вероники, а также  друга зайца</w:t>
      </w:r>
      <w:r w:rsidR="00DA3C0A" w:rsidRPr="00857149">
        <w:rPr>
          <w:szCs w:val="28"/>
        </w:rPr>
        <w:t xml:space="preserve"> </w:t>
      </w:r>
      <w:r>
        <w:rPr>
          <w:szCs w:val="28"/>
        </w:rPr>
        <w:t xml:space="preserve">Сеньки </w:t>
      </w:r>
      <w:r w:rsidR="00DA3C0A" w:rsidRPr="00857149">
        <w:rPr>
          <w:szCs w:val="28"/>
        </w:rPr>
        <w:t>— юные читатели учатся различать хорошие и плохие поступки, понимать ценность честности, заботы о ближнем и ответственности за свои слова и дела.</w:t>
      </w:r>
      <w:proofErr w:type="gramEnd"/>
    </w:p>
    <w:p w:rsidR="00DA3C0A" w:rsidRPr="00857149" w:rsidRDefault="00DA3C0A" w:rsidP="00DA3C0A">
      <w:pPr>
        <w:shd w:val="clear" w:color="auto" w:fill="FFFFFF"/>
        <w:ind w:firstLine="708"/>
        <w:jc w:val="both"/>
        <w:rPr>
          <w:szCs w:val="28"/>
        </w:rPr>
      </w:pPr>
      <w:r w:rsidRPr="00857149">
        <w:rPr>
          <w:szCs w:val="28"/>
        </w:rPr>
        <w:t>Почему именно «Ёжики»?</w:t>
      </w:r>
    </w:p>
    <w:p w:rsidR="00DA3C0A" w:rsidRPr="00857149" w:rsidRDefault="00DA3C0A" w:rsidP="00DA3C0A">
      <w:pPr>
        <w:shd w:val="clear" w:color="auto" w:fill="FFFFFF"/>
        <w:ind w:firstLine="708"/>
        <w:jc w:val="both"/>
        <w:rPr>
          <w:szCs w:val="28"/>
        </w:rPr>
      </w:pPr>
      <w:r w:rsidRPr="00857149">
        <w:rPr>
          <w:szCs w:val="28"/>
        </w:rPr>
        <w:t xml:space="preserve">Герои Усачёва ежедневно сталкиваются с простыми жизненными ситуациями: нужно ли делиться </w:t>
      </w:r>
      <w:r w:rsidR="007F043F">
        <w:rPr>
          <w:szCs w:val="28"/>
        </w:rPr>
        <w:t>неспелыми</w:t>
      </w:r>
      <w:r w:rsidRPr="00857149">
        <w:rPr>
          <w:szCs w:val="28"/>
        </w:rPr>
        <w:t xml:space="preserve"> </w:t>
      </w:r>
      <w:r w:rsidR="007F043F">
        <w:rPr>
          <w:szCs w:val="28"/>
        </w:rPr>
        <w:t>орехами</w:t>
      </w:r>
      <w:r w:rsidRPr="00857149">
        <w:rPr>
          <w:szCs w:val="28"/>
        </w:rPr>
        <w:t xml:space="preserve">? Как поступить, если друг попал в беду? Что важнее — собственная выгода или помощь </w:t>
      </w:r>
      <w:proofErr w:type="gramStart"/>
      <w:r w:rsidRPr="00857149">
        <w:rPr>
          <w:szCs w:val="28"/>
        </w:rPr>
        <w:t>слабому</w:t>
      </w:r>
      <w:proofErr w:type="gramEnd"/>
      <w:r w:rsidRPr="00857149">
        <w:rPr>
          <w:szCs w:val="28"/>
        </w:rPr>
        <w:t>? Через юмор и лёгкий слог автор показывает, что быть хорошим — это не скучно, а очень интересно и почётно.</w:t>
      </w:r>
    </w:p>
    <w:p w:rsidR="00DA3C0A" w:rsidRPr="00857149" w:rsidRDefault="00DA3C0A" w:rsidP="00DA3C0A">
      <w:pPr>
        <w:shd w:val="clear" w:color="auto" w:fill="FFFFFF"/>
        <w:ind w:firstLine="708"/>
        <w:jc w:val="both"/>
        <w:rPr>
          <w:szCs w:val="28"/>
        </w:rPr>
      </w:pPr>
      <w:r w:rsidRPr="00857149">
        <w:rPr>
          <w:szCs w:val="28"/>
        </w:rPr>
        <w:t>Ключевые темы для обсуждения</w:t>
      </w:r>
    </w:p>
    <w:p w:rsidR="00DA3C0A" w:rsidRPr="00857149" w:rsidRDefault="00DA3C0A" w:rsidP="00DA3C0A">
      <w:pPr>
        <w:shd w:val="clear" w:color="auto" w:fill="FFFFFF"/>
        <w:ind w:firstLine="708"/>
        <w:jc w:val="both"/>
        <w:rPr>
          <w:szCs w:val="28"/>
        </w:rPr>
      </w:pPr>
      <w:r w:rsidRPr="00857149">
        <w:rPr>
          <w:szCs w:val="28"/>
        </w:rPr>
        <w:t>- Добро и зло в мире ребёнка: как на примере ёжиков объяснить сложные этические понятия.</w:t>
      </w:r>
    </w:p>
    <w:p w:rsidR="00DA3C0A" w:rsidRPr="00857149" w:rsidRDefault="00DA3C0A" w:rsidP="00DA3C0A">
      <w:pPr>
        <w:shd w:val="clear" w:color="auto" w:fill="FFFFFF"/>
        <w:ind w:firstLine="708"/>
        <w:jc w:val="both"/>
        <w:rPr>
          <w:szCs w:val="28"/>
        </w:rPr>
      </w:pPr>
      <w:r w:rsidRPr="00857149">
        <w:rPr>
          <w:szCs w:val="28"/>
        </w:rPr>
        <w:t>- Воспитание через сказку: роль литературы в формировании нравственных ориентиров.</w:t>
      </w:r>
    </w:p>
    <w:p w:rsidR="00DA3C0A" w:rsidRPr="00857149" w:rsidRDefault="00DA3C0A" w:rsidP="00DA3C0A">
      <w:pPr>
        <w:shd w:val="clear" w:color="auto" w:fill="FFFFFF"/>
        <w:ind w:firstLine="708"/>
        <w:jc w:val="both"/>
        <w:rPr>
          <w:szCs w:val="28"/>
        </w:rPr>
      </w:pPr>
      <w:r w:rsidRPr="00857149">
        <w:rPr>
          <w:szCs w:val="28"/>
        </w:rPr>
        <w:t>- Семейные ценности: почему дружба и поддержка в семье — основа хорошего поступка.</w:t>
      </w:r>
    </w:p>
    <w:p w:rsidR="00854FD0" w:rsidRPr="00857149" w:rsidRDefault="00854FD0" w:rsidP="00854FD0">
      <w:pPr>
        <w:jc w:val="both"/>
        <w:rPr>
          <w:bCs/>
          <w:szCs w:val="28"/>
        </w:rPr>
      </w:pPr>
    </w:p>
    <w:p w:rsidR="00854FD0" w:rsidRPr="00857149" w:rsidRDefault="00854FD0" w:rsidP="00854FD0">
      <w:pPr>
        <w:rPr>
          <w:bCs/>
          <w:szCs w:val="28"/>
        </w:rPr>
      </w:pPr>
      <w:r w:rsidRPr="00857149">
        <w:rPr>
          <w:bCs/>
          <w:szCs w:val="28"/>
        </w:rPr>
        <w:t>Начало мероприятия в 18 часов 00 минут.</w:t>
      </w:r>
    </w:p>
    <w:p w:rsidR="00854FD0" w:rsidRPr="00857149" w:rsidRDefault="00854FD0" w:rsidP="00854FD0">
      <w:pPr>
        <w:rPr>
          <w:szCs w:val="28"/>
        </w:rPr>
      </w:pPr>
      <w:r w:rsidRPr="00857149">
        <w:rPr>
          <w:szCs w:val="28"/>
        </w:rPr>
        <w:t>Приглашаем всех желающих.</w:t>
      </w:r>
    </w:p>
    <w:p w:rsidR="00854FD0" w:rsidRPr="00857149" w:rsidRDefault="00854FD0" w:rsidP="00854FD0">
      <w:pPr>
        <w:rPr>
          <w:szCs w:val="28"/>
        </w:rPr>
      </w:pPr>
      <w:r w:rsidRPr="00857149">
        <w:rPr>
          <w:szCs w:val="28"/>
        </w:rPr>
        <w:t xml:space="preserve"> Ведущие клуба </w:t>
      </w:r>
      <w:proofErr w:type="spellStart"/>
      <w:r w:rsidRPr="00857149">
        <w:rPr>
          <w:szCs w:val="28"/>
        </w:rPr>
        <w:t>Курц</w:t>
      </w:r>
      <w:proofErr w:type="spellEnd"/>
      <w:r w:rsidRPr="00857149">
        <w:rPr>
          <w:szCs w:val="28"/>
        </w:rPr>
        <w:t xml:space="preserve"> Ирина Александровна - учитель начальной школы,</w:t>
      </w:r>
    </w:p>
    <w:p w:rsidR="00854FD0" w:rsidRPr="00857149" w:rsidRDefault="00854FD0" w:rsidP="00854FD0">
      <w:pPr>
        <w:rPr>
          <w:szCs w:val="28"/>
        </w:rPr>
      </w:pPr>
      <w:r w:rsidRPr="00857149">
        <w:rPr>
          <w:szCs w:val="28"/>
        </w:rPr>
        <w:t xml:space="preserve">                            </w:t>
      </w:r>
      <w:proofErr w:type="gramStart"/>
      <w:r w:rsidRPr="00857149">
        <w:rPr>
          <w:szCs w:val="28"/>
        </w:rPr>
        <w:t>Загородных</w:t>
      </w:r>
      <w:proofErr w:type="gramEnd"/>
      <w:r w:rsidRPr="00857149">
        <w:rPr>
          <w:szCs w:val="28"/>
        </w:rPr>
        <w:t xml:space="preserve"> Елена Геннадьевна – педагог-библиотекарь.</w:t>
      </w:r>
    </w:p>
    <w:p w:rsidR="00854FD0" w:rsidRPr="00857149" w:rsidRDefault="00854FD0" w:rsidP="00854FD0">
      <w:pPr>
        <w:rPr>
          <w:szCs w:val="28"/>
        </w:rPr>
      </w:pPr>
    </w:p>
    <w:p w:rsidR="00623F0A" w:rsidRPr="00DA3C0A" w:rsidRDefault="00854FD0" w:rsidP="003A065D">
      <w:pPr>
        <w:ind w:firstLine="708"/>
        <w:rPr>
          <w:sz w:val="24"/>
          <w:szCs w:val="24"/>
        </w:rPr>
      </w:pPr>
      <w:r w:rsidRPr="00857149">
        <w:rPr>
          <w:szCs w:val="28"/>
        </w:rPr>
        <w:t>Вход свободный.</w:t>
      </w:r>
    </w:p>
    <w:sectPr w:rsidR="00623F0A" w:rsidRPr="00DA3C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697"/>
    <w:rsid w:val="00377906"/>
    <w:rsid w:val="003A065D"/>
    <w:rsid w:val="00422441"/>
    <w:rsid w:val="00623F0A"/>
    <w:rsid w:val="007F043F"/>
    <w:rsid w:val="00854FD0"/>
    <w:rsid w:val="00857149"/>
    <w:rsid w:val="00D04B16"/>
    <w:rsid w:val="00DA3C0A"/>
    <w:rsid w:val="00E22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FD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4F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FD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FD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4F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FD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2026-04-07T03:45:00Z</dcterms:created>
  <dcterms:modified xsi:type="dcterms:W3CDTF">2026-04-20T10:09:00Z</dcterms:modified>
</cp:coreProperties>
</file>