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7CC07" w14:textId="77777777" w:rsidR="00A511A9" w:rsidRDefault="00A511A9">
      <w:pPr>
        <w:rPr>
          <w:sz w:val="18"/>
          <w:szCs w:val="16"/>
        </w:rPr>
      </w:pPr>
    </w:p>
    <w:p w14:paraId="3F8BCC58" w14:textId="62CD0A2F" w:rsidR="00A511A9" w:rsidRPr="008A6229" w:rsidRDefault="00A511A9">
      <w:pPr>
        <w:rPr>
          <w:sz w:val="24"/>
          <w:szCs w:val="22"/>
        </w:rPr>
      </w:pPr>
      <w:r w:rsidRPr="008A6229">
        <w:rPr>
          <w:sz w:val="24"/>
          <w:szCs w:val="22"/>
        </w:rPr>
        <w:t>Общедоступный источник ценовой информации. Цена товара – 49 990 рублей</w:t>
      </w:r>
    </w:p>
    <w:p w14:paraId="204D7CC0" w14:textId="77777777" w:rsidR="00A511A9" w:rsidRPr="008A6229" w:rsidRDefault="00A511A9">
      <w:pPr>
        <w:rPr>
          <w:sz w:val="24"/>
          <w:szCs w:val="22"/>
        </w:rPr>
      </w:pPr>
    </w:p>
    <w:p w14:paraId="3ACEA215" w14:textId="2503F9B2" w:rsidR="00A511A9" w:rsidRPr="008A6229" w:rsidRDefault="00A511A9">
      <w:pPr>
        <w:rPr>
          <w:sz w:val="22"/>
          <w:szCs w:val="20"/>
        </w:rPr>
      </w:pPr>
      <w:r w:rsidRPr="008A6229">
        <w:rPr>
          <w:sz w:val="22"/>
          <w:szCs w:val="20"/>
        </w:rPr>
        <w:t>Режим доступа по ссылке</w:t>
      </w:r>
    </w:p>
    <w:p w14:paraId="3AEA8146" w14:textId="29F8992F" w:rsidR="007618DB" w:rsidRDefault="00A511A9">
      <w:pPr>
        <w:rPr>
          <w:sz w:val="18"/>
          <w:szCs w:val="16"/>
        </w:rPr>
      </w:pPr>
      <w:hyperlink r:id="rId4" w:history="1">
        <w:r w:rsidRPr="0029211D">
          <w:rPr>
            <w:rStyle w:val="ac"/>
            <w:sz w:val="18"/>
            <w:szCs w:val="16"/>
          </w:rPr>
          <w:t>https://www.citilink.ru/product/noutbuk-honor-magicbook-x16-brg-385-i5-1315u-8gb-ssd512gb-16-ips-fhd-d-2079414/?referrer=reattribution%3D1&amp;utm_campaign=cities-srch-cat-perfomans-epk_all_noutbuki&amp;utm_content=%7Cc%3A120132727%7Cg%3A5578870216%7Cb%3A1874748655933516434%7Ck%3A205578870216%7Cst%3Asearch%7Ca%3Ano%7Cs%3Anone%7Ct%3Apremium%7Cp%3A4%7Cr%3A205578870216%7Cdev%3Adesktop%7Ccgci%3A0&amp;utm_medium=cpc&amp;utm_source=yandex&amp;utm_term=---autotargeting&amp;yadiscount=eyJhIjozOTk5LCJsdCI6Mjg4MCwiZHAiOjUsInAiOjgsInQiOjIsInRzIjoxNzc5NzczOTA1fQ%3D%3D&amp;yclid=5783357104957685759</w:t>
        </w:r>
      </w:hyperlink>
      <w:r w:rsidRPr="00A511A9">
        <w:rPr>
          <w:sz w:val="18"/>
          <w:szCs w:val="16"/>
        </w:rPr>
        <w:t xml:space="preserve"> </w:t>
      </w:r>
    </w:p>
    <w:p w14:paraId="136FA5EA" w14:textId="77777777" w:rsidR="00A511A9" w:rsidRDefault="00A511A9">
      <w:pPr>
        <w:rPr>
          <w:sz w:val="18"/>
          <w:szCs w:val="16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071"/>
        <w:gridCol w:w="7489"/>
      </w:tblGrid>
      <w:tr w:rsidR="00A511A9" w14:paraId="4FC1FEC1" w14:textId="77777777" w:rsidTr="00A511A9">
        <w:tc>
          <w:tcPr>
            <w:tcW w:w="7280" w:type="dxa"/>
          </w:tcPr>
          <w:p w14:paraId="486522A0" w14:textId="35DB39BF" w:rsidR="00A511A9" w:rsidRDefault="00A511A9">
            <w:pPr>
              <w:ind w:firstLine="0"/>
              <w:rPr>
                <w:sz w:val="18"/>
                <w:szCs w:val="16"/>
              </w:rPr>
            </w:pPr>
            <w:r w:rsidRPr="00A511A9">
              <w:rPr>
                <w:b/>
                <w:bCs/>
              </w:rPr>
              <w:drawing>
                <wp:inline distT="0" distB="0" distL="0" distR="0" wp14:anchorId="364311C1" wp14:editId="69F4F597">
                  <wp:extent cx="4578976" cy="2783841"/>
                  <wp:effectExtent l="0" t="0" r="0" b="0"/>
                  <wp:docPr id="3237269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72698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5500" cy="2799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80" w:type="dxa"/>
          </w:tcPr>
          <w:p w14:paraId="6AEE3707" w14:textId="6EC64498" w:rsidR="00A511A9" w:rsidRDefault="00A511A9">
            <w:pPr>
              <w:ind w:firstLine="0"/>
              <w:rPr>
                <w:sz w:val="18"/>
                <w:szCs w:val="16"/>
              </w:rPr>
            </w:pPr>
            <w:r w:rsidRPr="00A511A9">
              <w:rPr>
                <w:sz w:val="18"/>
                <w:szCs w:val="16"/>
              </w:rPr>
              <w:drawing>
                <wp:inline distT="0" distB="0" distL="0" distR="0" wp14:anchorId="47426D7C" wp14:editId="4EFE6094">
                  <wp:extent cx="4856905" cy="2971146"/>
                  <wp:effectExtent l="0" t="0" r="1270" b="1270"/>
                  <wp:docPr id="95126214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126214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3407" cy="2981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DBA7FD4" w14:textId="77777777" w:rsidR="00A511A9" w:rsidRPr="00A511A9" w:rsidRDefault="00A511A9">
      <w:pPr>
        <w:rPr>
          <w:sz w:val="18"/>
          <w:szCs w:val="16"/>
        </w:rPr>
      </w:pPr>
    </w:p>
    <w:p w14:paraId="7ECC31EC" w14:textId="76A5131D" w:rsidR="00A511A9" w:rsidRPr="00A511A9" w:rsidRDefault="00A511A9">
      <w:pPr>
        <w:rPr>
          <w:b/>
          <w:bCs/>
        </w:rPr>
      </w:pPr>
    </w:p>
    <w:sectPr w:rsidR="00A511A9" w:rsidRPr="00A511A9" w:rsidSect="00A511A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1A9"/>
    <w:rsid w:val="007618DB"/>
    <w:rsid w:val="008A6229"/>
    <w:rsid w:val="009B079D"/>
    <w:rsid w:val="00A511A9"/>
    <w:rsid w:val="00C4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0275D"/>
  <w15:chartTrackingRefBased/>
  <w15:docId w15:val="{5AB1CEB1-384B-4966-8E3C-CB563B62C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18DB"/>
    <w:pPr>
      <w:spacing w:after="0" w:line="288" w:lineRule="auto"/>
      <w:ind w:firstLine="709"/>
    </w:pPr>
    <w:rPr>
      <w:rFonts w:ascii="Times New Roman" w:hAnsi="Times New Roman"/>
      <w:sz w:val="26"/>
    </w:rPr>
  </w:style>
  <w:style w:type="paragraph" w:styleId="1">
    <w:name w:val="heading 1"/>
    <w:basedOn w:val="a"/>
    <w:next w:val="a"/>
    <w:link w:val="10"/>
    <w:uiPriority w:val="9"/>
    <w:qFormat/>
    <w:rsid w:val="007618DB"/>
    <w:pPr>
      <w:keepNext/>
      <w:keepLines/>
      <w:spacing w:before="120" w:after="120" w:line="720" w:lineRule="auto"/>
      <w:ind w:firstLine="0"/>
      <w:outlineLvl w:val="0"/>
    </w:pPr>
    <w:rPr>
      <w:rFonts w:eastAsiaTheme="majorEastAsia" w:cstheme="majorBidi"/>
      <w:sz w:val="28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11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11A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11A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11A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11A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11A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11A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11A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18DB"/>
    <w:rPr>
      <w:rFonts w:ascii="Times New Roman" w:eastAsiaTheme="majorEastAsia" w:hAnsi="Times New Roman" w:cstheme="majorBidi"/>
      <w:sz w:val="28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511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511A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511A9"/>
    <w:rPr>
      <w:rFonts w:eastAsiaTheme="majorEastAsia" w:cstheme="majorBidi"/>
      <w:i/>
      <w:iCs/>
      <w:color w:val="2F5496" w:themeColor="accent1" w:themeShade="BF"/>
      <w:sz w:val="26"/>
    </w:rPr>
  </w:style>
  <w:style w:type="character" w:customStyle="1" w:styleId="50">
    <w:name w:val="Заголовок 5 Знак"/>
    <w:basedOn w:val="a0"/>
    <w:link w:val="5"/>
    <w:uiPriority w:val="9"/>
    <w:semiHidden/>
    <w:rsid w:val="00A511A9"/>
    <w:rPr>
      <w:rFonts w:eastAsiaTheme="majorEastAsia" w:cstheme="majorBidi"/>
      <w:color w:val="2F5496" w:themeColor="accent1" w:themeShade="BF"/>
      <w:sz w:val="26"/>
    </w:rPr>
  </w:style>
  <w:style w:type="character" w:customStyle="1" w:styleId="60">
    <w:name w:val="Заголовок 6 Знак"/>
    <w:basedOn w:val="a0"/>
    <w:link w:val="6"/>
    <w:uiPriority w:val="9"/>
    <w:semiHidden/>
    <w:rsid w:val="00A511A9"/>
    <w:rPr>
      <w:rFonts w:eastAsiaTheme="majorEastAsia" w:cstheme="majorBidi"/>
      <w:i/>
      <w:iCs/>
      <w:color w:val="595959" w:themeColor="text1" w:themeTint="A6"/>
      <w:sz w:val="26"/>
    </w:rPr>
  </w:style>
  <w:style w:type="character" w:customStyle="1" w:styleId="70">
    <w:name w:val="Заголовок 7 Знак"/>
    <w:basedOn w:val="a0"/>
    <w:link w:val="7"/>
    <w:uiPriority w:val="9"/>
    <w:semiHidden/>
    <w:rsid w:val="00A511A9"/>
    <w:rPr>
      <w:rFonts w:eastAsiaTheme="majorEastAsia" w:cstheme="majorBidi"/>
      <w:color w:val="595959" w:themeColor="text1" w:themeTint="A6"/>
      <w:sz w:val="26"/>
    </w:rPr>
  </w:style>
  <w:style w:type="character" w:customStyle="1" w:styleId="80">
    <w:name w:val="Заголовок 8 Знак"/>
    <w:basedOn w:val="a0"/>
    <w:link w:val="8"/>
    <w:uiPriority w:val="9"/>
    <w:semiHidden/>
    <w:rsid w:val="00A511A9"/>
    <w:rPr>
      <w:rFonts w:eastAsiaTheme="majorEastAsia" w:cstheme="majorBidi"/>
      <w:i/>
      <w:iCs/>
      <w:color w:val="272727" w:themeColor="text1" w:themeTint="D8"/>
      <w:sz w:val="26"/>
    </w:rPr>
  </w:style>
  <w:style w:type="character" w:customStyle="1" w:styleId="90">
    <w:name w:val="Заголовок 9 Знак"/>
    <w:basedOn w:val="a0"/>
    <w:link w:val="9"/>
    <w:uiPriority w:val="9"/>
    <w:semiHidden/>
    <w:rsid w:val="00A511A9"/>
    <w:rPr>
      <w:rFonts w:eastAsiaTheme="majorEastAsia" w:cstheme="majorBidi"/>
      <w:color w:val="272727" w:themeColor="text1" w:themeTint="D8"/>
      <w:sz w:val="26"/>
    </w:rPr>
  </w:style>
  <w:style w:type="paragraph" w:styleId="a3">
    <w:name w:val="Title"/>
    <w:basedOn w:val="a"/>
    <w:next w:val="a"/>
    <w:link w:val="a4"/>
    <w:uiPriority w:val="10"/>
    <w:qFormat/>
    <w:rsid w:val="00A511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511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511A9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511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511A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511A9"/>
    <w:rPr>
      <w:rFonts w:ascii="Times New Roman" w:hAnsi="Times New Roman"/>
      <w:i/>
      <w:iCs/>
      <w:color w:val="404040" w:themeColor="text1" w:themeTint="BF"/>
      <w:sz w:val="26"/>
    </w:rPr>
  </w:style>
  <w:style w:type="paragraph" w:styleId="a7">
    <w:name w:val="List Paragraph"/>
    <w:basedOn w:val="a"/>
    <w:uiPriority w:val="34"/>
    <w:qFormat/>
    <w:rsid w:val="00A511A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511A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511A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511A9"/>
    <w:rPr>
      <w:rFonts w:ascii="Times New Roman" w:hAnsi="Times New Roman"/>
      <w:i/>
      <w:iCs/>
      <w:color w:val="2F5496" w:themeColor="accent1" w:themeShade="BF"/>
      <w:sz w:val="26"/>
    </w:rPr>
  </w:style>
  <w:style w:type="character" w:styleId="ab">
    <w:name w:val="Intense Reference"/>
    <w:basedOn w:val="a0"/>
    <w:uiPriority w:val="32"/>
    <w:qFormat/>
    <w:rsid w:val="00A511A9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A511A9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A511A9"/>
    <w:rPr>
      <w:color w:val="605E5C"/>
      <w:shd w:val="clear" w:color="auto" w:fill="E1DFDD"/>
    </w:rPr>
  </w:style>
  <w:style w:type="table" w:styleId="ae">
    <w:name w:val="Table Grid"/>
    <w:basedOn w:val="a1"/>
    <w:uiPriority w:val="39"/>
    <w:rsid w:val="00A51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ww.citilink.ru/product/noutbuk-honor-magicbook-x16-brg-385-i5-1315u-8gb-ssd512gb-16-ips-fhd-d-2079414/?referrer=reattribution%3D1&amp;utm_campaign=cities-srch-cat-perfomans-epk_all_noutbuki&amp;utm_content=%7Cc%3A120132727%7Cg%3A5578870216%7Cb%3A1874748655933516434%7Ck%3A205578870216%7Cst%3Asearch%7Ca%3Ano%7Cs%3Anone%7Ct%3Apremium%7Cp%3A4%7Cr%3A205578870216%7Cdev%3Adesktop%7Ccgci%3A0&amp;utm_medium=cpc&amp;utm_source=yandex&amp;utm_term=---autotargeting&amp;yadiscount=eyJhIjozOTk5LCJsdCI6Mjg4MCwiZHAiOjUsInAiOjgsInQiOjIsInRzIjoxNzc5NzczOTA1fQ%3D%3D&amp;yclid=57833571049576857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Пчелинцев Роман Иванович</dc:creator>
  <cp:keywords/>
  <dc:description/>
  <cp:lastModifiedBy>Роман</cp:lastModifiedBy>
  <cp:revision>2</cp:revision>
  <dcterms:created xsi:type="dcterms:W3CDTF">2026-05-26T05:39:00Z</dcterms:created>
  <dcterms:modified xsi:type="dcterms:W3CDTF">2026-05-26T05:45:00Z</dcterms:modified>
</cp:coreProperties>
</file>