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EF73E" w14:textId="77777777" w:rsidR="00F058DC" w:rsidRDefault="00F058DC" w:rsidP="00F058DC">
      <w:pPr>
        <w:shd w:val="clear" w:color="auto" w:fill="FFFFFF"/>
        <w:spacing w:line="307" w:lineRule="exact"/>
        <w:ind w:right="49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СПРАВКА (ДЕКЛАРАЦИЯ) О СООТВЕТСТВИИ УЧАСТНИКА ОТБОРА УСТАНОВЛЕННЫМ ТРЕБОВАНИЯМ</w:t>
      </w:r>
    </w:p>
    <w:p w14:paraId="3AA00653" w14:textId="77777777" w:rsidR="00F058DC" w:rsidRDefault="00F058DC" w:rsidP="00F058DC">
      <w:pPr>
        <w:shd w:val="clear" w:color="auto" w:fill="FFFFFF"/>
        <w:spacing w:after="0" w:line="360" w:lineRule="exact"/>
        <w:ind w:right="2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Оформляется на официальном бланке организации (при наличии)</w:t>
      </w:r>
    </w:p>
    <w:p w14:paraId="281F8149" w14:textId="77777777" w:rsidR="00F058DC" w:rsidRDefault="00F058DC" w:rsidP="00F058DC">
      <w:pPr>
        <w:shd w:val="clear" w:color="auto" w:fill="FFFFFF"/>
        <w:spacing w:after="0" w:line="360" w:lineRule="exact"/>
        <w:ind w:left="5"/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</w:pPr>
    </w:p>
    <w:p w14:paraId="5BAF8CE8" w14:textId="77777777" w:rsidR="00F058DC" w:rsidRDefault="00F058DC" w:rsidP="00F058DC">
      <w:pPr>
        <w:shd w:val="clear" w:color="auto" w:fill="FFFFFF"/>
        <w:spacing w:after="0" w:line="360" w:lineRule="exact"/>
        <w:ind w:left="5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Дата, исх. номер</w:t>
      </w:r>
    </w:p>
    <w:p w14:paraId="1BD9DCB5" w14:textId="41DFEA1D" w:rsidR="00F058DC" w:rsidRDefault="00D630D9" w:rsidP="00D630D9">
      <w:pPr>
        <w:shd w:val="clear" w:color="auto" w:fill="FFFFFF"/>
        <w:spacing w:after="0" w:line="360" w:lineRule="exact"/>
        <w:ind w:left="566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30D9">
        <w:rPr>
          <w:rFonts w:ascii="Times New Roman" w:hAnsi="Times New Roman" w:cs="Times New Roman"/>
          <w:color w:val="000000" w:themeColor="text1"/>
          <w:sz w:val="28"/>
          <w:szCs w:val="28"/>
        </w:rPr>
        <w:t>Общероссийск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D630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общественно-государственн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ая </w:t>
      </w:r>
      <w:r w:rsidRPr="00D630D9">
        <w:rPr>
          <w:rFonts w:ascii="Times New Roman" w:hAnsi="Times New Roman" w:cs="Times New Roman"/>
          <w:color w:val="000000" w:themeColor="text1"/>
          <w:sz w:val="28"/>
          <w:szCs w:val="28"/>
        </w:rPr>
        <w:t>просветительск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Pr="00D630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D630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«Российское общество «Знание»</w:t>
      </w:r>
    </w:p>
    <w:p w14:paraId="46253B58" w14:textId="77777777" w:rsidR="00D630D9" w:rsidRDefault="00D630D9" w:rsidP="00D630D9">
      <w:pPr>
        <w:shd w:val="clear" w:color="auto" w:fill="FFFFFF"/>
        <w:spacing w:after="0" w:line="360" w:lineRule="exact"/>
        <w:ind w:left="566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F4C8D3" w14:textId="77777777" w:rsidR="00F058DC" w:rsidRDefault="00F058DC" w:rsidP="00F058DC">
      <w:pPr>
        <w:shd w:val="clear" w:color="auto" w:fill="FFFFFF"/>
        <w:spacing w:after="0" w:line="360" w:lineRule="exact"/>
        <w:ind w:right="922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СПРАВКА (ДЕКЛАРАЦИЯ) О СООТВЕТСТВИИ УЧАСТНИКА КОНКУРСА        УСТАНОВЛЕННЫМ ТРЕБОВАНИЯМ</w:t>
      </w:r>
    </w:p>
    <w:p w14:paraId="3CC8FB8D" w14:textId="77777777" w:rsidR="00F058DC" w:rsidRDefault="00F058DC" w:rsidP="00F058DC">
      <w:pPr>
        <w:pStyle w:val="a4"/>
        <w:shd w:val="clear" w:color="auto" w:fill="FFFFFF"/>
        <w:tabs>
          <w:tab w:val="left" w:leader="underscore" w:pos="9475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</w:t>
      </w:r>
    </w:p>
    <w:p w14:paraId="05673335" w14:textId="77777777" w:rsidR="00F058DC" w:rsidRDefault="00F058DC" w:rsidP="00F058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bscript"/>
        </w:rPr>
        <w:t>(наименование участника конкурса с указанием организационно-правовой формы, места нахождения, почтового и электронного адреса, номера контактного телефона)</w:t>
      </w:r>
    </w:p>
    <w:p w14:paraId="632429B4" w14:textId="77777777" w:rsidR="00F058DC" w:rsidRDefault="00F058DC" w:rsidP="00F058DC">
      <w:pPr>
        <w:shd w:val="clear" w:color="auto" w:fill="FFFFFF"/>
        <w:tabs>
          <w:tab w:val="left" w:leader="underscore" w:pos="9293"/>
        </w:tabs>
        <w:spacing w:after="0" w:line="240" w:lineRule="auto"/>
        <w:ind w:left="1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pacing w:val="-3"/>
        </w:rPr>
        <w:t>в лице,</w:t>
      </w:r>
      <w:r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</w:t>
      </w:r>
    </w:p>
    <w:p w14:paraId="7D60DA18" w14:textId="77777777" w:rsidR="00F058DC" w:rsidRDefault="00F058DC" w:rsidP="00F058DC">
      <w:pPr>
        <w:shd w:val="clear" w:color="auto" w:fill="FFFFFF"/>
        <w:spacing w:after="0" w:line="240" w:lineRule="auto"/>
        <w:ind w:left="24" w:firstLine="706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bscript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bscript"/>
        </w:rPr>
        <w:t>(наименование должности, Ф.И.О. руководителя или уполномоченного лица)</w:t>
      </w:r>
    </w:p>
    <w:p w14:paraId="079BC6A7" w14:textId="3BF030E4" w:rsidR="00F058DC" w:rsidRDefault="00F058DC" w:rsidP="00B56AB1">
      <w:pPr>
        <w:shd w:val="clear" w:color="auto" w:fill="FFFFFF"/>
        <w:spacing w:after="0" w:line="360" w:lineRule="exact"/>
        <w:ind w:left="2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сообщает о согласии участвовать в </w:t>
      </w:r>
      <w:r w:rsidR="00D630D9">
        <w:rPr>
          <w:rFonts w:ascii="Times New Roman" w:hAnsi="Times New Roman" w:cs="Times New Roman"/>
          <w:color w:val="000000" w:themeColor="text1"/>
        </w:rPr>
        <w:t xml:space="preserve">Конкурсе инициатив родительских сообществ в 2026 году </w:t>
      </w:r>
      <w:r>
        <w:rPr>
          <w:rFonts w:ascii="Times New Roman" w:hAnsi="Times New Roman" w:cs="Times New Roman"/>
          <w:color w:val="000000" w:themeColor="text1"/>
        </w:rPr>
        <w:t xml:space="preserve">в рамках реализации </w:t>
      </w:r>
      <w:r w:rsidR="00B56AB1" w:rsidRPr="00B56AB1">
        <w:rPr>
          <w:rFonts w:ascii="Times New Roman" w:hAnsi="Times New Roman" w:cs="Times New Roman"/>
          <w:color w:val="000000" w:themeColor="text1"/>
        </w:rPr>
        <w:t>федерального проекта</w:t>
      </w:r>
      <w:r w:rsidR="00B56AB1">
        <w:rPr>
          <w:rFonts w:ascii="Times New Roman" w:hAnsi="Times New Roman" w:cs="Times New Roman"/>
          <w:color w:val="000000" w:themeColor="text1"/>
        </w:rPr>
        <w:t xml:space="preserve"> </w:t>
      </w:r>
      <w:r w:rsidR="00B56AB1" w:rsidRPr="00B56AB1">
        <w:rPr>
          <w:rFonts w:ascii="Times New Roman" w:hAnsi="Times New Roman" w:cs="Times New Roman"/>
          <w:color w:val="000000" w:themeColor="text1"/>
        </w:rPr>
        <w:t>"Создание условий для обучения, отдыха и оздоровления детей и молодежи"</w:t>
      </w:r>
      <w:r>
        <w:rPr>
          <w:rFonts w:ascii="Times New Roman" w:hAnsi="Times New Roman" w:cs="Times New Roman"/>
          <w:color w:val="000000" w:themeColor="text1"/>
        </w:rPr>
        <w:t xml:space="preserve"> (далее – </w:t>
      </w:r>
      <w:r w:rsidR="00D630D9">
        <w:rPr>
          <w:rFonts w:ascii="Times New Roman" w:hAnsi="Times New Roman" w:cs="Times New Roman"/>
          <w:color w:val="000000" w:themeColor="text1"/>
        </w:rPr>
        <w:t>Конкурс</w:t>
      </w:r>
      <w:r>
        <w:rPr>
          <w:rFonts w:ascii="Times New Roman" w:hAnsi="Times New Roman" w:cs="Times New Roman"/>
          <w:color w:val="000000" w:themeColor="text1"/>
        </w:rPr>
        <w:t>) на условиях, установленных в Объявлении о проведении конкурса и Конкурсной документации.</w:t>
      </w:r>
    </w:p>
    <w:p w14:paraId="7E20B8ED" w14:textId="16AE8C8B" w:rsidR="00F058DC" w:rsidRDefault="00F058DC" w:rsidP="00F058DC">
      <w:pPr>
        <w:pStyle w:val="a4"/>
        <w:numPr>
          <w:ilvl w:val="0"/>
          <w:numId w:val="1"/>
        </w:numPr>
        <w:shd w:val="clear" w:color="auto" w:fill="FFFFFF"/>
        <w:tabs>
          <w:tab w:val="left" w:pos="426"/>
          <w:tab w:val="left" w:leader="underscore" w:pos="9614"/>
        </w:tabs>
        <w:spacing w:after="0" w:line="360" w:lineRule="exac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Сообщаем, что между </w:t>
      </w:r>
      <w:r>
        <w:rPr>
          <w:rFonts w:ascii="Times New Roman" w:hAnsi="Times New Roman" w:cs="Times New Roman"/>
          <w:i/>
          <w:color w:val="000000" w:themeColor="text1"/>
        </w:rPr>
        <w:t>(наименование участника конкурса)</w:t>
      </w:r>
      <w:r>
        <w:rPr>
          <w:rFonts w:ascii="Times New Roman" w:hAnsi="Times New Roman" w:cs="Times New Roman"/>
          <w:color w:val="000000" w:themeColor="text1"/>
        </w:rPr>
        <w:t xml:space="preserve"> и </w:t>
      </w:r>
      <w:r w:rsidR="00D630D9" w:rsidRPr="00D630D9">
        <w:rPr>
          <w:rFonts w:ascii="Times New Roman" w:hAnsi="Times New Roman" w:cs="Times New Roman"/>
          <w:color w:val="000000" w:themeColor="text1"/>
        </w:rPr>
        <w:t>Общероссийск</w:t>
      </w:r>
      <w:r w:rsidR="00D630D9">
        <w:rPr>
          <w:rFonts w:ascii="Times New Roman" w:hAnsi="Times New Roman" w:cs="Times New Roman"/>
          <w:color w:val="000000" w:themeColor="text1"/>
        </w:rPr>
        <w:t>ой</w:t>
      </w:r>
      <w:r w:rsidR="00D630D9" w:rsidRPr="00D630D9">
        <w:rPr>
          <w:rFonts w:ascii="Times New Roman" w:hAnsi="Times New Roman" w:cs="Times New Roman"/>
          <w:color w:val="000000" w:themeColor="text1"/>
        </w:rPr>
        <w:t xml:space="preserve"> общественно-государственн</w:t>
      </w:r>
      <w:r w:rsidR="00D630D9">
        <w:rPr>
          <w:rFonts w:ascii="Times New Roman" w:hAnsi="Times New Roman" w:cs="Times New Roman"/>
          <w:color w:val="000000" w:themeColor="text1"/>
        </w:rPr>
        <w:t>ой</w:t>
      </w:r>
      <w:r w:rsidR="00D630D9" w:rsidRPr="00D630D9">
        <w:rPr>
          <w:rFonts w:ascii="Times New Roman" w:hAnsi="Times New Roman" w:cs="Times New Roman"/>
          <w:color w:val="000000" w:themeColor="text1"/>
        </w:rPr>
        <w:t xml:space="preserve"> просветительск</w:t>
      </w:r>
      <w:r w:rsidR="00D630D9">
        <w:rPr>
          <w:rFonts w:ascii="Times New Roman" w:hAnsi="Times New Roman" w:cs="Times New Roman"/>
          <w:color w:val="000000" w:themeColor="text1"/>
        </w:rPr>
        <w:t>ой</w:t>
      </w:r>
      <w:r w:rsidR="00D630D9" w:rsidRPr="00D630D9">
        <w:rPr>
          <w:rFonts w:ascii="Times New Roman" w:hAnsi="Times New Roman" w:cs="Times New Roman"/>
          <w:color w:val="000000" w:themeColor="text1"/>
        </w:rPr>
        <w:t xml:space="preserve"> организаци</w:t>
      </w:r>
      <w:r w:rsidR="00D630D9">
        <w:rPr>
          <w:rFonts w:ascii="Times New Roman" w:hAnsi="Times New Roman" w:cs="Times New Roman"/>
          <w:color w:val="000000" w:themeColor="text1"/>
        </w:rPr>
        <w:t>ей</w:t>
      </w:r>
      <w:r w:rsidR="00D630D9" w:rsidRPr="00D630D9">
        <w:rPr>
          <w:rFonts w:ascii="Times New Roman" w:hAnsi="Times New Roman" w:cs="Times New Roman"/>
          <w:color w:val="000000" w:themeColor="text1"/>
        </w:rPr>
        <w:t xml:space="preserve"> «Российское общество «Знание»</w:t>
      </w:r>
      <w:r w:rsidR="00D630D9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отсутствует конфликт интересов.</w:t>
      </w:r>
    </w:p>
    <w:p w14:paraId="48634825" w14:textId="77777777" w:rsidR="00F058DC" w:rsidRDefault="00F058DC" w:rsidP="00F058DC">
      <w:pPr>
        <w:pStyle w:val="a4"/>
        <w:numPr>
          <w:ilvl w:val="0"/>
          <w:numId w:val="1"/>
        </w:numPr>
        <w:shd w:val="clear" w:color="auto" w:fill="FFFFFF"/>
        <w:tabs>
          <w:tab w:val="left" w:pos="288"/>
        </w:tabs>
        <w:spacing w:after="0" w:line="360" w:lineRule="exac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Информируем, что заявленный нами в составе заявки на участие в конкурсе проект не является повторением работ, проекта(-ов), выполненных нами в предшествующие периоды за счет бюджетов различных уровней и иных источников.</w:t>
      </w:r>
    </w:p>
    <w:p w14:paraId="0578597D" w14:textId="5A27D188" w:rsidR="00F058DC" w:rsidRPr="00B56AB1" w:rsidRDefault="00F058DC" w:rsidP="00B56AB1">
      <w:pPr>
        <w:pStyle w:val="a4"/>
        <w:numPr>
          <w:ilvl w:val="0"/>
          <w:numId w:val="1"/>
        </w:numPr>
        <w:shd w:val="clear" w:color="auto" w:fill="FFFFFF"/>
        <w:tabs>
          <w:tab w:val="left" w:pos="288"/>
        </w:tabs>
        <w:spacing w:after="0" w:line="360" w:lineRule="exac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pacing w:val="-1"/>
        </w:rPr>
        <w:t xml:space="preserve">Гарантируем соблюдение положений Федерального закона от 27.07.2006 № 152-ФЗ «О персональных данных» для участия в </w:t>
      </w:r>
      <w:r w:rsidR="00D630D9">
        <w:rPr>
          <w:rFonts w:ascii="Times New Roman" w:hAnsi="Times New Roman" w:cs="Times New Roman"/>
          <w:color w:val="000000" w:themeColor="text1"/>
          <w:spacing w:val="-1"/>
        </w:rPr>
        <w:t>Конкурсе</w:t>
      </w:r>
      <w:r>
        <w:rPr>
          <w:rFonts w:ascii="Times New Roman" w:hAnsi="Times New Roman" w:cs="Times New Roman"/>
          <w:color w:val="000000" w:themeColor="text1"/>
          <w:spacing w:val="-1"/>
        </w:rPr>
        <w:t>, в том числе в части получения согласий субъектов персональных данных на обработку персональных данных</w:t>
      </w:r>
      <w:r w:rsidR="00B56AB1">
        <w:rPr>
          <w:rFonts w:ascii="Times New Roman" w:hAnsi="Times New Roman" w:cs="Times New Roman"/>
          <w:color w:val="000000" w:themeColor="text1"/>
          <w:spacing w:val="-1"/>
        </w:rPr>
        <w:t>.</w:t>
      </w:r>
    </w:p>
    <w:p w14:paraId="750DBE57" w14:textId="77777777" w:rsidR="00F058DC" w:rsidRDefault="00F058DC" w:rsidP="00F058DC">
      <w:pPr>
        <w:pStyle w:val="a4"/>
        <w:numPr>
          <w:ilvl w:val="0"/>
          <w:numId w:val="1"/>
        </w:numPr>
        <w:shd w:val="clear" w:color="auto" w:fill="FFFFFF"/>
        <w:tabs>
          <w:tab w:val="left" w:pos="288"/>
        </w:tabs>
        <w:spacing w:after="0" w:line="360" w:lineRule="exac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Предоставляем согласие на публикацию (размещение) в сети «Интернет» информации о </w:t>
      </w:r>
      <w:r>
        <w:rPr>
          <w:rFonts w:ascii="Times New Roman" w:hAnsi="Times New Roman" w:cs="Times New Roman"/>
          <w:i/>
          <w:color w:val="000000" w:themeColor="text1"/>
        </w:rPr>
        <w:t>(наименование участника конкурса</w:t>
      </w:r>
      <w:r>
        <w:rPr>
          <w:rFonts w:ascii="Times New Roman" w:hAnsi="Times New Roman" w:cs="Times New Roman"/>
          <w:iCs/>
          <w:color w:val="000000" w:themeColor="text1"/>
        </w:rPr>
        <w:t>), о подаваемых</w:t>
      </w:r>
      <w:r>
        <w:rPr>
          <w:rFonts w:ascii="Times New Roman" w:hAnsi="Times New Roman" w:cs="Times New Roman"/>
          <w:i/>
          <w:color w:val="000000" w:themeColor="text1"/>
        </w:rPr>
        <w:t xml:space="preserve"> (наименование участника конкурса) </w:t>
      </w:r>
      <w:r>
        <w:rPr>
          <w:rFonts w:ascii="Times New Roman" w:hAnsi="Times New Roman" w:cs="Times New Roman"/>
          <w:iCs/>
          <w:color w:val="000000" w:themeColor="text1"/>
        </w:rPr>
        <w:t>документах, иной информации, связанной с получением субсидии.</w:t>
      </w:r>
    </w:p>
    <w:p w14:paraId="1C445533" w14:textId="77777777" w:rsidR="00F058DC" w:rsidRDefault="00F058DC" w:rsidP="00F058DC">
      <w:pPr>
        <w:pStyle w:val="a4"/>
        <w:numPr>
          <w:ilvl w:val="0"/>
          <w:numId w:val="1"/>
        </w:numPr>
        <w:shd w:val="clear" w:color="auto" w:fill="FFFFFF"/>
        <w:tabs>
          <w:tab w:val="left" w:pos="288"/>
        </w:tabs>
        <w:spacing w:after="0" w:line="360" w:lineRule="exac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Подтверждаем, что </w:t>
      </w:r>
      <w:r>
        <w:rPr>
          <w:rFonts w:ascii="Times New Roman" w:hAnsi="Times New Roman" w:cs="Times New Roman"/>
          <w:i/>
          <w:iCs/>
          <w:color w:val="000000" w:themeColor="text1"/>
        </w:rPr>
        <w:t>(наименование участника конкурса)</w:t>
      </w:r>
      <w:r>
        <w:rPr>
          <w:rFonts w:ascii="Times New Roman" w:hAnsi="Times New Roman" w:cs="Times New Roman"/>
          <w:color w:val="000000" w:themeColor="text1"/>
        </w:rPr>
        <w:t xml:space="preserve"> не является казенным учреждением. </w:t>
      </w:r>
    </w:p>
    <w:p w14:paraId="04853808" w14:textId="4103CB24" w:rsidR="00F058DC" w:rsidRDefault="00F058DC" w:rsidP="00F058DC">
      <w:pPr>
        <w:pStyle w:val="a4"/>
        <w:numPr>
          <w:ilvl w:val="0"/>
          <w:numId w:val="1"/>
        </w:numPr>
        <w:shd w:val="clear" w:color="auto" w:fill="FFFFFF"/>
        <w:tabs>
          <w:tab w:val="left" w:pos="288"/>
        </w:tabs>
        <w:spacing w:after="0" w:line="360" w:lineRule="exac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Сообщаем, что </w:t>
      </w:r>
      <w:r>
        <w:rPr>
          <w:rFonts w:ascii="Times New Roman" w:hAnsi="Times New Roman" w:cs="Times New Roman"/>
          <w:i/>
          <w:iCs/>
          <w:color w:val="000000" w:themeColor="text1"/>
        </w:rPr>
        <w:t>(наименование участника конкурса)</w:t>
      </w:r>
      <w:r>
        <w:rPr>
          <w:rFonts w:ascii="Times New Roman" w:hAnsi="Times New Roman" w:cs="Times New Roman"/>
          <w:color w:val="000000" w:themeColor="text1"/>
        </w:rPr>
        <w:t xml:space="preserve"> обладает исключительными правами на результаты интеллектуальной деятельности в рамках поданной заявки.</w:t>
      </w:r>
    </w:p>
    <w:p w14:paraId="05C34EB8" w14:textId="5479452E" w:rsidR="00F058DC" w:rsidRDefault="00F058DC" w:rsidP="00F058DC">
      <w:pPr>
        <w:pStyle w:val="a4"/>
        <w:numPr>
          <w:ilvl w:val="0"/>
          <w:numId w:val="1"/>
        </w:numPr>
        <w:shd w:val="clear" w:color="auto" w:fill="FFFFFF"/>
        <w:tabs>
          <w:tab w:val="left" w:pos="288"/>
        </w:tabs>
        <w:spacing w:after="0" w:line="360" w:lineRule="exac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Подтверждаем, что с </w:t>
      </w:r>
      <w:r>
        <w:rPr>
          <w:rFonts w:ascii="Times New Roman" w:hAnsi="Times New Roman" w:cs="Times New Roman"/>
          <w:i/>
          <w:iCs/>
          <w:color w:val="000000" w:themeColor="text1"/>
        </w:rPr>
        <w:t>(наименование участника конкурса)</w:t>
      </w:r>
      <w:r>
        <w:rPr>
          <w:rFonts w:ascii="Times New Roman" w:hAnsi="Times New Roman" w:cs="Times New Roman"/>
          <w:color w:val="000000" w:themeColor="text1"/>
        </w:rPr>
        <w:t xml:space="preserve"> за последние 5 лет не было расторгнуто соглашение о предоставлении субсидии на цели, установленные Решением о порядке предоставления субсидии от </w:t>
      </w:r>
      <w:r w:rsidR="00D630D9">
        <w:rPr>
          <w:rFonts w:ascii="Times New Roman" w:hAnsi="Times New Roman" w:cs="Times New Roman"/>
          <w:color w:val="000000" w:themeColor="text1"/>
        </w:rPr>
        <w:t>26</w:t>
      </w:r>
      <w:r>
        <w:rPr>
          <w:rFonts w:ascii="Times New Roman" w:hAnsi="Times New Roman" w:cs="Times New Roman"/>
          <w:color w:val="000000" w:themeColor="text1"/>
        </w:rPr>
        <w:t xml:space="preserve"> декабря 2025 г. № 2</w:t>
      </w:r>
      <w:r w:rsidR="00D630D9">
        <w:rPr>
          <w:rFonts w:ascii="Times New Roman" w:hAnsi="Times New Roman" w:cs="Times New Roman"/>
          <w:color w:val="000000" w:themeColor="text1"/>
        </w:rPr>
        <w:t>6-62589-02330-Р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30AFAB15" w14:textId="6D370322" w:rsidR="00F058DC" w:rsidRDefault="00F058DC" w:rsidP="00D630D9">
      <w:pPr>
        <w:pStyle w:val="a4"/>
        <w:numPr>
          <w:ilvl w:val="0"/>
          <w:numId w:val="1"/>
        </w:numPr>
        <w:spacing w:after="0" w:line="360" w:lineRule="atLeas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Подтверждаем, что орган государственной власти и (или) орган местного самоуправления, предоставивший согласие на участие </w:t>
      </w:r>
      <w:r>
        <w:rPr>
          <w:rFonts w:ascii="Times New Roman" w:hAnsi="Times New Roman" w:cs="Times New Roman"/>
          <w:i/>
          <w:iCs/>
          <w:color w:val="000000" w:themeColor="text1"/>
        </w:rPr>
        <w:t>(наименование участника конкурса)</w:t>
      </w:r>
      <w:r>
        <w:rPr>
          <w:rFonts w:ascii="Times New Roman" w:hAnsi="Times New Roman" w:cs="Times New Roman"/>
          <w:color w:val="000000" w:themeColor="text1"/>
        </w:rPr>
        <w:t xml:space="preserve"> в Конкурс</w:t>
      </w:r>
      <w:r w:rsidR="00D630D9">
        <w:rPr>
          <w:rFonts w:ascii="Times New Roman" w:hAnsi="Times New Roman" w:cs="Times New Roman"/>
          <w:color w:val="000000" w:themeColor="text1"/>
        </w:rPr>
        <w:t>е</w:t>
      </w:r>
      <w:r>
        <w:rPr>
          <w:rFonts w:ascii="Times New Roman" w:hAnsi="Times New Roman" w:cs="Times New Roman"/>
          <w:color w:val="000000" w:themeColor="text1"/>
        </w:rPr>
        <w:t xml:space="preserve"> и на последующее заключение соглашения, действительно осуществляет функции и полномочия учредителя в отношении 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(наименование участника конкурса) </w:t>
      </w:r>
      <w:r>
        <w:rPr>
          <w:rFonts w:ascii="Times New Roman" w:hAnsi="Times New Roman" w:cs="Times New Roman"/>
          <w:color w:val="000000" w:themeColor="text1"/>
        </w:rPr>
        <w:t>и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уполномочен на выдачу согласия.</w:t>
      </w:r>
    </w:p>
    <w:p w14:paraId="5E430DFB" w14:textId="2999F681" w:rsidR="00F058DC" w:rsidRDefault="00F058DC" w:rsidP="00D630D9">
      <w:pPr>
        <w:pStyle w:val="a4"/>
        <w:numPr>
          <w:ilvl w:val="0"/>
          <w:numId w:val="1"/>
        </w:numPr>
        <w:shd w:val="clear" w:color="auto" w:fill="FFFFFF"/>
        <w:tabs>
          <w:tab w:val="left" w:pos="288"/>
        </w:tabs>
        <w:spacing w:after="0" w:line="360" w:lineRule="atLeast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Сообщаем, что для оперативного уведомления нас по вопросам организационного характера </w:t>
      </w:r>
      <w:r>
        <w:rPr>
          <w:rFonts w:ascii="Times New Roman" w:hAnsi="Times New Roman" w:cs="Times New Roman"/>
          <w:color w:val="000000" w:themeColor="text1"/>
        </w:rPr>
        <w:br/>
        <w:t xml:space="preserve">в рамках проводимого </w:t>
      </w:r>
      <w:r w:rsidR="00D630D9" w:rsidRPr="00D630D9">
        <w:rPr>
          <w:rFonts w:ascii="Times New Roman" w:hAnsi="Times New Roman" w:cs="Times New Roman"/>
          <w:color w:val="000000" w:themeColor="text1"/>
        </w:rPr>
        <w:t xml:space="preserve">Общероссийской общественно-государственной просветительской организацией «Российское общество «Знание» </w:t>
      </w:r>
      <w:r w:rsidR="00D630D9">
        <w:rPr>
          <w:rFonts w:ascii="Times New Roman" w:hAnsi="Times New Roman" w:cs="Times New Roman"/>
          <w:color w:val="000000" w:themeColor="text1"/>
        </w:rPr>
        <w:t>К</w:t>
      </w:r>
      <w:r>
        <w:rPr>
          <w:rFonts w:ascii="Times New Roman" w:hAnsi="Times New Roman" w:cs="Times New Roman"/>
          <w:color w:val="000000" w:themeColor="text1"/>
        </w:rPr>
        <w:t>онкурса нами уполномочен</w:t>
      </w:r>
    </w:p>
    <w:p w14:paraId="4D7C4FB7" w14:textId="77777777" w:rsidR="00F058DC" w:rsidRDefault="00F058DC" w:rsidP="00F058DC">
      <w:pPr>
        <w:shd w:val="clear" w:color="auto" w:fill="FFFFFF"/>
        <w:tabs>
          <w:tab w:val="left" w:leader="underscore" w:pos="4675"/>
        </w:tabs>
        <w:spacing w:after="0" w:line="240" w:lineRule="auto"/>
        <w:ind w:left="5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</w:t>
      </w:r>
      <w:r>
        <w:rPr>
          <w:rFonts w:ascii="Times New Roman" w:hAnsi="Times New Roman" w:cs="Times New Roman"/>
          <w:i/>
          <w:iCs/>
          <w:color w:val="000000" w:themeColor="text1"/>
          <w:spacing w:val="-2"/>
          <w:sz w:val="24"/>
          <w:szCs w:val="24"/>
        </w:rPr>
        <w:t xml:space="preserve">(указать   Ф.И.О.    полностью, должность, </w:t>
      </w:r>
      <w:r>
        <w:rPr>
          <w:rFonts w:ascii="Times New Roman" w:hAnsi="Times New Roman" w:cs="Times New Roman"/>
          <w:i/>
          <w:iCs/>
          <w:color w:val="000000" w:themeColor="text1"/>
          <w:spacing w:val="-1"/>
          <w:sz w:val="24"/>
          <w:szCs w:val="24"/>
        </w:rPr>
        <w:t>номер телефона, факса, адрес электронной почты)</w:t>
      </w:r>
    </w:p>
    <w:p w14:paraId="350B1126" w14:textId="77777777" w:rsidR="00F058DC" w:rsidRDefault="00F058DC" w:rsidP="00F058DC">
      <w:pPr>
        <w:shd w:val="clear" w:color="auto" w:fill="FFFFFF"/>
        <w:tabs>
          <w:tab w:val="left" w:leader="underscore" w:pos="4675"/>
        </w:tabs>
        <w:spacing w:after="0" w:line="360" w:lineRule="exact"/>
        <w:ind w:left="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9DA757" w14:textId="77777777" w:rsidR="00F058DC" w:rsidRDefault="00F058DC" w:rsidP="00F058DC">
      <w:pPr>
        <w:shd w:val="clear" w:color="auto" w:fill="FFFFFF"/>
        <w:tabs>
          <w:tab w:val="left" w:leader="underscore" w:pos="4675"/>
        </w:tabs>
        <w:spacing w:after="0" w:line="360" w:lineRule="exact"/>
        <w:ind w:left="5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 участника конкурса</w:t>
      </w:r>
    </w:p>
    <w:p w14:paraId="2F29617D" w14:textId="77777777" w:rsidR="00F058DC" w:rsidRDefault="00F058DC" w:rsidP="00F058DC">
      <w:pPr>
        <w:shd w:val="clear" w:color="auto" w:fill="FFFFFF"/>
        <w:tabs>
          <w:tab w:val="left" w:leader="underscore" w:pos="5338"/>
        </w:tabs>
        <w:spacing w:after="0" w:line="240" w:lineRule="auto"/>
        <w:ind w:left="11"/>
        <w:jc w:val="both"/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(уполномоченный представитель)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</w:t>
      </w:r>
      <w:r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(Фамилия И.О.)</w:t>
      </w:r>
    </w:p>
    <w:p w14:paraId="618DCAAE" w14:textId="77777777" w:rsidR="00F058DC" w:rsidRDefault="00F058DC" w:rsidP="00F058DC">
      <w:pPr>
        <w:shd w:val="clear" w:color="auto" w:fill="FFFFFF"/>
        <w:tabs>
          <w:tab w:val="left" w:leader="underscore" w:pos="5338"/>
        </w:tabs>
        <w:spacing w:after="0" w:line="240" w:lineRule="auto"/>
        <w:ind w:left="11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pacing w:val="-1"/>
        </w:rPr>
        <w:t xml:space="preserve">                                                                          (подпись)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</w:p>
    <w:p w14:paraId="57D2C965" w14:textId="77777777" w:rsidR="008A7583" w:rsidRDefault="008A7583"/>
    <w:sectPr w:rsidR="008A7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F5626"/>
    <w:multiLevelType w:val="hybridMultilevel"/>
    <w:tmpl w:val="65749BEA"/>
    <w:lvl w:ilvl="0" w:tplc="A7B65D52">
      <w:start w:val="1"/>
      <w:numFmt w:val="decimal"/>
      <w:lvlText w:val="%1."/>
      <w:lvlJc w:val="left"/>
      <w:pPr>
        <w:ind w:left="2345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78" w:hanging="360"/>
      </w:pPr>
    </w:lvl>
    <w:lvl w:ilvl="2" w:tplc="0419001B">
      <w:start w:val="1"/>
      <w:numFmt w:val="lowerRoman"/>
      <w:lvlText w:val="%3."/>
      <w:lvlJc w:val="right"/>
      <w:pPr>
        <w:ind w:left="2198" w:hanging="180"/>
      </w:pPr>
    </w:lvl>
    <w:lvl w:ilvl="3" w:tplc="0419000F">
      <w:start w:val="1"/>
      <w:numFmt w:val="decimal"/>
      <w:lvlText w:val="%4."/>
      <w:lvlJc w:val="left"/>
      <w:pPr>
        <w:ind w:left="2918" w:hanging="360"/>
      </w:pPr>
    </w:lvl>
    <w:lvl w:ilvl="4" w:tplc="04190019">
      <w:start w:val="1"/>
      <w:numFmt w:val="lowerLetter"/>
      <w:lvlText w:val="%5."/>
      <w:lvlJc w:val="left"/>
      <w:pPr>
        <w:ind w:left="3638" w:hanging="360"/>
      </w:pPr>
    </w:lvl>
    <w:lvl w:ilvl="5" w:tplc="0419001B">
      <w:start w:val="1"/>
      <w:numFmt w:val="lowerRoman"/>
      <w:lvlText w:val="%6."/>
      <w:lvlJc w:val="right"/>
      <w:pPr>
        <w:ind w:left="4358" w:hanging="180"/>
      </w:pPr>
    </w:lvl>
    <w:lvl w:ilvl="6" w:tplc="0419000F">
      <w:start w:val="1"/>
      <w:numFmt w:val="decimal"/>
      <w:lvlText w:val="%7."/>
      <w:lvlJc w:val="left"/>
      <w:pPr>
        <w:ind w:left="5078" w:hanging="360"/>
      </w:pPr>
    </w:lvl>
    <w:lvl w:ilvl="7" w:tplc="04190019">
      <w:start w:val="1"/>
      <w:numFmt w:val="lowerLetter"/>
      <w:lvlText w:val="%8."/>
      <w:lvlJc w:val="left"/>
      <w:pPr>
        <w:ind w:left="5798" w:hanging="360"/>
      </w:pPr>
    </w:lvl>
    <w:lvl w:ilvl="8" w:tplc="0419001B">
      <w:start w:val="1"/>
      <w:numFmt w:val="lowerRoman"/>
      <w:lvlText w:val="%9."/>
      <w:lvlJc w:val="right"/>
      <w:pPr>
        <w:ind w:left="651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8DC"/>
    <w:rsid w:val="00280EBF"/>
    <w:rsid w:val="0089785F"/>
    <w:rsid w:val="008A7583"/>
    <w:rsid w:val="00B56AB1"/>
    <w:rsid w:val="00D630D9"/>
    <w:rsid w:val="00E65CC1"/>
    <w:rsid w:val="00F058DC"/>
    <w:rsid w:val="00FC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8C5FE"/>
  <w15:chartTrackingRefBased/>
  <w15:docId w15:val="{069E0D2F-EDD4-4959-AC5B-13C6DC668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8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Варианты ответов Знак,Num Bullet 1 Знак,Bullet Number Знак,Индексы Знак,it_List1 Знак,Светлый список - Акцент 51 Знак,Абзац2 Знак,Абзац 2 Знак,Bullet List Знак,FooterText Знак,numbered Знак,Paragraphe de liste1 Знак,lp1 Знак"/>
    <w:link w:val="a4"/>
    <w:uiPriority w:val="34"/>
    <w:qFormat/>
    <w:locked/>
    <w:rsid w:val="00F058DC"/>
  </w:style>
  <w:style w:type="paragraph" w:styleId="a4">
    <w:name w:val="List Paragraph"/>
    <w:aliases w:val="Варианты ответов,Num Bullet 1,Bullet Number,Индексы,it_List1,Светлый список - Акцент 51,Абзац2,Абзац 2,Bullet List,FooterText,numbered,Paragraphe de liste1,lp1"/>
    <w:basedOn w:val="a"/>
    <w:link w:val="a3"/>
    <w:uiPriority w:val="34"/>
    <w:qFormat/>
    <w:rsid w:val="00F05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Милкина Мария Сергеевна</dc:creator>
  <cp:keywords/>
  <dc:description/>
  <cp:lastModifiedBy>Зеркова Вера Алексеевна</cp:lastModifiedBy>
  <cp:revision>3</cp:revision>
  <dcterms:created xsi:type="dcterms:W3CDTF">2026-02-25T15:15:00Z</dcterms:created>
  <dcterms:modified xsi:type="dcterms:W3CDTF">2026-02-25T15:26:00Z</dcterms:modified>
</cp:coreProperties>
</file>