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276" w:rsidRPr="00971B9D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AE0937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Уважаемы жители, производить оплату за жилищные и коммунальные услуги можно по адресам </w:t>
      </w: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                                  </w:t>
      </w:r>
      <w:r w:rsidRPr="00AE0937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ул. Достоевского 6а, Мира 9б касса, бухгалтерия </w:t>
      </w: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                     </w:t>
      </w:r>
      <w:r w:rsidRPr="00AE0937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ООО</w:t>
      </w:r>
      <w:r w:rsidRPr="00971B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 «УК </w:t>
      </w:r>
      <w:r w:rsidRPr="00AE0937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ВЫБОР</w:t>
      </w:r>
      <w:r w:rsidRPr="00971B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»</w:t>
      </w:r>
    </w:p>
    <w:p w:rsidR="00D61276" w:rsidRPr="00971B9D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Режим работ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ы</w:t>
      </w: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: понедельник</w:t>
      </w:r>
      <w:r w:rsidRPr="00971B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- пятница с 8:00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ч</w:t>
      </w:r>
      <w:r w:rsidRPr="00971B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до 1</w:t>
      </w: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8</w:t>
      </w:r>
      <w:r w:rsidRPr="00971B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:</w:t>
      </w: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3</w:t>
      </w:r>
      <w:r w:rsidRPr="00971B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0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ч</w:t>
      </w:r>
    </w:p>
    <w:p w:rsidR="00D61276" w:rsidRPr="00971B9D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без обеда </w:t>
      </w:r>
    </w:p>
    <w:p w:rsidR="00D61276" w:rsidRPr="00AE0937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971B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Выходной: суббота, воскресенье</w:t>
      </w:r>
    </w:p>
    <w:p w:rsidR="00D61276" w:rsidRPr="00AE0937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Телефон для справок: ул. Мира 9б 8-384-51-4-88-46</w:t>
      </w:r>
    </w:p>
    <w:p w:rsidR="00D61276" w:rsidRPr="00AE0937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AE0937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Телефон для справок: ул. Достоевского 6а 8-384-51-6-18-13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Уважаемые жители МКД ООО «УК «В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ЫБОР</w:t>
      </w:r>
      <w:r w:rsidRPr="00847FAC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»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Передавайте показания приборов учета ХВС, ГВС и совершайте оплату через личный кабинет собственника.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кассе управляющей компании Вам необходимо взять логин и пароль для входа в личный кабинет, при себе иметь обязательно паспорт.</w:t>
      </w:r>
    </w:p>
    <w:p w:rsidR="00D61276" w:rsidRPr="00847FAC" w:rsidRDefault="00D61276" w:rsidP="00D61276">
      <w:pPr>
        <w:pStyle w:val="a3"/>
        <w:jc w:val="center"/>
        <w:rPr>
          <w:color w:val="333333"/>
          <w:sz w:val="32"/>
          <w:szCs w:val="32"/>
        </w:rPr>
      </w:pPr>
      <w:r w:rsidRPr="00847FAC">
        <w:rPr>
          <w:color w:val="333333"/>
          <w:sz w:val="32"/>
          <w:szCs w:val="32"/>
        </w:rPr>
        <w:t xml:space="preserve">Шаг 1. Заходим на сайт Управляющей компании </w:t>
      </w:r>
      <w:r>
        <w:rPr>
          <w:color w:val="333333"/>
          <w:sz w:val="32"/>
          <w:szCs w:val="32"/>
        </w:rPr>
        <w:t xml:space="preserve">                              </w:t>
      </w:r>
      <w:r w:rsidRPr="00847FAC">
        <w:rPr>
          <w:color w:val="333333"/>
          <w:sz w:val="32"/>
          <w:szCs w:val="32"/>
        </w:rPr>
        <w:t>ООО «УК «ВЫБОР»</w:t>
      </w:r>
      <w:r>
        <w:rPr>
          <w:color w:val="333333"/>
          <w:sz w:val="32"/>
          <w:szCs w:val="32"/>
        </w:rPr>
        <w:t xml:space="preserve"> </w:t>
      </w:r>
      <w:r w:rsidRPr="0004563D">
        <w:rPr>
          <w:color w:val="333333"/>
          <w:sz w:val="32"/>
          <w:szCs w:val="32"/>
        </w:rPr>
        <w:t>http://ukreu.upravkom.ru</w:t>
      </w:r>
      <w:hyperlink r:id="rId4" w:history="1">
        <w:r w:rsidRPr="0004563D">
          <w:rPr>
            <w:rFonts w:ascii="Arial" w:hAnsi="Arial" w:cs="Arial"/>
            <w:color w:val="3B5A9C"/>
            <w:sz w:val="20"/>
            <w:szCs w:val="20"/>
            <w:u w:val="single"/>
          </w:rPr>
          <w:br/>
        </w:r>
      </w:hyperlink>
      <w:r w:rsidRPr="00847FAC">
        <w:rPr>
          <w:color w:val="333333"/>
          <w:sz w:val="32"/>
          <w:szCs w:val="32"/>
        </w:rPr>
        <w:t>нажимаем вкладку «Личный кабинет»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Шаг 2. Заполняем поля 1. Логин 2. Пароль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Шаг 3. Передаем показания по приборам учета холодного и горячего водоснабжения (при наличии ИПУ), период передачи показаний с 15 по 25 число включительно.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Шаг 4. В личном кабинете, выбираем период и формируем квитанцию за период, узнаем сумму к оплате.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Шаг 5. Во вкладке «Оплата» автоматически заполнены поля «Лицевой счет», «ФИО собственника» </w:t>
      </w:r>
    </w:p>
    <w:p w:rsidR="00D61276" w:rsidRPr="00847FAC" w:rsidRDefault="00D61276" w:rsidP="00D61276">
      <w:pPr>
        <w:shd w:val="clear" w:color="auto" w:fill="F2F2F2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47FA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Вводим сумму к оплате – номер банковской карты -подтверждаем платеж. </w:t>
      </w:r>
    </w:p>
    <w:p w:rsidR="005F5ECE" w:rsidRDefault="005F5ECE">
      <w:bookmarkStart w:id="0" w:name="_GoBack"/>
      <w:bookmarkEnd w:id="0"/>
    </w:p>
    <w:sectPr w:rsidR="005F5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EC"/>
    <w:rsid w:val="005F5ECE"/>
    <w:rsid w:val="00D270EC"/>
    <w:rsid w:val="00D6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222A5-56B9-47CC-BEEF-D9FDD340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kreu.upravk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1127</Characters>
  <Application>Microsoft Office Word</Application>
  <DocSecurity>0</DocSecurity>
  <Lines>9</Lines>
  <Paragraphs>2</Paragraphs>
  <ScaleCrop>false</ScaleCrop>
  <Company>sborka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Чемякина Елена Алексеевна</dc:creator>
  <cp:keywords/>
  <dc:description/>
  <cp:lastModifiedBy>Чемякина Елена Алексеевна</cp:lastModifiedBy>
  <cp:revision>2</cp:revision>
  <dcterms:created xsi:type="dcterms:W3CDTF">2026-04-21T04:24:00Z</dcterms:created>
  <dcterms:modified xsi:type="dcterms:W3CDTF">2026-04-21T04:25:00Z</dcterms:modified>
</cp:coreProperties>
</file>