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333" w:rsidRDefault="00452333" w:rsidP="0045233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ГТО – это просто!</w:t>
      </w:r>
      <w:bookmarkStart w:id="0" w:name="_GoBack"/>
      <w:bookmarkEnd w:id="0"/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Официальный сайт ГТО перешел на новую платформу и интегрирован с порталом 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</w:t>
      </w:r>
      <w:proofErr w:type="spellEnd"/>
      <w:r w:rsidRPr="000C348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 2025 года официальный 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интернет-ресурс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Всероссийского физкультурно-спортивного комплекса «Готов к труду и обороне» (ГТО) полностью обновлен и переведен на новую технологическую платформу. Ключевым изменением стала полная интеграция с Единой системой идентификации и аутентификации (ЕСИА), что означает переход на авторизацию исключительно через портал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Что изменилось?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Единый вход через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»: Регистрация и вход в личный кабинет участника теперь возможны только с помощью учетной записи портала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Обновленный личный кабинет: Пользователей ждет модернизированный и удобный интерфейс. Теперь проще следить за своими результатами, планировать участие в тестированиях и получать персональные рекомендации.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Упрощение процедур: Интеграция с государственным порталом призвана сделать процесс регистрации и подтверждения данных более простым, безопасным и прозрачным.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Как работать с обновленным сайтом?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 зависимости от статуса пользователя, алгоритм действий будет разным.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Для взрослых участников (старше 14 лет)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Перейдите на сайт </w:t>
      </w:r>
      <w:hyperlink r:id="rId4" w:tgtFrame="_blank" w:history="1">
        <w:proofErr w:type="spellStart"/>
        <w:r w:rsidRPr="000C3489">
          <w:rPr>
            <w:rFonts w:ascii="Times New Roman" w:hAnsi="Times New Roman" w:cs="Times New Roman"/>
            <w:color w:val="2A5885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ru-RU"/>
          </w:rPr>
          <w:t>GTO.RU</w:t>
        </w:r>
      </w:hyperlink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откройте раздел «Личный кабинет».</w:t>
      </w:r>
      <w:r w:rsidRPr="000C348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Пройдите авторизацию через кнопку «Войти через 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  <w:r w:rsidRPr="000C348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Система автоматически проверит, есть ли у вас предыдущая регистрация на сайте.</w:t>
      </w:r>
      <w:r w:rsidRPr="000C348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Если регистрации не было: Нажмите «Нет». Ваши данные будут автоматически перенесены с портала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», и будет создана новая учетная запись.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Если регистрация была: Нажмите «Да» и выберите из списка тот УИН (уникальный идентификационный номер), под которым вам ранее присваивались знаки отличия ГТО. Все 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дублирующиеся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записи будут удалены системой в автоматическом режиме.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Для детей младше 14 лет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Регистрация для этой возрастной группы проходит через подтвержденную учетную запись родителя на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Госуслугах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Создайте учетную запись ребенка на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Госуслугах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»: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Войдите в свой личный кабинет на портале.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Перейдите в раздел «Документы» → «Семья и дети».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Выберите карточку нужного ребенка и в блоке «Учетная запись ребенка» нажмите «Создать».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Укажите данные ребенка и подтвердите его электронную почту и номер телефона. Важно: эти почта и телефон не должны быть привязаны к другим учетным записям на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Госуслугах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Авторизуйте ребенка на </w:t>
      </w:r>
      <w:hyperlink r:id="rId5" w:tgtFrame="_blank" w:history="1">
        <w:r w:rsidRPr="000C3489">
          <w:rPr>
            <w:rFonts w:ascii="Times New Roman" w:hAnsi="Times New Roman" w:cs="Times New Roman"/>
            <w:color w:val="2A5885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ru-RU"/>
          </w:rPr>
          <w:t>GTO.RU</w:t>
        </w:r>
      </w:hyperlink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— На сайте </w:t>
      </w:r>
      <w:hyperlink r:id="rId6" w:tgtFrame="_blank" w:history="1">
        <w:r w:rsidRPr="000C3489">
          <w:rPr>
            <w:rFonts w:ascii="Times New Roman" w:hAnsi="Times New Roman" w:cs="Times New Roman"/>
            <w:color w:val="2A5885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ru-RU"/>
          </w:rPr>
          <w:t>GTO.RU</w:t>
        </w:r>
      </w:hyperlink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перейдите в «Личный кабинет».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— Войдите, используя электронную почту или номер телефона ребенка, а также пароль, созданный на предыдущем этапе.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Привяжите УИН (при наличии):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На стартовой странице система спросит, есть ли у ребенка уже УИН.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Если ребенок ранее сдавал нормативы и имеет знак отличия, нажмите «ДА» и введите его уникальный номер.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— Если ребенок участвует впервые, нажмите «НЕТ» для создания новой учетной записи.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Для детей старше 14 лет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Подросткам необходимо создать стандартную (упрощенную или подтвержденную) учетную запись на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Госуслугах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». Процесс аналогичен регистрации для взрослых, но при отсутствии у ребенка собственной электронной почты, можно непосредственно на портале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 бесплатно зарегистрировать безопасную «Детскую почту» от </w:t>
      </w:r>
      <w:hyperlink r:id="rId7" w:tgtFrame="_blank" w:history="1">
        <w:r w:rsidRPr="000C3489">
          <w:rPr>
            <w:rFonts w:ascii="Times New Roman" w:hAnsi="Times New Roman" w:cs="Times New Roman"/>
            <w:color w:val="2A5885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ru-RU"/>
          </w:rPr>
          <w:t>Mail.ru</w:t>
        </w:r>
      </w:hyperlink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C42BA7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«Переход на авторизацию через портал «</w:t>
      </w:r>
      <w:proofErr w:type="spellStart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 — это важный шаг в развитии комплекса ГТО. Это не только упрощает процесс регистрации для миллионов россиян, но и повышает надежность системы, обеспечивая достоверность данных обо всех участниках движения», — отметили в пресс-службе оператора комплекса ГТО.</w:t>
      </w:r>
    </w:p>
    <w:p w:rsidR="00762241" w:rsidRPr="000C3489" w:rsidRDefault="00C42BA7" w:rsidP="000C34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C348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Обновленный сайт уже работает в штатном режиме. Все пользователи, планирующие участие в программе ГТО, могут пройти авторизацию по новым правилам.</w:t>
      </w:r>
    </w:p>
    <w:sectPr w:rsidR="00762241" w:rsidRPr="000C3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116"/>
    <w:rsid w:val="000C3489"/>
    <w:rsid w:val="00390116"/>
    <w:rsid w:val="00452333"/>
    <w:rsid w:val="00762241"/>
    <w:rsid w:val="00C4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EE9D"/>
  <w15:chartTrackingRefBased/>
  <w15:docId w15:val="{FB710578-1BAF-4AC7-BAAB-1E6275156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2BA7"/>
    <w:rPr>
      <w:color w:val="0000FF"/>
      <w:u w:val="single"/>
    </w:rPr>
  </w:style>
  <w:style w:type="paragraph" w:styleId="a4">
    <w:name w:val="No Spacing"/>
    <w:uiPriority w:val="1"/>
    <w:qFormat/>
    <w:rsid w:val="00C42BA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42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2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Mail.ru&amp;utf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GTO.RU&amp;utf=1" TargetMode="External"/><Relationship Id="rId5" Type="http://schemas.openxmlformats.org/officeDocument/2006/relationships/hyperlink" Target="https://vk.com/away.php?to=http%3A%2F%2FGTO.RU&amp;utf=1" TargetMode="External"/><Relationship Id="rId4" Type="http://schemas.openxmlformats.org/officeDocument/2006/relationships/hyperlink" Target="https://vk.com/away.php?to=http%3A%2F%2FGTO.RU&amp;utf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GTO Admin</dc:creator>
  <cp:keywords/>
  <dc:description/>
  <cp:lastModifiedBy>GTO Admin</cp:lastModifiedBy>
  <cp:revision>8</cp:revision>
  <dcterms:created xsi:type="dcterms:W3CDTF">2025-12-04T06:12:00Z</dcterms:created>
  <dcterms:modified xsi:type="dcterms:W3CDTF">2025-12-05T04:54:00Z</dcterms:modified>
</cp:coreProperties>
</file>