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4793B" w14:textId="0E265976" w:rsidR="009E3B7B" w:rsidRDefault="009E3B7B" w:rsidP="009E3B7B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color w:val="000000"/>
          <w:kern w:val="0"/>
          <w:szCs w:val="28"/>
        </w:rPr>
      </w:pPr>
    </w:p>
    <w:p w14:paraId="12BB9EA2" w14:textId="13F51F5D" w:rsidR="009E3B7B" w:rsidRDefault="009E3B7B" w:rsidP="009E3B7B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color w:val="000000"/>
          <w:kern w:val="0"/>
          <w:szCs w:val="28"/>
        </w:rPr>
      </w:pPr>
      <w:r>
        <w:rPr>
          <w:rFonts w:ascii="Times New Roman CYR" w:hAnsi="Times New Roman CYR" w:cs="Times New Roman CYR"/>
          <w:color w:val="000000"/>
          <w:kern w:val="0"/>
          <w:szCs w:val="28"/>
        </w:rPr>
        <w:t>В</w:t>
      </w:r>
      <w:r>
        <w:rPr>
          <w:rFonts w:ascii="Times New Roman CYR" w:hAnsi="Times New Roman CYR" w:cs="Times New Roman CYR"/>
          <w:color w:val="000000"/>
          <w:kern w:val="0"/>
          <w:szCs w:val="28"/>
        </w:rPr>
        <w:t xml:space="preserve"> рамках осуществления регулярного мониторинга реализации национальных проектов и президентских поручений Общероссийским общественным движением </w:t>
      </w:r>
      <w:r>
        <w:rPr>
          <w:rFonts w:cs="Times New Roman"/>
          <w:color w:val="000000"/>
          <w:kern w:val="0"/>
          <w:szCs w:val="28"/>
        </w:rPr>
        <w:t>«</w:t>
      </w:r>
      <w:r>
        <w:rPr>
          <w:rFonts w:ascii="Times New Roman CYR" w:hAnsi="Times New Roman CYR" w:cs="Times New Roman CYR"/>
          <w:color w:val="000000"/>
          <w:kern w:val="0"/>
          <w:szCs w:val="28"/>
        </w:rPr>
        <w:t xml:space="preserve">Народный фронт </w:t>
      </w:r>
      <w:r>
        <w:rPr>
          <w:rFonts w:cs="Times New Roman"/>
          <w:color w:val="000000"/>
          <w:kern w:val="0"/>
          <w:szCs w:val="28"/>
        </w:rPr>
        <w:t>«</w:t>
      </w:r>
      <w:r>
        <w:rPr>
          <w:rFonts w:ascii="Times New Roman CYR" w:hAnsi="Times New Roman CYR" w:cs="Times New Roman CYR"/>
          <w:color w:val="000000"/>
          <w:kern w:val="0"/>
          <w:szCs w:val="28"/>
        </w:rPr>
        <w:t>За Россию</w:t>
      </w:r>
      <w:r>
        <w:rPr>
          <w:rFonts w:cs="Times New Roman"/>
          <w:color w:val="000000"/>
          <w:kern w:val="0"/>
          <w:szCs w:val="28"/>
        </w:rPr>
        <w:t>»</w:t>
      </w:r>
      <w:r>
        <w:rPr>
          <w:rFonts w:cs="Times New Roman"/>
          <w:color w:val="000000"/>
          <w:kern w:val="0"/>
          <w:szCs w:val="28"/>
        </w:rPr>
        <w:t xml:space="preserve">, </w:t>
      </w:r>
      <w:r>
        <w:rPr>
          <w:rFonts w:ascii="Times New Roman CYR" w:hAnsi="Times New Roman CYR" w:cs="Times New Roman CYR"/>
          <w:color w:val="000000"/>
          <w:kern w:val="0"/>
          <w:szCs w:val="28"/>
        </w:rPr>
        <w:t>пр</w:t>
      </w:r>
      <w:r>
        <w:rPr>
          <w:rFonts w:ascii="Times New Roman CYR" w:hAnsi="Times New Roman CYR" w:cs="Times New Roman CYR"/>
          <w:color w:val="000000"/>
          <w:kern w:val="0"/>
          <w:szCs w:val="28"/>
        </w:rPr>
        <w:t>оводится</w:t>
      </w:r>
      <w:r>
        <w:rPr>
          <w:rFonts w:ascii="Times New Roman CYR" w:hAnsi="Times New Roman CYR" w:cs="Times New Roman CYR"/>
          <w:color w:val="000000"/>
          <w:kern w:val="0"/>
          <w:szCs w:val="28"/>
        </w:rPr>
        <w:t xml:space="preserve"> опрос граждан с целью изучения общественного мнения о реализации национальных проектов и оценках изменений в основных сферах жизнедеятельности в 2025 - 2026 годах, включая сбор обратной связи от населения.</w:t>
      </w:r>
    </w:p>
    <w:p w14:paraId="23B55B8E" w14:textId="77777777" w:rsidR="009E3B7B" w:rsidRDefault="009E3B7B" w:rsidP="009E3B7B">
      <w:pPr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color w:val="000000"/>
          <w:kern w:val="0"/>
          <w:szCs w:val="28"/>
        </w:rPr>
      </w:pPr>
      <w:r>
        <w:rPr>
          <w:rFonts w:ascii="Times New Roman CYR" w:hAnsi="Times New Roman CYR" w:cs="Times New Roman CYR"/>
          <w:color w:val="000000"/>
          <w:kern w:val="0"/>
          <w:szCs w:val="28"/>
        </w:rPr>
        <w:t>Участники опроса могут конфиденциально и анонимно высказать собственное мнение об основных изменениях в различных сферах жизни, в том числе образования, здравоохранения, культуры, демографии, ЖКХ, экологии и цифровизации.</w:t>
      </w:r>
    </w:p>
    <w:p w14:paraId="42C16A4B" w14:textId="75038940" w:rsidR="009E3B7B" w:rsidRDefault="009E3B7B" w:rsidP="009E3B7B">
      <w:pPr>
        <w:autoSpaceDE w:val="0"/>
        <w:autoSpaceDN w:val="0"/>
        <w:adjustRightInd w:val="0"/>
        <w:spacing w:after="0"/>
        <w:rPr>
          <w:rFonts w:cs="Times New Roman"/>
          <w:color w:val="000000"/>
          <w:kern w:val="0"/>
          <w:szCs w:val="28"/>
        </w:rPr>
      </w:pPr>
      <w:r>
        <w:rPr>
          <w:rFonts w:ascii="Times New Roman CYR" w:hAnsi="Times New Roman CYR" w:cs="Times New Roman CYR"/>
          <w:color w:val="000000"/>
          <w:kern w:val="0"/>
          <w:szCs w:val="28"/>
        </w:rPr>
        <w:t>Пройти опрос можно по ссылке</w:t>
      </w:r>
      <w:proofErr w:type="gramStart"/>
      <w:r>
        <w:rPr>
          <w:rFonts w:ascii="Times New Roman CYR" w:hAnsi="Times New Roman CYR" w:cs="Times New Roman CYR"/>
          <w:color w:val="000000"/>
          <w:kern w:val="0"/>
          <w:szCs w:val="28"/>
        </w:rPr>
        <w:t>: .</w:t>
      </w:r>
      <w:proofErr w:type="gramEnd"/>
    </w:p>
    <w:p w14:paraId="1D1BFA39" w14:textId="169CEBA3" w:rsidR="00F12C76" w:rsidRPr="009E3B7B" w:rsidRDefault="009E3B7B" w:rsidP="009E3B7B">
      <w:pPr>
        <w:spacing w:after="0"/>
        <w:jc w:val="both"/>
        <w:rPr>
          <w:rFonts w:cs="Times New Roman"/>
          <w:color w:val="34343C"/>
          <w:sz w:val="32"/>
          <w:szCs w:val="32"/>
          <w:shd w:val="clear" w:color="auto" w:fill="FFFFFF"/>
        </w:rPr>
      </w:pPr>
      <w:hyperlink r:id="rId4" w:history="1">
        <w:r w:rsidRPr="009E3B7B">
          <w:rPr>
            <w:rStyle w:val="ac"/>
            <w:rFonts w:cs="Times New Roman"/>
            <w:sz w:val="32"/>
            <w:szCs w:val="32"/>
            <w:shd w:val="clear" w:color="auto" w:fill="FFFFFF"/>
          </w:rPr>
          <w:t>https://nk.onf.ru/surveys/NP2026</w:t>
        </w:r>
      </w:hyperlink>
    </w:p>
    <w:p w14:paraId="50F1368A" w14:textId="77777777" w:rsidR="009E3B7B" w:rsidRPr="009E3B7B" w:rsidRDefault="009E3B7B" w:rsidP="006C0B77">
      <w:pPr>
        <w:spacing w:after="0"/>
        <w:ind w:firstLine="709"/>
        <w:jc w:val="both"/>
        <w:rPr>
          <w:rFonts w:cs="Times New Roman"/>
          <w:sz w:val="32"/>
          <w:szCs w:val="32"/>
        </w:rPr>
      </w:pPr>
    </w:p>
    <w:sectPr w:rsidR="009E3B7B" w:rsidRPr="009E3B7B" w:rsidSect="009E3B7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271"/>
    <w:rsid w:val="001B28EB"/>
    <w:rsid w:val="005A2271"/>
    <w:rsid w:val="006C0B77"/>
    <w:rsid w:val="008242FF"/>
    <w:rsid w:val="00870751"/>
    <w:rsid w:val="009164AF"/>
    <w:rsid w:val="00922C48"/>
    <w:rsid w:val="009E3B7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96FE"/>
  <w15:chartTrackingRefBased/>
  <w15:docId w15:val="{935B46B3-D056-4DFC-A4E4-52BC0D8B6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A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27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27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27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27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27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27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27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27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22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227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227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A227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A227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A227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A227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A227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A22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227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227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A227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227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227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227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A2271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E3B7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E3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k.onf.ru/surveys/NP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2026-06-18T06:12:00Z</dcterms:created>
  <dcterms:modified xsi:type="dcterms:W3CDTF">2026-06-18T06:17:00Z</dcterms:modified>
</cp:coreProperties>
</file>