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240" w:beforeAutospacing="on" w:line="510" w:lineRule="atLeast"/>
        <w:ind/>
        <w:jc w:val="center"/>
        <w:outlineLvl w:val="0"/>
        <w:rPr>
          <w:rFonts w:ascii="Times New Roman" w:hAnsi="Times New Roman"/>
          <w:b w:val="1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ТЕХНИЧЕСКОЕ ЗАДАНИЕ (ТЗ) ДЛЯ КОМАНД АГРОШКОЛ</w:t>
      </w:r>
    </w:p>
    <w:p w14:paraId="02000000">
      <w:pPr>
        <w:widowControl w:val="1"/>
        <w:spacing w:after="240" w:before="480" w:line="480" w:lineRule="atLeast"/>
        <w:ind/>
        <w:jc w:val="center"/>
        <w:outlineLvl w:val="1"/>
        <w:rPr>
          <w:rFonts w:ascii="Times New Roman" w:hAnsi="Times New Roman"/>
          <w:b w:val="1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Подготовка к проектной сессии «</w:t>
      </w:r>
      <w:r>
        <w:rPr>
          <w:rFonts w:ascii="Times New Roman" w:hAnsi="Times New Roman"/>
          <w:b w:val="1"/>
          <w:color w:val="0F1115"/>
          <w:sz w:val="28"/>
        </w:rPr>
        <w:t>Агростратегия</w:t>
      </w:r>
      <w:r>
        <w:rPr>
          <w:rFonts w:ascii="Times New Roman" w:hAnsi="Times New Roman"/>
          <w:b w:val="1"/>
          <w:color w:val="0F1115"/>
          <w:sz w:val="28"/>
        </w:rPr>
        <w:t xml:space="preserve"> 2035: Подготовка кадров для АПК через интеграцию образования и производства»</w:t>
      </w:r>
    </w:p>
    <w:p w14:paraId="03000000">
      <w:pPr>
        <w:widowControl w:val="1"/>
        <w:spacing w:after="240" w:before="480" w:line="480" w:lineRule="atLeast"/>
        <w:ind/>
        <w:jc w:val="center"/>
        <w:outlineLvl w:val="1"/>
        <w:rPr>
          <w:rFonts w:ascii="Times New Roman" w:hAnsi="Times New Roman"/>
          <w:b w:val="1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Летний институт – 24–26 июня 2026 года</w:t>
      </w:r>
    </w:p>
    <w:p w14:paraId="04000000">
      <w:pPr>
        <w:widowControl w:val="1"/>
        <w:spacing w:after="0" w:before="57" w:line="240" w:lineRule="auto"/>
        <w:ind/>
        <w:jc w:val="center"/>
        <w:outlineLvl w:val="1"/>
        <w:rPr>
          <w:rFonts w:ascii="Times New Roman" w:hAnsi="Times New Roman"/>
          <w:b w:val="1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Уважаемые коллеги!</w:t>
      </w:r>
    </w:p>
    <w:p w14:paraId="05000000">
      <w:pPr>
        <w:widowControl w:val="1"/>
        <w:spacing w:after="0" w:before="57" w:line="240" w:lineRule="auto"/>
        <w:ind w:firstLine="708"/>
        <w:jc w:val="both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Для эффективной работы на проектной сессии </w:t>
      </w:r>
      <w:r>
        <w:rPr>
          <w:rFonts w:ascii="Times New Roman" w:hAnsi="Times New Roman"/>
          <w:b w:val="1"/>
          <w:color w:val="0F1115"/>
          <w:sz w:val="28"/>
        </w:rPr>
        <w:t>«</w:t>
      </w:r>
      <w:r>
        <w:rPr>
          <w:rFonts w:ascii="Times New Roman" w:hAnsi="Times New Roman"/>
          <w:b w:val="1"/>
          <w:color w:val="0F1115"/>
          <w:sz w:val="28"/>
        </w:rPr>
        <w:t>Агростратегия</w:t>
      </w:r>
      <w:r>
        <w:rPr>
          <w:rFonts w:ascii="Times New Roman" w:hAnsi="Times New Roman"/>
          <w:b w:val="1"/>
          <w:color w:val="0F1115"/>
          <w:sz w:val="28"/>
        </w:rPr>
        <w:t xml:space="preserve"> 2035:</w:t>
      </w:r>
      <w:r>
        <w:t xml:space="preserve"> </w:t>
      </w:r>
      <w:r>
        <w:rPr>
          <w:rFonts w:ascii="Times New Roman" w:hAnsi="Times New Roman"/>
          <w:b w:val="1"/>
          <w:color w:val="0F1115"/>
          <w:sz w:val="28"/>
        </w:rPr>
        <w:t>Подготовка кадров для АПК через интегр</w:t>
      </w:r>
      <w:r>
        <w:rPr>
          <w:rFonts w:ascii="Times New Roman" w:hAnsi="Times New Roman"/>
          <w:b w:val="1"/>
          <w:color w:val="0F1115"/>
          <w:sz w:val="28"/>
        </w:rPr>
        <w:t>ацию образования и производства</w:t>
      </w:r>
      <w:r>
        <w:rPr>
          <w:rFonts w:ascii="Times New Roman" w:hAnsi="Times New Roman"/>
          <w:b w:val="1"/>
          <w:color w:val="0F1115"/>
          <w:sz w:val="28"/>
        </w:rPr>
        <w:t>»</w:t>
      </w:r>
      <w:r>
        <w:rPr>
          <w:rFonts w:ascii="Times New Roman" w:hAnsi="Times New Roman"/>
          <w:color w:val="0F1115"/>
          <w:sz w:val="28"/>
        </w:rPr>
        <w:t xml:space="preserve">  </w:t>
      </w:r>
      <w:bookmarkStart w:id="1" w:name="_GoBack"/>
      <w:bookmarkEnd w:id="1"/>
      <w:r>
        <w:rPr>
          <w:rFonts w:ascii="Times New Roman" w:hAnsi="Times New Roman"/>
          <w:color w:val="0F1115"/>
          <w:sz w:val="28"/>
        </w:rPr>
        <w:t>важно, чтобы каждая команда прибыла с </w:t>
      </w:r>
      <w:r>
        <w:rPr>
          <w:rFonts w:ascii="Times New Roman" w:hAnsi="Times New Roman"/>
          <w:b w:val="1"/>
          <w:color w:val="0F1115"/>
          <w:sz w:val="28"/>
        </w:rPr>
        <w:t>заполненным черновиком презентации</w:t>
      </w:r>
      <w:r>
        <w:rPr>
          <w:rFonts w:ascii="Times New Roman" w:hAnsi="Times New Roman"/>
          <w:color w:val="0F1115"/>
          <w:sz w:val="28"/>
        </w:rPr>
        <w:t>. Это позволит нам за отведённое время не тратить часы на сбор фактов, а сосредоточиться на </w:t>
      </w:r>
      <w:r>
        <w:rPr>
          <w:rFonts w:ascii="Times New Roman" w:hAnsi="Times New Roman"/>
          <w:b w:val="1"/>
          <w:color w:val="0F1115"/>
          <w:sz w:val="28"/>
        </w:rPr>
        <w:t>качественной проработке модели</w:t>
      </w:r>
      <w:r>
        <w:rPr>
          <w:rFonts w:ascii="Times New Roman" w:hAnsi="Times New Roman"/>
          <w:color w:val="0F1115"/>
          <w:sz w:val="28"/>
        </w:rPr>
        <w:t>, консультациях с экспертами и подготовке к защите.</w:t>
      </w:r>
    </w:p>
    <w:p w14:paraId="06000000">
      <w:pPr>
        <w:widowControl w:val="1"/>
        <w:spacing w:after="0" w:before="57" w:line="240" w:lineRule="auto"/>
        <w:ind w:firstLine="708"/>
        <w:jc w:val="both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Ниже приведены </w:t>
      </w:r>
      <w:r>
        <w:rPr>
          <w:rFonts w:ascii="Times New Roman" w:hAnsi="Times New Roman"/>
          <w:b w:val="1"/>
          <w:color w:val="0F1115"/>
          <w:sz w:val="28"/>
        </w:rPr>
        <w:t>подробные требования</w:t>
      </w:r>
      <w:r>
        <w:rPr>
          <w:rFonts w:ascii="Times New Roman" w:hAnsi="Times New Roman"/>
          <w:color w:val="0F1115"/>
          <w:sz w:val="28"/>
        </w:rPr>
        <w:t> к каждому слайду презентации. Часть слайдов вы заполняете </w:t>
      </w:r>
      <w:r>
        <w:rPr>
          <w:rFonts w:ascii="Times New Roman" w:hAnsi="Times New Roman"/>
          <w:b w:val="1"/>
          <w:color w:val="0F1115"/>
          <w:sz w:val="28"/>
        </w:rPr>
        <w:t>ДО сессии</w:t>
      </w:r>
      <w:r>
        <w:rPr>
          <w:rFonts w:ascii="Times New Roman" w:hAnsi="Times New Roman"/>
          <w:color w:val="0F1115"/>
          <w:sz w:val="28"/>
        </w:rPr>
        <w:t xml:space="preserve"> (они содержат </w:t>
      </w:r>
      <w:r>
        <w:rPr>
          <w:rFonts w:ascii="Times New Roman" w:hAnsi="Times New Roman"/>
          <w:color w:val="0F1115"/>
          <w:sz w:val="28"/>
        </w:rPr>
        <w:t>фактологическую</w:t>
      </w:r>
      <w:r>
        <w:rPr>
          <w:rFonts w:ascii="Times New Roman" w:hAnsi="Times New Roman"/>
          <w:color w:val="0F1115"/>
          <w:sz w:val="28"/>
        </w:rPr>
        <w:t xml:space="preserve"> информацию о вашей школе), часть — </w:t>
      </w:r>
      <w:r>
        <w:rPr>
          <w:rFonts w:ascii="Times New Roman" w:hAnsi="Times New Roman"/>
          <w:b w:val="1"/>
          <w:color w:val="0F1115"/>
          <w:sz w:val="28"/>
        </w:rPr>
        <w:t>ВО ВРЕМЯ сессии</w:t>
      </w:r>
      <w:r>
        <w:rPr>
          <w:rFonts w:ascii="Times New Roman" w:hAnsi="Times New Roman"/>
          <w:color w:val="0F1115"/>
          <w:sz w:val="28"/>
        </w:rPr>
        <w:t> (проектная работа под руководством экспертов).</w:t>
      </w:r>
    </w:p>
    <w:p w14:paraId="07000000">
      <w:pPr>
        <w:widowControl w:val="1"/>
        <w:spacing w:after="0" w:before="57" w:line="240" w:lineRule="auto"/>
        <w:ind/>
        <w:outlineLvl w:val="1"/>
        <w:rPr>
          <w:rFonts w:ascii="Times New Roman" w:hAnsi="Times New Roman"/>
          <w:b w:val="1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 xml:space="preserve">СТРУКТУРА ПРЕЗЕНТАЦИИ (всего 10 слайдов + </w:t>
      </w:r>
      <w:r>
        <w:rPr>
          <w:rFonts w:ascii="Times New Roman" w:hAnsi="Times New Roman"/>
          <w:b w:val="1"/>
          <w:color w:val="0F1115"/>
          <w:sz w:val="28"/>
        </w:rPr>
        <w:t>титульный</w:t>
      </w:r>
      <w:r>
        <w:rPr>
          <w:rFonts w:ascii="Times New Roman" w:hAnsi="Times New Roman"/>
          <w:b w:val="1"/>
          <w:color w:val="0F1115"/>
          <w:sz w:val="28"/>
        </w:rPr>
        <w:t>)</w:t>
      </w:r>
    </w:p>
    <w:p w14:paraId="08000000">
      <w:pPr>
        <w:widowControl w:val="1"/>
        <w:spacing w:after="0" w:before="57" w:line="240" w:lineRule="auto"/>
        <w:ind/>
        <w:outlineLvl w:val="2"/>
        <w:rPr>
          <w:rFonts w:ascii="Times New Roman" w:hAnsi="Times New Roman"/>
          <w:b w:val="1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Слайд 1. ТИТУЛЬНЫЙ СЛАЙД</w:t>
      </w:r>
    </w:p>
    <w:p w14:paraId="09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Статус: ДЕЛАЕМ ДО СЕССИИ</w:t>
      </w:r>
    </w:p>
    <w:p w14:paraId="0A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Заполните:</w:t>
      </w:r>
    </w:p>
    <w:p w14:paraId="0B000000">
      <w:pPr>
        <w:widowControl w:val="1"/>
        <w:numPr>
          <w:ilvl w:val="0"/>
          <w:numId w:val="1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Логотип вашей школы / района</w:t>
      </w:r>
    </w:p>
    <w:p w14:paraId="0C000000">
      <w:pPr>
        <w:widowControl w:val="1"/>
        <w:numPr>
          <w:ilvl w:val="0"/>
          <w:numId w:val="1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Название проекта: </w:t>
      </w:r>
      <w:r>
        <w:rPr>
          <w:rFonts w:ascii="Times New Roman" w:hAnsi="Times New Roman"/>
          <w:b w:val="1"/>
          <w:color w:val="0F1115"/>
          <w:sz w:val="28"/>
        </w:rPr>
        <w:t>«[Название школы] — модель агрошколы: от школьной парты до своего дела на селе»</w:t>
      </w:r>
    </w:p>
    <w:p w14:paraId="0D000000">
      <w:pPr>
        <w:widowControl w:val="1"/>
        <w:numPr>
          <w:ilvl w:val="0"/>
          <w:numId w:val="1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Девиз / миссия (короткая, вдохновляющая, например:</w:t>
      </w:r>
      <w:r>
        <w:rPr>
          <w:rFonts w:ascii="Times New Roman" w:hAnsi="Times New Roman"/>
          <w:color w:val="0F1115"/>
          <w:sz w:val="28"/>
        </w:rPr>
        <w:t> </w:t>
      </w:r>
      <w:r>
        <w:rPr>
          <w:rFonts w:ascii="Times New Roman" w:hAnsi="Times New Roman"/>
          <w:i w:val="1"/>
          <w:color w:val="0F1115"/>
          <w:sz w:val="28"/>
        </w:rPr>
        <w:t>«Учимся на земле — чтобы жить на земле»</w:t>
      </w:r>
      <w:r>
        <w:rPr>
          <w:rFonts w:ascii="Times New Roman" w:hAnsi="Times New Roman"/>
          <w:color w:val="0F1115"/>
          <w:sz w:val="28"/>
        </w:rPr>
        <w:t>)</w:t>
      </w:r>
    </w:p>
    <w:p w14:paraId="0E000000">
      <w:pPr>
        <w:widowControl w:val="1"/>
        <w:numPr>
          <w:ilvl w:val="0"/>
          <w:numId w:val="1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ФИО директора, состав команды</w:t>
      </w:r>
    </w:p>
    <w:p w14:paraId="0F000000">
      <w:pPr>
        <w:widowControl w:val="1"/>
        <w:numPr>
          <w:ilvl w:val="0"/>
          <w:numId w:val="1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Дата: июнь 2026 г.</w:t>
      </w:r>
    </w:p>
    <w:p w14:paraId="10000000">
      <w:pPr>
        <w:widowControl w:val="1"/>
        <w:spacing w:after="0" w:before="57" w:line="240" w:lineRule="auto"/>
        <w:ind/>
        <w:outlineLvl w:val="2"/>
        <w:rPr>
          <w:rFonts w:ascii="Times New Roman" w:hAnsi="Times New Roman"/>
          <w:b w:val="1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Слайд 2. ПОЧЕМУ МЫ ЭТО ДЕЛАЕМ: ВЫЗОВЫ ДЛЯ НАШЕГО СЕЛА</w:t>
      </w:r>
    </w:p>
    <w:p w14:paraId="11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Статус: ДЕЛАЕМ ДО СЕССИИ</w:t>
      </w:r>
    </w:p>
    <w:p w14:paraId="12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Ответьте на вопросы (кратко, маркированным списком):</w:t>
      </w:r>
    </w:p>
    <w:p w14:paraId="13000000">
      <w:pPr>
        <w:widowControl w:val="1"/>
        <w:numPr>
          <w:ilvl w:val="0"/>
          <w:numId w:val="2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Какие проблемы вашего села / района решает агрошкола?</w:t>
      </w:r>
    </w:p>
    <w:p w14:paraId="14000000">
      <w:pPr>
        <w:widowControl w:val="1"/>
        <w:numPr>
          <w:ilvl w:val="0"/>
          <w:numId w:val="2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Почему молодёжь уезжает?</w:t>
      </w:r>
    </w:p>
    <w:p w14:paraId="15000000">
      <w:pPr>
        <w:widowControl w:val="1"/>
        <w:numPr>
          <w:ilvl w:val="0"/>
          <w:numId w:val="2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Какие профессии в АПК наиболее востребованы в вашей местности?</w:t>
      </w:r>
    </w:p>
    <w:p w14:paraId="16000000">
      <w:pPr>
        <w:widowControl w:val="1"/>
        <w:numPr>
          <w:ilvl w:val="0"/>
          <w:numId w:val="2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Какие требования Концепции 2035 актуальны именно для вас?</w:t>
      </w:r>
    </w:p>
    <w:p w14:paraId="17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Важно:</w:t>
      </w:r>
      <w:r>
        <w:rPr>
          <w:rFonts w:ascii="Times New Roman" w:hAnsi="Times New Roman"/>
          <w:color w:val="0F1115"/>
          <w:sz w:val="28"/>
        </w:rPr>
        <w:t> формулируйте вызовы </w:t>
      </w:r>
      <w:r>
        <w:rPr>
          <w:rFonts w:ascii="Times New Roman" w:hAnsi="Times New Roman"/>
          <w:b w:val="1"/>
          <w:color w:val="0F1115"/>
          <w:sz w:val="28"/>
        </w:rPr>
        <w:t>не для школы</w:t>
      </w:r>
      <w:r>
        <w:rPr>
          <w:rFonts w:ascii="Times New Roman" w:hAnsi="Times New Roman"/>
          <w:color w:val="0F1115"/>
          <w:sz w:val="28"/>
        </w:rPr>
        <w:t>, а </w:t>
      </w:r>
      <w:r>
        <w:rPr>
          <w:rFonts w:ascii="Times New Roman" w:hAnsi="Times New Roman"/>
          <w:b w:val="1"/>
          <w:color w:val="0F1115"/>
          <w:sz w:val="28"/>
        </w:rPr>
        <w:t>для территории</w:t>
      </w:r>
      <w:r>
        <w:rPr>
          <w:rFonts w:ascii="Times New Roman" w:hAnsi="Times New Roman"/>
          <w:color w:val="0F1115"/>
          <w:sz w:val="28"/>
        </w:rPr>
        <w:t> — чтобы показать социальную миссию.</w:t>
      </w:r>
    </w:p>
    <w:p w14:paraId="18000000">
      <w:pPr>
        <w:widowControl w:val="1"/>
        <w:spacing w:after="0" w:before="57" w:line="240" w:lineRule="auto"/>
        <w:ind/>
        <w:outlineLvl w:val="2"/>
        <w:rPr>
          <w:rFonts w:ascii="Times New Roman" w:hAnsi="Times New Roman"/>
          <w:b w:val="1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Слайд 3. ГДЕ МЫ СЕЙЧАС: НАША ШКОЛА СЕГОДНЯ</w:t>
      </w:r>
    </w:p>
    <w:p w14:paraId="19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Статус: ДЕЛАЕМ ДО СЕССИИ</w:t>
      </w:r>
    </w:p>
    <w:p w14:paraId="1A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Заполните фактами и цифрами (можно добавить фото):</w:t>
      </w:r>
    </w:p>
    <w:p w14:paraId="1B000000">
      <w:pPr>
        <w:widowControl w:val="1"/>
        <w:numPr>
          <w:ilvl w:val="0"/>
          <w:numId w:val="3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 xml:space="preserve">Количество учеников, классов, профильных </w:t>
      </w:r>
      <w:r>
        <w:rPr>
          <w:rFonts w:ascii="Times New Roman" w:hAnsi="Times New Roman"/>
          <w:color w:val="0F1115"/>
          <w:sz w:val="28"/>
        </w:rPr>
        <w:t>агроклассов</w:t>
      </w:r>
      <w:r>
        <w:rPr>
          <w:rFonts w:ascii="Times New Roman" w:hAnsi="Times New Roman"/>
          <w:color w:val="0F1115"/>
          <w:sz w:val="28"/>
        </w:rPr>
        <w:t xml:space="preserve"> (если есть)</w:t>
      </w:r>
    </w:p>
    <w:p w14:paraId="1C000000">
      <w:pPr>
        <w:widowControl w:val="1"/>
        <w:numPr>
          <w:ilvl w:val="0"/>
          <w:numId w:val="3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Что есть: земельный участок (__ га, категория — пашня/сенокос), теплица, мастерские, техника (перечислить)</w:t>
      </w:r>
    </w:p>
    <w:p w14:paraId="1D000000">
      <w:pPr>
        <w:widowControl w:val="1"/>
        <w:numPr>
          <w:ilvl w:val="0"/>
          <w:numId w:val="3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Кто ваши партнёры сегодня (КФХ, предприятия)</w:t>
      </w:r>
    </w:p>
    <w:p w14:paraId="1E000000">
      <w:pPr>
        <w:widowControl w:val="1"/>
        <w:numPr>
          <w:ilvl w:val="0"/>
          <w:numId w:val="3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Сколько выпускников выбирают с/х профессии (</w:t>
      </w:r>
      <w:r>
        <w:rPr>
          <w:rFonts w:ascii="Times New Roman" w:hAnsi="Times New Roman"/>
          <w:color w:val="0F1115"/>
          <w:sz w:val="28"/>
        </w:rPr>
        <w:t>в</w:t>
      </w:r>
      <w:r>
        <w:rPr>
          <w:rFonts w:ascii="Times New Roman" w:hAnsi="Times New Roman"/>
          <w:color w:val="0F1115"/>
          <w:sz w:val="28"/>
        </w:rPr>
        <w:t xml:space="preserve"> %)</w:t>
      </w:r>
    </w:p>
    <w:p w14:paraId="1F000000">
      <w:pPr>
        <w:widowControl w:val="1"/>
        <w:numPr>
          <w:ilvl w:val="0"/>
          <w:numId w:val="3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Какие проблемы вы видите (нет техники, старые программы, мало практики)</w:t>
      </w:r>
    </w:p>
    <w:p w14:paraId="20000000">
      <w:pPr>
        <w:widowControl w:val="1"/>
        <w:spacing w:after="0" w:before="57" w:line="240" w:lineRule="auto"/>
        <w:ind/>
        <w:outlineLvl w:val="2"/>
        <w:rPr>
          <w:rFonts w:ascii="Times New Roman" w:hAnsi="Times New Roman"/>
          <w:b w:val="1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Слайд 4. КАКОЙ МЫ ХОТИМ СТАТЬ: НАША МИССИЯ И ЦЕЛЬ К 2035 ГОДУ</w:t>
      </w:r>
    </w:p>
    <w:p w14:paraId="21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Статус: ДЕЛАЕМ НА СЕССИИ (с помощью экспертов)</w:t>
      </w:r>
    </w:p>
    <w:p w14:paraId="22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На сессии вы сформулируете:</w:t>
      </w:r>
    </w:p>
    <w:p w14:paraId="23000000">
      <w:pPr>
        <w:widowControl w:val="1"/>
        <w:numPr>
          <w:ilvl w:val="0"/>
          <w:numId w:val="4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Миссию школы</w:t>
      </w:r>
      <w:r>
        <w:rPr>
          <w:rFonts w:ascii="Times New Roman" w:hAnsi="Times New Roman"/>
          <w:color w:val="0F1115"/>
          <w:sz w:val="28"/>
        </w:rPr>
        <w:t> (например:</w:t>
      </w:r>
      <w:r>
        <w:rPr>
          <w:rFonts w:ascii="Times New Roman" w:hAnsi="Times New Roman"/>
          <w:color w:val="0F1115"/>
          <w:sz w:val="28"/>
        </w:rPr>
        <w:t> </w:t>
      </w:r>
      <w:r>
        <w:rPr>
          <w:rFonts w:ascii="Times New Roman" w:hAnsi="Times New Roman"/>
          <w:i w:val="1"/>
          <w:color w:val="0F1115"/>
          <w:sz w:val="28"/>
        </w:rPr>
        <w:t>«Создать в школе такую среду, где каждый ученик может попробовать себя в реальном сельском труде, получить первые профессиональные навыки и поверить, что его будущее — на родной земле»</w:t>
      </w:r>
      <w:r>
        <w:rPr>
          <w:rFonts w:ascii="Times New Roman" w:hAnsi="Times New Roman"/>
          <w:color w:val="0F1115"/>
          <w:sz w:val="28"/>
        </w:rPr>
        <w:t>)</w:t>
      </w:r>
    </w:p>
    <w:p w14:paraId="24000000">
      <w:pPr>
        <w:widowControl w:val="1"/>
        <w:numPr>
          <w:ilvl w:val="0"/>
          <w:numId w:val="4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Цель</w:t>
      </w:r>
      <w:r>
        <w:rPr>
          <w:rFonts w:ascii="Times New Roman" w:hAnsi="Times New Roman"/>
          <w:color w:val="0F1115"/>
          <w:sz w:val="28"/>
        </w:rPr>
        <w:t> (например:</w:t>
      </w:r>
      <w:r>
        <w:rPr>
          <w:rFonts w:ascii="Times New Roman" w:hAnsi="Times New Roman"/>
          <w:color w:val="0F1115"/>
          <w:sz w:val="28"/>
        </w:rPr>
        <w:t> </w:t>
      </w:r>
      <w:r>
        <w:rPr>
          <w:rFonts w:ascii="Times New Roman" w:hAnsi="Times New Roman"/>
          <w:i w:val="1"/>
          <w:color w:val="0F1115"/>
          <w:sz w:val="28"/>
        </w:rPr>
        <w:t>«Вырастить поколение ребят, которые увидят ценность и перспективу жизни на селе»</w:t>
      </w:r>
      <w:r>
        <w:rPr>
          <w:rFonts w:ascii="Times New Roman" w:hAnsi="Times New Roman"/>
          <w:color w:val="0F1115"/>
          <w:sz w:val="28"/>
        </w:rPr>
        <w:t>)</w:t>
      </w:r>
    </w:p>
    <w:p w14:paraId="25000000">
      <w:pPr>
        <w:widowControl w:val="1"/>
        <w:numPr>
          <w:ilvl w:val="0"/>
          <w:numId w:val="4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4 роли вашей школы в будущем:</w:t>
      </w:r>
      <w:r>
        <w:rPr>
          <w:rFonts w:ascii="Times New Roman" w:hAnsi="Times New Roman"/>
          <w:color w:val="0F1115"/>
          <w:sz w:val="28"/>
        </w:rPr>
        <w:t> </w:t>
      </w:r>
      <w:r>
        <w:rPr>
          <w:rFonts w:ascii="Times New Roman" w:hAnsi="Times New Roman"/>
          <w:color w:val="0F1115"/>
          <w:sz w:val="28"/>
        </w:rPr>
        <w:t>профориентационная</w:t>
      </w:r>
      <w:r>
        <w:rPr>
          <w:rFonts w:ascii="Times New Roman" w:hAnsi="Times New Roman"/>
          <w:color w:val="0F1115"/>
          <w:sz w:val="28"/>
        </w:rPr>
        <w:t>, образовательная, производственная, социальная (что каждая роль означает конкретно для вас)</w:t>
      </w:r>
    </w:p>
    <w:p w14:paraId="26000000">
      <w:pPr>
        <w:widowControl w:val="1"/>
        <w:spacing w:after="0" w:before="57" w:line="240" w:lineRule="auto"/>
        <w:ind/>
        <w:outlineLvl w:val="2"/>
        <w:rPr>
          <w:rFonts w:ascii="Times New Roman" w:hAnsi="Times New Roman"/>
          <w:b w:val="1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Слайд 5. НАШ ГЛАВНЫЙ ПРОЕКТ: [НАЗВАНИЕ МОДЕЛИ]</w:t>
      </w:r>
    </w:p>
    <w:p w14:paraId="27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Статус: ДЕЛАЕМ НА СЕССИИ (мозговой штурм)</w:t>
      </w:r>
    </w:p>
    <w:p w14:paraId="28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Вы придумаете:</w:t>
      </w:r>
    </w:p>
    <w:p w14:paraId="29000000">
      <w:pPr>
        <w:widowControl w:val="1"/>
        <w:numPr>
          <w:ilvl w:val="0"/>
          <w:numId w:val="5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Название вашей модели (например:</w:t>
      </w:r>
      <w:r>
        <w:rPr>
          <w:rFonts w:ascii="Times New Roman" w:hAnsi="Times New Roman"/>
          <w:color w:val="0F1115"/>
          <w:sz w:val="28"/>
        </w:rPr>
        <w:t xml:space="preserve"> </w:t>
      </w:r>
      <w:r>
        <w:rPr>
          <w:rFonts w:ascii="Times New Roman" w:hAnsi="Times New Roman"/>
          <w:color w:val="0F1115"/>
          <w:sz w:val="28"/>
        </w:rPr>
        <w:t>«</w:t>
      </w:r>
      <w:r>
        <w:rPr>
          <w:rFonts w:ascii="Times New Roman" w:hAnsi="Times New Roman"/>
          <w:color w:val="0F1115"/>
          <w:sz w:val="28"/>
        </w:rPr>
        <w:t>АгроСтарт</w:t>
      </w:r>
      <w:r>
        <w:rPr>
          <w:rFonts w:ascii="Times New Roman" w:hAnsi="Times New Roman"/>
          <w:color w:val="0F1115"/>
          <w:sz w:val="28"/>
        </w:rPr>
        <w:t>», «Школьная ферма», «Село в твоих руках»)</w:t>
      </w:r>
    </w:p>
    <w:p w14:paraId="2A000000">
      <w:pPr>
        <w:widowControl w:val="1"/>
        <w:numPr>
          <w:ilvl w:val="0"/>
          <w:numId w:val="5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Краткое описание проекта (2–3 предложения)</w:t>
      </w:r>
    </w:p>
    <w:p w14:paraId="2B000000">
      <w:pPr>
        <w:widowControl w:val="1"/>
        <w:numPr>
          <w:ilvl w:val="0"/>
          <w:numId w:val="5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 xml:space="preserve">Ключевые направления: создание учебной фермы/теплицы, агротехнологический профиль, профессиональные пробы, школьная ярмарка и </w:t>
      </w:r>
      <w:r>
        <w:rPr>
          <w:rFonts w:ascii="Times New Roman" w:hAnsi="Times New Roman"/>
          <w:color w:val="0F1115"/>
          <w:sz w:val="28"/>
        </w:rPr>
        <w:t>брендированная</w:t>
      </w:r>
      <w:r>
        <w:rPr>
          <w:rFonts w:ascii="Times New Roman" w:hAnsi="Times New Roman"/>
          <w:color w:val="0F1115"/>
          <w:sz w:val="28"/>
        </w:rPr>
        <w:t xml:space="preserve"> продукция</w:t>
      </w:r>
    </w:p>
    <w:p w14:paraId="2C000000">
      <w:pPr>
        <w:widowControl w:val="1"/>
        <w:spacing w:after="0" w:before="57" w:line="240" w:lineRule="auto"/>
        <w:ind/>
        <w:outlineLvl w:val="2"/>
        <w:rPr>
          <w:rFonts w:ascii="Times New Roman" w:hAnsi="Times New Roman"/>
          <w:b w:val="1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Слайд 6. ЧТО МЕНЯЕТСЯ В ОБУЧЕНИИ: НОВЫЙ ОБРАЗОВАТЕЛЬНЫЙ ПРОЦЕСС</w:t>
      </w:r>
    </w:p>
    <w:p w14:paraId="2D000000">
      <w:pPr>
        <w:widowControl w:val="1"/>
        <w:spacing w:after="0" w:before="57" w:line="240" w:lineRule="auto"/>
        <w:ind/>
        <w:rPr>
          <w:rFonts w:ascii="Times New Roman" w:hAnsi="Times New Roman"/>
          <w:b w:val="1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Статус: ДЕЛАЕМ НА СЕССИИ (при поддержке методистов)</w:t>
      </w:r>
    </w:p>
    <w:p w14:paraId="2E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Вы заполните таблицу:</w:t>
      </w:r>
    </w:p>
    <w:tbl>
      <w:tblPr>
        <w:tblStyle w:val="Style_1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15"/>
          <w:left w:type="dxa" w:w="15"/>
          <w:bottom w:type="dxa" w:w="15"/>
          <w:right w:type="dxa" w:w="15"/>
        </w:tblCellMar>
      </w:tblPr>
      <w:tblGrid>
        <w:gridCol w:w="3989"/>
        <w:gridCol w:w="5686"/>
      </w:tblGrid>
      <w:tr>
        <w:trPr>
          <w:trHeight w:hRule="atLeast" w:val="382"/>
          <w:tblHeader/>
        </w:trPr>
        <w:tc>
          <w:tcPr>
            <w:tcW w:type="dxa" w:w="39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2F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Что было</w:t>
            </w:r>
          </w:p>
        </w:tc>
        <w:tc>
          <w:tcPr>
            <w:tcW w:type="dxa" w:w="56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30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Что станет</w:t>
            </w:r>
          </w:p>
        </w:tc>
      </w:tr>
      <w:tr>
        <w:trPr>
          <w:trHeight w:hRule="atLeast" w:val="753"/>
        </w:trPr>
        <w:tc>
          <w:tcPr>
            <w:tcW w:type="dxa" w:w="39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31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Уроки биологии и химии — только в классе</w:t>
            </w:r>
          </w:p>
        </w:tc>
        <w:tc>
          <w:tcPr>
            <w:tcW w:type="dxa" w:w="56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32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30% времени — практика в теплице, на ферме, в поле</w:t>
            </w:r>
          </w:p>
        </w:tc>
      </w:tr>
      <w:tr>
        <w:trPr>
          <w:trHeight w:hRule="atLeast" w:val="753"/>
        </w:trPr>
        <w:tc>
          <w:tcPr>
            <w:tcW w:type="dxa" w:w="39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33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Технология — шитьё и столярка</w:t>
            </w:r>
          </w:p>
        </w:tc>
        <w:tc>
          <w:tcPr>
            <w:tcW w:type="dxa" w:w="56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34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Технология — растениеводство, животноводство, переработка</w:t>
            </w:r>
          </w:p>
        </w:tc>
      </w:tr>
      <w:tr>
        <w:trPr>
          <w:trHeight w:hRule="atLeast" w:val="22"/>
        </w:trPr>
        <w:tc>
          <w:tcPr>
            <w:tcW w:type="dxa" w:w="39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35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Экскурсии раз в год</w:t>
            </w:r>
          </w:p>
        </w:tc>
        <w:tc>
          <w:tcPr>
            <w:tcW w:type="dxa" w:w="56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36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Еженедельные профессиональные пробы</w:t>
            </w:r>
          </w:p>
        </w:tc>
      </w:tr>
      <w:tr>
        <w:trPr>
          <w:trHeight w:hRule="atLeast" w:val="753"/>
        </w:trPr>
        <w:tc>
          <w:tcPr>
            <w:tcW w:type="dxa" w:w="39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37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Выбор профессии — в 11 классе</w:t>
            </w:r>
          </w:p>
        </w:tc>
        <w:tc>
          <w:tcPr>
            <w:tcW w:type="dxa" w:w="56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38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 7 класса — знакомство с профессиями, с 9 — </w:t>
            </w:r>
            <w:r>
              <w:rPr>
                <w:rFonts w:ascii="Times New Roman" w:hAnsi="Times New Roman"/>
                <w:sz w:val="28"/>
              </w:rPr>
              <w:t>предпрофиль</w:t>
            </w:r>
          </w:p>
        </w:tc>
      </w:tr>
    </w:tbl>
    <w:p w14:paraId="39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Новые форматы (выберите свои):</w:t>
      </w:r>
    </w:p>
    <w:p w14:paraId="3A000000">
      <w:pPr>
        <w:widowControl w:val="1"/>
        <w:numPr>
          <w:ilvl w:val="0"/>
          <w:numId w:val="6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Агроклассы</w:t>
      </w:r>
      <w:r>
        <w:rPr>
          <w:rFonts w:ascii="Times New Roman" w:hAnsi="Times New Roman"/>
          <w:color w:val="0F1115"/>
          <w:sz w:val="28"/>
        </w:rPr>
        <w:t xml:space="preserve"> (7–9 </w:t>
      </w:r>
      <w:r>
        <w:rPr>
          <w:rFonts w:ascii="Times New Roman" w:hAnsi="Times New Roman"/>
          <w:color w:val="0F1115"/>
          <w:sz w:val="28"/>
        </w:rPr>
        <w:t>кл</w:t>
      </w:r>
      <w:r>
        <w:rPr>
          <w:rFonts w:ascii="Times New Roman" w:hAnsi="Times New Roman"/>
          <w:color w:val="0F1115"/>
          <w:sz w:val="28"/>
        </w:rPr>
        <w:t xml:space="preserve">.) и профильный класс (10–11 </w:t>
      </w:r>
      <w:r>
        <w:rPr>
          <w:rFonts w:ascii="Times New Roman" w:hAnsi="Times New Roman"/>
          <w:color w:val="0F1115"/>
          <w:sz w:val="28"/>
        </w:rPr>
        <w:t>кл</w:t>
      </w:r>
      <w:r>
        <w:rPr>
          <w:rFonts w:ascii="Times New Roman" w:hAnsi="Times New Roman"/>
          <w:color w:val="0F1115"/>
          <w:sz w:val="28"/>
        </w:rPr>
        <w:t>.)</w:t>
      </w:r>
    </w:p>
    <w:p w14:paraId="3B000000">
      <w:pPr>
        <w:widowControl w:val="1"/>
        <w:numPr>
          <w:ilvl w:val="0"/>
          <w:numId w:val="6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Элективные курсы: «Юный фермер», «</w:t>
      </w:r>
      <w:r>
        <w:rPr>
          <w:rFonts w:ascii="Times New Roman" w:hAnsi="Times New Roman"/>
          <w:color w:val="0F1115"/>
          <w:sz w:val="28"/>
        </w:rPr>
        <w:t>Агроботикс</w:t>
      </w:r>
      <w:r>
        <w:rPr>
          <w:rFonts w:ascii="Times New Roman" w:hAnsi="Times New Roman"/>
          <w:color w:val="0F1115"/>
          <w:sz w:val="28"/>
        </w:rPr>
        <w:t>», «Сельский маркетолог»</w:t>
      </w:r>
    </w:p>
    <w:p w14:paraId="3C000000">
      <w:pPr>
        <w:widowControl w:val="1"/>
        <w:numPr>
          <w:ilvl w:val="0"/>
          <w:numId w:val="6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Летняя трудовая практика с оплатой / продуктами</w:t>
      </w:r>
    </w:p>
    <w:p w14:paraId="3D000000">
      <w:pPr>
        <w:widowControl w:val="1"/>
        <w:numPr>
          <w:ilvl w:val="0"/>
          <w:numId w:val="6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Цифровое</w:t>
      </w:r>
      <w:r>
        <w:rPr>
          <w:rFonts w:ascii="Times New Roman" w:hAnsi="Times New Roman"/>
          <w:color w:val="0F1115"/>
          <w:sz w:val="28"/>
        </w:rPr>
        <w:t xml:space="preserve"> портфолио достижений ученика</w:t>
      </w:r>
    </w:p>
    <w:p w14:paraId="3E000000">
      <w:pPr>
        <w:widowControl w:val="1"/>
        <w:spacing w:after="0" w:before="57" w:line="240" w:lineRule="auto"/>
        <w:ind/>
        <w:outlineLvl w:val="2"/>
        <w:rPr>
          <w:rFonts w:ascii="Times New Roman" w:hAnsi="Times New Roman"/>
          <w:b w:val="1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Слайд 7. ЧТО МЫ СОЗДАЁМ: ИНФРАСТРУКТУРА И ПРОИЗВОДСТВО</w:t>
      </w:r>
    </w:p>
    <w:p w14:paraId="3F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Статус: ДЕЛАЕМ ДО СЕССИИ (на основе реальных данных)</w:t>
      </w:r>
    </w:p>
    <w:p w14:paraId="40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Важно:</w:t>
      </w:r>
      <w:r>
        <w:rPr>
          <w:rFonts w:ascii="Times New Roman" w:hAnsi="Times New Roman"/>
          <w:color w:val="0F1115"/>
          <w:sz w:val="28"/>
        </w:rPr>
        <w:t> заполните максимально конкретно, чтобы эксперты могли дать вам точные рекомендации.</w:t>
      </w:r>
    </w:p>
    <w:p w14:paraId="41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Ядро производства</w:t>
      </w:r>
      <w:r>
        <w:rPr>
          <w:rFonts w:ascii="Times New Roman" w:hAnsi="Times New Roman"/>
          <w:color w:val="0F1115"/>
          <w:sz w:val="28"/>
        </w:rPr>
        <w:t> (выберите одно или комбинацию):</w:t>
      </w:r>
    </w:p>
    <w:p w14:paraId="42000000">
      <w:pPr>
        <w:widowControl w:val="1"/>
        <w:numPr>
          <w:ilvl w:val="0"/>
          <w:numId w:val="7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Молочное животноводство (мини-ферма)</w:t>
      </w:r>
    </w:p>
    <w:p w14:paraId="43000000">
      <w:pPr>
        <w:widowControl w:val="1"/>
        <w:numPr>
          <w:ilvl w:val="0"/>
          <w:numId w:val="7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Картофелеводство / овощеводство открытого грунта</w:t>
      </w:r>
    </w:p>
    <w:p w14:paraId="44000000">
      <w:pPr>
        <w:widowControl w:val="1"/>
        <w:numPr>
          <w:ilvl w:val="0"/>
          <w:numId w:val="7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Тепличное хозяйство</w:t>
      </w:r>
    </w:p>
    <w:p w14:paraId="45000000">
      <w:pPr>
        <w:widowControl w:val="1"/>
        <w:numPr>
          <w:ilvl w:val="0"/>
          <w:numId w:val="7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Переработка (варенье, соленья, полуфабрикаты)</w:t>
      </w:r>
    </w:p>
    <w:p w14:paraId="46000000">
      <w:pPr>
        <w:widowControl w:val="1"/>
        <w:numPr>
          <w:ilvl w:val="0"/>
          <w:numId w:val="7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Садоводство / ягодники</w:t>
      </w:r>
    </w:p>
    <w:p w14:paraId="47000000">
      <w:pPr>
        <w:widowControl w:val="1"/>
        <w:numPr>
          <w:ilvl w:val="0"/>
          <w:numId w:val="7"/>
        </w:numPr>
        <w:spacing w:after="0" w:before="57" w:line="240" w:lineRule="auto"/>
        <w:ind w:left="660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Другое: ___________</w:t>
      </w:r>
    </w:p>
    <w:p w14:paraId="48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Инфраструктура:</w:t>
      </w:r>
    </w:p>
    <w:tbl>
      <w:tblPr>
        <w:tblStyle w:val="Style_1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15"/>
          <w:left w:type="dxa" w:w="15"/>
          <w:bottom w:type="dxa" w:w="15"/>
          <w:right w:type="dxa" w:w="15"/>
        </w:tblCellMar>
      </w:tblPr>
      <w:tblGrid>
        <w:gridCol w:w="4903"/>
        <w:gridCol w:w="4749"/>
      </w:tblGrid>
      <w:tr>
        <w:trPr>
          <w:trHeight w:hRule="atLeast" w:val="375"/>
          <w:tblHeader/>
        </w:trPr>
        <w:tc>
          <w:tcPr>
            <w:tcW w:type="dxa" w:w="49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49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Что уже есть</w:t>
            </w:r>
          </w:p>
        </w:tc>
        <w:tc>
          <w:tcPr>
            <w:tcW w:type="dxa" w:w="47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4A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Что нужно создать (</w:t>
            </w:r>
            <w:r>
              <w:rPr>
                <w:rFonts w:ascii="Times New Roman" w:hAnsi="Times New Roman"/>
                <w:sz w:val="28"/>
              </w:rPr>
              <w:t>ближайшие</w:t>
            </w:r>
            <w:r>
              <w:rPr>
                <w:rFonts w:ascii="Times New Roman" w:hAnsi="Times New Roman"/>
                <w:sz w:val="28"/>
              </w:rPr>
              <w:t xml:space="preserve"> 2 года)</w:t>
            </w:r>
          </w:p>
        </w:tc>
      </w:tr>
      <w:tr>
        <w:trPr>
          <w:trHeight w:hRule="atLeast" w:val="386"/>
        </w:trPr>
        <w:tc>
          <w:tcPr>
            <w:tcW w:type="dxa" w:w="49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4B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Земельный участок (__ </w:t>
            </w:r>
            <w:r>
              <w:rPr>
                <w:rFonts w:ascii="Times New Roman" w:hAnsi="Times New Roman"/>
                <w:sz w:val="28"/>
              </w:rPr>
              <w:t>га</w:t>
            </w:r>
            <w:r>
              <w:rPr>
                <w:rFonts w:ascii="Times New Roman" w:hAnsi="Times New Roman"/>
                <w:sz w:val="28"/>
              </w:rPr>
              <w:t>, пашня/сенокос)</w:t>
            </w:r>
          </w:p>
        </w:tc>
        <w:tc>
          <w:tcPr>
            <w:tcW w:type="dxa" w:w="47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4C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Учебная теплица (__ </w:t>
            </w:r>
            <w:r>
              <w:rPr>
                <w:rFonts w:ascii="Times New Roman" w:hAnsi="Times New Roman"/>
                <w:sz w:val="28"/>
              </w:rPr>
              <w:t>кв</w:t>
            </w:r>
            <w:r>
              <w:rPr>
                <w:rFonts w:ascii="Times New Roman" w:hAnsi="Times New Roman"/>
                <w:sz w:val="28"/>
              </w:rPr>
              <w:t>.м</w:t>
            </w:r>
            <w:r>
              <w:rPr>
                <w:rFonts w:ascii="Times New Roman" w:hAnsi="Times New Roman"/>
                <w:sz w:val="28"/>
              </w:rPr>
              <w:t>)</w:t>
            </w:r>
          </w:p>
        </w:tc>
      </w:tr>
      <w:tr>
        <w:trPr>
          <w:trHeight w:hRule="atLeast" w:val="386"/>
        </w:trPr>
        <w:tc>
          <w:tcPr>
            <w:tcW w:type="dxa" w:w="49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4D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Кабинет биологии</w:t>
            </w:r>
          </w:p>
        </w:tc>
        <w:tc>
          <w:tcPr>
            <w:tcW w:type="dxa" w:w="47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4E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Ферма / птичник на __ голов</w:t>
            </w:r>
          </w:p>
        </w:tc>
      </w:tr>
      <w:tr>
        <w:trPr>
          <w:trHeight w:hRule="atLeast" w:val="375"/>
        </w:trPr>
        <w:tc>
          <w:tcPr>
            <w:tcW w:type="dxa" w:w="49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4F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Школьная столовая</w:t>
            </w:r>
          </w:p>
        </w:tc>
        <w:tc>
          <w:tcPr>
            <w:tcW w:type="dxa" w:w="47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50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Цех переработки (овощи, молоко)</w:t>
            </w:r>
          </w:p>
        </w:tc>
      </w:tr>
      <w:tr>
        <w:trPr>
          <w:trHeight w:hRule="atLeast" w:val="386"/>
        </w:trPr>
        <w:tc>
          <w:tcPr>
            <w:tcW w:type="dxa" w:w="49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51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(дописать)</w:t>
            </w:r>
          </w:p>
        </w:tc>
        <w:tc>
          <w:tcPr>
            <w:tcW w:type="dxa" w:w="47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52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Мини-трактор, инвентарь</w:t>
            </w:r>
          </w:p>
        </w:tc>
      </w:tr>
    </w:tbl>
    <w:p w14:paraId="53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</w:p>
    <w:p w14:paraId="54000000">
      <w:pPr>
        <w:widowControl w:val="1"/>
        <w:spacing w:after="0" w:before="57" w:line="240" w:lineRule="auto"/>
        <w:ind/>
        <w:outlineLvl w:val="2"/>
        <w:rPr>
          <w:rFonts w:ascii="Times New Roman" w:hAnsi="Times New Roman"/>
          <w:b w:val="1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Слайд 8. С КЕМ МЫ ВМЕСТЕ: НАШИ ПАРТНЁРЫ И ИХ РОЛЬ</w:t>
      </w:r>
    </w:p>
    <w:p w14:paraId="55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Статус: ДЕЛАЕМ ДО СЕССИИ (реальные контакты)</w:t>
      </w:r>
    </w:p>
    <w:p w14:paraId="56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Заполните таблицу конкретными партнёрами (укажите названия и ФИО):</w:t>
      </w:r>
    </w:p>
    <w:tbl>
      <w:tblPr>
        <w:tblStyle w:val="Style_1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15"/>
          <w:left w:type="dxa" w:w="15"/>
          <w:bottom w:type="dxa" w:w="15"/>
          <w:right w:type="dxa" w:w="15"/>
        </w:tblCellMar>
      </w:tblPr>
      <w:tblGrid>
        <w:gridCol w:w="3099"/>
        <w:gridCol w:w="3532"/>
        <w:gridCol w:w="2902"/>
      </w:tblGrid>
      <w:tr>
        <w:trPr>
          <w:trHeight w:hRule="atLeast" w:val="384"/>
          <w:tblHeader/>
        </w:trPr>
        <w:tc>
          <w:tcPr>
            <w:tcW w:type="dxa" w:w="30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57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Партнёр</w:t>
            </w:r>
          </w:p>
        </w:tc>
        <w:tc>
          <w:tcPr>
            <w:tcW w:type="dxa" w:w="35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58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Что даёт школе</w:t>
            </w:r>
          </w:p>
        </w:tc>
        <w:tc>
          <w:tcPr>
            <w:tcW w:type="dxa" w:w="2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59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Что школа даёт партнёру</w:t>
            </w:r>
          </w:p>
        </w:tc>
      </w:tr>
      <w:tr>
        <w:trPr>
          <w:trHeight w:hRule="atLeast" w:val="758"/>
        </w:trPr>
        <w:tc>
          <w:tcPr>
            <w:tcW w:type="dxa" w:w="30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5A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КФХ / фермер</w:t>
            </w:r>
            <w:r>
              <w:rPr>
                <w:rFonts w:ascii="Times New Roman" w:hAnsi="Times New Roman"/>
                <w:sz w:val="28"/>
              </w:rPr>
              <w:t> (название)</w:t>
            </w:r>
          </w:p>
        </w:tc>
        <w:tc>
          <w:tcPr>
            <w:tcW w:type="dxa" w:w="35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5B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Земля, техника, наставник</w:t>
            </w:r>
          </w:p>
        </w:tc>
        <w:tc>
          <w:tcPr>
            <w:tcW w:type="dxa" w:w="2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5C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Будущие кадры, помощь учеников</w:t>
            </w:r>
          </w:p>
        </w:tc>
      </w:tr>
      <w:tr>
        <w:trPr>
          <w:trHeight w:hRule="atLeast" w:val="758"/>
        </w:trPr>
        <w:tc>
          <w:tcPr>
            <w:tcW w:type="dxa" w:w="30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5D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Администрация наслега</w:t>
            </w:r>
          </w:p>
        </w:tc>
        <w:tc>
          <w:tcPr>
            <w:tcW w:type="dxa" w:w="35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5E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Земельный участок, транспорт, субсидии</w:t>
            </w:r>
          </w:p>
        </w:tc>
        <w:tc>
          <w:tcPr>
            <w:tcW w:type="dxa" w:w="2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5F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Развитие села, занятость</w:t>
            </w:r>
          </w:p>
        </w:tc>
      </w:tr>
      <w:tr>
        <w:trPr>
          <w:trHeight w:hRule="atLeast" w:val="769"/>
        </w:trPr>
        <w:tc>
          <w:tcPr>
            <w:tcW w:type="dxa" w:w="30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60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Минсельхоз / </w:t>
            </w:r>
            <w:r>
              <w:rPr>
                <w:rFonts w:ascii="Times New Roman" w:hAnsi="Times New Roman"/>
                <w:b w:val="1"/>
                <w:sz w:val="28"/>
              </w:rPr>
              <w:t>Минобрнауки</w:t>
            </w:r>
          </w:p>
        </w:tc>
        <w:tc>
          <w:tcPr>
            <w:tcW w:type="dxa" w:w="35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61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Методическая поддержка</w:t>
            </w:r>
          </w:p>
        </w:tc>
        <w:tc>
          <w:tcPr>
            <w:tcW w:type="dxa" w:w="2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62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Пилотная площадка</w:t>
            </w:r>
          </w:p>
        </w:tc>
      </w:tr>
      <w:tr>
        <w:trPr>
          <w:trHeight w:hRule="atLeast" w:val="758"/>
        </w:trPr>
        <w:tc>
          <w:tcPr>
            <w:tcW w:type="dxa" w:w="30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63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АГАТУ / ЯНИИСХ</w:t>
            </w:r>
          </w:p>
        </w:tc>
        <w:tc>
          <w:tcPr>
            <w:tcW w:type="dxa" w:w="35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64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Консультации, стажировки учителей</w:t>
            </w:r>
          </w:p>
        </w:tc>
        <w:tc>
          <w:tcPr>
            <w:tcW w:type="dxa" w:w="2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65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Практическая база для студентов</w:t>
            </w:r>
          </w:p>
        </w:tc>
      </w:tr>
      <w:tr>
        <w:trPr>
          <w:trHeight w:hRule="atLeast" w:val="758"/>
        </w:trPr>
        <w:tc>
          <w:tcPr>
            <w:tcW w:type="dxa" w:w="30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66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Предприятия-переработчики</w:t>
            </w:r>
          </w:p>
        </w:tc>
        <w:tc>
          <w:tcPr>
            <w:tcW w:type="dxa" w:w="35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67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Рынок сбыта, оборудование</w:t>
            </w:r>
          </w:p>
        </w:tc>
        <w:tc>
          <w:tcPr>
            <w:tcW w:type="dxa" w:w="2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68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Качественное местное сырьё</w:t>
            </w:r>
          </w:p>
        </w:tc>
      </w:tr>
      <w:tr>
        <w:trPr>
          <w:trHeight w:hRule="atLeast" w:val="384"/>
        </w:trPr>
        <w:tc>
          <w:tcPr>
            <w:tcW w:type="dxa" w:w="30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69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Другое:</w:t>
            </w:r>
            <w:r>
              <w:rPr>
                <w:rFonts w:ascii="Times New Roman" w:hAnsi="Times New Roman"/>
                <w:sz w:val="28"/>
              </w:rPr>
              <w:t> ________</w:t>
            </w:r>
          </w:p>
        </w:tc>
        <w:tc>
          <w:tcPr>
            <w:tcW w:type="dxa" w:w="35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6A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</w:t>
            </w:r>
          </w:p>
        </w:tc>
        <w:tc>
          <w:tcPr>
            <w:tcW w:type="dxa" w:w="2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6B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</w:t>
            </w:r>
          </w:p>
        </w:tc>
      </w:tr>
    </w:tbl>
    <w:p w14:paraId="6C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</w:p>
    <w:p w14:paraId="6D000000">
      <w:pPr>
        <w:widowControl w:val="1"/>
        <w:spacing w:after="0" w:before="57" w:line="240" w:lineRule="auto"/>
        <w:ind/>
        <w:outlineLvl w:val="2"/>
        <w:rPr>
          <w:rFonts w:ascii="Times New Roman" w:hAnsi="Times New Roman"/>
          <w:b w:val="1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Слайд 9. НАШИ ДЕНЬГИ: ОТКУДА И НА ЧТО</w:t>
      </w:r>
    </w:p>
    <w:p w14:paraId="6E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Статус: ДЕЛАЕМ НА СЕССИИ (с экономистом)</w:t>
      </w:r>
    </w:p>
    <w:p w14:paraId="6F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Вы заполните таблицу доходов (в процентах):</w:t>
      </w:r>
    </w:p>
    <w:tbl>
      <w:tblPr>
        <w:tblStyle w:val="Style_1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15"/>
          <w:left w:type="dxa" w:w="15"/>
          <w:bottom w:type="dxa" w:w="15"/>
          <w:right w:type="dxa" w:w="15"/>
        </w:tblCellMar>
      </w:tblPr>
      <w:tblGrid>
        <w:gridCol w:w="5443"/>
        <w:gridCol w:w="1040"/>
        <w:gridCol w:w="1040"/>
        <w:gridCol w:w="1040"/>
      </w:tblGrid>
      <w:tr>
        <w:trPr>
          <w:tblHeader/>
        </w:trPr>
        <w:tc>
          <w:tcPr>
            <w:tcW w:type="dxa" w:w="54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70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Источник</w:t>
            </w:r>
          </w:p>
        </w:tc>
        <w:tc>
          <w:tcPr>
            <w:tcW w:type="dxa" w:w="10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71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2026</w:t>
            </w:r>
          </w:p>
        </w:tc>
        <w:tc>
          <w:tcPr>
            <w:tcW w:type="dxa" w:w="10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72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2028</w:t>
            </w:r>
          </w:p>
        </w:tc>
        <w:tc>
          <w:tcPr>
            <w:tcW w:type="dxa" w:w="10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73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2030</w:t>
            </w:r>
          </w:p>
        </w:tc>
      </w:tr>
      <w:tr>
        <w:tc>
          <w:tcPr>
            <w:tcW w:type="dxa" w:w="54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74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Бюджет школы (субсидии)</w:t>
            </w:r>
          </w:p>
        </w:tc>
        <w:tc>
          <w:tcPr>
            <w:tcW w:type="dxa" w:w="10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75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70%</w:t>
            </w:r>
          </w:p>
        </w:tc>
        <w:tc>
          <w:tcPr>
            <w:tcW w:type="dxa" w:w="10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76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60%</w:t>
            </w:r>
          </w:p>
        </w:tc>
        <w:tc>
          <w:tcPr>
            <w:tcW w:type="dxa" w:w="10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77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50%</w:t>
            </w:r>
          </w:p>
        </w:tc>
      </w:tr>
      <w:tr>
        <w:tc>
          <w:tcPr>
            <w:tcW w:type="dxa" w:w="54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78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Гранты (Минсельхоз, </w:t>
            </w:r>
            <w:r>
              <w:rPr>
                <w:rFonts w:ascii="Times New Roman" w:hAnsi="Times New Roman"/>
                <w:sz w:val="28"/>
              </w:rPr>
              <w:t>Росмолодёжь</w:t>
            </w:r>
            <w:r>
              <w:rPr>
                <w:rFonts w:ascii="Times New Roman" w:hAnsi="Times New Roman"/>
                <w:sz w:val="28"/>
              </w:rPr>
              <w:t xml:space="preserve"> и др.)</w:t>
            </w:r>
          </w:p>
        </w:tc>
        <w:tc>
          <w:tcPr>
            <w:tcW w:type="dxa" w:w="10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79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20%</w:t>
            </w:r>
          </w:p>
        </w:tc>
        <w:tc>
          <w:tcPr>
            <w:tcW w:type="dxa" w:w="10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7A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25%</w:t>
            </w:r>
          </w:p>
        </w:tc>
        <w:tc>
          <w:tcPr>
            <w:tcW w:type="dxa" w:w="10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7B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30%</w:t>
            </w:r>
          </w:p>
        </w:tc>
      </w:tr>
      <w:tr>
        <w:tc>
          <w:tcPr>
            <w:tcW w:type="dxa" w:w="54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7C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Продажа продукции (столовая + ярмарки)</w:t>
            </w:r>
          </w:p>
        </w:tc>
        <w:tc>
          <w:tcPr>
            <w:tcW w:type="dxa" w:w="10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7D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5%</w:t>
            </w:r>
          </w:p>
        </w:tc>
        <w:tc>
          <w:tcPr>
            <w:tcW w:type="dxa" w:w="10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7E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10%</w:t>
            </w:r>
          </w:p>
        </w:tc>
        <w:tc>
          <w:tcPr>
            <w:tcW w:type="dxa" w:w="10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7F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15%</w:t>
            </w:r>
          </w:p>
        </w:tc>
      </w:tr>
      <w:tr>
        <w:tc>
          <w:tcPr>
            <w:tcW w:type="dxa" w:w="54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80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Дополнительное образование для взрослых</w:t>
            </w:r>
          </w:p>
        </w:tc>
        <w:tc>
          <w:tcPr>
            <w:tcW w:type="dxa" w:w="10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81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5%</w:t>
            </w:r>
          </w:p>
        </w:tc>
        <w:tc>
          <w:tcPr>
            <w:tcW w:type="dxa" w:w="10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82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5%</w:t>
            </w:r>
          </w:p>
        </w:tc>
        <w:tc>
          <w:tcPr>
            <w:tcW w:type="dxa" w:w="10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83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5%</w:t>
            </w:r>
          </w:p>
        </w:tc>
      </w:tr>
    </w:tbl>
    <w:p w14:paraId="84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Наша цель к 2035 году:</w:t>
      </w:r>
      <w:r>
        <w:rPr>
          <w:rFonts w:ascii="Times New Roman" w:hAnsi="Times New Roman"/>
          <w:color w:val="0F1115"/>
          <w:sz w:val="28"/>
        </w:rPr>
        <w:t> не менее 40% расходов покрывать за счёт собственных доходов.</w:t>
      </w:r>
    </w:p>
    <w:p w14:paraId="85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Слайд 10. НАШ ПЛАН НА 10 ЛЕТ: ОТ ПЕРВЫХ ШАГОВ К УСТОЙЧИВОЙ МОДЕЛИ</w:t>
      </w:r>
    </w:p>
    <w:p w14:paraId="86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Статус: ДЕЛАЕМ НА СЕССИИ (итоговая сборка)</w:t>
      </w:r>
    </w:p>
    <w:p w14:paraId="87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Заполните:</w:t>
      </w:r>
    </w:p>
    <w:tbl>
      <w:tblPr>
        <w:tblStyle w:val="Style_1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15"/>
          <w:left w:type="dxa" w:w="15"/>
          <w:bottom w:type="dxa" w:w="15"/>
          <w:right w:type="dxa" w:w="15"/>
        </w:tblCellMar>
      </w:tblPr>
      <w:tblGrid>
        <w:gridCol w:w="2944"/>
        <w:gridCol w:w="2525"/>
        <w:gridCol w:w="4130"/>
      </w:tblGrid>
      <w:tr>
        <w:trPr>
          <w:trHeight w:hRule="atLeast" w:val="383"/>
          <w:tblHeader/>
        </w:trPr>
        <w:tc>
          <w:tcPr>
            <w:tcW w:type="dxa" w:w="29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88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Этап</w:t>
            </w:r>
          </w:p>
        </w:tc>
        <w:tc>
          <w:tcPr>
            <w:tcW w:type="dxa" w:w="2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89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Годы</w:t>
            </w:r>
          </w:p>
        </w:tc>
        <w:tc>
          <w:tcPr>
            <w:tcW w:type="dxa" w:w="41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8A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Что делаем</w:t>
            </w:r>
          </w:p>
        </w:tc>
      </w:tr>
      <w:tr>
        <w:trPr>
          <w:trHeight w:hRule="atLeast" w:val="383"/>
        </w:trPr>
        <w:tc>
          <w:tcPr>
            <w:tcW w:type="dxa" w:w="29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8B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Запуск</w:t>
            </w:r>
          </w:p>
        </w:tc>
        <w:tc>
          <w:tcPr>
            <w:tcW w:type="dxa" w:w="2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8C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2026–2027</w:t>
            </w:r>
          </w:p>
        </w:tc>
        <w:tc>
          <w:tcPr>
            <w:tcW w:type="dxa" w:w="41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8D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Конкретные действия</w:t>
            </w:r>
          </w:p>
        </w:tc>
      </w:tr>
      <w:tr>
        <w:trPr>
          <w:trHeight w:hRule="atLeast" w:val="372"/>
        </w:trPr>
        <w:tc>
          <w:tcPr>
            <w:tcW w:type="dxa" w:w="29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8E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Развитие</w:t>
            </w:r>
          </w:p>
        </w:tc>
        <w:tc>
          <w:tcPr>
            <w:tcW w:type="dxa" w:w="2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8F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2028–2030</w:t>
            </w:r>
          </w:p>
        </w:tc>
        <w:tc>
          <w:tcPr>
            <w:tcW w:type="dxa" w:w="41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90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Конкретные действия</w:t>
            </w:r>
          </w:p>
        </w:tc>
      </w:tr>
      <w:tr>
        <w:trPr>
          <w:trHeight w:hRule="atLeast" w:val="383"/>
        </w:trPr>
        <w:tc>
          <w:tcPr>
            <w:tcW w:type="dxa" w:w="29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91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Устойчивость</w:t>
            </w:r>
          </w:p>
        </w:tc>
        <w:tc>
          <w:tcPr>
            <w:tcW w:type="dxa" w:w="2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92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2031–2035</w:t>
            </w:r>
          </w:p>
        </w:tc>
        <w:tc>
          <w:tcPr>
            <w:tcW w:type="dxa" w:w="41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93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Конкретные действия</w:t>
            </w:r>
          </w:p>
        </w:tc>
      </w:tr>
    </w:tbl>
    <w:p w14:paraId="94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Главные показатели к 2035 году:</w:t>
      </w:r>
    </w:p>
    <w:tbl>
      <w:tblPr>
        <w:tblStyle w:val="Style_1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15"/>
          <w:left w:type="dxa" w:w="15"/>
          <w:bottom w:type="dxa" w:w="15"/>
          <w:right w:type="dxa" w:w="15"/>
        </w:tblCellMar>
      </w:tblPr>
      <w:tblGrid>
        <w:gridCol w:w="7373"/>
        <w:gridCol w:w="2215"/>
      </w:tblGrid>
      <w:tr>
        <w:trPr>
          <w:trHeight w:hRule="atLeast" w:val="393"/>
          <w:tblHeader/>
        </w:trPr>
        <w:tc>
          <w:tcPr>
            <w:tcW w:type="dxa" w:w="737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95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Показатель</w:t>
            </w:r>
          </w:p>
        </w:tc>
        <w:tc>
          <w:tcPr>
            <w:tcW w:type="dxa" w:w="22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96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Ваше значение</w:t>
            </w:r>
          </w:p>
        </w:tc>
      </w:tr>
      <w:tr>
        <w:trPr>
          <w:trHeight w:hRule="atLeast" w:val="382"/>
        </w:trPr>
        <w:tc>
          <w:tcPr>
            <w:tcW w:type="dxa" w:w="737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97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Доля учеников 8–11 </w:t>
            </w:r>
            <w:r>
              <w:rPr>
                <w:rFonts w:ascii="Times New Roman" w:hAnsi="Times New Roman"/>
                <w:sz w:val="28"/>
              </w:rPr>
              <w:t>кл</w:t>
            </w:r>
            <w:r>
              <w:rPr>
                <w:rFonts w:ascii="Times New Roman" w:hAnsi="Times New Roman"/>
                <w:sz w:val="28"/>
              </w:rPr>
              <w:t xml:space="preserve">., прошедших </w:t>
            </w:r>
            <w:r>
              <w:rPr>
                <w:rFonts w:ascii="Times New Roman" w:hAnsi="Times New Roman"/>
                <w:sz w:val="28"/>
              </w:rPr>
              <w:t>профпробы</w:t>
            </w:r>
          </w:p>
        </w:tc>
        <w:tc>
          <w:tcPr>
            <w:tcW w:type="dxa" w:w="22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98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100%</w:t>
            </w:r>
          </w:p>
        </w:tc>
      </w:tr>
      <w:tr>
        <w:trPr>
          <w:trHeight w:hRule="atLeast" w:val="393"/>
        </w:trPr>
        <w:tc>
          <w:tcPr>
            <w:tcW w:type="dxa" w:w="737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99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Доля выпускников, поступающих в </w:t>
            </w:r>
            <w:r>
              <w:rPr>
                <w:rFonts w:ascii="Times New Roman" w:hAnsi="Times New Roman"/>
                <w:sz w:val="28"/>
              </w:rPr>
              <w:t>ссузы</w:t>
            </w:r>
            <w:r>
              <w:rPr>
                <w:rFonts w:ascii="Times New Roman" w:hAnsi="Times New Roman"/>
                <w:sz w:val="28"/>
              </w:rPr>
              <w:t>/вузы по с/х профилю</w:t>
            </w:r>
          </w:p>
        </w:tc>
        <w:tc>
          <w:tcPr>
            <w:tcW w:type="dxa" w:w="22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9A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не менее 50%</w:t>
            </w:r>
          </w:p>
        </w:tc>
      </w:tr>
      <w:tr>
        <w:trPr>
          <w:trHeight w:hRule="atLeast" w:val="393"/>
        </w:trPr>
        <w:tc>
          <w:tcPr>
            <w:tcW w:type="dxa" w:w="737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9B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Из них возвращаются работать в село</w:t>
            </w:r>
          </w:p>
        </w:tc>
        <w:tc>
          <w:tcPr>
            <w:tcW w:type="dxa" w:w="22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9C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не менее 30%</w:t>
            </w:r>
          </w:p>
        </w:tc>
      </w:tr>
      <w:tr>
        <w:trPr>
          <w:trHeight w:hRule="atLeast" w:val="393"/>
        </w:trPr>
        <w:tc>
          <w:tcPr>
            <w:tcW w:type="dxa" w:w="737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9D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Объём произведённой продукции (в рублях)</w:t>
            </w:r>
          </w:p>
        </w:tc>
        <w:tc>
          <w:tcPr>
            <w:tcW w:type="dxa" w:w="22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9E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_____ </w:t>
            </w:r>
            <w:r>
              <w:rPr>
                <w:rFonts w:ascii="Times New Roman" w:hAnsi="Times New Roman"/>
                <w:sz w:val="28"/>
              </w:rPr>
              <w:t>млн</w:t>
            </w:r>
            <w:r>
              <w:rPr>
                <w:rFonts w:ascii="Times New Roman" w:hAnsi="Times New Roman"/>
                <w:sz w:val="28"/>
              </w:rPr>
              <w:t xml:space="preserve"> ₽/год</w:t>
            </w:r>
          </w:p>
        </w:tc>
      </w:tr>
      <w:tr>
        <w:trPr>
          <w:trHeight w:hRule="atLeast" w:val="382"/>
        </w:trPr>
        <w:tc>
          <w:tcPr>
            <w:tcW w:type="dxa" w:w="737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9F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Доля внебюджетных доходов школы</w:t>
            </w:r>
          </w:p>
        </w:tc>
        <w:tc>
          <w:tcPr>
            <w:tcW w:type="dxa" w:w="22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A0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не менее 40%</w:t>
            </w:r>
          </w:p>
        </w:tc>
      </w:tr>
      <w:tr>
        <w:trPr>
          <w:trHeight w:hRule="atLeast" w:val="393"/>
        </w:trPr>
        <w:tc>
          <w:tcPr>
            <w:tcW w:type="dxa" w:w="737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A1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Количество педагогов, прошедших стажировки в КФХ</w:t>
            </w:r>
          </w:p>
        </w:tc>
        <w:tc>
          <w:tcPr>
            <w:tcW w:type="dxa" w:w="22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A2000000">
            <w:pPr>
              <w:widowControl w:val="1"/>
              <w:spacing w:after="0" w:before="57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не менее 50%</w:t>
            </w:r>
          </w:p>
        </w:tc>
      </w:tr>
    </w:tbl>
    <w:p w14:paraId="A3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</w:p>
    <w:p w14:paraId="A4000000">
      <w:pPr>
        <w:widowControl w:val="1"/>
        <w:spacing w:after="0" w:before="57" w:line="240" w:lineRule="auto"/>
        <w:ind/>
        <w:outlineLvl w:val="1"/>
        <w:rPr>
          <w:rFonts w:ascii="Times New Roman" w:hAnsi="Times New Roman"/>
          <w:b w:val="1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ИТОГОВАЯ ТАБЛИЦА: ЧТО И КОГДА ДЕЛАЕМ</w:t>
      </w:r>
    </w:p>
    <w:tbl>
      <w:tblPr>
        <w:tblStyle w:val="Style_1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15"/>
          <w:left w:type="dxa" w:w="15"/>
          <w:bottom w:type="dxa" w:w="15"/>
          <w:right w:type="dxa" w:w="15"/>
        </w:tblCellMar>
      </w:tblPr>
      <w:tblGrid>
        <w:gridCol w:w="984"/>
        <w:gridCol w:w="4161"/>
        <w:gridCol w:w="2950"/>
        <w:gridCol w:w="1505"/>
      </w:tblGrid>
      <w:tr>
        <w:trPr>
          <w:tblHeader/>
        </w:trPr>
        <w:tc>
          <w:tcPr>
            <w:tcW w:type="dxa" w:w="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A5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Слайд</w:t>
            </w:r>
          </w:p>
        </w:tc>
        <w:tc>
          <w:tcPr>
            <w:tcW w:type="dxa" w:w="41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A6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Содержание</w:t>
            </w:r>
          </w:p>
        </w:tc>
        <w:tc>
          <w:tcPr>
            <w:tcW w:type="dxa" w:w="29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A7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Кто заполняет</w:t>
            </w:r>
          </w:p>
        </w:tc>
        <w:tc>
          <w:tcPr>
            <w:tcW w:type="dxa" w:w="15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A8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Когда</w:t>
            </w:r>
          </w:p>
        </w:tc>
      </w:tr>
      <w:tr>
        <w:tc>
          <w:tcPr>
            <w:tcW w:type="dxa" w:w="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A9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type="dxa" w:w="41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AA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Титул</w:t>
            </w:r>
          </w:p>
        </w:tc>
        <w:tc>
          <w:tcPr>
            <w:tcW w:type="dxa" w:w="29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AB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Команда</w:t>
            </w:r>
          </w:p>
        </w:tc>
        <w:tc>
          <w:tcPr>
            <w:tcW w:type="dxa" w:w="15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AC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ДО сессии</w:t>
            </w:r>
          </w:p>
        </w:tc>
      </w:tr>
      <w:tr>
        <w:tc>
          <w:tcPr>
            <w:tcW w:type="dxa" w:w="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AD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type="dxa" w:w="41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AE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Вызовы для села</w:t>
            </w:r>
          </w:p>
        </w:tc>
        <w:tc>
          <w:tcPr>
            <w:tcW w:type="dxa" w:w="29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AF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Команда</w:t>
            </w:r>
          </w:p>
        </w:tc>
        <w:tc>
          <w:tcPr>
            <w:tcW w:type="dxa" w:w="15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B0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ДО сессии</w:t>
            </w:r>
          </w:p>
        </w:tc>
      </w:tr>
      <w:tr>
        <w:tc>
          <w:tcPr>
            <w:tcW w:type="dxa" w:w="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B1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type="dxa" w:w="41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B2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Текущая ситуация школы</w:t>
            </w:r>
          </w:p>
        </w:tc>
        <w:tc>
          <w:tcPr>
            <w:tcW w:type="dxa" w:w="29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B3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Команда</w:t>
            </w:r>
          </w:p>
        </w:tc>
        <w:tc>
          <w:tcPr>
            <w:tcW w:type="dxa" w:w="15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B4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ДО сессии</w:t>
            </w:r>
          </w:p>
        </w:tc>
      </w:tr>
      <w:tr>
        <w:tc>
          <w:tcPr>
            <w:tcW w:type="dxa" w:w="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B5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type="dxa" w:w="41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B6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Миссия и цель</w:t>
            </w:r>
          </w:p>
        </w:tc>
        <w:tc>
          <w:tcPr>
            <w:tcW w:type="dxa" w:w="29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B7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Команда + эксперты</w:t>
            </w:r>
          </w:p>
        </w:tc>
        <w:tc>
          <w:tcPr>
            <w:tcW w:type="dxa" w:w="15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B8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НА сессии</w:t>
            </w:r>
          </w:p>
        </w:tc>
      </w:tr>
      <w:tr>
        <w:tc>
          <w:tcPr>
            <w:tcW w:type="dxa" w:w="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B9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  <w:tc>
          <w:tcPr>
            <w:tcW w:type="dxa" w:w="41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BA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Название и суть проекта</w:t>
            </w:r>
          </w:p>
        </w:tc>
        <w:tc>
          <w:tcPr>
            <w:tcW w:type="dxa" w:w="29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BB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Команда + эксперты</w:t>
            </w:r>
          </w:p>
        </w:tc>
        <w:tc>
          <w:tcPr>
            <w:tcW w:type="dxa" w:w="15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BC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НА сессии</w:t>
            </w:r>
          </w:p>
        </w:tc>
      </w:tr>
      <w:tr>
        <w:tc>
          <w:tcPr>
            <w:tcW w:type="dxa" w:w="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BD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</w:p>
        </w:tc>
        <w:tc>
          <w:tcPr>
            <w:tcW w:type="dxa" w:w="41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BE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Образовательный процесс</w:t>
            </w:r>
          </w:p>
        </w:tc>
        <w:tc>
          <w:tcPr>
            <w:tcW w:type="dxa" w:w="29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BF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Команда + методисты</w:t>
            </w:r>
          </w:p>
        </w:tc>
        <w:tc>
          <w:tcPr>
            <w:tcW w:type="dxa" w:w="15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C0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НА сессии</w:t>
            </w:r>
          </w:p>
        </w:tc>
      </w:tr>
      <w:tr>
        <w:tc>
          <w:tcPr>
            <w:tcW w:type="dxa" w:w="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C1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</w:t>
            </w:r>
          </w:p>
        </w:tc>
        <w:tc>
          <w:tcPr>
            <w:tcW w:type="dxa" w:w="41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C2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Инфраструктура и производство</w:t>
            </w:r>
          </w:p>
        </w:tc>
        <w:tc>
          <w:tcPr>
            <w:tcW w:type="dxa" w:w="29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C3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Команда (факты)</w:t>
            </w:r>
          </w:p>
        </w:tc>
        <w:tc>
          <w:tcPr>
            <w:tcW w:type="dxa" w:w="15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C4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ДО сессии</w:t>
            </w:r>
          </w:p>
        </w:tc>
      </w:tr>
      <w:tr>
        <w:tc>
          <w:tcPr>
            <w:tcW w:type="dxa" w:w="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C5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</w:t>
            </w:r>
          </w:p>
        </w:tc>
        <w:tc>
          <w:tcPr>
            <w:tcW w:type="dxa" w:w="41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C6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Партнёры</w:t>
            </w:r>
          </w:p>
        </w:tc>
        <w:tc>
          <w:tcPr>
            <w:tcW w:type="dxa" w:w="29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C7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Команда (контакты)</w:t>
            </w:r>
          </w:p>
        </w:tc>
        <w:tc>
          <w:tcPr>
            <w:tcW w:type="dxa" w:w="15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C8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ДО сессии</w:t>
            </w:r>
          </w:p>
        </w:tc>
      </w:tr>
      <w:tr>
        <w:tc>
          <w:tcPr>
            <w:tcW w:type="dxa" w:w="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C9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</w:t>
            </w:r>
          </w:p>
        </w:tc>
        <w:tc>
          <w:tcPr>
            <w:tcW w:type="dxa" w:w="41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CA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Финансовая модель</w:t>
            </w:r>
          </w:p>
        </w:tc>
        <w:tc>
          <w:tcPr>
            <w:tcW w:type="dxa" w:w="29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CB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Команда + экономист</w:t>
            </w:r>
          </w:p>
        </w:tc>
        <w:tc>
          <w:tcPr>
            <w:tcW w:type="dxa" w:w="15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CC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НА сессии</w:t>
            </w:r>
          </w:p>
        </w:tc>
      </w:tr>
      <w:tr>
        <w:tc>
          <w:tcPr>
            <w:tcW w:type="dxa" w:w="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CD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</w:t>
            </w:r>
          </w:p>
        </w:tc>
        <w:tc>
          <w:tcPr>
            <w:tcW w:type="dxa" w:w="41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CE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Дорожная карта</w:t>
            </w:r>
          </w:p>
        </w:tc>
        <w:tc>
          <w:tcPr>
            <w:tcW w:type="dxa" w:w="29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CF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Команда (сборка)</w:t>
            </w:r>
          </w:p>
        </w:tc>
        <w:tc>
          <w:tcPr>
            <w:tcW w:type="dxa" w:w="15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D0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НА сессии</w:t>
            </w:r>
          </w:p>
        </w:tc>
      </w:tr>
    </w:tbl>
    <w:p w14:paraId="D1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</w:p>
    <w:p w14:paraId="D2000000">
      <w:pPr>
        <w:widowControl w:val="1"/>
        <w:spacing w:after="0" w:before="57" w:line="240" w:lineRule="auto"/>
        <w:ind/>
        <w:outlineLvl w:val="1"/>
        <w:rPr>
          <w:rFonts w:ascii="Times New Roman" w:hAnsi="Times New Roman"/>
          <w:b w:val="1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КЛЮЧЕВЫЕ СРОКИ</w:t>
      </w:r>
    </w:p>
    <w:tbl>
      <w:tblPr>
        <w:tblStyle w:val="Style_1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15"/>
          <w:left w:type="dxa" w:w="15"/>
          <w:bottom w:type="dxa" w:w="15"/>
          <w:right w:type="dxa" w:w="15"/>
        </w:tblCellMar>
      </w:tblPr>
      <w:tblGrid>
        <w:gridCol w:w="2058"/>
        <w:gridCol w:w="7454"/>
      </w:tblGrid>
      <w:tr>
        <w:trPr>
          <w:trHeight w:hRule="atLeast" w:val="387"/>
          <w:tblHeader/>
        </w:trPr>
        <w:tc>
          <w:tcPr>
            <w:tcW w:type="dxa" w:w="20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D3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Дата</w:t>
            </w:r>
          </w:p>
        </w:tc>
        <w:tc>
          <w:tcPr>
            <w:tcW w:type="dxa" w:w="74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240"/>
            </w:tcMar>
            <w:vAlign w:val="center"/>
          </w:tcPr>
          <w:p w14:paraId="D4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Действие</w:t>
            </w:r>
          </w:p>
        </w:tc>
      </w:tr>
      <w:tr>
        <w:trPr>
          <w:trHeight w:hRule="atLeast" w:val="387"/>
        </w:trPr>
        <w:tc>
          <w:tcPr>
            <w:tcW w:type="dxa" w:w="20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D5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До 23</w:t>
            </w:r>
            <w:r>
              <w:rPr>
                <w:rFonts w:ascii="Times New Roman" w:hAnsi="Times New Roman"/>
                <w:sz w:val="28"/>
              </w:rPr>
              <w:t xml:space="preserve"> июня 2026</w:t>
            </w:r>
          </w:p>
        </w:tc>
        <w:tc>
          <w:tcPr>
            <w:tcW w:type="dxa" w:w="74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D6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Заполнение слайдов 1, 2, 3, 7, 8</w:t>
            </w:r>
          </w:p>
        </w:tc>
      </w:tr>
      <w:tr>
        <w:trPr>
          <w:trHeight w:hRule="atLeast" w:val="387"/>
        </w:trPr>
        <w:tc>
          <w:tcPr>
            <w:tcW w:type="dxa" w:w="20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D7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23</w:t>
            </w:r>
            <w:r>
              <w:rPr>
                <w:rFonts w:ascii="Times New Roman" w:hAnsi="Times New Roman"/>
                <w:sz w:val="28"/>
              </w:rPr>
              <w:t xml:space="preserve"> июня 2026</w:t>
            </w:r>
          </w:p>
        </w:tc>
        <w:tc>
          <w:tcPr>
            <w:tcW w:type="dxa" w:w="74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D8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Отправка черновика организаторам (для предварительного анализа)</w:t>
            </w:r>
          </w:p>
        </w:tc>
      </w:tr>
      <w:tr>
        <w:trPr>
          <w:trHeight w:hRule="atLeast" w:val="387"/>
        </w:trPr>
        <w:tc>
          <w:tcPr>
            <w:tcW w:type="dxa" w:w="20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D9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24 июня 2026</w:t>
            </w:r>
          </w:p>
        </w:tc>
        <w:tc>
          <w:tcPr>
            <w:tcW w:type="dxa" w:w="74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DA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Регистрация, актовые лекции, завершение черновиков</w:t>
            </w:r>
          </w:p>
        </w:tc>
      </w:tr>
      <w:tr>
        <w:trPr>
          <w:trHeight w:hRule="atLeast" w:val="376"/>
        </w:trPr>
        <w:tc>
          <w:tcPr>
            <w:tcW w:type="dxa" w:w="20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0"/>
              <w:bottom w:type="dxa" w:w="150"/>
              <w:right w:type="dxa" w:w="240"/>
            </w:tcMar>
            <w:vAlign w:val="center"/>
          </w:tcPr>
          <w:p w14:paraId="DB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25–26 июня 2026</w:t>
            </w:r>
          </w:p>
        </w:tc>
        <w:tc>
          <w:tcPr>
            <w:tcW w:type="dxa" w:w="745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0"/>
              <w:left w:type="dxa" w:w="240"/>
              <w:bottom w:type="dxa" w:w="150"/>
              <w:right w:type="dxa" w:w="0"/>
            </w:tcMar>
            <w:vAlign w:val="center"/>
          </w:tcPr>
          <w:p w14:paraId="DC000000">
            <w:pPr>
              <w:widowControl w:val="1"/>
              <w:spacing w:after="0" w:before="57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Проектная работа, консультации, защита</w:t>
            </w:r>
          </w:p>
        </w:tc>
      </w:tr>
    </w:tbl>
    <w:p w14:paraId="DD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</w:p>
    <w:p w14:paraId="DE000000">
      <w:pPr>
        <w:widowControl w:val="1"/>
        <w:spacing w:after="0" w:before="57" w:line="240" w:lineRule="auto"/>
        <w:ind/>
        <w:outlineLvl w:val="1"/>
        <w:rPr>
          <w:rFonts w:ascii="Times New Roman" w:hAnsi="Times New Roman"/>
          <w:b w:val="1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КОНТАКТЫ ОРГАНИЗАТОРОВ</w:t>
      </w:r>
    </w:p>
    <w:p w14:paraId="DF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color w:val="0F1115"/>
          <w:sz w:val="28"/>
        </w:rPr>
        <w:t>По всем вопросам подготовки обращаться в Организационный комитет Летнего института:</w:t>
      </w:r>
    </w:p>
    <w:p w14:paraId="E0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Ответственный координатор:</w:t>
      </w:r>
      <w:r>
        <w:rPr>
          <w:rFonts w:ascii="Times New Roman" w:hAnsi="Times New Roman"/>
          <w:color w:val="0F1115"/>
          <w:sz w:val="28"/>
        </w:rPr>
        <w:t> </w:t>
      </w:r>
      <w:r>
        <w:rPr>
          <w:rFonts w:ascii="Times New Roman" w:hAnsi="Times New Roman"/>
          <w:color w:val="0F1115"/>
          <w:sz w:val="28"/>
        </w:rPr>
        <w:t>Уарова</w:t>
      </w:r>
      <w:r>
        <w:rPr>
          <w:rFonts w:ascii="Times New Roman" w:hAnsi="Times New Roman"/>
          <w:color w:val="0F1115"/>
          <w:sz w:val="28"/>
        </w:rPr>
        <w:t xml:space="preserve"> Н.В </w:t>
      </w:r>
      <w:r>
        <w:rPr>
          <w:rFonts w:ascii="Times New Roman" w:hAnsi="Times New Roman"/>
          <w:color w:val="0F1115"/>
          <w:sz w:val="28"/>
        </w:rPr>
        <w:br/>
      </w:r>
      <w:r>
        <w:rPr>
          <w:rFonts w:ascii="Times New Roman" w:hAnsi="Times New Roman"/>
          <w:b w:val="1"/>
          <w:color w:val="0F1115"/>
          <w:sz w:val="28"/>
        </w:rPr>
        <w:t>Телефон:</w:t>
      </w:r>
      <w:r>
        <w:rPr>
          <w:rFonts w:ascii="Times New Roman" w:hAnsi="Times New Roman"/>
          <w:color w:val="0F1115"/>
          <w:sz w:val="28"/>
        </w:rPr>
        <w:t> 89841007537</w:t>
      </w:r>
      <w:r>
        <w:rPr>
          <w:rFonts w:ascii="Times New Roman" w:hAnsi="Times New Roman"/>
          <w:color w:val="0F1115"/>
          <w:sz w:val="28"/>
        </w:rPr>
        <w:br/>
      </w:r>
    </w:p>
    <w:p w14:paraId="E1000000">
      <w:pPr>
        <w:widowControl w:val="1"/>
        <w:spacing w:after="0" w:before="57" w:line="240" w:lineRule="auto"/>
        <w:ind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 w:val="1"/>
          <w:color w:val="0F1115"/>
          <w:sz w:val="28"/>
        </w:rPr>
        <w:t>Желаем продуктивной подготовки! Ждём вас на Летнем институте!</w:t>
      </w:r>
    </w:p>
    <w:p w14:paraId="E2000000">
      <w:pPr>
        <w:spacing w:after="0" w:before="57" w:line="240" w:lineRule="auto"/>
        <w:ind/>
        <w:rPr>
          <w:rFonts w:ascii="Times New Roman" w:hAnsi="Times New Roman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suff w:val="tab"/>
      <w:lvlText w:val=""/>
      <w:lvlJc w:val="left"/>
      <w:pPr>
        <w:widowControl w:val="1"/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widowControl w:val="1"/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widowControl w:val="1"/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widowControl w:val="1"/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widowControl w:val="1"/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widowControl w:val="1"/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widowControl w:val="1"/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widowControl w:val="1"/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1">
    <w:lvl w:ilvl="0">
      <w:start w:val="1"/>
      <w:numFmt w:val="bullet"/>
      <w:suff w:val="tab"/>
      <w:lvlText w:val=""/>
      <w:lvlJc w:val="left"/>
      <w:pPr>
        <w:widowControl w:val="1"/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widowControl w:val="1"/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widowControl w:val="1"/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widowControl w:val="1"/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widowControl w:val="1"/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widowControl w:val="1"/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widowControl w:val="1"/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widowControl w:val="1"/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2">
    <w:lvl w:ilvl="0">
      <w:start w:val="1"/>
      <w:numFmt w:val="bullet"/>
      <w:suff w:val="tab"/>
      <w:lvlText w:val=""/>
      <w:lvlJc w:val="left"/>
      <w:pPr>
        <w:widowControl w:val="1"/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widowControl w:val="1"/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widowControl w:val="1"/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widowControl w:val="1"/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widowControl w:val="1"/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widowControl w:val="1"/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widowControl w:val="1"/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widowControl w:val="1"/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3">
    <w:lvl w:ilvl="0">
      <w:start w:val="1"/>
      <w:numFmt w:val="bullet"/>
      <w:suff w:val="tab"/>
      <w:lvlText w:val=""/>
      <w:lvlJc w:val="left"/>
      <w:pPr>
        <w:widowControl w:val="1"/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widowControl w:val="1"/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widowControl w:val="1"/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widowControl w:val="1"/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widowControl w:val="1"/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widowControl w:val="1"/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widowControl w:val="1"/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widowControl w:val="1"/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4">
    <w:lvl w:ilvl="0">
      <w:start w:val="1"/>
      <w:numFmt w:val="bullet"/>
      <w:suff w:val="tab"/>
      <w:lvlText w:val=""/>
      <w:lvlJc w:val="left"/>
      <w:pPr>
        <w:widowControl w:val="1"/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widowControl w:val="1"/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widowControl w:val="1"/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widowControl w:val="1"/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widowControl w:val="1"/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widowControl w:val="1"/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widowControl w:val="1"/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widowControl w:val="1"/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5">
    <w:lvl w:ilvl="0">
      <w:start w:val="1"/>
      <w:numFmt w:val="bullet"/>
      <w:suff w:val="tab"/>
      <w:lvlText w:val=""/>
      <w:lvlJc w:val="left"/>
      <w:pPr>
        <w:widowControl w:val="1"/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widowControl w:val="1"/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widowControl w:val="1"/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widowControl w:val="1"/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widowControl w:val="1"/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widowControl w:val="1"/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widowControl w:val="1"/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widowControl w:val="1"/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6">
    <w:lvl w:ilvl="0">
      <w:start w:val="1"/>
      <w:numFmt w:val="bullet"/>
      <w:suff w:val="tab"/>
      <w:lvlText w:val=""/>
      <w:lvlJc w:val="left"/>
      <w:pPr>
        <w:widowControl w:val="1"/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widowControl w:val="1"/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widowControl w:val="1"/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widowControl w:val="1"/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widowControl w:val="1"/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widowControl w:val="1"/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widowControl w:val="1"/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widowControl w:val="1"/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toc 3"/>
    <w:next w:val="Style_2"/>
    <w:link w:val="Style_10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next w:val="Style_2"/>
    <w:link w:val="Style_11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2"/>
    <w:link w:val="Style_12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2"/>
    <w:link w:val="Style_15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2"/>
    <w:link w:val="Style_17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2"/>
    <w:link w:val="Style_18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2"/>
    <w:link w:val="Style_19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2"/>
    <w:link w:val="Style_20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2"/>
    <w:link w:val="Style_21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2"/>
    <w:link w:val="Style_22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2"/>
    <w:link w:val="Style_23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MyOffice-CoreFramework-Linux/36-1319.1058.9942.953.1@46b7dcda34ec2e7b641d33cb1d2b32a264be336a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2026-06-18T07:24:57Z</dcterms:created>
  <dcterms:modified xsi:type="dcterms:W3CDTF">2026-06-19T03:22:59Z</dcterms:modified>
</cp:coreProperties>
</file>