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A24732E">
      <w:r>
        <w:t xml:space="preserve">Пример письма: </w:t>
      </w:r>
    </w:p>
    <w:p w14:paraId="613FD3BE"/>
    <w:p w14:paraId="7ED0CEEE">
      <w:r>
        <w:t>Добрый день!</w:t>
      </w:r>
    </w:p>
    <w:p w14:paraId="2B9F89CE">
      <w:r>
        <w:t>Хотела бы обсудить с вами стоимость дальнейшего бухгалтерского сопровождения.</w:t>
      </w:r>
    </w:p>
    <w:p w14:paraId="22767BBB">
      <w:r>
        <w:t xml:space="preserve">Я провела анализ текущего договора на обслуживание и внесла изменения с учетом нескольких факторов: </w:t>
      </w:r>
    </w:p>
    <w:p w14:paraId="36756AE2"/>
    <w:p w14:paraId="5192318C">
      <w:r>
        <w:t xml:space="preserve">1. Объем и специфика вашей деятельности: бухгалтерский и налоговый учет продаж от интернет-магазина+ доход от торговли на Озон.  Эта работа требует регулярного мониторинга изменений законодательства, требований ФНС, а также своевременного и корректного отражения всех операций в учете. По большей части это связано именно со спецификой учета в области розничной торговли, которые постоянно вносят изменения в технические аспекты личных кабинетов и условия обслуживания селлеров. Так же ИФНС постоянно дает уточнения относительно работы маркетплейсов, которые заставляют бухгалтера вносить изменения в свою работу, чтобы не было нарушений.  </w:t>
      </w:r>
    </w:p>
    <w:p w14:paraId="7083B2B4"/>
    <w:p w14:paraId="076BA459">
      <w:r>
        <w:t xml:space="preserve">2. Текущие рыночные расценки на аналогичные услуги. Я поговорила с коллегами, которые ведут аналогичных клиентов, изучила открытые вакансии.   Действующая стоимость сопровождения на данный момент ниже рынка в несколько раз. </w:t>
      </w:r>
    </w:p>
    <w:p w14:paraId="478C8EAC">
      <w:r>
        <w:t xml:space="preserve"> </w:t>
      </w:r>
    </w:p>
    <w:p w14:paraId="764A39FE">
      <w:r>
        <w:t xml:space="preserve">3. Постоянно меняющееся законодательство в связи политической и экономической ситуацией в стране. Некоторые изменения вносятся даже ретроспективно.  </w:t>
      </w:r>
    </w:p>
    <w:p w14:paraId="189FB97D">
      <w:r>
        <w:t xml:space="preserve">Только в этом году я потратила более 40 часов на повышение своей квалификации в области налогового учета.  </w:t>
      </w:r>
    </w:p>
    <w:p w14:paraId="429BBFC2">
      <w:r>
        <w:t xml:space="preserve">Все это позволяет мне поддерживать достойный и высокий уровень своих компетенций и своевременно реагировать на изменения , которые прямо влияют на ваш бизнес.  </w:t>
      </w:r>
    </w:p>
    <w:p w14:paraId="6C185D06"/>
    <w:p w14:paraId="7DB5B06D">
      <w:r>
        <w:t>В связи с этим стоимость бухгалтерского сопровождения составит ххх  руб. в месяц.</w:t>
      </w:r>
    </w:p>
    <w:p w14:paraId="3E3E528A"/>
    <w:p w14:paraId="77F1453B">
      <w:r>
        <w:t xml:space="preserve">Я понимаю, что увеличение стоимости довольно значительное в процентном соотношение, поэтому хочу предложить вам ступенчатое повышение: </w:t>
      </w:r>
    </w:p>
    <w:p w14:paraId="7DF9E51C"/>
    <w:p w14:paraId="76D76CF6">
      <w:r>
        <w:t>с 01.06.26 - ххх</w:t>
      </w:r>
    </w:p>
    <w:p w14:paraId="417C1B11">
      <w:r>
        <w:t>с 01.07.25- ххх</w:t>
      </w:r>
    </w:p>
    <w:p w14:paraId="51274533"/>
    <w:p w14:paraId="6A969030">
      <w:r>
        <w:t>Я очень ценю наше сотрудничество и заинтересована в том, чтобы и дальше поддерживать высокий уровень качества, оперативности и полного сопровождения по всем вопросам.</w:t>
      </w:r>
    </w:p>
    <w:p w14:paraId="068793B0">
      <w:r>
        <w:t>Я не тороплю вас с ответом —</w:t>
      </w:r>
      <w:bookmarkStart w:id="0" w:name="_GoBack"/>
      <w:bookmarkEnd w:id="0"/>
      <w:r>
        <w:t xml:space="preserve"> напишите, пожалуйста, когда примете решение.</w:t>
      </w:r>
    </w:p>
    <w:p w14:paraId="759CF58C"/>
    <w:p w14:paraId="05F4C17E"/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ptos">
    <w:altName w:val="Segoe UI"/>
    <w:panose1 w:val="00000000000000000000"/>
    <w:charset w:val="86"/>
    <w:family w:val="swiss"/>
    <w:pitch w:val="default"/>
    <w:sig w:usb0="00000000" w:usb1="00000000" w:usb2="00000000" w:usb3="00000000" w:csb0="0000019F" w:csb1="00000000"/>
  </w:font>
  <w:font w:name="Aptos">
    <w:altName w:val="Segoe U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ptos Display">
    <w:altName w:val="Segoe UI"/>
    <w:panose1 w:val="00000000000000000000"/>
    <w:charset w:val="00"/>
    <w:family w:val="swiss"/>
    <w:pitch w:val="default"/>
    <w:sig w:usb0="00000000" w:usb1="00000000" w:usb2="00000000" w:usb3="00000000" w:csb0="0000019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8" w:lineRule="auto"/>
      </w:pPr>
      <w:r>
        <w:separator/>
      </w:r>
    </w:p>
  </w:footnote>
  <w:footnote w:type="continuationSeparator" w:id="1">
    <w:p>
      <w:pPr>
        <w:spacing w:before="0" w:after="0" w:line="278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2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4F77"/>
    <w:rsid w:val="00215998"/>
    <w:rsid w:val="0022449B"/>
    <w:rsid w:val="00244776"/>
    <w:rsid w:val="00594F77"/>
    <w:rsid w:val="007910EF"/>
    <w:rsid w:val="00C32A36"/>
    <w:rsid w:val="00D9136A"/>
    <w:rsid w:val="52F26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</w:latentStyles>
  <w:style w:type="paragraph" w:default="1" w:styleId="1">
    <w:name w:val="Normal"/>
    <w:qFormat/>
    <w:uiPriority w:val="0"/>
    <w:pPr>
      <w:spacing w:after="160" w:line="278" w:lineRule="auto"/>
    </w:pPr>
    <w:rPr>
      <w:rFonts w:asciiTheme="minorHAnsi" w:hAnsiTheme="minorHAnsi" w:eastAsiaTheme="minorHAnsi" w:cstheme="minorBidi"/>
      <w:kern w:val="2"/>
      <w:sz w:val="24"/>
      <w:szCs w:val="24"/>
      <w:lang w:val="ru-RU" w:eastAsia="en-US" w:bidi="ar-SA"/>
      <w14:ligatures w14:val="standardContextual"/>
    </w:rPr>
  </w:style>
  <w:style w:type="paragraph" w:styleId="2">
    <w:name w:val="heading 1"/>
    <w:basedOn w:val="1"/>
    <w:next w:val="1"/>
    <w:link w:val="15"/>
    <w:qFormat/>
    <w:uiPriority w:val="9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3">
    <w:name w:val="heading 2"/>
    <w:basedOn w:val="1"/>
    <w:next w:val="1"/>
    <w:link w:val="16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4">
    <w:name w:val="heading 3"/>
    <w:basedOn w:val="1"/>
    <w:next w:val="1"/>
    <w:link w:val="17"/>
    <w:semiHidden/>
    <w:unhideWhenUsed/>
    <w:qFormat/>
    <w:uiPriority w:val="9"/>
    <w:pPr>
      <w:keepNext/>
      <w:keepLines/>
      <w:spacing w:before="160" w:after="80"/>
      <w:outlineLvl w:val="2"/>
    </w:pPr>
    <w:rPr>
      <w:rFonts w:eastAsiaTheme="majorEastAsia" w:cstheme="majorBidi"/>
      <w:color w:val="104862" w:themeColor="accent1" w:themeShade="BF"/>
      <w:sz w:val="28"/>
      <w:szCs w:val="28"/>
    </w:rPr>
  </w:style>
  <w:style w:type="paragraph" w:styleId="5">
    <w:name w:val="heading 4"/>
    <w:basedOn w:val="1"/>
    <w:next w:val="1"/>
    <w:link w:val="18"/>
    <w:semiHidden/>
    <w:unhideWhenUsed/>
    <w:qFormat/>
    <w:uiPriority w:val="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104862" w:themeColor="accent1" w:themeShade="BF"/>
    </w:rPr>
  </w:style>
  <w:style w:type="paragraph" w:styleId="6">
    <w:name w:val="heading 5"/>
    <w:basedOn w:val="1"/>
    <w:next w:val="1"/>
    <w:link w:val="19"/>
    <w:semiHidden/>
    <w:unhideWhenUsed/>
    <w:qFormat/>
    <w:uiPriority w:val="9"/>
    <w:pPr>
      <w:keepNext/>
      <w:keepLines/>
      <w:spacing w:before="80" w:after="40"/>
      <w:outlineLvl w:val="4"/>
    </w:pPr>
    <w:rPr>
      <w:rFonts w:eastAsiaTheme="majorEastAsia" w:cstheme="majorBidi"/>
      <w:color w:val="104862" w:themeColor="accent1" w:themeShade="BF"/>
    </w:rPr>
  </w:style>
  <w:style w:type="paragraph" w:styleId="7">
    <w:name w:val="heading 6"/>
    <w:basedOn w:val="1"/>
    <w:next w:val="1"/>
    <w:link w:val="20"/>
    <w:semiHidden/>
    <w:unhideWhenUsed/>
    <w:qFormat/>
    <w:uiPriority w:val="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8">
    <w:name w:val="heading 7"/>
    <w:basedOn w:val="1"/>
    <w:next w:val="1"/>
    <w:link w:val="21"/>
    <w:semiHidden/>
    <w:unhideWhenUsed/>
    <w:qFormat/>
    <w:uiPriority w:val="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2"/>
    <w:semiHidden/>
    <w:unhideWhenUsed/>
    <w:qFormat/>
    <w:uiPriority w:val="9"/>
    <w:pPr>
      <w:keepNext/>
      <w:keepLines/>
      <w:spacing w:after="0"/>
      <w:outlineLvl w:val="7"/>
    </w:pPr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paragraph" w:styleId="10">
    <w:name w:val="heading 9"/>
    <w:basedOn w:val="1"/>
    <w:next w:val="1"/>
    <w:link w:val="23"/>
    <w:semiHidden/>
    <w:unhideWhenUsed/>
    <w:qFormat/>
    <w:uiPriority w:val="9"/>
    <w:pPr>
      <w:keepNext/>
      <w:keepLines/>
      <w:spacing w:after="0"/>
      <w:outlineLvl w:val="8"/>
    </w:pPr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default="1" w:styleId="11">
    <w:name w:val="Default Paragraph Font"/>
    <w:semiHidden/>
    <w:unhideWhenUsed/>
    <w:uiPriority w:val="1"/>
  </w:style>
  <w:style w:type="table" w:default="1" w:styleId="1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3">
    <w:name w:val="Title"/>
    <w:basedOn w:val="1"/>
    <w:next w:val="1"/>
    <w:link w:val="24"/>
    <w:qFormat/>
    <w:uiPriority w:val="10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14">
    <w:name w:val="Subtitle"/>
    <w:basedOn w:val="1"/>
    <w:next w:val="1"/>
    <w:link w:val="25"/>
    <w:qFormat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15">
    <w:name w:val="Заголовок 1 Знак"/>
    <w:basedOn w:val="11"/>
    <w:link w:val="2"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16">
    <w:name w:val="Заголовок 2 Знак"/>
    <w:basedOn w:val="11"/>
    <w:link w:val="3"/>
    <w:semiHidden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17">
    <w:name w:val="Заголовок 3 Знак"/>
    <w:basedOn w:val="11"/>
    <w:link w:val="4"/>
    <w:semiHidden/>
    <w:uiPriority w:val="9"/>
    <w:rPr>
      <w:rFonts w:eastAsiaTheme="majorEastAsia" w:cstheme="majorBidi"/>
      <w:color w:val="104862" w:themeColor="accent1" w:themeShade="BF"/>
      <w:sz w:val="28"/>
      <w:szCs w:val="28"/>
    </w:rPr>
  </w:style>
  <w:style w:type="character" w:customStyle="1" w:styleId="18">
    <w:name w:val="Заголовок 4 Знак"/>
    <w:basedOn w:val="11"/>
    <w:link w:val="5"/>
    <w:semiHidden/>
    <w:uiPriority w:val="9"/>
    <w:rPr>
      <w:rFonts w:eastAsiaTheme="majorEastAsia" w:cstheme="majorBidi"/>
      <w:i/>
      <w:iCs/>
      <w:color w:val="104862" w:themeColor="accent1" w:themeShade="BF"/>
    </w:rPr>
  </w:style>
  <w:style w:type="character" w:customStyle="1" w:styleId="19">
    <w:name w:val="Заголовок 5 Знак"/>
    <w:basedOn w:val="11"/>
    <w:link w:val="6"/>
    <w:semiHidden/>
    <w:uiPriority w:val="9"/>
    <w:rPr>
      <w:rFonts w:eastAsiaTheme="majorEastAsia" w:cstheme="majorBidi"/>
      <w:color w:val="104862" w:themeColor="accent1" w:themeShade="BF"/>
    </w:rPr>
  </w:style>
  <w:style w:type="character" w:customStyle="1" w:styleId="20">
    <w:name w:val="Заголовок 6 Знак"/>
    <w:basedOn w:val="11"/>
    <w:link w:val="7"/>
    <w:semiHidden/>
    <w:uiPriority w:val="9"/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1">
    <w:name w:val="Заголовок 7 Знак"/>
    <w:basedOn w:val="11"/>
    <w:link w:val="8"/>
    <w:semiHidden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2">
    <w:name w:val="Заголовок 8 Знак"/>
    <w:basedOn w:val="11"/>
    <w:link w:val="9"/>
    <w:semiHidden/>
    <w:uiPriority w:val="9"/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3">
    <w:name w:val="Заголовок 9 Знак"/>
    <w:basedOn w:val="11"/>
    <w:link w:val="10"/>
    <w:semiHidden/>
    <w:uiPriority w:val="9"/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4">
    <w:name w:val="Заголовок Знак"/>
    <w:basedOn w:val="11"/>
    <w:link w:val="13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5">
    <w:name w:val="Подзаголовок Знак"/>
    <w:basedOn w:val="11"/>
    <w:link w:val="14"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6">
    <w:name w:val="Quote"/>
    <w:basedOn w:val="1"/>
    <w:next w:val="1"/>
    <w:link w:val="27"/>
    <w:qFormat/>
    <w:uiPriority w:val="29"/>
    <w:pPr>
      <w:spacing w:before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27">
    <w:name w:val="Цитата 2 Знак"/>
    <w:basedOn w:val="11"/>
    <w:link w:val="26"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28">
    <w:name w:val="List Paragraph"/>
    <w:basedOn w:val="1"/>
    <w:qFormat/>
    <w:uiPriority w:val="34"/>
    <w:pPr>
      <w:ind w:left="720"/>
      <w:contextualSpacing/>
    </w:pPr>
  </w:style>
  <w:style w:type="character" w:customStyle="1" w:styleId="29">
    <w:name w:val="Intense Emphasis"/>
    <w:basedOn w:val="11"/>
    <w:qFormat/>
    <w:uiPriority w:val="21"/>
    <w:rPr>
      <w:i/>
      <w:iCs/>
      <w:color w:val="104862" w:themeColor="accent1" w:themeShade="BF"/>
    </w:rPr>
  </w:style>
  <w:style w:type="paragraph" w:styleId="30">
    <w:name w:val="Intense Quote"/>
    <w:basedOn w:val="1"/>
    <w:next w:val="1"/>
    <w:link w:val="31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1">
    <w:name w:val="Выделенная цитата Знак"/>
    <w:basedOn w:val="11"/>
    <w:link w:val="30"/>
    <w:uiPriority w:val="30"/>
    <w:rPr>
      <w:i/>
      <w:iCs/>
      <w:color w:val="104862" w:themeColor="accent1" w:themeShade="BF"/>
    </w:rPr>
  </w:style>
  <w:style w:type="character" w:customStyle="1" w:styleId="32">
    <w:name w:val="Intense Reference"/>
    <w:basedOn w:val="11"/>
    <w:qFormat/>
    <w:uiPriority w:val="32"/>
    <w:rPr>
      <w:b/>
      <w:bCs/>
      <w:smallCaps/>
      <w:color w:val="104862" w:themeColor="accent1" w:themeShade="BF"/>
      <w:spacing w:val="5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610</Words>
  <Characters>3674</Characters>
  <Lines>30</Lines>
  <Paragraphs>8</Paragraphs>
  <TotalTime>188</TotalTime>
  <ScaleCrop>false</ScaleCrop>
  <LinksUpToDate>false</LinksUpToDate>
  <CharactersWithSpaces>4303</CharactersWithSpaces>
  <Application>WPS Office_12.1.0.26880_F1E327BC-269C-435d-A152-05C5408002CA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2026-07-02T12:28:00Z</dcterms:created>
  <dc:creator>Анастасия Акуленок</dc:creator>
  <cp:lastModifiedBy>Александр</cp:lastModifiedBy>
  <dcterms:modified xsi:type="dcterms:W3CDTF">2026-07-02T16:15:16Z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eyJoZGlkIjoiYjVhOTM2ZjM1ZmMzYzlhMGE5YTcyMzhkNDEwM2NhZDAifQ==</vt:lpwstr>
  </property>
  <property fmtid="{D5CDD505-2E9C-101B-9397-08002B2CF9AE}" pid="3" name="KSOProductBuildVer">
    <vt:lpwstr>1049-12.1.0.26880</vt:lpwstr>
  </property>
  <property fmtid="{D5CDD505-2E9C-101B-9397-08002B2CF9AE}" pid="4" name="ICV">
    <vt:lpwstr>7A9B98D117154CC7AD4BB38850F9D75E_13</vt:lpwstr>
  </property>
</Properties>
</file>