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0BF" w:rsidRDefault="0010109C" w:rsidP="00F1735D">
      <w:pPr>
        <w:pStyle w:val="a4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10109C">
        <w:rPr>
          <w:rFonts w:ascii="Times New Roman" w:hAnsi="Times New Roman" w:cs="Times New Roman"/>
          <w:b/>
          <w:i/>
          <w:sz w:val="28"/>
          <w:szCs w:val="28"/>
          <w:u w:val="single"/>
        </w:rPr>
        <w:t>Пропаганда пожарной безопасности среди подрастающего поколения - превыше всего</w:t>
      </w:r>
      <w:bookmarkEnd w:id="0"/>
      <w:r w:rsidR="007A3CB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F1735D" w:rsidRDefault="00F1735D" w:rsidP="009F58F0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0109C" w:rsidRPr="0010109C" w:rsidRDefault="0010109C" w:rsidP="0010109C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2442C8A" wp14:editId="3C6D9774">
            <wp:simplePos x="0" y="0"/>
            <wp:positionH relativeFrom="column">
              <wp:posOffset>2939415</wp:posOffset>
            </wp:positionH>
            <wp:positionV relativeFrom="paragraph">
              <wp:posOffset>209550</wp:posOffset>
            </wp:positionV>
            <wp:extent cx="3058795" cy="2292985"/>
            <wp:effectExtent l="0" t="0" r="8255" b="0"/>
            <wp:wrapTight wrapText="bothSides">
              <wp:wrapPolygon edited="0">
                <wp:start x="0" y="0"/>
                <wp:lineTo x="0" y="21355"/>
                <wp:lineTo x="21524" y="21355"/>
                <wp:lineTo x="21524" y="0"/>
                <wp:lineTo x="0" y="0"/>
              </wp:wrapPolygon>
            </wp:wrapTight>
            <wp:docPr id="7" name="Рисунок 7" descr="Пропаганда пожарной безопасности среди подрастающего поколения - превыше все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паганда пожарной безопасности среди подрастающего поколения - превыше всег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795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10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Дня пожарной охраны сотрудники МЧС России провели открытый урок для кадетского класса школы № 491, а также экскурсию в пожарно-спасательную часть номер 26 для учащихся колледжа метрополитена и ж/д транспорта.</w:t>
      </w:r>
      <w:r w:rsidRPr="0010109C">
        <w:rPr>
          <w:noProof/>
          <w:lang w:eastAsia="ru-RU"/>
        </w:rPr>
        <w:t xml:space="preserve"> </w:t>
      </w:r>
    </w:p>
    <w:p w:rsidR="0010109C" w:rsidRPr="0010109C" w:rsidRDefault="0010109C" w:rsidP="0010109C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66B82E6" wp14:editId="0589840E">
            <wp:simplePos x="0" y="0"/>
            <wp:positionH relativeFrom="column">
              <wp:posOffset>2881630</wp:posOffset>
            </wp:positionH>
            <wp:positionV relativeFrom="paragraph">
              <wp:posOffset>1727835</wp:posOffset>
            </wp:positionV>
            <wp:extent cx="3202305" cy="2400935"/>
            <wp:effectExtent l="0" t="0" r="0" b="0"/>
            <wp:wrapSquare wrapText="bothSides"/>
            <wp:docPr id="8" name="Рисунок 8" descr="Пропаганда пожарной безопасности среди подрастающего поколения - превыше все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опаганда пожарной безопасности среди подрастающего поколения - превыше всег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10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занятия разбирались ключевые алгоритмы поведения при возникновении пожара, особенности использования первичных средств пожаротушения, а также важность сохранения спокойствия и последовательности действий в экстренной обстановке. Кадеты активно включались в обсуждение, анализировали практические ситуации и предлагали возможные решения.</w:t>
      </w:r>
    </w:p>
    <w:p w:rsidR="0010109C" w:rsidRPr="0010109C" w:rsidRDefault="0010109C" w:rsidP="0010109C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90488D0" wp14:editId="5E015F2A">
            <wp:simplePos x="0" y="0"/>
            <wp:positionH relativeFrom="column">
              <wp:posOffset>2957830</wp:posOffset>
            </wp:positionH>
            <wp:positionV relativeFrom="paragraph">
              <wp:posOffset>2362200</wp:posOffset>
            </wp:positionV>
            <wp:extent cx="3126105" cy="2343785"/>
            <wp:effectExtent l="0" t="0" r="0" b="0"/>
            <wp:wrapTight wrapText="bothSides">
              <wp:wrapPolygon edited="0">
                <wp:start x="0" y="0"/>
                <wp:lineTo x="0" y="21419"/>
                <wp:lineTo x="21455" y="21419"/>
                <wp:lineTo x="21455" y="0"/>
                <wp:lineTo x="0" y="0"/>
              </wp:wrapPolygon>
            </wp:wrapTight>
            <wp:docPr id="9" name="Рисунок 9" descr="Пропаганда пожарной безопасности среди подрастающего поколения - превыше все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опаганда пожарной безопасности среди подрастающего поколения - превыше всег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10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экскурсии студенты имели возможность увидеть элементы настоящей работы спасателей. Участники ознакомились с ассортиментом пожарных машин, стоящих на территории части, каждая из которых была оборудована специализированными инструментами и техникой для борьбы с огнем. Спасатели наглядно продемонстрировали экипировку бойцов и рассказали о назначении каждой детали боевой одежды. Они объяснили, как профессиональная экипировка защищает пожарных от высоких температур и воздействия огня, а также как правильно работать с различным оборудованием.</w:t>
      </w:r>
      <w:r w:rsidRPr="0010109C">
        <w:rPr>
          <w:noProof/>
          <w:lang w:eastAsia="ru-RU"/>
        </w:rPr>
        <w:t xml:space="preserve"> </w:t>
      </w:r>
    </w:p>
    <w:p w:rsidR="0010109C" w:rsidRPr="0010109C" w:rsidRDefault="0010109C" w:rsidP="0010109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Важной частью мероприятия стало поздравление петербургских спасателей с их профессиональным праздником. Учащиеся подготовили теплые слова благодарности за смелость и самоотверженность, с которыми петербургские спасатели выполняют свою работу. Кадеты и студенты выразили глубокое уважение к их </w:t>
      </w:r>
      <w:r w:rsidRPr="001010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труду и заверили, что готовы следовать примеру мужественных пожарных, стремясь к защите жизни и здоровья людей.</w:t>
      </w:r>
      <w:r w:rsidRPr="0010109C">
        <w:rPr>
          <w:noProof/>
          <w:lang w:eastAsia="ru-RU"/>
        </w:rPr>
        <w:t xml:space="preserve"> </w:t>
      </w:r>
    </w:p>
    <w:p w:rsidR="0010109C" w:rsidRPr="0010109C" w:rsidRDefault="0010109C" w:rsidP="0010109C">
      <w:pPr>
        <w:pStyle w:val="a4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0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Подобные встречи позволяют не только закрепить теоретические знания, но и сформировать практическое понимание действий, от которых может зависеть безопасность и жизнь. Экскурсия в пожарно-спасательную часть оставила у ребят незабываемые впечатления и углубила их интерес к профессии пожарного и спасателя, а также укрепила связи между подрастающим поколением и важной службой, обеспечивающей безопасность общества.</w:t>
      </w:r>
    </w:p>
    <w:p w:rsidR="009F58F0" w:rsidRPr="009F58F0" w:rsidRDefault="009F58F0" w:rsidP="000608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85E46" w:rsidRPr="003E4B17" w:rsidRDefault="004E0B84" w:rsidP="0006080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B84">
        <w:rPr>
          <w:rFonts w:ascii="Times New Roman" w:hAnsi="Times New Roman" w:cs="Times New Roman"/>
          <w:b/>
          <w:sz w:val="28"/>
          <w:szCs w:val="28"/>
        </w:rPr>
        <w:t>Управление по Приморскому району ГУ МЧС РОССИИ по СПБ.</w:t>
      </w:r>
    </w:p>
    <w:sectPr w:rsidR="00185E46" w:rsidRPr="003E4B17" w:rsidSect="00473BC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8F0"/>
    <w:rsid w:val="00060808"/>
    <w:rsid w:val="0007662E"/>
    <w:rsid w:val="000B17E8"/>
    <w:rsid w:val="0010109C"/>
    <w:rsid w:val="00131E18"/>
    <w:rsid w:val="00185E46"/>
    <w:rsid w:val="0032139E"/>
    <w:rsid w:val="003E4B17"/>
    <w:rsid w:val="00473BC6"/>
    <w:rsid w:val="004E0B84"/>
    <w:rsid w:val="006300BF"/>
    <w:rsid w:val="007611B7"/>
    <w:rsid w:val="007A3CB7"/>
    <w:rsid w:val="007D2E0E"/>
    <w:rsid w:val="008B789B"/>
    <w:rsid w:val="009F58F0"/>
    <w:rsid w:val="00F1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CF425"/>
  <w15:chartTrackingRefBased/>
  <w15:docId w15:val="{43D790CD-F472-467C-9F59-D82F2D628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5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F58F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17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7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5911D-372F-4EDB-A68A-A596B9D8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2026-06-02T13:39:00Z</cp:lastPrinted>
  <dcterms:created xsi:type="dcterms:W3CDTF">2026-06-02T14:25:00Z</dcterms:created>
  <dcterms:modified xsi:type="dcterms:W3CDTF">2026-06-02T14:25:00Z</dcterms:modified>
</cp:coreProperties>
</file>