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"/>
        <w:rPr>
          <w:rFonts w:ascii="Times New Roman" w:cs="Times New Roman" w:hAnsi="Times New Roman" w:eastAsia="Times New Roman"/>
          <w:b w:val="1"/>
          <w:bCs w:val="1"/>
          <w:sz w:val="26"/>
          <w:szCs w:val="26"/>
        </w:rPr>
      </w:pPr>
      <w:r>
        <w:rPr>
          <w:rFonts w:ascii="Times New Roman" w:hAnsi="Times New Roman" w:hint="default"/>
          <w:b w:val="1"/>
          <w:bCs w:val="1"/>
          <w:sz w:val="26"/>
          <w:szCs w:val="26"/>
          <w:rtl w:val="0"/>
          <w:lang w:val="ru-RU"/>
        </w:rPr>
        <w:t>Список школьных принадлежностей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Тетради в линейку 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18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листов 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24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тетради 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Тетради в клетку 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18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листов 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24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тетради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Набор тетрадей по предметам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Набор тетрадей 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48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листов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Обложки на тетради 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Обложки на учебники Школа России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Обложка на рабочие тетради Школа России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Обложки на учебники английского языка 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Обложки на учебники</w:t>
      </w:r>
      <w:r>
        <w:rPr>
          <w:rFonts w:ascii="Times New Roman" w:hAnsi="Times New Roman"/>
          <w:sz w:val="26"/>
          <w:szCs w:val="26"/>
          <w:rtl w:val="0"/>
          <w:lang w:val="ru-RU"/>
        </w:rPr>
        <w:t>: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Высота </w:t>
      </w:r>
      <w:r>
        <w:rPr>
          <w:rFonts w:ascii="Times New Roman" w:hAnsi="Times New Roman"/>
          <w:sz w:val="26"/>
          <w:szCs w:val="26"/>
          <w:rtl w:val="0"/>
          <w:lang w:val="ru-RU"/>
        </w:rPr>
        <w:t>21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см 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6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шт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Высота </w:t>
      </w:r>
      <w:r>
        <w:rPr>
          <w:rFonts w:ascii="Times New Roman" w:hAnsi="Times New Roman"/>
          <w:sz w:val="26"/>
          <w:szCs w:val="26"/>
          <w:rtl w:val="0"/>
          <w:lang w:val="ru-RU"/>
        </w:rPr>
        <w:t>22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см 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2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шт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Высота </w:t>
      </w:r>
      <w:r>
        <w:rPr>
          <w:rFonts w:ascii="Times New Roman" w:hAnsi="Times New Roman"/>
          <w:sz w:val="26"/>
          <w:szCs w:val="26"/>
          <w:rtl w:val="0"/>
          <w:lang w:val="ru-RU"/>
        </w:rPr>
        <w:t>26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см 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5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шт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Высота </w:t>
      </w:r>
      <w:r>
        <w:rPr>
          <w:rFonts w:ascii="Times New Roman" w:hAnsi="Times New Roman"/>
          <w:sz w:val="26"/>
          <w:szCs w:val="26"/>
          <w:rtl w:val="0"/>
          <w:lang w:val="ru-RU"/>
        </w:rPr>
        <w:t>29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см 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4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шт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Закладки для учебников самоклеящиеся 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30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шт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Английский язык рабочая тетрадь 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6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класс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Атлас и контурная карта 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6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класс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История России атлас и контурная карта 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Рюкзак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Пенал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Сумка для сменки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Дневник 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Папки предметные 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5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шт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Папка для творчества 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2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шт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Папки накопители 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2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шт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Набор гигиенический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накладка на унитаз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салфетка от пятен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влажные салфетки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бумажные салфетки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санитайзер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расческа</w:t>
      </w:r>
      <w:r>
        <w:rPr>
          <w:rFonts w:ascii="Times New Roman" w:hAnsi="Times New Roman"/>
          <w:sz w:val="26"/>
          <w:szCs w:val="26"/>
          <w:rtl w:val="0"/>
          <w:lang w:val="ru-RU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  <w:lang w:val="ru-RU"/>
        </w:rPr>
        <w:t xml:space="preserve"> 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Синие шариковые ручки </w:t>
      </w:r>
      <w:r>
        <w:rPr>
          <w:rFonts w:ascii="Times New Roman" w:hAnsi="Times New Roman"/>
          <w:sz w:val="26"/>
          <w:szCs w:val="26"/>
          <w:rtl w:val="0"/>
          <w:lang w:val="en-US"/>
        </w:rPr>
        <w:t xml:space="preserve">Berlingo aviator pastel Berlingo tribaze haze 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Простые карандаши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Ластики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Точилка </w:t>
      </w:r>
      <w:r>
        <w:rPr>
          <w:rFonts w:ascii="Times New Roman" w:hAnsi="Times New Roman"/>
          <w:sz w:val="26"/>
          <w:szCs w:val="26"/>
          <w:rtl w:val="0"/>
          <w:lang w:val="ru-RU"/>
        </w:rPr>
        <w:t>2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шт большие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Линейка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угольник</w:t>
      </w:r>
      <w:r>
        <w:rPr>
          <w:rFonts w:ascii="Times New Roman" w:hAnsi="Times New Roman"/>
          <w:sz w:val="26"/>
          <w:szCs w:val="26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6"/>
          <w:szCs w:val="26"/>
          <w:rtl w:val="0"/>
          <w:lang w:val="ru-RU"/>
        </w:rPr>
        <w:t>транспортир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Циркуль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Грифель для циркуля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Замазка ленточная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Текстовыделители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  <w:lang w:val="en-US"/>
        </w:rPr>
        <w:t>Carioca pastel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Набор стикеров закладок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Набор прозрачных стикеров на текст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Фломастеры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Цветные карандаши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Акварель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Стаканчик для ИЗО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Кисточки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Альбом для рисования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Цветной картон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Цветная бумага 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Пластилин 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 xml:space="preserve">Клей карандаш 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Клей ПВА</w:t>
      </w:r>
    </w:p>
    <w:p>
      <w:pPr>
        <w:pStyle w:val="Основной текст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  <w:lang w:val="ru-RU"/>
        </w:rPr>
        <w:t>Ножницы</w:t>
      </w:r>
    </w:p>
    <w:p>
      <w:pPr>
        <w:pStyle w:val="Основной текст"/>
      </w:pPr>
      <w:r>
        <w:rPr>
          <w:rFonts w:ascii="Times New Roman" w:cs="Times New Roman" w:hAnsi="Times New Roman" w:eastAsia="Times New Roman"/>
          <w:sz w:val="26"/>
          <w:szCs w:val="26"/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