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76" w:before="0" w:after="0"/>
        <w:ind w:firstLine="283" w:left="160" w:right="146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231F20"/>
          <w:w w:val="110"/>
          <w:sz w:val="28"/>
          <w:szCs w:val="28"/>
        </w:rPr>
        <w:t>Список литературы</w:t>
      </w:r>
    </w:p>
    <w:p>
      <w:pPr>
        <w:pStyle w:val="Normal"/>
        <w:widowControl w:val="false"/>
        <w:spacing w:lineRule="auto" w:line="276" w:before="0" w:after="0"/>
        <w:ind w:firstLine="283" w:left="160" w:right="146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231F20"/>
          <w:w w:val="110"/>
          <w:sz w:val="28"/>
          <w:szCs w:val="28"/>
        </w:rPr>
        <w:t>11 класс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1. А. И. Куприн. «Гранатовый</w:t>
      </w:r>
      <w:r>
        <w:rPr>
          <w:rFonts w:eastAsia="Times New Roman" w:cs="Times New Roman" w:ascii="Times New Roman" w:hAnsi="Times New Roman"/>
          <w:color w:val="231F20"/>
          <w:spacing w:val="20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браслет»,</w:t>
      </w:r>
      <w:r>
        <w:rPr>
          <w:rFonts w:eastAsia="Times New Roman" w:cs="Times New Roman" w:ascii="Times New Roman" w:hAnsi="Times New Roman"/>
          <w:color w:val="231F20"/>
          <w:spacing w:val="20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«Олеся»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2. М.</w:t>
      </w:r>
      <w:r>
        <w:rPr>
          <w:rFonts w:eastAsia="Times New Roman" w:cs="Times New Roman" w:ascii="Times New Roman" w:hAnsi="Times New Roman"/>
          <w:color w:val="231F20"/>
          <w:spacing w:val="5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Горький.</w:t>
      </w:r>
      <w:r>
        <w:rPr>
          <w:rFonts w:eastAsia="Times New Roman" w:cs="Times New Roman" w:ascii="Times New Roman" w:hAnsi="Times New Roman"/>
          <w:color w:val="231F20"/>
          <w:spacing w:val="2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«Старуха</w:t>
      </w:r>
      <w:r>
        <w:rPr>
          <w:rFonts w:eastAsia="Times New Roman" w:cs="Times New Roman" w:ascii="Times New Roman" w:hAnsi="Times New Roman"/>
          <w:color w:val="231F20"/>
          <w:spacing w:val="18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Изергиль»,</w:t>
      </w:r>
      <w:r>
        <w:rPr>
          <w:rFonts w:eastAsia="Times New Roman" w:cs="Times New Roman" w:ascii="Times New Roman" w:hAnsi="Times New Roman"/>
          <w:color w:val="231F20"/>
          <w:spacing w:val="19"/>
          <w:w w:val="110"/>
          <w:sz w:val="28"/>
          <w:szCs w:val="28"/>
        </w:rPr>
        <w:t xml:space="preserve"> п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ьеса</w:t>
      </w:r>
      <w:r>
        <w:rPr>
          <w:rFonts w:eastAsia="Times New Roman" w:cs="Times New Roman" w:ascii="Times New Roman" w:hAnsi="Times New Roman"/>
          <w:color w:val="231F20"/>
          <w:spacing w:val="1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«На</w:t>
      </w:r>
      <w:r>
        <w:rPr>
          <w:rFonts w:eastAsia="Times New Roman" w:cs="Times New Roman" w:ascii="Times New Roman" w:hAnsi="Times New Roman"/>
          <w:color w:val="231F20"/>
          <w:spacing w:val="1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дне»</w:t>
      </w: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3. А. Бунин. Рассказы</w:t>
      </w:r>
      <w:r>
        <w:rPr>
          <w:rFonts w:eastAsia="Times New Roman" w:cs="Times New Roman" w:ascii="Times New Roman" w:hAnsi="Times New Roman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«Чистый</w:t>
      </w:r>
      <w:r>
        <w:rPr>
          <w:rFonts w:eastAsia="Times New Roman" w:cs="Times New Roman" w:ascii="Times New Roman" w:hAnsi="Times New Roman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понедельник»,</w:t>
      </w:r>
      <w:r>
        <w:rPr>
          <w:rFonts w:eastAsia="Times New Roman" w:cs="Times New Roman" w:ascii="Times New Roman" w:hAnsi="Times New Roman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«Господин</w:t>
      </w:r>
      <w:r>
        <w:rPr>
          <w:rFonts w:eastAsia="Times New Roman" w:cs="Times New Roman" w:ascii="Times New Roman" w:hAnsi="Times New Roman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из</w:t>
      </w:r>
      <w:r>
        <w:rPr>
          <w:rFonts w:eastAsia="Times New Roman" w:cs="Times New Roman" w:ascii="Times New Roman" w:hAnsi="Times New Roman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Сан-Франциско»</w:t>
      </w:r>
      <w:r>
        <w:rPr>
          <w:rFonts w:eastAsia="Times New Roman" w:cs="Times New Roman" w:ascii="Times New Roman" w:hAnsi="Times New Roman"/>
          <w:color w:val="231F20"/>
          <w:spacing w:val="4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color w:val="231F20"/>
          <w:spacing w:val="5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др.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 xml:space="preserve">4. А. А. Блок. </w:t>
      </w:r>
      <w:r>
        <w:rPr>
          <w:rFonts w:eastAsia="Times New Roman" w:cs="Times New Roman" w:ascii="Times New Roman" w:hAnsi="Times New Roman"/>
          <w:color w:val="231F20"/>
          <w:spacing w:val="1"/>
          <w:w w:val="115"/>
          <w:sz w:val="28"/>
          <w:szCs w:val="28"/>
        </w:rPr>
        <w:t xml:space="preserve">Лирика.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Поэма</w:t>
      </w:r>
      <w:r>
        <w:rPr>
          <w:rFonts w:eastAsia="Times New Roman" w:cs="Times New Roman" w:ascii="Times New Roman" w:hAnsi="Times New Roman"/>
          <w:color w:val="231F20"/>
          <w:spacing w:val="6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«Двенадцать»</w:t>
      </w: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05"/>
          <w:sz w:val="28"/>
          <w:szCs w:val="28"/>
        </w:rPr>
        <w:t xml:space="preserve">5. В. В. Маяковский.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Поэма</w:t>
      </w:r>
      <w:r>
        <w:rPr>
          <w:rFonts w:eastAsia="Times New Roman" w:cs="Times New Roman" w:ascii="Times New Roman" w:hAnsi="Times New Roman"/>
          <w:color w:val="231F20"/>
          <w:spacing w:val="1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«Облако</w:t>
      </w:r>
      <w:r>
        <w:rPr>
          <w:rFonts w:eastAsia="Times New Roman" w:cs="Times New Roman" w:ascii="Times New Roman" w:hAnsi="Times New Roman"/>
          <w:color w:val="231F20"/>
          <w:spacing w:val="12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в</w:t>
      </w:r>
      <w:r>
        <w:rPr>
          <w:rFonts w:eastAsia="Times New Roman" w:cs="Times New Roman" w:ascii="Times New Roman" w:hAnsi="Times New Roman"/>
          <w:color w:val="231F20"/>
          <w:spacing w:val="12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штанах»</w:t>
      </w: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6.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 xml:space="preserve">А. А. Ахматова. </w:t>
      </w:r>
      <w:r>
        <w:rPr>
          <w:rFonts w:eastAsia="Times New Roman" w:cs="Times New Roman" w:ascii="Times New Roman" w:hAnsi="Times New Roman"/>
          <w:color w:val="231F20"/>
          <w:w w:val="120"/>
          <w:sz w:val="28"/>
          <w:szCs w:val="28"/>
        </w:rPr>
        <w:t>Поэма</w:t>
      </w:r>
      <w:r>
        <w:rPr>
          <w:rFonts w:eastAsia="Times New Roman" w:cs="Times New Roman" w:ascii="Times New Roman" w:hAnsi="Times New Roman"/>
          <w:color w:val="231F20"/>
          <w:spacing w:val="1"/>
          <w:w w:val="12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20"/>
          <w:sz w:val="28"/>
          <w:szCs w:val="28"/>
        </w:rPr>
        <w:t>«Реквием»</w:t>
      </w: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>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 xml:space="preserve">7. М. А. Шолохов. Роман-эпопея «Тихий Дон»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8. М. А. Булгаков. «Мастер и Марга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рита»</w:t>
      </w:r>
      <w:r>
        <w:rPr>
          <w:rFonts w:eastAsia="Times New Roman" w:cs="Times New Roman" w:ascii="Times New Roman" w:hAnsi="Times New Roman"/>
          <w:color w:val="231F20"/>
          <w:spacing w:val="4"/>
          <w:w w:val="115"/>
          <w:sz w:val="28"/>
          <w:szCs w:val="28"/>
        </w:rPr>
        <w:t xml:space="preserve">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 xml:space="preserve">9. А. П. Платонов. </w:t>
      </w:r>
      <w:r>
        <w:rPr>
          <w:rFonts w:eastAsia="Times New Roman" w:cs="Times New Roman" w:ascii="Times New Roman" w:hAnsi="Times New Roman"/>
          <w:color w:val="231F20"/>
          <w:w w:val="115"/>
          <w:sz w:val="28"/>
          <w:szCs w:val="28"/>
        </w:rPr>
        <w:t>«Возвращение»</w:t>
      </w: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10. </w:t>
      </w:r>
      <w:r>
        <w:rPr>
          <w:rFonts w:eastAsia="Times New Roman" w:cs="Times New Roman" w:ascii="Times New Roman" w:hAnsi="Times New Roman"/>
          <w:color w:val="231F20"/>
          <w:spacing w:val="11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В.В.</w:t>
      </w:r>
      <w:r>
        <w:rPr>
          <w:rFonts w:eastAsia="Times New Roman" w:cs="Times New Roman" w:ascii="Times New Roman" w:hAnsi="Times New Roman"/>
          <w:color w:val="231F20"/>
          <w:spacing w:val="1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Быков</w:t>
      </w:r>
      <w:r>
        <w:rPr>
          <w:rFonts w:eastAsia="Times New Roman" w:cs="Times New Roman" w:ascii="Times New Roman" w:hAnsi="Times New Roman"/>
          <w:color w:val="231F20"/>
          <w:spacing w:val="1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«Обелиск»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11.  Б.Л.</w:t>
      </w:r>
      <w:r>
        <w:rPr>
          <w:rFonts w:eastAsia="Times New Roman" w:cs="Times New Roman" w:ascii="Times New Roman" w:hAnsi="Times New Roman"/>
          <w:color w:val="231F20"/>
          <w:spacing w:val="1"/>
          <w:w w:val="11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Васильев «А зори здесь тихие», «Экспонат №»</w:t>
      </w:r>
    </w:p>
    <w:p>
      <w:pPr>
        <w:pStyle w:val="Normal"/>
        <w:rPr>
          <w:rFonts w:eastAsia="Times New Roman" w:cs="Times New Roman"/>
          <w:color w:val="231F20"/>
          <w:w w:val="142"/>
        </w:rPr>
      </w:pP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12. </w:t>
      </w:r>
      <w:r>
        <w:rPr>
          <w:rFonts w:eastAsia="Times New Roman" w:cs="Times New Roman" w:ascii="Times New Roman" w:hAnsi="Times New Roman"/>
          <w:color w:val="231F20"/>
          <w:w w:val="105"/>
          <w:sz w:val="28"/>
          <w:szCs w:val="28"/>
        </w:rPr>
        <w:t>А.</w:t>
      </w:r>
      <w:r>
        <w:rPr>
          <w:rFonts w:eastAsia="Times New Roman" w:cs="Times New Roman" w:ascii="Times New Roman" w:hAnsi="Times New Roman"/>
          <w:color w:val="231F20"/>
          <w:spacing w:val="28"/>
          <w:w w:val="10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05"/>
          <w:sz w:val="28"/>
          <w:szCs w:val="28"/>
        </w:rPr>
        <w:t>А.</w:t>
      </w:r>
      <w:r>
        <w:rPr>
          <w:rFonts w:eastAsia="Times New Roman" w:cs="Times New Roman" w:ascii="Times New Roman" w:hAnsi="Times New Roman"/>
          <w:color w:val="231F20"/>
          <w:spacing w:val="28"/>
          <w:w w:val="10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05"/>
          <w:sz w:val="28"/>
          <w:szCs w:val="28"/>
        </w:rPr>
        <w:t>Фадеев.</w:t>
      </w:r>
      <w:r>
        <w:rPr>
          <w:rFonts w:eastAsia="Times New Roman" w:cs="Times New Roman" w:ascii="Times New Roman" w:hAnsi="Times New Roman"/>
          <w:color w:val="231F20"/>
          <w:spacing w:val="29"/>
          <w:w w:val="10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05"/>
          <w:sz w:val="28"/>
          <w:szCs w:val="28"/>
        </w:rPr>
        <w:t>«Молодая</w:t>
      </w:r>
      <w:r>
        <w:rPr>
          <w:rFonts w:eastAsia="Times New Roman" w:cs="Times New Roman" w:ascii="Times New Roman" w:hAnsi="Times New Roman"/>
          <w:color w:val="231F20"/>
          <w:spacing w:val="29"/>
          <w:w w:val="10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231F20"/>
          <w:w w:val="105"/>
          <w:sz w:val="28"/>
          <w:szCs w:val="28"/>
        </w:rPr>
        <w:t>гвардия»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Б.Л.Пастернак «Доктор Живаго»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Е.Замятин «Мы»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42"/>
          <w:sz w:val="28"/>
          <w:szCs w:val="28"/>
        </w:rPr>
        <w:t xml:space="preserve">15. </w:t>
      </w: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А. И. Солженицын. «Один день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 xml:space="preserve"> Ивана Денисовича»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31F20"/>
          <w:w w:val="110"/>
          <w:sz w:val="28"/>
          <w:szCs w:val="28"/>
        </w:rPr>
        <w:t>16. В.Г.Распутин «Прощание с Матёрой»</w:t>
      </w:r>
    </w:p>
    <w:p>
      <w:pPr>
        <w:pStyle w:val="Normal"/>
        <w:widowControl w:val="false"/>
        <w:spacing w:lineRule="auto" w:line="276" w:before="0" w:after="0"/>
        <w:ind w:firstLine="283" w:left="160" w:right="158"/>
        <w:jc w:val="both"/>
        <w:rPr>
          <w:rFonts w:eastAsia="Times New Roman" w:cs="Times New Roman"/>
          <w:color w:val="231F20"/>
          <w:w w:val="115"/>
        </w:rPr>
      </w:pPr>
      <w:r>
        <w:rPr>
          <w:rFonts w:eastAsia="Times New Roman" w:cs="Times New Roman"/>
          <w:color w:val="231F20"/>
          <w:w w:val="115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 w:before="0" w:after="0"/>
        <w:ind w:hanging="0" w:left="443"/>
        <w:jc w:val="center"/>
        <w:outlineLvl w:val="2"/>
        <w:rPr>
          <w:rFonts w:ascii="Times New Roman" w:hAnsi="Times New Roman"/>
          <w:b/>
          <w:bCs/>
          <w:i w:val="false"/>
          <w:i w:val="false"/>
          <w:iCs w:val="false"/>
          <w:sz w:val="32"/>
          <w:szCs w:val="32"/>
        </w:rPr>
      </w:pPr>
      <w:r>
        <w:rPr>
          <w:rFonts w:eastAsia="Georgia" w:cs="Times New Roman" w:ascii="Times New Roman" w:hAnsi="Times New Roman"/>
          <w:b/>
          <w:bCs/>
          <w:i w:val="false"/>
          <w:iCs w:val="false"/>
          <w:color w:val="231F20"/>
          <w:w w:val="95"/>
          <w:sz w:val="32"/>
          <w:szCs w:val="32"/>
        </w:rPr>
        <w:t>Зарубежная литература</w:t>
      </w:r>
    </w:p>
    <w:p>
      <w:pPr>
        <w:pStyle w:val="Normal"/>
        <w:widowControl w:val="false"/>
        <w:spacing w:lineRule="auto" w:line="360" w:before="0" w:after="0"/>
        <w:ind w:firstLine="283" w:left="160" w:right="158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1. Р. Брэдбери «451 градус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по Фаренгейту»;</w:t>
      </w:r>
    </w:p>
    <w:p>
      <w:pPr>
        <w:pStyle w:val="Normal"/>
        <w:widowControl w:val="false"/>
        <w:spacing w:lineRule="auto" w:line="360" w:before="0" w:after="0"/>
        <w:ind w:firstLine="283" w:left="160" w:right="158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2.  Ф.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Кафк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 xml:space="preserve"> «Превращение»;</w:t>
      </w:r>
    </w:p>
    <w:p>
      <w:pPr>
        <w:pStyle w:val="Normal"/>
        <w:widowControl w:val="false"/>
        <w:spacing w:lineRule="auto" w:line="360" w:before="0" w:after="0"/>
        <w:ind w:firstLine="283" w:left="160" w:right="158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spacing w:val="1"/>
          <w:w w:val="115"/>
          <w:sz w:val="28"/>
          <w:szCs w:val="28"/>
        </w:rPr>
        <w:t xml:space="preserve">3.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Дж.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Оруэлл «1984»;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spacing w:val="1"/>
          <w:w w:val="115"/>
          <w:sz w:val="28"/>
          <w:szCs w:val="28"/>
        </w:rPr>
        <w:t xml:space="preserve"> </w:t>
      </w:r>
    </w:p>
    <w:p>
      <w:pPr>
        <w:pStyle w:val="Normal"/>
        <w:widowControl w:val="false"/>
        <w:spacing w:lineRule="auto" w:line="360" w:before="0" w:after="0"/>
        <w:ind w:firstLine="283" w:left="160" w:right="158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spacing w:val="1"/>
          <w:w w:val="115"/>
          <w:sz w:val="28"/>
          <w:szCs w:val="28"/>
        </w:rPr>
        <w:t xml:space="preserve">4.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Э.М.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spacing w:val="1"/>
          <w:w w:val="115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231F20"/>
          <w:w w:val="115"/>
          <w:sz w:val="28"/>
          <w:szCs w:val="28"/>
        </w:rPr>
        <w:t>Ремарк «Три товарища»;</w:t>
      </w:r>
    </w:p>
    <w:p>
      <w:pPr>
        <w:pStyle w:val="Normal"/>
        <w:widowControl w:val="false"/>
        <w:spacing w:lineRule="auto" w:line="360" w:before="0" w:after="0"/>
        <w:ind w:firstLine="283" w:left="160" w:right="158"/>
        <w:jc w:val="both"/>
        <w:rPr>
          <w:rFonts w:eastAsia="Times New Roman" w:cs="Times New Roman"/>
          <w:color w:val="231F20"/>
          <w:w w:val="142"/>
        </w:rPr>
      </w:pPr>
      <w:r>
        <w:rPr>
          <w:rFonts w:eastAsia="Times New Roman" w:cs="Times New Roman"/>
          <w:color w:val="231F20"/>
          <w:w w:val="142"/>
        </w:rPr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Application>LibreOffice/24.8.3.2$Linux_X86_64 LibreOffice_project/480$Build-2</Application>
  <AppVersion>15.0000</AppVersion>
  <Pages>1</Pages>
  <Words>131</Words>
  <Characters>713</Characters>
  <CharactersWithSpaces>831</CharactersWithSpaces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2024-04-30T15:57:00Z</dcterms:created>
  <dc:creator>Наталья Жукова</dc:creator>
  <dc:description/>
  <dc:language>ru-RU</dc:language>
  <cp:lastModifiedBy/>
  <cp:lastPrinted>2025-06-03T08:23:34Z</cp:lastPrinted>
  <dcterms:modified xsi:type="dcterms:W3CDTF">2026-05-28T11:50:10Z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