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BAA44F" w14:textId="017EC38B" w:rsidR="00A01772" w:rsidRDefault="00A01772" w:rsidP="00A01772">
      <w:pPr>
        <w:spacing w:after="0" w:line="276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Список собственников квартир (ул. Им. В.Н.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Мачуги</w:t>
      </w:r>
      <w:proofErr w:type="spellEnd"/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, д. 166, корп. 2), допустивших просрочку по оплате жилищно-коммунальных услуг на </w:t>
      </w:r>
      <w:r w:rsidR="005C510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1</w:t>
      </w:r>
      <w:r w:rsidR="000B5E8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6</w:t>
      </w:r>
      <w:r w:rsidR="005C510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.0</w:t>
      </w:r>
      <w:r w:rsidR="000B5E8D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7</w:t>
      </w:r>
      <w:r w:rsidR="005C510B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.2026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г.</w:t>
      </w:r>
    </w:p>
    <w:p w14:paraId="1B3E2BD1" w14:textId="77777777" w:rsidR="00A01772" w:rsidRDefault="00A01772" w:rsidP="00A01772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14:paraId="3B239E7C" w14:textId="77777777" w:rsidR="00A01772" w:rsidRDefault="00A01772" w:rsidP="00A01772">
      <w:pPr>
        <w:spacing w:after="0" w:line="276" w:lineRule="auto"/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 xml:space="preserve">Уважаемые собственники, </w:t>
      </w:r>
      <w:r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  <w:t>оплачивать квитанции за</w:t>
      </w:r>
      <w:r>
        <w:rPr>
          <w:rFonts w:ascii="Arial" w:eastAsia="Times New Roman" w:hAnsi="Arial" w:cs="Arial"/>
          <w:b/>
          <w:bCs/>
          <w:color w:val="000000"/>
          <w:lang w:eastAsia="ru-RU"/>
        </w:rPr>
        <w:t xml:space="preserve"> жилое помещение и коммунальные услуги</w:t>
      </w:r>
      <w:r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  <w:t xml:space="preserve"> необходимо ежемесячно и своевременно (ст. 155 Жилищного кодекса РФ).</w:t>
      </w:r>
    </w:p>
    <w:p w14:paraId="6083BF4E" w14:textId="77777777" w:rsidR="00A01772" w:rsidRDefault="00A01772" w:rsidP="00A01772">
      <w:pPr>
        <w:spacing w:after="0" w:line="276" w:lineRule="auto"/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</w:pPr>
    </w:p>
    <w:p w14:paraId="394EFF62" w14:textId="77777777" w:rsidR="00A01772" w:rsidRDefault="00A01772" w:rsidP="00A01772">
      <w:pPr>
        <w:spacing w:after="0" w:line="276" w:lineRule="auto"/>
        <w:jc w:val="both"/>
        <w:rPr>
          <w:rFonts w:ascii="Arial" w:eastAsia="Times New Roman" w:hAnsi="Arial" w:cs="Arial"/>
          <w:b/>
          <w:bCs/>
          <w:color w:val="00000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lang w:eastAsia="ru-RU"/>
        </w:rPr>
        <w:t xml:space="preserve">В случае, невозможности погасить задолженность единовременно, </w:t>
      </w:r>
      <w:r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  <w:t>воспользуйтесь рассрочкой</w:t>
      </w:r>
      <w:r>
        <w:rPr>
          <w:rFonts w:ascii="Arial" w:eastAsia="Times New Roman" w:hAnsi="Arial" w:cs="Arial"/>
          <w:b/>
          <w:bCs/>
          <w:color w:val="000000"/>
          <w:lang w:eastAsia="ru-RU"/>
        </w:rPr>
        <w:t>, заключив доп. соглашение. Это избавит вас от ограничений по оказанию жилищно-коммунальных услуг и взыскания задолженности в судебном порядке, ареста счетов и наложения ограничений службой судебных приставов.</w:t>
      </w:r>
    </w:p>
    <w:p w14:paraId="26A82998" w14:textId="77777777" w:rsidR="00A01772" w:rsidRDefault="00A01772" w:rsidP="00A01772">
      <w:pPr>
        <w:spacing w:after="0" w:line="276" w:lineRule="auto"/>
        <w:jc w:val="center"/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</w:pPr>
    </w:p>
    <w:p w14:paraId="547283E1" w14:textId="1A6BC88B" w:rsidR="00A01772" w:rsidRDefault="00A01772" w:rsidP="00A01772">
      <w:pPr>
        <w:spacing w:after="0" w:line="276" w:lineRule="auto"/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  <w:t>По всем вопросам оплаты обращайтесь в юридический отдел по телефону: 8 (918) 635-13-61</w:t>
      </w:r>
    </w:p>
    <w:p w14:paraId="33F93A0D" w14:textId="77777777" w:rsidR="00AF5183" w:rsidRDefault="00AF5183" w:rsidP="00A01772">
      <w:pPr>
        <w:spacing w:after="0" w:line="276" w:lineRule="auto"/>
        <w:rPr>
          <w:rFonts w:ascii="Arial" w:eastAsia="Times New Roman" w:hAnsi="Arial" w:cs="Arial"/>
          <w:b/>
          <w:bCs/>
          <w:color w:val="000000"/>
          <w:u w:val="single"/>
          <w:lang w:eastAsia="ru-RU"/>
        </w:rPr>
      </w:pPr>
    </w:p>
    <w:tbl>
      <w:tblPr>
        <w:tblStyle w:val="ac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5953"/>
      </w:tblGrid>
      <w:tr w:rsidR="00285348" w:rsidRPr="000304E9" w14:paraId="3895A11C" w14:textId="77777777" w:rsidTr="00285348">
        <w:trPr>
          <w:trHeight w:val="995"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578A26C0" w14:textId="77777777" w:rsidR="00285348" w:rsidRPr="000304E9" w:rsidRDefault="0028534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04E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№ квартиры,</w:t>
            </w:r>
          </w:p>
          <w:p w14:paraId="69FD7A1A" w14:textId="77777777" w:rsidR="00285348" w:rsidRPr="000304E9" w:rsidRDefault="0028534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04E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ПОДЪЕЗД 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  <w:hideMark/>
          </w:tcPr>
          <w:p w14:paraId="3C4215EE" w14:textId="77777777" w:rsidR="00285348" w:rsidRPr="000304E9" w:rsidRDefault="00285348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304E9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Задолженность</w:t>
            </w:r>
          </w:p>
        </w:tc>
      </w:tr>
      <w:tr w:rsidR="000B5E8D" w:rsidRPr="000304E9" w14:paraId="30D4094B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27168" w14:textId="3DB2ED8E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5927F" w14:textId="64965C80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20295,35</w:t>
            </w:r>
          </w:p>
        </w:tc>
      </w:tr>
      <w:tr w:rsidR="000B5E8D" w:rsidRPr="000304E9" w14:paraId="6CD7D446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ED659" w14:textId="5AC6B2A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1F4C4" w14:textId="67A66F1F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23250,6</w:t>
            </w:r>
          </w:p>
        </w:tc>
      </w:tr>
      <w:tr w:rsidR="000B5E8D" w:rsidRPr="000304E9" w14:paraId="22EF7A27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46A35" w14:textId="20D1087A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28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B3FE9" w14:textId="1D59DEEC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22625,56</w:t>
            </w:r>
          </w:p>
        </w:tc>
      </w:tr>
      <w:tr w:rsidR="000B5E8D" w:rsidRPr="000304E9" w14:paraId="00F44F19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8310" w14:textId="26F9081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43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4F7FF" w14:textId="50BE4BDB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24631,55</w:t>
            </w:r>
          </w:p>
        </w:tc>
      </w:tr>
      <w:tr w:rsidR="000B5E8D" w:rsidRPr="000304E9" w14:paraId="35825988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06D87" w14:textId="1D6F339A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45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6B108" w14:textId="0D5F2013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22783,61</w:t>
            </w:r>
          </w:p>
        </w:tc>
      </w:tr>
      <w:tr w:rsidR="000B5E8D" w:rsidRPr="000304E9" w14:paraId="2F6D2DC7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7864F" w14:textId="5B62F9AE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47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8783D" w14:textId="5D01AF52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17418,36</w:t>
            </w:r>
          </w:p>
        </w:tc>
      </w:tr>
      <w:tr w:rsidR="000B5E8D" w:rsidRPr="000304E9" w14:paraId="1B0251B6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E6CE7" w14:textId="035D1768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78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4CCA2" w14:textId="2E4B0964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17692,71</w:t>
            </w:r>
          </w:p>
        </w:tc>
      </w:tr>
      <w:tr w:rsidR="000B5E8D" w:rsidRPr="000304E9" w14:paraId="18B6C429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89A0C" w14:textId="0A35A14C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99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AC2FB" w14:textId="43C803EB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13915,74</w:t>
            </w:r>
          </w:p>
        </w:tc>
      </w:tr>
      <w:tr w:rsidR="000B5E8D" w:rsidRPr="000304E9" w14:paraId="574446B6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34681" w14:textId="3EF05EAB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4ACD0" w14:textId="2D84119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19615,54</w:t>
            </w:r>
          </w:p>
        </w:tc>
      </w:tr>
      <w:tr w:rsidR="000B5E8D" w:rsidRPr="000304E9" w14:paraId="0BE9FE37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D6E4D" w14:textId="2E4A19EE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108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D42BB" w14:textId="6320EE93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16183,11</w:t>
            </w:r>
          </w:p>
        </w:tc>
      </w:tr>
      <w:tr w:rsidR="000B5E8D" w:rsidRPr="000304E9" w14:paraId="27BBABB4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753F9D" w14:textId="5C4B2517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114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163ACF" w14:textId="674E47A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56466,76</w:t>
            </w:r>
          </w:p>
        </w:tc>
      </w:tr>
      <w:tr w:rsidR="000B5E8D" w:rsidRPr="000304E9" w14:paraId="3D1526B4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B6D66E" w14:textId="05CD2195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116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D2316" w14:textId="4587C02F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9475,81</w:t>
            </w:r>
          </w:p>
        </w:tc>
      </w:tr>
      <w:tr w:rsidR="000B5E8D" w:rsidRPr="000304E9" w14:paraId="0D762250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7AA6C6" w14:textId="74136823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117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5CDC89" w14:textId="321AF8F3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13121,64</w:t>
            </w:r>
          </w:p>
        </w:tc>
      </w:tr>
      <w:tr w:rsidR="000B5E8D" w:rsidRPr="000304E9" w14:paraId="32CC361F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F0273" w14:textId="10D0050D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119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DAFC6" w14:textId="219368B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14579,33</w:t>
            </w:r>
          </w:p>
        </w:tc>
      </w:tr>
      <w:tr w:rsidR="000B5E8D" w:rsidRPr="000304E9" w14:paraId="0DBD98D0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450532" w14:textId="437C7710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122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5495E" w14:textId="5C0B90EF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14639,32</w:t>
            </w:r>
          </w:p>
        </w:tc>
      </w:tr>
      <w:tr w:rsidR="000B5E8D" w:rsidRPr="000304E9" w14:paraId="6E47307B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9C1B03" w14:textId="76231E85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124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50574" w14:textId="6632D161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10838,34</w:t>
            </w:r>
          </w:p>
        </w:tc>
      </w:tr>
      <w:tr w:rsidR="000B5E8D" w:rsidRPr="000304E9" w14:paraId="399EEBD5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BD406" w14:textId="39E45307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125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1AF0B" w14:textId="7100A3F8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59985,61</w:t>
            </w:r>
          </w:p>
        </w:tc>
      </w:tr>
      <w:tr w:rsidR="000B5E8D" w:rsidRPr="000304E9" w14:paraId="64017CCC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20030" w14:textId="3DA68F75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149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E18FD" w14:textId="07598A8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8985,17</w:t>
            </w:r>
          </w:p>
        </w:tc>
      </w:tr>
      <w:tr w:rsidR="000B5E8D" w:rsidRPr="000304E9" w14:paraId="14F3EC39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83A3D" w14:textId="387689F3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160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EF758" w14:textId="5C9BA62E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12293,75</w:t>
            </w:r>
          </w:p>
        </w:tc>
      </w:tr>
      <w:tr w:rsidR="000B5E8D" w:rsidRPr="000304E9" w14:paraId="19F6792C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8DC31" w14:textId="5A732150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163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429DB" w14:textId="49CE87A5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17547,69</w:t>
            </w:r>
          </w:p>
        </w:tc>
      </w:tr>
      <w:tr w:rsidR="000B5E8D" w:rsidRPr="000304E9" w14:paraId="2DB41CB7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34095" w14:textId="316D90B8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165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18E7C" w14:textId="173DA4E7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23365,47</w:t>
            </w:r>
          </w:p>
        </w:tc>
      </w:tr>
      <w:tr w:rsidR="000B5E8D" w:rsidRPr="000304E9" w14:paraId="32610F14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B0DFB" w14:textId="1E450B72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171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450EB" w14:textId="533BE50B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18275,08</w:t>
            </w:r>
          </w:p>
        </w:tc>
      </w:tr>
      <w:tr w:rsidR="000B5E8D" w:rsidRPr="000304E9" w14:paraId="032C5ED0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AF1EA" w14:textId="031536E9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174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F9539" w14:textId="6AB36A4E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16467,49</w:t>
            </w:r>
          </w:p>
        </w:tc>
      </w:tr>
      <w:tr w:rsidR="000B5E8D" w:rsidRPr="000304E9" w14:paraId="7578CE10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C9510" w14:textId="6DB03CF1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177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F5411" w14:textId="4553B826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26913,15</w:t>
            </w:r>
          </w:p>
        </w:tc>
      </w:tr>
      <w:tr w:rsidR="000B5E8D" w:rsidRPr="000304E9" w14:paraId="1B198D2E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2ADF6" w14:textId="3611EE62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185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80FE" w14:textId="4BE2935F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40691,55</w:t>
            </w:r>
          </w:p>
        </w:tc>
      </w:tr>
      <w:tr w:rsidR="000B5E8D" w:rsidRPr="000304E9" w14:paraId="32231668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D96AE" w14:textId="018D9847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192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A6008" w14:textId="1161CCF1" w:rsidR="000B5E8D" w:rsidRPr="000B5E8D" w:rsidRDefault="000B5E8D" w:rsidP="000B5E8D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32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13146,93</w:t>
            </w:r>
          </w:p>
        </w:tc>
      </w:tr>
      <w:tr w:rsidR="000B5E8D" w:rsidRPr="000304E9" w14:paraId="25E0DA61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2AC8D" w14:textId="70000317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193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297A9" w14:textId="4B838121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110990,8</w:t>
            </w:r>
          </w:p>
        </w:tc>
      </w:tr>
      <w:tr w:rsidR="000B5E8D" w:rsidRPr="000304E9" w14:paraId="2BDA858F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8CD55" w14:textId="0EFDA349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198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9F50C" w14:textId="336DE842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27302,77</w:t>
            </w:r>
          </w:p>
        </w:tc>
      </w:tr>
      <w:tr w:rsidR="000B5E8D" w:rsidRPr="000304E9" w14:paraId="5FD419D0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08D8" w14:textId="1A74036C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199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93B49" w14:textId="6FB3F8BC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28830,03</w:t>
            </w:r>
          </w:p>
        </w:tc>
      </w:tr>
      <w:tr w:rsidR="000B5E8D" w:rsidRPr="000304E9" w14:paraId="1EE7374A" w14:textId="77777777" w:rsidTr="00285348"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9E8CA" w14:textId="7596E060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кв. 202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45E01" w14:textId="2CB59A45" w:rsidR="000B5E8D" w:rsidRPr="000B5E8D" w:rsidRDefault="000B5E8D" w:rsidP="000B5E8D">
            <w:pPr>
              <w:jc w:val="center"/>
              <w:rPr>
                <w:b/>
                <w:color w:val="000000"/>
                <w:sz w:val="28"/>
                <w:szCs w:val="20"/>
              </w:rPr>
            </w:pPr>
            <w:r w:rsidRPr="000B5E8D">
              <w:rPr>
                <w:b/>
                <w:color w:val="000000"/>
                <w:sz w:val="28"/>
                <w:szCs w:val="20"/>
              </w:rPr>
              <w:t>16711,01</w:t>
            </w:r>
          </w:p>
        </w:tc>
      </w:tr>
    </w:tbl>
    <w:p w14:paraId="7F2FA9DC" w14:textId="398B0F30" w:rsidR="00A01772" w:rsidRDefault="00A01772" w:rsidP="000B5E8D">
      <w:pPr>
        <w:spacing w:before="240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ru-RU"/>
        </w:rPr>
      </w:pPr>
      <w:bookmarkStart w:id="0" w:name="_GoBack"/>
      <w:bookmarkEnd w:id="0"/>
    </w:p>
    <w:sectPr w:rsidR="00A01772" w:rsidSect="00024FF6">
      <w:footerReference w:type="default" r:id="rId7"/>
      <w:pgSz w:w="11906" w:h="16838"/>
      <w:pgMar w:top="284" w:right="424" w:bottom="0" w:left="720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85981A" w14:textId="77777777" w:rsidR="0038515D" w:rsidRDefault="0038515D">
      <w:pPr>
        <w:spacing w:after="0" w:line="240" w:lineRule="auto"/>
      </w:pPr>
      <w:r>
        <w:separator/>
      </w:r>
    </w:p>
  </w:endnote>
  <w:endnote w:type="continuationSeparator" w:id="0">
    <w:p w14:paraId="1DE7F78F" w14:textId="77777777" w:rsidR="0038515D" w:rsidRDefault="00385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E415D" w14:textId="00B9295F" w:rsidR="009C3814" w:rsidRDefault="000B5E8D">
    <w:pPr>
      <w:pStyle w:val="af8"/>
    </w:pPr>
    <w:r>
      <w:rPr>
        <w:noProof/>
        <w:lang w:eastAsia="ru-RU"/>
      </w:rPr>
      <w:drawing>
        <wp:inline distT="0" distB="0" distL="0" distR="0" wp14:anchorId="5A74D429" wp14:editId="4EFC2101">
          <wp:extent cx="2251710" cy="38227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1710" cy="382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</w:t>
    </w:r>
    <w:r>
      <w:rPr>
        <w:rFonts w:ascii="Times New Roman" w:eastAsia="Times New Roman" w:hAnsi="Times New Roman"/>
        <w:b/>
        <w:bCs/>
        <w:color w:val="000000"/>
        <w:sz w:val="28"/>
        <w:szCs w:val="28"/>
        <w:u w:val="single"/>
        <w:lang w:eastAsia="ru-RU"/>
      </w:rPr>
      <w:t>Администрация Управляющей компании.</w:t>
    </w:r>
  </w:p>
  <w:p w14:paraId="40BE61D4" w14:textId="77777777" w:rsidR="009C3814" w:rsidRDefault="009C381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09850" w14:textId="77777777" w:rsidR="0038515D" w:rsidRDefault="0038515D">
      <w:pPr>
        <w:spacing w:after="0" w:line="240" w:lineRule="auto"/>
      </w:pPr>
      <w:r>
        <w:separator/>
      </w:r>
    </w:p>
  </w:footnote>
  <w:footnote w:type="continuationSeparator" w:id="0">
    <w:p w14:paraId="74324977" w14:textId="77777777" w:rsidR="0038515D" w:rsidRDefault="003851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814"/>
    <w:rsid w:val="00024FF6"/>
    <w:rsid w:val="000304E9"/>
    <w:rsid w:val="000570A9"/>
    <w:rsid w:val="00076C33"/>
    <w:rsid w:val="000B5E8D"/>
    <w:rsid w:val="000D042E"/>
    <w:rsid w:val="000D15C1"/>
    <w:rsid w:val="000F7EC8"/>
    <w:rsid w:val="0014283E"/>
    <w:rsid w:val="00163D8F"/>
    <w:rsid w:val="0019088E"/>
    <w:rsid w:val="001C044F"/>
    <w:rsid w:val="0024762D"/>
    <w:rsid w:val="00267C28"/>
    <w:rsid w:val="00280044"/>
    <w:rsid w:val="00285348"/>
    <w:rsid w:val="002B5679"/>
    <w:rsid w:val="002F2369"/>
    <w:rsid w:val="00356607"/>
    <w:rsid w:val="0038515D"/>
    <w:rsid w:val="00385438"/>
    <w:rsid w:val="003A7F19"/>
    <w:rsid w:val="003D3D61"/>
    <w:rsid w:val="00451781"/>
    <w:rsid w:val="004F12E8"/>
    <w:rsid w:val="00502F31"/>
    <w:rsid w:val="00506DB1"/>
    <w:rsid w:val="005277E1"/>
    <w:rsid w:val="00577C4E"/>
    <w:rsid w:val="005C510B"/>
    <w:rsid w:val="005D0158"/>
    <w:rsid w:val="00637A8C"/>
    <w:rsid w:val="00687603"/>
    <w:rsid w:val="007C6055"/>
    <w:rsid w:val="007E75ED"/>
    <w:rsid w:val="007F1D5C"/>
    <w:rsid w:val="008C53A8"/>
    <w:rsid w:val="008C6FEB"/>
    <w:rsid w:val="00942BFA"/>
    <w:rsid w:val="009C3814"/>
    <w:rsid w:val="009C6105"/>
    <w:rsid w:val="009E7C61"/>
    <w:rsid w:val="009F073D"/>
    <w:rsid w:val="00A01772"/>
    <w:rsid w:val="00A402F7"/>
    <w:rsid w:val="00AF5183"/>
    <w:rsid w:val="00B53FAB"/>
    <w:rsid w:val="00BF52CB"/>
    <w:rsid w:val="00BF7C14"/>
    <w:rsid w:val="00C01A07"/>
    <w:rsid w:val="00C10120"/>
    <w:rsid w:val="00C40564"/>
    <w:rsid w:val="00C85E2E"/>
    <w:rsid w:val="00C8619E"/>
    <w:rsid w:val="00C94A9C"/>
    <w:rsid w:val="00CB34A9"/>
    <w:rsid w:val="00D43F3A"/>
    <w:rsid w:val="00D54D40"/>
    <w:rsid w:val="00DC61B4"/>
    <w:rsid w:val="00DD00D7"/>
    <w:rsid w:val="00E13888"/>
    <w:rsid w:val="00EB2A76"/>
    <w:rsid w:val="00F00379"/>
    <w:rsid w:val="00F73739"/>
    <w:rsid w:val="00F924DC"/>
    <w:rsid w:val="00F97D7C"/>
    <w:rsid w:val="00FB242A"/>
    <w:rsid w:val="00FD2129"/>
    <w:rsid w:val="00FE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A9FB6"/>
  <w15:docId w15:val="{915C3551-D41C-44A2-B392-ACE122A5B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13">
    <w:name w:val="Стиль1"/>
    <w:basedOn w:val="a"/>
    <w:qFormat/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table" w:customStyle="1" w:styleId="TableNormal">
    <w:name w:val="Table Normal"/>
    <w:uiPriority w:val="2"/>
    <w:semiHidden/>
    <w:unhideWhenUsed/>
    <w:qFormat/>
    <w:rsid w:val="002F2369"/>
    <w:pPr>
      <w:widowControl w:val="0"/>
      <w:autoSpaceDE w:val="0"/>
      <w:autoSpaceDN w:val="0"/>
      <w:spacing w:after="0" w:line="240" w:lineRule="auto"/>
    </w:pPr>
    <w:rPr>
      <w:rFonts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F2369"/>
    <w:pPr>
      <w:widowControl w:val="0"/>
      <w:autoSpaceDE w:val="0"/>
      <w:autoSpaceDN w:val="0"/>
      <w:spacing w:before="45" w:after="0" w:line="240" w:lineRule="auto"/>
      <w:ind w:right="12"/>
      <w:jc w:val="right"/>
    </w:pPr>
    <w:rPr>
      <w:rFonts w:ascii="Times New Roman" w:eastAsia="Times New Roman" w:hAnsi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CB873-8E78-44B7-9E0F-0A7282DB1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Каторгин Александр Сергеевич</dc:creator>
  <cp:keywords/>
  <dc:description/>
  <cp:lastModifiedBy>Гринько Станислав Георгиевич</cp:lastModifiedBy>
  <cp:revision>27</cp:revision>
  <dcterms:created xsi:type="dcterms:W3CDTF">2024-12-18T11:06:00Z</dcterms:created>
  <dcterms:modified xsi:type="dcterms:W3CDTF">2026-07-16T07:42:00Z</dcterms:modified>
</cp:coreProperties>
</file>