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FB84" w14:textId="795FD4B8" w:rsidR="00327D03" w:rsidRDefault="001A2ED9">
      <w:pPr>
        <w:ind w:left="720" w:hanging="360"/>
        <w:jc w:val="center"/>
        <w:rPr>
          <w:rStyle w:val="a5"/>
          <w:rFonts w:asciiTheme="majorHAnsi" w:eastAsiaTheme="majorEastAsia" w:hAnsiTheme="majorHAnsi" w:cstheme="majorBidi"/>
          <w:spacing w:val="-10"/>
          <w:kern w:val="2"/>
          <w:sz w:val="56"/>
          <w:szCs w:val="56"/>
        </w:rPr>
      </w:pPr>
      <w:r>
        <w:rPr>
          <w:rStyle w:val="a5"/>
          <w:rFonts w:asciiTheme="majorHAnsi" w:eastAsiaTheme="majorEastAsia" w:hAnsiTheme="majorHAnsi" w:cstheme="majorBidi"/>
          <w:spacing w:val="-10"/>
          <w:kern w:val="2"/>
          <w:sz w:val="56"/>
          <w:szCs w:val="56"/>
        </w:rPr>
        <w:t>Технические требования</w:t>
      </w:r>
    </w:p>
    <w:bookmarkStart w:id="0" w:name="_Toc172713423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173549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823408" w14:textId="0AD71D29" w:rsidR="00D3646E" w:rsidRDefault="00D3646E">
          <w:pPr>
            <w:pStyle w:val="ad"/>
          </w:pPr>
          <w:r>
            <w:t>Оглавление</w:t>
          </w:r>
          <w:bookmarkEnd w:id="0"/>
        </w:p>
        <w:p w14:paraId="3C3A2E7C" w14:textId="544647DE" w:rsidR="00CB11AE" w:rsidRDefault="00D3646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713423" w:history="1">
            <w:r w:rsidR="00CB11AE" w:rsidRPr="00166A2A">
              <w:rPr>
                <w:rStyle w:val="ae"/>
                <w:noProof/>
              </w:rPr>
              <w:t>Оглавление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_Toc172713423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1F161168" w14:textId="2F507C2E" w:rsidR="00CB11AE" w:rsidRDefault="005D113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4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общие требования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_Toc172713424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2CA68BC3" w14:textId="5BA469D8" w:rsidR="00CB11AE" w:rsidRDefault="005D113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5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изображения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_Toc172713425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4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0C4C8E89" w14:textId="1A692888" w:rsidR="00CB11AE" w:rsidRDefault="005D113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6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видео баннеры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_Toc172713426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5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7004D750" w14:textId="304C11A1" w:rsidR="00CB11AE" w:rsidRDefault="005D113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7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HTML-5 баннеры (динамические)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_Toc172713427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6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04C50516" w14:textId="41154181" w:rsidR="00CB11AE" w:rsidRDefault="005D113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8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Брендинг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_Toc172713428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8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1560DB8F" w14:textId="330E19FE" w:rsidR="00CB11AE" w:rsidRDefault="005D113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9" w:history="1">
            <w:r w:rsidR="00CB11AE" w:rsidRPr="00166A2A">
              <w:rPr>
                <w:rStyle w:val="ae"/>
                <w:b/>
                <w:bCs/>
                <w:noProof/>
              </w:rPr>
              <w:t xml:space="preserve">Баннерная реклама: баннер </w:t>
            </w:r>
            <w:r w:rsidR="00CB11AE" w:rsidRPr="00166A2A">
              <w:rPr>
                <w:rStyle w:val="ae"/>
                <w:b/>
                <w:bCs/>
                <w:noProof/>
                <w:lang w:val="en-US"/>
              </w:rPr>
              <w:t>Cat</w:t>
            </w:r>
            <w:r w:rsidR="00CB11AE" w:rsidRPr="00166A2A">
              <w:rPr>
                <w:rStyle w:val="ae"/>
                <w:b/>
                <w:bCs/>
                <w:noProof/>
              </w:rPr>
              <w:t xml:space="preserve"> </w:t>
            </w:r>
            <w:r w:rsidR="00CB11AE" w:rsidRPr="00166A2A">
              <w:rPr>
                <w:rStyle w:val="ae"/>
                <w:b/>
                <w:bCs/>
                <w:noProof/>
                <w:lang w:val="en-US"/>
              </w:rPr>
              <w:t>Fish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_Toc172713429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11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3FD3CA20" w14:textId="2E930A4C" w:rsidR="00CB11AE" w:rsidRDefault="005D113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30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промерочные пиксели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_Toc172713430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14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0012E49C" w14:textId="3AFE0AE9" w:rsidR="00D3646E" w:rsidRDefault="00D3646E">
          <w:r>
            <w:rPr>
              <w:b/>
              <w:bCs/>
            </w:rPr>
            <w:fldChar w:fldCharType="end"/>
          </w:r>
        </w:p>
      </w:sdtContent>
    </w:sdt>
    <w:p w14:paraId="36656131" w14:textId="77777777" w:rsidR="00E33ABA" w:rsidRDefault="00E33ABA" w:rsidP="00E33ABA">
      <w:pPr>
        <w:pStyle w:val="a6"/>
        <w:rPr>
          <w:rStyle w:val="a5"/>
          <w:b w:val="0"/>
          <w:bCs w:val="0"/>
        </w:rPr>
      </w:pPr>
    </w:p>
    <w:p w14:paraId="706CD30A" w14:textId="09F5D126" w:rsidR="00327D03" w:rsidRPr="00D3646E" w:rsidRDefault="001A2ED9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1" w:name="_Toc172713424"/>
      <w:r w:rsidRPr="00D3646E">
        <w:rPr>
          <w:rStyle w:val="a5"/>
          <w:sz w:val="36"/>
          <w:szCs w:val="36"/>
          <w:u w:val="single"/>
        </w:rPr>
        <w:t>Баннерная реклама: общие требования</w:t>
      </w:r>
      <w:bookmarkEnd w:id="1"/>
    </w:p>
    <w:p w14:paraId="0A59978D" w14:textId="77777777" w:rsidR="00685460" w:rsidRPr="000E15E0" w:rsidRDefault="00685460" w:rsidP="00685460">
      <w:pPr>
        <w:pStyle w:val="a7"/>
        <w:rPr>
          <w:sz w:val="36"/>
          <w:szCs w:val="36"/>
        </w:rPr>
      </w:pPr>
    </w:p>
    <w:p w14:paraId="5046F12C" w14:textId="27884214" w:rsidR="000E15E0" w:rsidRDefault="009907F5">
      <w:pPr>
        <w:pStyle w:val="ab"/>
        <w:numPr>
          <w:ilvl w:val="0"/>
          <w:numId w:val="4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907F5">
        <w:rPr>
          <w:rFonts w:cstheme="minorHAnsi"/>
          <w:sz w:val="28"/>
          <w:szCs w:val="28"/>
        </w:rPr>
        <w:t xml:space="preserve">Размеры </w:t>
      </w:r>
      <w:r w:rsidR="00AE368D">
        <w:rPr>
          <w:rFonts w:cstheme="minorHAnsi"/>
          <w:sz w:val="28"/>
          <w:szCs w:val="28"/>
        </w:rPr>
        <w:t>креативов</w:t>
      </w:r>
      <w:r w:rsidRPr="009907F5">
        <w:rPr>
          <w:rFonts w:cstheme="minorHAnsi"/>
          <w:sz w:val="28"/>
          <w:szCs w:val="28"/>
        </w:rPr>
        <w:t xml:space="preserve"> должны соответствовать</w:t>
      </w:r>
      <w:r w:rsidR="007B58EF" w:rsidRPr="007B58EF">
        <w:rPr>
          <w:rFonts w:cstheme="minorHAnsi"/>
          <w:sz w:val="28"/>
          <w:szCs w:val="28"/>
        </w:rPr>
        <w:t xml:space="preserve"> </w:t>
      </w:r>
      <w:r w:rsidR="007B58EF">
        <w:rPr>
          <w:rFonts w:cstheme="minorHAnsi"/>
          <w:sz w:val="28"/>
          <w:szCs w:val="28"/>
        </w:rPr>
        <w:t>баннерным местам</w:t>
      </w:r>
      <w:r w:rsidR="000E15E0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1FCF3F6F" w14:textId="77777777" w:rsidR="007B58EF" w:rsidRPr="007B58EF" w:rsidRDefault="007B58EF" w:rsidP="007B58EF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6CC14336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4D3C702B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22A7FDB6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средняя перетяжка десктоп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21BCEBA9" w14:textId="77777777" w:rsidR="007B58EF" w:rsidRPr="007B58EF" w:rsidRDefault="007B58EF" w:rsidP="007B58EF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67A9833D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6D1CBAFC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39FDE0B4" w14:textId="77777777" w:rsidR="00327D03" w:rsidRDefault="00327D03">
      <w:pPr>
        <w:spacing w:after="0"/>
        <w:rPr>
          <w:rFonts w:cstheme="minorHAnsi"/>
          <w:sz w:val="28"/>
          <w:szCs w:val="28"/>
        </w:rPr>
      </w:pPr>
    </w:p>
    <w:p w14:paraId="791B4A06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Рекламный баннер должен иметь видимые границы (обведен в рамку, не совпадающую с цветом фона баннера), фон баннера не должен быть прозрачным. Для баннера на мобильной версии ширина рамки не должна превышать 1 пиксел; цвет рамки должен быть применен с прозрачностью не менее 50%.</w:t>
      </w:r>
    </w:p>
    <w:p w14:paraId="26F3C610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Не принимаются баннеры с мигающими крупными графическими или текстовыми элементами и/или фоном, с резкими перемещениями элементов, существенно отвлекающие пользователя от взаимодействия со страницей сайта</w:t>
      </w:r>
    </w:p>
    <w:p w14:paraId="71020D48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Максимальная длительность «проигрывания» GIF рекламы – 25 секунд.</w:t>
      </w:r>
    </w:p>
    <w:p w14:paraId="76C46935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Отступ текста от края баннера – размер одной заглавной буквы, используемой в тексте.</w:t>
      </w:r>
    </w:p>
    <w:p w14:paraId="6804FF60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Возрастное ограничение, при его наличии, должно быть указано в одном из углов баннера.</w:t>
      </w:r>
    </w:p>
    <w:p w14:paraId="22C60016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Текст должен быть легко читаемым.</w:t>
      </w:r>
    </w:p>
    <w:p w14:paraId="20FE0949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Элементы интерфейса в креативе должны соответствовать переходу на сайт или запуску приложения. Это может быть кнопка с текстом «подробнее», «заказать», «купить». Не добавляйте элементы интерфейса, которые могут ввести пользователя в заблуждение и не приводят к желаемому результату. Например, кнопки для воспроизведения видео или закрытия окна.</w:t>
      </w:r>
    </w:p>
    <w:p w14:paraId="4CB6FF53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Рекламные материалы должны соответствовать требованиям действующего законодательства РФ. В частности, не принимается реклама, которая:</w:t>
      </w:r>
    </w:p>
    <w:p w14:paraId="236DE9C6" w14:textId="77777777" w:rsidR="00327D03" w:rsidRDefault="001A2ED9">
      <w:pPr>
        <w:pStyle w:val="ab"/>
        <w:numPr>
          <w:ilvl w:val="1"/>
          <w:numId w:val="7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Использует бранные слова, непристойные и оскорбительные образы, сравнения и выражения в отношении пола, расы, национальности, профессии, социальных категорий, возраста, религиозных символов, официальных государственных символов;</w:t>
      </w:r>
    </w:p>
    <w:p w14:paraId="4AAE0382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Является недобросовестной, недостоверной, вводит потребителя в заблуждение, в том числе:</w:t>
      </w:r>
    </w:p>
    <w:p w14:paraId="10C95D02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содержит недостоверные сведения о товаре/услуге,</w:t>
      </w:r>
    </w:p>
    <w:p w14:paraId="1801D3D8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содержит недостоверные сведения о скидках/акциях/распродажах, об их сроках и правилах,</w:t>
      </w:r>
    </w:p>
    <w:p w14:paraId="1928CF33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содержит/имитирует стандартные элементы пользовательского графического интерфейса, не обладающие соответствующими функциональными возможностями непосредственно в рекламном материале, например, изображение курсора, и/или элементы дизайна страниц, например, изображение поисковой </w:t>
      </w:r>
    </w:p>
    <w:p w14:paraId="4DA1A72D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строки, процесса ввода поискового запроса, кнопок, имитирующих интерфейс,</w:t>
      </w:r>
    </w:p>
    <w:p w14:paraId="4D974668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не дает четкого представления о том, кто является источником информации, содержащейся в рекламном сообщении;</w:t>
      </w:r>
    </w:p>
    <w:p w14:paraId="3F74F48C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4D686DD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побуждает к совершению противоправных действий и/или призывает к насилию и жестокости;</w:t>
      </w:r>
    </w:p>
    <w:p w14:paraId="35008442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представляет собой рекламу товара, реклама которого запрещена данным способом, в данное время или в данном месте.</w:t>
      </w:r>
    </w:p>
    <w:p w14:paraId="6FDEA5C0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B89A56B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Использование в рекламе превосходной степени имен прилагательных и/или сведений о преимуществах рекламируемого товара перед находящимися в обороте товарами допускается, если указанная информация подтверждена соответствующими исследованиями (заключениями и т.п.) третьих лиц.</w:t>
      </w:r>
    </w:p>
    <w:p w14:paraId="7A9BDEA5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 рекламных материалах недопустимо использование изображений низкого качества, в том числе:</w:t>
      </w:r>
    </w:p>
    <w:p w14:paraId="48B96BE8" w14:textId="77777777" w:rsidR="00327D03" w:rsidRDefault="001A2ED9">
      <w:pPr>
        <w:pStyle w:val="ab"/>
        <w:numPr>
          <w:ilvl w:val="1"/>
          <w:numId w:val="8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Изображений с искажениями и помехами (артефактами) вследствие сжатия файла;</w:t>
      </w:r>
    </w:p>
    <w:p w14:paraId="0C6D88D0" w14:textId="77777777" w:rsidR="00327D03" w:rsidRDefault="001A2ED9">
      <w:pPr>
        <w:pStyle w:val="ab"/>
        <w:numPr>
          <w:ilvl w:val="1"/>
          <w:numId w:val="8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Изображений с низким разрешением, с низкой четкостью графики и с пикселями.</w:t>
      </w:r>
    </w:p>
    <w:p w14:paraId="61264BC2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15353429" w14:textId="0D833013" w:rsidR="00327D03" w:rsidRDefault="0049636D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9636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Для продукции, реализуемой дистанционно (интернет-магазины) </w:t>
      </w:r>
      <w:r w:rsidR="000E15E0">
        <w:rPr>
          <w:rFonts w:eastAsia="Times New Roman" w:cstheme="minorHAnsi"/>
          <w:color w:val="000000"/>
          <w:sz w:val="28"/>
          <w:szCs w:val="28"/>
          <w:lang w:eastAsia="ru-RU"/>
        </w:rPr>
        <w:t>в явном виде,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должны быть указаны сведения о продавце таких товаров:</w:t>
      </w:r>
    </w:p>
    <w:p w14:paraId="351EC4D7" w14:textId="77777777" w:rsidR="00327D03" w:rsidRDefault="001A2ED9">
      <w:pPr>
        <w:pStyle w:val="ab"/>
        <w:numPr>
          <w:ilvl w:val="2"/>
          <w:numId w:val="6"/>
        </w:numPr>
        <w:spacing w:after="0"/>
        <w:ind w:left="127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наименование, место нахождения и государственный регистрационный номер записи о создании юридического лица;</w:t>
      </w:r>
    </w:p>
    <w:p w14:paraId="78722B91" w14:textId="77777777" w:rsidR="00327D03" w:rsidRDefault="001A2ED9">
      <w:pPr>
        <w:pStyle w:val="ab"/>
        <w:numPr>
          <w:ilvl w:val="2"/>
          <w:numId w:val="6"/>
        </w:numPr>
        <w:spacing w:after="0"/>
        <w:ind w:left="127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фамилия, имя, отчество, основной государственный регистрационный номер записи о государственной регистрации физического лица в качестве индивидуального предпринимателя.</w:t>
      </w:r>
    </w:p>
    <w:p w14:paraId="4EFE541C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A60CB50" w14:textId="77777777" w:rsidR="00D3646E" w:rsidRDefault="00D3646E">
      <w:pPr>
        <w:spacing w:after="0" w:line="240" w:lineRule="auto"/>
        <w:rPr>
          <w:rStyle w:val="a5"/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u w:val="single"/>
        </w:rPr>
      </w:pPr>
      <w:r>
        <w:rPr>
          <w:rStyle w:val="a5"/>
          <w:sz w:val="36"/>
          <w:szCs w:val="36"/>
          <w:u w:val="single"/>
        </w:rPr>
        <w:br w:type="page"/>
      </w:r>
    </w:p>
    <w:p w14:paraId="53022628" w14:textId="228B058E" w:rsidR="00AE368D" w:rsidRPr="00D3646E" w:rsidRDefault="00AE368D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2" w:name="_Toc172713425"/>
      <w:r w:rsidRPr="00D3646E">
        <w:rPr>
          <w:rStyle w:val="a5"/>
          <w:sz w:val="36"/>
          <w:szCs w:val="36"/>
          <w:u w:val="single"/>
        </w:rPr>
        <w:lastRenderedPageBreak/>
        <w:t>Баннерная реклама: изображения</w:t>
      </w:r>
      <w:bookmarkEnd w:id="2"/>
    </w:p>
    <w:p w14:paraId="147EAE51" w14:textId="77777777" w:rsidR="00AE368D" w:rsidRPr="000E15E0" w:rsidRDefault="00AE368D" w:rsidP="00AE368D">
      <w:pPr>
        <w:pStyle w:val="a7"/>
        <w:rPr>
          <w:sz w:val="36"/>
          <w:szCs w:val="36"/>
        </w:rPr>
      </w:pPr>
    </w:p>
    <w:p w14:paraId="5AF20E79" w14:textId="375FBDD7" w:rsidR="00AE368D" w:rsidRPr="00AE368D" w:rsidRDefault="00AE368D" w:rsidP="00AE368D">
      <w:pPr>
        <w:pStyle w:val="ab"/>
        <w:numPr>
          <w:ilvl w:val="3"/>
          <w:numId w:val="4"/>
        </w:numPr>
        <w:ind w:left="426" w:firstLine="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Допускаются следующие форматы для изображений: PNG, GIF, JPG, SVG</w:t>
      </w:r>
    </w:p>
    <w:p w14:paraId="132228E1" w14:textId="3B7393B8" w:rsidR="00AE368D" w:rsidRPr="00AE368D" w:rsidRDefault="00AE368D" w:rsidP="00AE368D">
      <w:pPr>
        <w:pStyle w:val="ab"/>
        <w:numPr>
          <w:ilvl w:val="3"/>
          <w:numId w:val="4"/>
        </w:numPr>
        <w:ind w:left="709" w:hanging="283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cstheme="minorHAnsi"/>
          <w:sz w:val="28"/>
          <w:szCs w:val="28"/>
        </w:rPr>
        <w:t xml:space="preserve">Размеры </w:t>
      </w:r>
      <w:r>
        <w:rPr>
          <w:rFonts w:cstheme="minorHAnsi"/>
          <w:sz w:val="28"/>
          <w:szCs w:val="28"/>
        </w:rPr>
        <w:t>креативов</w:t>
      </w:r>
      <w:r w:rsidRPr="00AE368D">
        <w:rPr>
          <w:rFonts w:cstheme="minorHAnsi"/>
          <w:sz w:val="28"/>
          <w:szCs w:val="28"/>
        </w:rPr>
        <w:t xml:space="preserve"> должны соответствовать баннерным местам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2086E8F3" w14:textId="77777777" w:rsidR="00AE368D" w:rsidRPr="007B58EF" w:rsidRDefault="00AE368D" w:rsidP="00AE368D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72A3885E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06B3730A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2D5107E6" w14:textId="24B7B70C" w:rsidR="00AE368D" w:rsidRDefault="00D20CE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 в середине страницы</w:t>
      </w:r>
      <w:r w:rsidRP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AE368D" w:rsidRPr="007776F6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AE368D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18A8BE0D" w14:textId="77777777" w:rsidR="00AE368D" w:rsidRPr="007B58EF" w:rsidRDefault="00AE368D" w:rsidP="00AE368D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1C8FB4BE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015A375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692C8F73" w14:textId="77777777" w:rsidR="00AE368D" w:rsidRDefault="00AE368D" w:rsidP="00AE368D">
      <w:pPr>
        <w:spacing w:after="0"/>
        <w:rPr>
          <w:rFonts w:cstheme="minorHAnsi"/>
          <w:sz w:val="28"/>
          <w:szCs w:val="28"/>
        </w:rPr>
      </w:pPr>
    </w:p>
    <w:p w14:paraId="6D8827B6" w14:textId="1E3F6D7F" w:rsidR="00AE368D" w:rsidRDefault="00AE368D" w:rsidP="00AE368D">
      <w:pPr>
        <w:pStyle w:val="ab"/>
        <w:numPr>
          <w:ilvl w:val="3"/>
          <w:numId w:val="4"/>
        </w:numPr>
        <w:spacing w:after="0"/>
        <w:ind w:left="709" w:hanging="283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Размер файла не должен превышать 300КБ</w:t>
      </w:r>
    </w:p>
    <w:p w14:paraId="2F0E4F3A" w14:textId="77777777" w:rsidR="00AE368D" w:rsidRDefault="00AE368D" w:rsidP="000E15E0">
      <w:pPr>
        <w:pStyle w:val="a6"/>
        <w:jc w:val="center"/>
        <w:rPr>
          <w:rStyle w:val="a5"/>
          <w:sz w:val="36"/>
          <w:szCs w:val="36"/>
          <w:u w:val="single"/>
        </w:rPr>
      </w:pPr>
    </w:p>
    <w:p w14:paraId="73AC7287" w14:textId="77777777" w:rsidR="00D3646E" w:rsidRDefault="00D3646E">
      <w:pPr>
        <w:spacing w:after="0" w:line="240" w:lineRule="auto"/>
        <w:rPr>
          <w:rStyle w:val="a5"/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u w:val="single"/>
        </w:rPr>
      </w:pPr>
      <w:r>
        <w:rPr>
          <w:rStyle w:val="a5"/>
          <w:sz w:val="36"/>
          <w:szCs w:val="36"/>
          <w:u w:val="single"/>
        </w:rPr>
        <w:br w:type="page"/>
      </w:r>
    </w:p>
    <w:p w14:paraId="6C9B21B1" w14:textId="7E6494C6" w:rsidR="00327D03" w:rsidRPr="007B58EF" w:rsidRDefault="001A2ED9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3" w:name="_Toc172713426"/>
      <w:r w:rsidRPr="007B58EF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r w:rsidR="000E15E0" w:rsidRPr="007B58EF">
        <w:rPr>
          <w:rStyle w:val="a5"/>
          <w:sz w:val="36"/>
          <w:szCs w:val="36"/>
          <w:u w:val="single"/>
        </w:rPr>
        <w:t>в</w:t>
      </w:r>
      <w:r w:rsidRPr="007B58EF">
        <w:rPr>
          <w:rStyle w:val="a5"/>
          <w:sz w:val="36"/>
          <w:szCs w:val="36"/>
          <w:u w:val="single"/>
        </w:rPr>
        <w:t>идео баннеры</w:t>
      </w:r>
      <w:bookmarkEnd w:id="3"/>
    </w:p>
    <w:p w14:paraId="6209C70A" w14:textId="77777777" w:rsidR="000E15E0" w:rsidRPr="000E15E0" w:rsidRDefault="000E15E0" w:rsidP="000E15E0">
      <w:pPr>
        <w:pStyle w:val="a7"/>
      </w:pPr>
    </w:p>
    <w:p w14:paraId="200BDAA9" w14:textId="0C039044" w:rsidR="000E15E0" w:rsidRPr="00AE368D" w:rsidRDefault="000E15E0" w:rsidP="00AE368D">
      <w:pPr>
        <w:pStyle w:val="ab"/>
        <w:numPr>
          <w:ilvl w:val="6"/>
          <w:numId w:val="4"/>
        </w:numPr>
        <w:ind w:left="709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Допускается формат видео: </w:t>
      </w:r>
      <w:proofErr w:type="spellStart"/>
      <w:r w:rsidRPr="00AE368D">
        <w:rPr>
          <w:rFonts w:eastAsia="Times New Roman" w:cstheme="minorHAnsi"/>
          <w:color w:val="000000"/>
          <w:sz w:val="28"/>
          <w:szCs w:val="28"/>
          <w:lang w:val="en-US" w:eastAsia="ru-RU"/>
        </w:rPr>
        <w:t>mp</w:t>
      </w:r>
      <w:proofErr w:type="spellEnd"/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4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Количество видеодорожек — 1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Минимальное разрешение — 1280 × 720 пикселей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Количество аудиодорожек - не более 1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Аудиокодеки — AAC, MP3, </w:t>
      </w:r>
      <w:proofErr w:type="spellStart"/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t>Vorbis</w:t>
      </w:r>
      <w:proofErr w:type="spellEnd"/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Продолжительность - до 2 минут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Максимальный размер 1 видеоролика — 50MB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01D05B31" w14:textId="4EBCD1F7" w:rsidR="000E15E0" w:rsidRPr="00AE368D" w:rsidRDefault="009907F5" w:rsidP="00AE368D">
      <w:pPr>
        <w:pStyle w:val="ab"/>
        <w:numPr>
          <w:ilvl w:val="6"/>
          <w:numId w:val="4"/>
        </w:numPr>
        <w:ind w:left="709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cstheme="minorHAnsi"/>
          <w:sz w:val="28"/>
          <w:szCs w:val="28"/>
        </w:rPr>
        <w:t>Размеры видео баннеров должны соответствовать</w:t>
      </w:r>
      <w:r w:rsidR="007B58EF" w:rsidRPr="00AE368D">
        <w:rPr>
          <w:rFonts w:cstheme="minorHAnsi"/>
          <w:sz w:val="28"/>
          <w:szCs w:val="28"/>
        </w:rPr>
        <w:t xml:space="preserve"> баннерным местам</w:t>
      </w:r>
      <w:r w:rsidR="000E15E0" w:rsidRPr="00AE368D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79801681" w14:textId="77777777" w:rsidR="007B58EF" w:rsidRPr="007B58EF" w:rsidRDefault="007B58EF" w:rsidP="007B58EF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41EC56AA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22C57EB8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0D9B0CD9" w14:textId="27F78FCF" w:rsidR="007B58EF" w:rsidRDefault="00D20CED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 в середине страницы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7B58EF"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7B58EF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1048968F" w14:textId="77777777" w:rsidR="007B58EF" w:rsidRPr="007B58EF" w:rsidRDefault="007B58EF" w:rsidP="007B58EF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4BC4A87E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280BA9F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7AD0F504" w14:textId="471B141F" w:rsidR="000E15E0" w:rsidRDefault="000E15E0" w:rsidP="000E15E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114ABA12" w14:textId="171953DC" w:rsidR="000E15E0" w:rsidRPr="000E15E0" w:rsidRDefault="005D113C" w:rsidP="00AE368D">
      <w:pPr>
        <w:pStyle w:val="a7"/>
        <w:ind w:left="426"/>
      </w:pPr>
      <w:hyperlink r:id="rId6" w:history="1">
        <w:r w:rsidR="00AE368D" w:rsidRPr="003A3228">
          <w:rPr>
            <w:rStyle w:val="ae"/>
            <w:rFonts w:eastAsia="Times New Roman" w:cstheme="minorHAnsi"/>
            <w:sz w:val="28"/>
            <w:szCs w:val="28"/>
            <w:lang w:eastAsia="ru-RU"/>
          </w:rPr>
          <w:t>Подробнее на сайте AdFox:</w:t>
        </w:r>
      </w:hyperlink>
      <w:r w:rsidR="009907F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hyperlink r:id="rId7">
        <w:r w:rsidR="009907F5">
          <w:rPr>
            <w:rFonts w:eastAsia="Times New Roman" w:cstheme="minorHAnsi"/>
            <w:color w:val="0563C1"/>
            <w:sz w:val="28"/>
            <w:szCs w:val="28"/>
            <w:u w:val="single"/>
            <w:lang w:eastAsia="ru-RU"/>
          </w:rPr>
          <w:t>https://yandex.ru/support/adfox-sites/banners/specs/banner-video.html</w:t>
        </w:r>
      </w:hyperlink>
    </w:p>
    <w:p w14:paraId="74E8839D" w14:textId="767A891B" w:rsidR="00327D03" w:rsidRPr="007B58EF" w:rsidRDefault="001B1486" w:rsidP="00D3646E">
      <w:pPr>
        <w:pStyle w:val="1"/>
        <w:jc w:val="center"/>
        <w:rPr>
          <w:rStyle w:val="a5"/>
          <w:spacing w:val="-10"/>
          <w:kern w:val="2"/>
          <w:sz w:val="36"/>
          <w:szCs w:val="36"/>
          <w:u w:val="single"/>
        </w:rPr>
      </w:pPr>
      <w:r>
        <w:rPr>
          <w:b/>
          <w:bCs/>
        </w:rPr>
        <w:br w:type="page"/>
      </w:r>
      <w:bookmarkStart w:id="4" w:name="_Toc172713427"/>
      <w:r w:rsidR="001A2ED9" w:rsidRPr="00D3646E">
        <w:rPr>
          <w:rStyle w:val="a5"/>
          <w:sz w:val="36"/>
          <w:szCs w:val="36"/>
          <w:u w:val="single"/>
        </w:rPr>
        <w:lastRenderedPageBreak/>
        <w:t>Баннерная реклама: HTML-5 баннеры (динамические)</w:t>
      </w:r>
      <w:bookmarkEnd w:id="4"/>
    </w:p>
    <w:p w14:paraId="170E1985" w14:textId="61CED17F" w:rsidR="00327D03" w:rsidRPr="009907F5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907F5">
        <w:rPr>
          <w:rFonts w:cstheme="minorHAnsi"/>
          <w:sz w:val="28"/>
          <w:szCs w:val="28"/>
        </w:rPr>
        <w:t xml:space="preserve">Размеры </w:t>
      </w:r>
      <w:r w:rsidR="00AE368D">
        <w:rPr>
          <w:rFonts w:cstheme="minorHAnsi"/>
          <w:sz w:val="28"/>
          <w:szCs w:val="28"/>
        </w:rPr>
        <w:t>креативов</w:t>
      </w:r>
      <w:r w:rsidRPr="009907F5">
        <w:rPr>
          <w:rFonts w:cstheme="minorHAnsi"/>
          <w:sz w:val="28"/>
          <w:szCs w:val="28"/>
        </w:rPr>
        <w:t xml:space="preserve"> должны соответствовать</w:t>
      </w:r>
      <w:r w:rsidR="007B58EF">
        <w:rPr>
          <w:rFonts w:cstheme="minorHAnsi"/>
          <w:sz w:val="28"/>
          <w:szCs w:val="28"/>
        </w:rPr>
        <w:t xml:space="preserve"> баннерным местам</w:t>
      </w:r>
      <w:r w:rsidRPr="009907F5">
        <w:rPr>
          <w:rFonts w:cstheme="minorHAnsi"/>
          <w:sz w:val="28"/>
          <w:szCs w:val="28"/>
        </w:rPr>
        <w:t>:</w:t>
      </w:r>
    </w:p>
    <w:p w14:paraId="7813F8DD" w14:textId="77777777" w:rsidR="009907F5" w:rsidRPr="007B58EF" w:rsidRDefault="009907F5" w:rsidP="009907F5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313F21BC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5DFDEF0E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71C8CA0B" w14:textId="67E7E3A6" w:rsidR="009907F5" w:rsidRDefault="00D20CED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перетяжка десктоп в середине страницы </w:t>
      </w:r>
      <w:r w:rsidR="009907F5"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9907F5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3EFBFFA8" w14:textId="77777777" w:rsidR="009907F5" w:rsidRPr="007B58EF" w:rsidRDefault="009907F5" w:rsidP="009907F5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648BAD04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D795C40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5AA1AC5C" w14:textId="1AEA3DA8" w:rsidR="00327D03" w:rsidRDefault="00327D03" w:rsidP="009907F5">
      <w:pPr>
        <w:pStyle w:val="ab"/>
        <w:ind w:left="1518"/>
        <w:rPr>
          <w:rFonts w:cstheme="minorHAnsi"/>
          <w:sz w:val="28"/>
          <w:szCs w:val="28"/>
        </w:rPr>
      </w:pPr>
    </w:p>
    <w:p w14:paraId="075E3D76" w14:textId="77777777" w:rsidR="00327D03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Максимально допустимый размер HTML-файла — 65 000 байт</w:t>
      </w:r>
    </w:p>
    <w:p w14:paraId="45688AE5" w14:textId="77777777" w:rsidR="00327D03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Используемые файлы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JavaScript и CSS не должны превышать 300 Кб</w:t>
      </w:r>
    </w:p>
    <w:p w14:paraId="56A5416A" w14:textId="048161EA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Для справки: полная инструкция для создания 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 xml:space="preserve">-5 баннеров с нуля, включая креативы и т.д. </w:t>
      </w:r>
      <w:hyperlink r:id="rId8" w:history="1">
        <w:r w:rsidRPr="009907F5">
          <w:rPr>
            <w:rStyle w:val="ae"/>
            <w:rFonts w:cstheme="minorHAnsi"/>
            <w:sz w:val="28"/>
            <w:szCs w:val="28"/>
          </w:rPr>
          <w:t>находиться здесь</w:t>
        </w:r>
      </w:hyperlink>
    </w:p>
    <w:p w14:paraId="1CCB71A0" w14:textId="77777777" w:rsidR="00327D03" w:rsidRDefault="00327D03">
      <w:pPr>
        <w:rPr>
          <w:rFonts w:cstheme="minorHAnsi"/>
          <w:b/>
          <w:bCs/>
          <w:sz w:val="28"/>
          <w:szCs w:val="28"/>
        </w:rPr>
      </w:pPr>
    </w:p>
    <w:p w14:paraId="43D2D31A" w14:textId="0C3D3FBA" w:rsidR="00327D03" w:rsidRPr="007B58EF" w:rsidRDefault="007B58EF" w:rsidP="007B58EF">
      <w:pPr>
        <w:spacing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7B58EF">
        <w:rPr>
          <w:rFonts w:cstheme="minorHAnsi"/>
          <w:b/>
          <w:bCs/>
          <w:color w:val="FF0000"/>
          <w:sz w:val="28"/>
          <w:szCs w:val="28"/>
        </w:rPr>
        <w:t>М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инимально-необходимы</w:t>
      </w:r>
      <w:r w:rsidRPr="007B58EF">
        <w:rPr>
          <w:rFonts w:cstheme="minorHAnsi"/>
          <w:b/>
          <w:bCs/>
          <w:color w:val="FF0000"/>
          <w:sz w:val="28"/>
          <w:szCs w:val="28"/>
        </w:rPr>
        <w:t>е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 xml:space="preserve"> ключевы</w:t>
      </w:r>
      <w:r>
        <w:rPr>
          <w:rFonts w:cstheme="minorHAnsi"/>
          <w:b/>
          <w:bCs/>
          <w:color w:val="FF0000"/>
          <w:sz w:val="28"/>
          <w:szCs w:val="28"/>
        </w:rPr>
        <w:t>е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 xml:space="preserve"> данных в </w:t>
      </w:r>
      <w:r w:rsidRPr="007B58EF">
        <w:rPr>
          <w:rFonts w:cstheme="minorHAnsi"/>
          <w:b/>
          <w:bCs/>
          <w:color w:val="FF0000"/>
          <w:sz w:val="28"/>
          <w:szCs w:val="28"/>
          <w:lang w:val="en-US"/>
        </w:rPr>
        <w:t>html</w:t>
      </w:r>
      <w:r w:rsidRPr="007B58EF">
        <w:rPr>
          <w:rFonts w:cstheme="minorHAnsi"/>
          <w:b/>
          <w:bCs/>
          <w:color w:val="FF0000"/>
          <w:sz w:val="28"/>
          <w:szCs w:val="28"/>
        </w:rPr>
        <w:t xml:space="preserve">-код 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баннер</w:t>
      </w:r>
      <w:r w:rsidRPr="007B58EF">
        <w:rPr>
          <w:rFonts w:cstheme="minorHAnsi"/>
          <w:b/>
          <w:bCs/>
          <w:color w:val="FF0000"/>
          <w:sz w:val="28"/>
          <w:szCs w:val="28"/>
        </w:rPr>
        <w:t>а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:</w:t>
      </w:r>
    </w:p>
    <w:p w14:paraId="09F96D55" w14:textId="77777777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изготовления баннера могут применяться разные инструменты, к сожалению не все из них учитывают особенности рекламных площадок для корректного отображения баннеров. Для того чтобы проблем не возникало, прошу учесть следующие требования</w:t>
      </w:r>
    </w:p>
    <w:p w14:paraId="40E40409" w14:textId="77777777" w:rsidR="00327D03" w:rsidRPr="00AE368D" w:rsidRDefault="001A2ED9">
      <w:pPr>
        <w:pStyle w:val="ab"/>
        <w:numPr>
          <w:ilvl w:val="0"/>
          <w:numId w:val="3"/>
        </w:numPr>
        <w:rPr>
          <w:rFonts w:cstheme="minorHAnsi"/>
          <w:sz w:val="28"/>
          <w:szCs w:val="28"/>
        </w:rPr>
      </w:pPr>
      <w:r w:rsidRPr="00AE368D">
        <w:rPr>
          <w:rFonts w:cstheme="minorHAnsi"/>
          <w:sz w:val="28"/>
          <w:szCs w:val="28"/>
        </w:rPr>
        <w:t>Установка расположения баннера «по центру»</w:t>
      </w:r>
      <w:r w:rsidRPr="00AE368D">
        <w:rPr>
          <w:rFonts w:cstheme="minorHAnsi"/>
          <w:sz w:val="28"/>
          <w:szCs w:val="28"/>
        </w:rPr>
        <w:br/>
        <w:t xml:space="preserve">Для того, чтобы баннер находился по центру баннерного блока необходимо скорректировать параметры в </w:t>
      </w:r>
      <w:r w:rsidRPr="00AE368D">
        <w:rPr>
          <w:rFonts w:cstheme="minorHAnsi"/>
          <w:sz w:val="28"/>
          <w:szCs w:val="28"/>
          <w:lang w:val="en-US"/>
        </w:rPr>
        <w:t>HTML</w:t>
      </w:r>
      <w:r w:rsidRPr="00AE368D">
        <w:rPr>
          <w:rFonts w:cstheme="minorHAnsi"/>
          <w:sz w:val="28"/>
          <w:szCs w:val="28"/>
        </w:rPr>
        <w:t xml:space="preserve"> теге </w:t>
      </w:r>
      <w:r w:rsidRPr="00AE368D">
        <w:rPr>
          <w:rFonts w:cstheme="minorHAnsi"/>
          <w:sz w:val="28"/>
          <w:szCs w:val="28"/>
          <w:lang w:val="en-US"/>
        </w:rPr>
        <w:t>body</w:t>
      </w:r>
      <w:r w:rsidRPr="00AE368D">
        <w:rPr>
          <w:rFonts w:cstheme="minorHAnsi"/>
          <w:sz w:val="28"/>
          <w:szCs w:val="28"/>
        </w:rPr>
        <w:t xml:space="preserve"> в файле </w:t>
      </w:r>
      <w:r w:rsidRPr="00AE368D">
        <w:rPr>
          <w:rFonts w:cstheme="minorHAnsi"/>
          <w:sz w:val="28"/>
          <w:szCs w:val="28"/>
          <w:lang w:val="en-US"/>
        </w:rPr>
        <w:t>index</w:t>
      </w:r>
      <w:r w:rsidRPr="00AE368D">
        <w:rPr>
          <w:rFonts w:cstheme="minorHAnsi"/>
          <w:sz w:val="28"/>
          <w:szCs w:val="28"/>
        </w:rPr>
        <w:t>.</w:t>
      </w:r>
      <w:r w:rsidRPr="00AE368D">
        <w:rPr>
          <w:rFonts w:cstheme="minorHAnsi"/>
          <w:sz w:val="28"/>
          <w:szCs w:val="28"/>
          <w:lang w:val="en-US"/>
        </w:rPr>
        <w:t>html</w:t>
      </w:r>
      <w:r w:rsidRPr="00AE368D">
        <w:rPr>
          <w:rFonts w:cstheme="minorHAnsi"/>
          <w:sz w:val="28"/>
          <w:szCs w:val="28"/>
        </w:rPr>
        <w:t>, приведя его к виду на примере ниже:</w:t>
      </w:r>
    </w:p>
    <w:p w14:paraId="067BA2EB" w14:textId="77777777" w:rsidR="00327D03" w:rsidRDefault="00327D03">
      <w:pPr>
        <w:pStyle w:val="ab"/>
        <w:rPr>
          <w:rFonts w:cstheme="minorHAnsi"/>
          <w:sz w:val="28"/>
          <w:szCs w:val="28"/>
        </w:rPr>
      </w:pPr>
    </w:p>
    <w:p w14:paraId="5025B616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&lt;body onload="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init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);" style="margin:0px</w:t>
      </w:r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 xml:space="preserve">;display: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>flex;justify-content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>: center;"&gt;</w:t>
      </w:r>
    </w:p>
    <w:p w14:paraId="51C743FB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ab/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 xml:space="preserve">… содержимое тега </w:t>
      </w: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body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 xml:space="preserve"> …</w:t>
      </w:r>
    </w:p>
    <w:p w14:paraId="6487D3CA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&lt;/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</w:rPr>
        <w:t>body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</w:rPr>
        <w:t>&gt;</w:t>
      </w:r>
    </w:p>
    <w:p w14:paraId="49D4E3E5" w14:textId="77777777" w:rsidR="00327D03" w:rsidRDefault="001A2ED9">
      <w:pPr>
        <w:pStyle w:val="ab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  <w:t xml:space="preserve">Текст выделенные </w:t>
      </w:r>
      <w:r>
        <w:rPr>
          <w:rFonts w:cstheme="minorHAnsi"/>
          <w:sz w:val="28"/>
          <w:szCs w:val="28"/>
          <w:highlight w:val="yellow"/>
        </w:rPr>
        <w:t>желтым цветом</w:t>
      </w:r>
      <w:r>
        <w:rPr>
          <w:rFonts w:cstheme="minorHAnsi"/>
          <w:sz w:val="28"/>
          <w:szCs w:val="28"/>
        </w:rPr>
        <w:t xml:space="preserve"> отвечает за центрирование 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 xml:space="preserve"> баннера по центру баннерного места, если данный тег не указать, при отображении баннер может сместиться либо вправо, либо в влево, что негативно скажется на отображении баннера на странице</w:t>
      </w:r>
    </w:p>
    <w:p w14:paraId="0737972B" w14:textId="77777777" w:rsidR="00327D03" w:rsidRDefault="00327D03">
      <w:pPr>
        <w:rPr>
          <w:rFonts w:cstheme="minorHAnsi"/>
          <w:sz w:val="28"/>
          <w:szCs w:val="28"/>
        </w:rPr>
      </w:pPr>
    </w:p>
    <w:p w14:paraId="7AAF1154" w14:textId="77777777" w:rsidR="00327D03" w:rsidRPr="00AE368D" w:rsidRDefault="001A2ED9">
      <w:pPr>
        <w:pStyle w:val="ab"/>
        <w:numPr>
          <w:ilvl w:val="0"/>
          <w:numId w:val="3"/>
        </w:numPr>
        <w:rPr>
          <w:rFonts w:cstheme="minorHAnsi"/>
          <w:sz w:val="28"/>
          <w:szCs w:val="28"/>
        </w:rPr>
      </w:pPr>
      <w:r w:rsidRPr="00AE368D">
        <w:rPr>
          <w:rFonts w:cstheme="minorHAnsi"/>
          <w:sz w:val="28"/>
          <w:szCs w:val="28"/>
        </w:rPr>
        <w:t>Добавление счетчиков:</w:t>
      </w:r>
    </w:p>
    <w:p w14:paraId="2938B303" w14:textId="77777777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корректной работы ссылок-переходов с баннера и подсчета по переходам добавьте следующие строки в скрипт &lt;</w:t>
      </w:r>
      <w:proofErr w:type="spellStart"/>
      <w:r>
        <w:rPr>
          <w:rFonts w:cstheme="minorHAnsi"/>
          <w:sz w:val="28"/>
          <w:szCs w:val="28"/>
          <w:lang w:val="en-US"/>
        </w:rPr>
        <w:t>scritpt</w:t>
      </w:r>
      <w:proofErr w:type="spellEnd"/>
      <w:r>
        <w:rPr>
          <w:rFonts w:cstheme="minorHAnsi"/>
          <w:sz w:val="28"/>
          <w:szCs w:val="28"/>
        </w:rPr>
        <w:t xml:space="preserve">&gt; в файле </w:t>
      </w:r>
      <w:r>
        <w:rPr>
          <w:rFonts w:cstheme="minorHAnsi"/>
          <w:sz w:val="28"/>
          <w:szCs w:val="28"/>
          <w:lang w:val="en-US"/>
        </w:rPr>
        <w:t>index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>, после строки:</w:t>
      </w:r>
    </w:p>
    <w:p w14:paraId="7F38385A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&lt;script&gt;</w:t>
      </w:r>
    </w:p>
    <w:p w14:paraId="2AD6D2BA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lastRenderedPageBreak/>
        <w:t xml:space="preserve">… 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>параметры</w:t>
      </w: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>скрипта</w:t>
      </w:r>
    </w:p>
    <w:p w14:paraId="0E5EF121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loader.loadManifest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lib.properties.manifest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</w:t>
      </w:r>
    </w:p>
    <w:p w14:paraId="412CD1F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}</w:t>
      </w:r>
    </w:p>
    <w:p w14:paraId="6F80E34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var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= {</w:t>
      </w:r>
    </w:p>
    <w:p w14:paraId="3E9AF042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reference: 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request.reference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_mrc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%",</w:t>
      </w:r>
    </w:p>
    <w:p w14:paraId="58FFDDE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link: "%banner.user1%",</w:t>
      </w:r>
    </w:p>
    <w:p w14:paraId="6AF1D803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target: 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banner.target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%",</w:t>
      </w:r>
    </w:p>
    <w:p w14:paraId="5AF8E22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rnd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parseInt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request.place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_random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%") ||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parseInt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("%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system.random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%"),</w:t>
      </w:r>
    </w:p>
    <w:p w14:paraId="1908BDC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events: [</w:t>
      </w:r>
    </w:p>
    <w:p w14:paraId="7F6512F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"",</w:t>
      </w:r>
    </w:p>
    <w:p w14:paraId="63959D3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1%",</w:t>
      </w:r>
    </w:p>
    <w:p w14:paraId="7DBD412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2%",</w:t>
      </w:r>
    </w:p>
    <w:p w14:paraId="607AB21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3%",</w:t>
      </w:r>
    </w:p>
    <w:p w14:paraId="5E0F0CA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4%",</w:t>
      </w:r>
    </w:p>
    <w:p w14:paraId="0266070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5%",</w:t>
      </w:r>
    </w:p>
    <w:p w14:paraId="1F28DB5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6%",</w:t>
      </w:r>
    </w:p>
    <w:p w14:paraId="7D73176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7%",</w:t>
      </w:r>
    </w:p>
    <w:p w14:paraId="4355E53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8%",</w:t>
      </w:r>
    </w:p>
    <w:p w14:paraId="514779A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9%",</w:t>
      </w:r>
    </w:p>
    <w:p w14:paraId="3E139DA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10%",</w:t>
      </w:r>
    </w:p>
    <w:p w14:paraId="1193747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11%",</w:t>
      </w:r>
    </w:p>
    <w:p w14:paraId="60E7FBE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12%",</w:t>
      </w:r>
    </w:p>
    <w:p w14:paraId="3EB7C4B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13%",</w:t>
      </w:r>
    </w:p>
    <w:p w14:paraId="2B02FE6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14%",</w:t>
      </w:r>
    </w:p>
    <w:p w14:paraId="2CE7297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15%",</w:t>
      </w:r>
    </w:p>
    <w:p w14:paraId="3B2E5E7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16%",</w:t>
      </w:r>
    </w:p>
    <w:p w14:paraId="7CEC04A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17%",</w:t>
      </w:r>
    </w:p>
    <w:p w14:paraId="057C593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18%",</w:t>
      </w:r>
    </w:p>
    <w:p w14:paraId="0E762F2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19%",</w:t>
      </w:r>
    </w:p>
    <w:p w14:paraId="66FAAA4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20%",</w:t>
      </w:r>
    </w:p>
    <w:p w14:paraId="3964375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21%",</w:t>
      </w:r>
    </w:p>
    <w:p w14:paraId="54AC0FF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22%",</w:t>
      </w:r>
    </w:p>
    <w:p w14:paraId="67ED979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23%",</w:t>
      </w:r>
    </w:p>
    <w:p w14:paraId="20DDC81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24%",</w:t>
      </w:r>
    </w:p>
    <w:p w14:paraId="7752B9DA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25%",</w:t>
      </w:r>
    </w:p>
    <w:p w14:paraId="3BB0DEA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26%",</w:t>
      </w:r>
    </w:p>
    <w:p w14:paraId="0B5B5DB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27%",</w:t>
      </w:r>
    </w:p>
    <w:p w14:paraId="4B26877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28%",</w:t>
      </w:r>
    </w:p>
    <w:p w14:paraId="202818E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29%",</w:t>
      </w:r>
    </w:p>
    <w:p w14:paraId="3D51327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30%"</w:t>
      </w:r>
    </w:p>
    <w:p w14:paraId="6F0A989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]</w:t>
      </w:r>
    </w:p>
    <w:p w14:paraId="048C8EA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};</w:t>
      </w:r>
    </w:p>
    <w:p w14:paraId="1F4986B2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function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callClick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(n) {</w:t>
      </w:r>
    </w:p>
    <w:p w14:paraId="62C10EF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var link = 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 n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?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flashVars.events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[n] 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flashVars.link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);</w:t>
      </w:r>
    </w:p>
    <w:p w14:paraId="2367EB5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window.open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flashVars.reference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+ "@" + link,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flashVars.target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</w:t>
      </w:r>
    </w:p>
    <w:p w14:paraId="64BBC7E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}</w:t>
      </w:r>
    </w:p>
    <w:p w14:paraId="12F2148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function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callEvent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(n) {</w:t>
      </w:r>
    </w:p>
    <w:p w14:paraId="6C0A972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(new 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Image(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)).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src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=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flashVars.events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[n]; </w:t>
      </w:r>
    </w:p>
    <w:p w14:paraId="6D555C4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}</w:t>
      </w:r>
    </w:p>
    <w:p w14:paraId="16D2C07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…</w:t>
      </w:r>
    </w:p>
    <w:p w14:paraId="3D5AFF73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&lt;/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</w:rPr>
        <w:t>script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</w:rPr>
        <w:t>&gt;</w:t>
      </w:r>
    </w:p>
    <w:p w14:paraId="6706A821" w14:textId="77777777" w:rsidR="00327D03" w:rsidRPr="007B58EF" w:rsidRDefault="00327D03">
      <w:pPr>
        <w:rPr>
          <w:rFonts w:ascii="Bahnschrift Light SemiCondensed" w:hAnsi="Bahnschrift Light SemiCondensed" w:cstheme="minorHAnsi"/>
          <w:sz w:val="18"/>
          <w:szCs w:val="18"/>
        </w:rPr>
      </w:pPr>
    </w:p>
    <w:p w14:paraId="17ACDAA7" w14:textId="55EAD249" w:rsidR="001B1486" w:rsidRDefault="001B1486">
      <w:pPr>
        <w:spacing w:after="0" w:line="240" w:lineRule="auto"/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</w:pPr>
      <w:r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  <w:br w:type="page"/>
      </w:r>
    </w:p>
    <w:p w14:paraId="636AF14E" w14:textId="77777777" w:rsidR="001B1486" w:rsidRDefault="001B1486" w:rsidP="00AE368D">
      <w:pPr>
        <w:pStyle w:val="a7"/>
        <w:jc w:val="center"/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</w:pPr>
    </w:p>
    <w:p w14:paraId="44DD3CDF" w14:textId="4F5AA4A3" w:rsidR="00AE368D" w:rsidRPr="00E33ABA" w:rsidRDefault="00AE368D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5" w:name="_Toc172713428"/>
      <w:r w:rsidRPr="00D3646E">
        <w:rPr>
          <w:rStyle w:val="a5"/>
          <w:sz w:val="36"/>
          <w:szCs w:val="36"/>
          <w:u w:val="single"/>
        </w:rPr>
        <w:t>Баннерная реклама: Брендинг</w:t>
      </w:r>
      <w:bookmarkEnd w:id="5"/>
    </w:p>
    <w:p w14:paraId="3D2B825F" w14:textId="77777777" w:rsidR="001B1486" w:rsidRDefault="001A2ED9" w:rsidP="00D20CED">
      <w:pPr>
        <w:rPr>
          <w:rFonts w:eastAsia="Times New Roman" w:cstheme="minorHAnsi"/>
          <w:color w:val="FF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Технические требования к основным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>форматам креативов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те же что описаны выше (общие требования,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изображения,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видео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баннеры, а </w:t>
      </w:r>
      <w:r w:rsidR="00685460">
        <w:rPr>
          <w:rFonts w:eastAsia="Times New Roman" w:cstheme="minorHAnsi"/>
          <w:color w:val="000000"/>
          <w:sz w:val="28"/>
          <w:szCs w:val="28"/>
          <w:lang w:eastAsia="ru-RU"/>
        </w:rPr>
        <w:t>также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баннеры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html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-5).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5C554C3D" w14:textId="77777777" w:rsidR="001B1486" w:rsidRDefault="007776F6" w:rsidP="00D20CED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FF0000"/>
          <w:sz w:val="28"/>
          <w:szCs w:val="28"/>
          <w:lang w:eastAsia="ru-RU"/>
        </w:rPr>
        <w:t>Внимание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!!! </w:t>
      </w:r>
      <w:r>
        <w:rPr>
          <w:rFonts w:eastAsia="Times New Roman" w:cstheme="minorHAnsi"/>
          <w:color w:val="FF0000"/>
          <w:sz w:val="28"/>
          <w:szCs w:val="28"/>
          <w:lang w:eastAsia="ru-RU"/>
        </w:rPr>
        <w:t>К основным баннерным местам</w:t>
      </w:r>
      <w:r w:rsidR="001A2ED9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добавля</w:t>
      </w:r>
      <w:r>
        <w:rPr>
          <w:rFonts w:eastAsia="Times New Roman" w:cstheme="minorHAnsi"/>
          <w:color w:val="FF0000"/>
          <w:sz w:val="28"/>
          <w:szCs w:val="28"/>
          <w:lang w:eastAsia="ru-RU"/>
        </w:rPr>
        <w:t>ются креативы</w:t>
      </w:r>
      <w:r w:rsidR="001A2ED9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«Брендированная подложка» 1920х1080 в формате </w:t>
      </w:r>
      <w:r w:rsidR="001A2ED9" w:rsidRPr="007776F6">
        <w:rPr>
          <w:rFonts w:eastAsia="Times New Roman" w:cstheme="minorHAnsi"/>
          <w:color w:val="FF0000"/>
          <w:sz w:val="28"/>
          <w:szCs w:val="28"/>
          <w:lang w:val="en-US" w:eastAsia="ru-RU"/>
        </w:rPr>
        <w:t>PNG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, а 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>также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требования к оформлению верхней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перетяжки 1100х300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и 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>перетяжка десктоп в середине страницы 1100х300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br/>
      </w:r>
    </w:p>
    <w:p w14:paraId="6A10D9B4" w14:textId="1CDCC3EE" w:rsidR="00AE368D" w:rsidRPr="00D20CED" w:rsidRDefault="00D20CED" w:rsidP="00D20CED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1. </w:t>
      </w:r>
      <w:r w:rsidR="00AE368D" w:rsidRPr="00D20CED">
        <w:rPr>
          <w:rFonts w:cstheme="minorHAnsi"/>
          <w:sz w:val="28"/>
          <w:szCs w:val="28"/>
        </w:rPr>
        <w:t>Размеры креативов должны соответствовать баннерным местам:</w:t>
      </w:r>
    </w:p>
    <w:p w14:paraId="237CB053" w14:textId="77777777" w:rsidR="00AE368D" w:rsidRPr="007B58EF" w:rsidRDefault="00AE368D" w:rsidP="00AE368D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10551611" w14:textId="4FC4DD31" w:rsidR="00AE368D" w:rsidRP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брендированная подложка 1920х1080</w:t>
      </w:r>
    </w:p>
    <w:p w14:paraId="01852324" w14:textId="0B713042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6BA1DE63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3BDD72A7" w14:textId="2CF24DE4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 середине страницы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39844B42" w14:textId="4E668820" w:rsidR="00AE368D" w:rsidRPr="007B58EF" w:rsidRDefault="00AE368D" w:rsidP="00AE368D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2347ED9B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197329DA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4A418898" w14:textId="4F2214AC" w:rsidR="00AE368D" w:rsidRDefault="00AE368D">
      <w:pPr>
        <w:rPr>
          <w:lang w:eastAsia="ru-RU"/>
        </w:rPr>
      </w:pPr>
    </w:p>
    <w:p w14:paraId="6C970EE5" w14:textId="5A992CA9" w:rsidR="00327D03" w:rsidRPr="007776F6" w:rsidRDefault="007776F6">
      <w:pPr>
        <w:rPr>
          <w:rFonts w:cstheme="minorHAnsi"/>
          <w:sz w:val="28"/>
          <w:szCs w:val="28"/>
        </w:rPr>
      </w:pPr>
      <w:r w:rsidRPr="007776F6">
        <w:rPr>
          <w:rFonts w:cstheme="minorHAnsi"/>
          <w:sz w:val="28"/>
          <w:szCs w:val="28"/>
        </w:rPr>
        <w:t xml:space="preserve">2. </w:t>
      </w:r>
      <w:r w:rsidR="001A2ED9" w:rsidRPr="007776F6">
        <w:rPr>
          <w:rFonts w:cstheme="minorHAnsi"/>
          <w:sz w:val="28"/>
          <w:szCs w:val="28"/>
        </w:rPr>
        <w:t>Требования к верхней перетяжке и брендированной подложке:</w:t>
      </w:r>
    </w:p>
    <w:p w14:paraId="10D43C10" w14:textId="1CF9CDA6" w:rsidR="00F22C8A" w:rsidRDefault="001A2ED9">
      <w:pPr>
        <w:pStyle w:val="ab"/>
        <w:numPr>
          <w:ilvl w:val="0"/>
          <w:numId w:val="9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При активном брендинге в верхне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й перетяжке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1100x300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используйте формат изображения </w:t>
      </w:r>
      <w:r w:rsidR="007776F6">
        <w:rPr>
          <w:rFonts w:eastAsia="Times New Roman" w:cstheme="minorHAnsi"/>
          <w:color w:val="000000"/>
          <w:sz w:val="28"/>
          <w:szCs w:val="28"/>
          <w:lang w:val="en-US" w:eastAsia="ru-RU"/>
        </w:rPr>
        <w:t>PNG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прозрачным фоном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>. Такой метод обеспечит лучшее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отображения 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>баннера на подложке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При пролистывании страницы </w:t>
      </w:r>
      <w:r w:rsidR="00F22C8A">
        <w:rPr>
          <w:rFonts w:eastAsia="Times New Roman" w:cstheme="minorHAnsi"/>
          <w:color w:val="000000"/>
          <w:sz w:val="28"/>
          <w:szCs w:val="28"/>
          <w:lang w:val="en-US" w:eastAsia="ru-RU"/>
        </w:rPr>
        <w:t>PNG</w:t>
      </w:r>
      <w:r w:rsidR="00F22C8A" w:rsidRP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баннер перетяжка с прозрачным фоном будет съезжать с </w:t>
      </w:r>
      <w:r w:rsidR="001826DB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«</w:t>
      </w:r>
      <w:r w:rsidR="005D113C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области,</w:t>
      </w:r>
      <w:r w:rsidR="001826DB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 xml:space="preserve"> скрытой под баннером»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а не пролистываться. </w:t>
      </w:r>
      <w:hyperlink r:id="rId9" w:history="1">
        <w:proofErr w:type="spellStart"/>
        <w:proofErr w:type="gramStart"/>
        <w:r w:rsidR="00F22C8A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>См.пример</w:t>
        </w:r>
        <w:proofErr w:type="spellEnd"/>
        <w:proofErr w:type="gramEnd"/>
        <w:r w:rsidR="00F22C8A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 xml:space="preserve"> видео</w:t>
        </w:r>
      </w:hyperlink>
    </w:p>
    <w:p w14:paraId="7A236A17" w14:textId="4459854F" w:rsidR="00327D03" w:rsidRDefault="001A2ED9">
      <w:pPr>
        <w:pStyle w:val="ab"/>
        <w:numPr>
          <w:ilvl w:val="0"/>
          <w:numId w:val="9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Фон на </w:t>
      </w:r>
      <w:proofErr w:type="spellStart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>брендинговой</w:t>
      </w:r>
      <w:proofErr w:type="spellEnd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подложке под баннером должен быть максимально однородным для лучшей читаемости элементов.</w:t>
      </w:r>
    </w:p>
    <w:p w14:paraId="3BA9DAC8" w14:textId="5D20FC4E" w:rsidR="00327D03" w:rsidRDefault="001A2ED9">
      <w:pPr>
        <w:pStyle w:val="ab"/>
        <w:numPr>
          <w:ilvl w:val="0"/>
          <w:numId w:val="9"/>
        </w:num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Размер основных </w:t>
      </w:r>
      <w:r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 xml:space="preserve">видимых </w:t>
      </w:r>
      <w:r w:rsid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областей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>брендинговой</w:t>
      </w:r>
      <w:proofErr w:type="spellEnd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подложки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(поля справа и слева) 410х1080 каждое, главные смысловые элементы следует размещать на этих частях изображения, так как чаще всего будут видны эти части изображения.</w:t>
      </w:r>
    </w:p>
    <w:p w14:paraId="7E3B102E" w14:textId="77777777" w:rsidR="00327D03" w:rsidRDefault="001A2ED9">
      <w:pPr>
        <w:pStyle w:val="ab"/>
        <w:numPr>
          <w:ilvl w:val="0"/>
          <w:numId w:val="9"/>
        </w:num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Центральная часть изображения между ними будет скрыта на большинстве устройств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ru-RU"/>
        </w:rPr>
        <w:t>контентым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контейнером, но она также требуется для универсальности в отображении подложки на разных ширинах экрана, на ней можно размещать фон, визуальные элементы, не несущие основной смысловой нагрузки, абстракции и т. д.</w:t>
      </w:r>
    </w:p>
    <w:p w14:paraId="3AE8B9A2" w14:textId="18B8335A" w:rsidR="00327D03" w:rsidRDefault="001A2ED9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0B2975" wp14:editId="5794E3E3">
            <wp:extent cx="6480175" cy="358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BA64" w14:textId="1D33CDEE" w:rsidR="001B1486" w:rsidRPr="005D113C" w:rsidRDefault="005D113C">
      <w:pPr>
        <w:rPr>
          <w:rFonts w:cstheme="minorHAnsi"/>
          <w:color w:val="FF0000"/>
          <w:sz w:val="28"/>
          <w:szCs w:val="28"/>
        </w:rPr>
      </w:pPr>
      <w:r w:rsidRPr="005D113C">
        <w:rPr>
          <w:rFonts w:cstheme="minorHAnsi"/>
          <w:color w:val="FF0000"/>
          <w:sz w:val="28"/>
          <w:szCs w:val="28"/>
        </w:rPr>
        <w:t>ВНИМАНИЕ!!! У фона, центральную часть, место, где написано «Область скрыта контентным контейнером, вырезать не нужно!!! Фон здесь должен сочетаться с тем фоном, что расположен по бокам изображения, т.е. это одно цельное изображение, просто там не должно быть ничего значимого. Иначе, если вырезать кусок в центре, при масштабировании фон может отображаться некорректно.</w:t>
      </w:r>
    </w:p>
    <w:p w14:paraId="0D265EAF" w14:textId="2B42BDD4" w:rsidR="00327D03" w:rsidRDefault="001826DB" w:rsidP="001826DB">
      <w:pPr>
        <w:jc w:val="center"/>
        <w:rPr>
          <w:rFonts w:cstheme="minorHAnsi"/>
          <w:sz w:val="28"/>
          <w:szCs w:val="28"/>
        </w:rPr>
      </w:pPr>
      <w:r w:rsidRPr="001826DB">
        <w:rPr>
          <w:rFonts w:cstheme="minorHAnsi"/>
          <w:noProof/>
          <w:sz w:val="28"/>
          <w:szCs w:val="28"/>
        </w:rPr>
        <w:drawing>
          <wp:inline distT="0" distB="0" distL="0" distR="0" wp14:anchorId="3446C22C" wp14:editId="1FA669B1">
            <wp:extent cx="5166573" cy="26427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573" cy="26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34AC" w14:textId="05F752FC" w:rsidR="001826DB" w:rsidRDefault="003B3161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Ссылка на </w:t>
      </w:r>
      <w:hyperlink r:id="rId12" w:history="1">
        <w:r w:rsidR="001826DB">
          <w:rPr>
            <w:rStyle w:val="ae"/>
            <w:rFonts w:eastAsia="Times New Roman" w:cstheme="minorHAnsi"/>
            <w:sz w:val="28"/>
            <w:szCs w:val="28"/>
            <w:lang w:eastAsia="ru-RU"/>
          </w:rPr>
          <w:t>П</w:t>
        </w:r>
        <w:r w:rsidR="001826DB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>ример видео</w:t>
        </w:r>
      </w:hyperlink>
    </w:p>
    <w:p w14:paraId="7C374703" w14:textId="6FAC4A81" w:rsidR="001B1486" w:rsidRDefault="001B1486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FB31FFD" w14:textId="77777777" w:rsidR="001B1486" w:rsidRDefault="001B1486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2CAC2B2C" w14:textId="6FF8A72A" w:rsidR="00C129C9" w:rsidRDefault="00C129C9" w:rsidP="00C129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Pr="007776F6">
        <w:rPr>
          <w:rFonts w:cstheme="minorHAnsi"/>
          <w:sz w:val="28"/>
          <w:szCs w:val="28"/>
        </w:rPr>
        <w:t xml:space="preserve">. Требования к </w:t>
      </w:r>
      <w:r w:rsidR="001A2ED9">
        <w:rPr>
          <w:rFonts w:cstheme="minorHAnsi"/>
          <w:sz w:val="28"/>
          <w:szCs w:val="28"/>
        </w:rPr>
        <w:t>«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десктоп в середине страницы 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>
        <w:rPr>
          <w:rFonts w:cstheme="minorHAnsi"/>
          <w:sz w:val="28"/>
          <w:szCs w:val="28"/>
        </w:rPr>
        <w:t>.</w:t>
      </w:r>
    </w:p>
    <w:p w14:paraId="3C0341E0" w14:textId="085D3DA2" w:rsidR="00C129C9" w:rsidRDefault="00C129C9" w:rsidP="00C129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отличие от верхней перетяжки, перетяжка в середине страницы размещается на светлом фоне «контентной части сайта», поэтому для данного креатива необходимо использовать </w:t>
      </w:r>
      <w:r w:rsidRPr="001A2ED9">
        <w:rPr>
          <w:rFonts w:cstheme="minorHAnsi"/>
          <w:color w:val="FF0000"/>
          <w:sz w:val="28"/>
          <w:szCs w:val="28"/>
          <w:u w:val="single"/>
        </w:rPr>
        <w:t>баннер с фоном</w:t>
      </w:r>
      <w:r w:rsidRPr="003B3161">
        <w:rPr>
          <w:rFonts w:cstheme="minorHAnsi"/>
          <w:color w:val="FF000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соответствующий фону </w:t>
      </w:r>
      <w:proofErr w:type="spellStart"/>
      <w:r>
        <w:rPr>
          <w:rFonts w:cstheme="minorHAnsi"/>
          <w:sz w:val="28"/>
          <w:szCs w:val="28"/>
        </w:rPr>
        <w:t>брендинговой</w:t>
      </w:r>
      <w:proofErr w:type="spellEnd"/>
      <w:r>
        <w:rPr>
          <w:rFonts w:cstheme="minorHAnsi"/>
          <w:sz w:val="28"/>
          <w:szCs w:val="28"/>
        </w:rPr>
        <w:t xml:space="preserve"> подложки, для </w:t>
      </w:r>
      <w:r>
        <w:rPr>
          <w:rFonts w:cstheme="minorHAnsi"/>
          <w:sz w:val="28"/>
          <w:szCs w:val="28"/>
        </w:rPr>
        <w:lastRenderedPageBreak/>
        <w:t xml:space="preserve">того чтобы информация на баннере была понятна </w:t>
      </w:r>
      <w:r w:rsidR="00CB2121">
        <w:rPr>
          <w:rFonts w:cstheme="minorHAnsi"/>
          <w:sz w:val="28"/>
          <w:szCs w:val="28"/>
        </w:rPr>
        <w:t>для читаема для посетителя</w:t>
      </w:r>
      <w:r w:rsidR="001A2ED9">
        <w:rPr>
          <w:rFonts w:cstheme="minorHAnsi"/>
          <w:sz w:val="28"/>
          <w:szCs w:val="28"/>
        </w:rPr>
        <w:t>.</w:t>
      </w:r>
      <w:r w:rsidR="001A2ED9">
        <w:rPr>
          <w:rFonts w:cstheme="minorHAnsi"/>
          <w:sz w:val="28"/>
          <w:szCs w:val="28"/>
        </w:rPr>
        <w:br/>
        <w:t xml:space="preserve">Если расположить информацию на </w:t>
      </w:r>
      <w:r w:rsidR="001A2ED9" w:rsidRPr="001A2ED9">
        <w:rPr>
          <w:rFonts w:cstheme="minorHAnsi"/>
          <w:sz w:val="28"/>
          <w:szCs w:val="28"/>
        </w:rPr>
        <w:t>прозрачном фоне</w:t>
      </w:r>
      <w:r w:rsidR="001A2ED9">
        <w:rPr>
          <w:rFonts w:cstheme="minorHAnsi"/>
          <w:sz w:val="28"/>
          <w:szCs w:val="28"/>
        </w:rPr>
        <w:t>, как в «верхней перетяжке 1100х300»</w:t>
      </w:r>
      <w:r w:rsidR="001A2ED9" w:rsidRPr="001A2ED9">
        <w:rPr>
          <w:rFonts w:cstheme="minorHAnsi"/>
          <w:sz w:val="28"/>
          <w:szCs w:val="28"/>
        </w:rPr>
        <w:t xml:space="preserve"> </w:t>
      </w:r>
      <w:r w:rsidR="001A2ED9">
        <w:rPr>
          <w:rFonts w:cstheme="minorHAnsi"/>
          <w:sz w:val="28"/>
          <w:szCs w:val="28"/>
        </w:rPr>
        <w:t xml:space="preserve">в формате </w:t>
      </w:r>
      <w:r w:rsidR="001A2ED9">
        <w:rPr>
          <w:rFonts w:cstheme="minorHAnsi"/>
          <w:sz w:val="28"/>
          <w:szCs w:val="28"/>
          <w:lang w:val="en-US"/>
        </w:rPr>
        <w:t>PNG</w:t>
      </w:r>
      <w:r w:rsidR="001A2ED9" w:rsidRPr="001A2ED9">
        <w:rPr>
          <w:rFonts w:cstheme="minorHAnsi"/>
          <w:sz w:val="28"/>
          <w:szCs w:val="28"/>
        </w:rPr>
        <w:t xml:space="preserve"> без фона</w:t>
      </w:r>
      <w:r w:rsidR="001A2ED9">
        <w:rPr>
          <w:rFonts w:cstheme="minorHAnsi"/>
          <w:sz w:val="28"/>
          <w:szCs w:val="28"/>
        </w:rPr>
        <w:t>, информация может стать не читаемой</w:t>
      </w:r>
      <w:r w:rsidR="003B3161">
        <w:rPr>
          <w:rFonts w:cstheme="minorHAnsi"/>
          <w:sz w:val="28"/>
          <w:szCs w:val="28"/>
        </w:rPr>
        <w:br/>
        <w:t>Пример баннера с текстом «Мобильные технологии» изображен ниже</w:t>
      </w:r>
    </w:p>
    <w:p w14:paraId="727E0B80" w14:textId="60558893" w:rsidR="00CB2121" w:rsidRPr="007776F6" w:rsidRDefault="001965AC" w:rsidP="00C129C9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4C65687C" wp14:editId="1AC8BE5E">
            <wp:extent cx="6480175" cy="3282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2BB" w14:textId="7C272E5B" w:rsidR="00D3646E" w:rsidRDefault="00D3646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1E0EBAC9" w14:textId="568ECBA0" w:rsidR="00D3646E" w:rsidRPr="00380569" w:rsidRDefault="00D3646E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6" w:name="_Toc172713429"/>
      <w:r w:rsidRPr="00D3646E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r>
        <w:rPr>
          <w:rStyle w:val="a5"/>
          <w:sz w:val="36"/>
          <w:szCs w:val="36"/>
          <w:u w:val="single"/>
        </w:rPr>
        <w:t xml:space="preserve">баннер </w:t>
      </w:r>
      <w:r w:rsidR="00973D2B">
        <w:rPr>
          <w:rStyle w:val="a5"/>
          <w:sz w:val="36"/>
          <w:szCs w:val="36"/>
          <w:u w:val="single"/>
          <w:lang w:val="en-US"/>
        </w:rPr>
        <w:t>Cat</w:t>
      </w:r>
      <w:r w:rsidR="00973D2B" w:rsidRPr="00380569">
        <w:rPr>
          <w:rStyle w:val="a5"/>
          <w:sz w:val="36"/>
          <w:szCs w:val="36"/>
          <w:u w:val="single"/>
        </w:rPr>
        <w:t xml:space="preserve"> </w:t>
      </w:r>
      <w:r w:rsidR="00973D2B">
        <w:rPr>
          <w:rStyle w:val="a5"/>
          <w:sz w:val="36"/>
          <w:szCs w:val="36"/>
          <w:u w:val="single"/>
          <w:lang w:val="en-US"/>
        </w:rPr>
        <w:t>Fish</w:t>
      </w:r>
      <w:bookmarkEnd w:id="6"/>
    </w:p>
    <w:p w14:paraId="062A4110" w14:textId="3F26AE77" w:rsidR="00C129C9" w:rsidRDefault="00C129C9" w:rsidP="001826DB">
      <w:pPr>
        <w:jc w:val="center"/>
        <w:rPr>
          <w:rFonts w:cstheme="minorHAnsi"/>
          <w:sz w:val="28"/>
          <w:szCs w:val="28"/>
        </w:rPr>
      </w:pPr>
    </w:p>
    <w:p w14:paraId="23BF5688" w14:textId="63FB74D7" w:rsidR="00973D2B" w:rsidRPr="003857FB" w:rsidRDefault="00973D2B" w:rsidP="00973D2B">
      <w:pPr>
        <w:pStyle w:val="ab"/>
        <w:ind w:left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1. 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Допускаются следующие форматы для изображений: PNG, GIF, JPG,</w:t>
      </w:r>
      <w:r w:rsidR="003857FB" w:rsidRPr="003857F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3857FB">
        <w:rPr>
          <w:rFonts w:eastAsia="Times New Roman" w:cstheme="minorHAnsi"/>
          <w:color w:val="000000"/>
          <w:sz w:val="28"/>
          <w:szCs w:val="28"/>
          <w:lang w:val="en-US" w:eastAsia="ru-RU"/>
        </w:rPr>
        <w:t>JPEG</w:t>
      </w:r>
      <w:r w:rsidR="003857FB" w:rsidRPr="003857FB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3857FB">
        <w:rPr>
          <w:rFonts w:eastAsia="Times New Roman" w:cstheme="minorHAnsi"/>
          <w:color w:val="000000"/>
          <w:sz w:val="28"/>
          <w:szCs w:val="28"/>
          <w:lang w:val="en-US" w:eastAsia="ru-RU"/>
        </w:rPr>
        <w:t>WEBP</w:t>
      </w:r>
    </w:p>
    <w:p w14:paraId="40BE4DC6" w14:textId="1F179754" w:rsidR="003857FB" w:rsidRPr="003857FB" w:rsidRDefault="003857FB" w:rsidP="00973D2B">
      <w:pPr>
        <w:pStyle w:val="ab"/>
        <w:ind w:left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Возможно размещение 2х изображений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Изображение 1 – будет показано при загрузке баннера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Изображение 2 – будет показано, при на ведении мыши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7E675D12" w14:textId="17A738FC" w:rsidR="00973D2B" w:rsidRPr="00973D2B" w:rsidRDefault="00973D2B" w:rsidP="00973D2B">
      <w:pPr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2. </w:t>
      </w:r>
      <w:r w:rsidRPr="00973D2B">
        <w:rPr>
          <w:rFonts w:cstheme="minorHAnsi"/>
          <w:sz w:val="28"/>
          <w:szCs w:val="28"/>
        </w:rPr>
        <w:t>Размеры креативов должны соответствовать баннерным местам</w:t>
      </w:r>
      <w:r w:rsidRPr="00973D2B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5E6A682F" w14:textId="77777777" w:rsidR="00973D2B" w:rsidRPr="007B58EF" w:rsidRDefault="00973D2B" w:rsidP="00973D2B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72BD0B1B" w14:textId="4D06D20D" w:rsidR="006A2B8E" w:rsidRDefault="00C13AEE" w:rsidP="00973D2B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Рекомендуемые размеры баннеров 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>от 1100х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10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, 1310х100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100%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>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br/>
        <w:t>где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1100 и 1310 – визуальные ограничители, 1100 – контентный контейнер, 1310 – меню Москвич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Mag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сверху экрана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br/>
        <w:t>10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— это ограничение баннера по высоте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br/>
        <w:t>а 100% - растягивание по ширине</w:t>
      </w:r>
    </w:p>
    <w:p w14:paraId="4659ACB9" w14:textId="7943FD49" w:rsidR="006A2B8E" w:rsidRDefault="006A2B8E" w:rsidP="006A2B8E">
      <w:pPr>
        <w:pStyle w:val="ab"/>
        <w:spacing w:after="0"/>
        <w:ind w:left="1518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A5FDD25" w14:textId="1EF1A3BD" w:rsidR="006A2B8E" w:rsidRPr="002534CF" w:rsidRDefault="00BD01F0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Пример баннера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десктоп 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1100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x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px</w:t>
      </w:r>
      <w:r w:rsidR="003857FB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="006A2B8E" w:rsidRPr="006A2B8E">
        <w:rPr>
          <w:noProof/>
          <w:lang w:eastAsia="ru-RU"/>
        </w:rPr>
        <w:drawing>
          <wp:inline distT="0" distB="0" distL="0" distR="0" wp14:anchorId="1817DB33" wp14:editId="7CC795CD">
            <wp:extent cx="5400675" cy="2613281"/>
            <wp:effectExtent l="19050" t="19050" r="9525" b="15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6788" cy="26210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23E37" w14:textId="1C7D067E" w:rsidR="006A2B8E" w:rsidRDefault="006A2B8E" w:rsidP="006A2B8E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5B7CAA16" w14:textId="20402E59" w:rsidR="006A2B8E" w:rsidRDefault="006A2B8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593EDED4" w14:textId="5BF74454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8053823" w14:textId="3B476697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D377A75" w14:textId="1461BEE9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4E5B369" w14:textId="7B20708C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268AADE9" w14:textId="313E91A5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8664427" w14:textId="16516483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B89AEFC" w14:textId="7C0AD8A1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7258595" w14:textId="058290F4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CFFA2B9" w14:textId="76129B59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8CEE943" w14:textId="60EF96BA" w:rsidR="006A2B8E" w:rsidRPr="00BD01F0" w:rsidRDefault="00BD01F0" w:rsidP="006A2B8E">
      <w:pPr>
        <w:spacing w:after="0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Пример баннера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десктоп 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%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х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px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c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прозрачным фоном</w:t>
      </w:r>
    </w:p>
    <w:p w14:paraId="1D45E6E2" w14:textId="6722B3D8" w:rsidR="002534CF" w:rsidRPr="002534CF" w:rsidRDefault="002534CF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534CF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395A642C" wp14:editId="67C7955D">
            <wp:extent cx="6480175" cy="3081655"/>
            <wp:effectExtent l="19050" t="19050" r="1587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81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B7271" w14:textId="77777777" w:rsidR="006A2B8E" w:rsidRPr="002534CF" w:rsidRDefault="006A2B8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45A246E" w14:textId="6B9D20B6" w:rsidR="00E92EDB" w:rsidRDefault="003857FB" w:rsidP="00BD01F0">
      <w:pPr>
        <w:spacing w:after="0"/>
        <w:ind w:left="1416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Высота отображаемого баннера 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допускается </w:t>
      </w: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от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5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>0-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>, ширина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баннера может больше или меньше рекомендуемой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размещать 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полезный 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контент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» креатива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за пределами 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обозначенных размеров крайне не рекомендуется, в случае растягивания баннера по ширине отображаемой страницы на 100%, используйте подходящий фон для заливки пространства фона слева и справа от полезного контента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, либо учитывайте что он будет прозрачный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Рекомендуемые р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азмеры заданы исходя из ограничений по ширине контентного контейнера 1100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шириной меню «Москвич 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Mag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» 1310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26BEF549" w14:textId="77777777" w:rsidR="00682166" w:rsidRPr="00E92EDB" w:rsidRDefault="00682166" w:rsidP="00BD01F0">
      <w:pPr>
        <w:spacing w:after="0"/>
        <w:ind w:left="1416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869D3E9" w14:textId="339AF6CA" w:rsidR="00973D2B" w:rsidRPr="007B58EF" w:rsidRDefault="00682166" w:rsidP="00973D2B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="003857F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lastRenderedPageBreak/>
        <w:br/>
      </w:r>
      <w:r w:rsidR="00973D2B"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0EF38410" w14:textId="0FB4F760" w:rsidR="00973D2B" w:rsidRDefault="00E92EDB" w:rsidP="00973D2B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Рекомендуемый размер баннера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="00BD01F0" w:rsidRPr="00BD01F0">
        <w:rPr>
          <w:rFonts w:eastAsia="Times New Roman" w:cstheme="minorHAnsi"/>
          <w:color w:val="000000"/>
          <w:sz w:val="28"/>
          <w:szCs w:val="28"/>
          <w:lang w:eastAsia="ru-RU"/>
        </w:rPr>
        <w:t>00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%</w:t>
      </w:r>
      <w:r w:rsidR="00BD01F0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t>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BE30D4">
        <w:rPr>
          <w:rFonts w:eastAsia="Times New Roman" w:cstheme="minorHAnsi"/>
          <w:color w:val="000000"/>
          <w:sz w:val="28"/>
          <w:szCs w:val="28"/>
          <w:lang w:eastAsia="ru-RU"/>
        </w:rPr>
        <w:t>в соотношении 6</w:t>
      </w:r>
      <w:r w:rsidR="00BE30D4" w:rsidRPr="00BE30D4">
        <w:rPr>
          <w:rFonts w:eastAsia="Times New Roman" w:cstheme="minorHAnsi"/>
          <w:color w:val="000000"/>
          <w:sz w:val="28"/>
          <w:szCs w:val="28"/>
          <w:lang w:eastAsia="ru-RU"/>
        </w:rPr>
        <w:t>:1</w:t>
      </w:r>
      <w:r w:rsidR="002534CF" w:rsidRPr="00BD01F0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>где 100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gramStart"/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это</w:t>
      </w:r>
      <w:proofErr w:type="gramEnd"/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ограничение баннера по высоте</w:t>
      </w:r>
    </w:p>
    <w:p w14:paraId="7160AAF9" w14:textId="10F30DD3" w:rsidR="00F0492E" w:rsidRDefault="00F0492E" w:rsidP="00F0492E">
      <w:pPr>
        <w:spacing w:after="0"/>
        <w:ind w:left="15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100%</w:t>
      </w:r>
      <w:r w:rsidR="00A31231">
        <w:rPr>
          <w:rFonts w:cstheme="minorHAnsi"/>
          <w:sz w:val="28"/>
          <w:szCs w:val="28"/>
        </w:rPr>
        <w:t xml:space="preserve"> – ограничение по ширине</w:t>
      </w:r>
      <w:r w:rsidR="00A31231">
        <w:rPr>
          <w:rFonts w:cstheme="minorHAnsi"/>
          <w:sz w:val="28"/>
          <w:szCs w:val="28"/>
        </w:rPr>
        <w:br/>
        <w:t xml:space="preserve"> </w:t>
      </w:r>
    </w:p>
    <w:p w14:paraId="29C6ECAD" w14:textId="567F6C0A" w:rsidR="00F0492E" w:rsidRPr="00F0492E" w:rsidRDefault="00682166" w:rsidP="00F0492E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F0492E">
        <w:rPr>
          <w:rFonts w:cstheme="minorHAnsi"/>
          <w:b/>
          <w:bCs/>
          <w:sz w:val="28"/>
          <w:szCs w:val="28"/>
        </w:rPr>
        <w:t>Пример 1</w:t>
      </w:r>
      <w:r w:rsidR="00F0492E" w:rsidRPr="00F0492E">
        <w:rPr>
          <w:rFonts w:cstheme="minorHAnsi"/>
          <w:b/>
          <w:bCs/>
          <w:sz w:val="28"/>
          <w:szCs w:val="28"/>
        </w:rPr>
        <w:t>0</w:t>
      </w:r>
      <w:r w:rsidRPr="00F0492E">
        <w:rPr>
          <w:rFonts w:cstheme="minorHAnsi"/>
          <w:b/>
          <w:bCs/>
          <w:sz w:val="28"/>
          <w:szCs w:val="28"/>
        </w:rPr>
        <w:t>0 по высоте</w:t>
      </w:r>
    </w:p>
    <w:p w14:paraId="310D093E" w14:textId="332A49E9" w:rsidR="00973D2B" w:rsidRDefault="00A31231" w:rsidP="00F0492E">
      <w:pPr>
        <w:spacing w:after="0"/>
        <w:jc w:val="center"/>
        <w:rPr>
          <w:rFonts w:cstheme="minorHAnsi"/>
          <w:sz w:val="28"/>
          <w:szCs w:val="28"/>
        </w:rPr>
      </w:pPr>
      <w:r w:rsidRPr="00A31231">
        <w:rPr>
          <w:rFonts w:cstheme="minorHAnsi"/>
          <w:noProof/>
          <w:sz w:val="28"/>
          <w:szCs w:val="28"/>
        </w:rPr>
        <w:drawing>
          <wp:inline distT="0" distB="0" distL="0" distR="0" wp14:anchorId="4D379513" wp14:editId="073E0110">
            <wp:extent cx="1895475" cy="4212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413" cy="42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92E">
        <w:rPr>
          <w:rFonts w:cstheme="minorHAnsi"/>
          <w:sz w:val="28"/>
          <w:szCs w:val="28"/>
        </w:rPr>
        <w:br/>
      </w:r>
      <w:r w:rsidR="00F0492E">
        <w:rPr>
          <w:rFonts w:cstheme="minorHAnsi"/>
          <w:sz w:val="28"/>
          <w:szCs w:val="28"/>
        </w:rPr>
        <w:br/>
        <w:t xml:space="preserve">не рекомендуется размещать полезный контента более чем на </w:t>
      </w:r>
      <w:r w:rsidR="007603E6">
        <w:rPr>
          <w:rFonts w:cstheme="minorHAnsi"/>
          <w:sz w:val="28"/>
          <w:szCs w:val="28"/>
        </w:rPr>
        <w:t>50</w:t>
      </w:r>
      <w:r w:rsidR="00BE30D4">
        <w:rPr>
          <w:rFonts w:cstheme="minorHAnsi"/>
          <w:sz w:val="28"/>
          <w:szCs w:val="28"/>
        </w:rPr>
        <w:t>0</w:t>
      </w:r>
      <w:r w:rsidR="007603E6">
        <w:rPr>
          <w:rFonts w:cstheme="minorHAnsi"/>
          <w:sz w:val="28"/>
          <w:szCs w:val="28"/>
          <w:lang w:val="en-US"/>
        </w:rPr>
        <w:t>px</w:t>
      </w:r>
      <w:r w:rsidR="007603E6" w:rsidRPr="007603E6">
        <w:rPr>
          <w:rFonts w:cstheme="minorHAnsi"/>
          <w:sz w:val="28"/>
          <w:szCs w:val="28"/>
        </w:rPr>
        <w:t xml:space="preserve"> </w:t>
      </w:r>
      <w:r w:rsidR="007603E6">
        <w:rPr>
          <w:rFonts w:cstheme="minorHAnsi"/>
          <w:sz w:val="28"/>
          <w:szCs w:val="28"/>
        </w:rPr>
        <w:t>по ширине относительно центра баннера</w:t>
      </w:r>
      <w:r w:rsidR="00F0492E">
        <w:rPr>
          <w:rFonts w:cstheme="minorHAnsi"/>
          <w:sz w:val="28"/>
          <w:szCs w:val="28"/>
        </w:rPr>
        <w:br/>
      </w:r>
    </w:p>
    <w:p w14:paraId="5C28616B" w14:textId="00AF0D4B" w:rsidR="00973D2B" w:rsidRDefault="00973D2B" w:rsidP="00973D2B">
      <w:pPr>
        <w:spacing w:after="0"/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3.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973D2B">
        <w:rPr>
          <w:rFonts w:eastAsia="Times New Roman" w:cstheme="minorHAnsi"/>
          <w:color w:val="000000"/>
          <w:sz w:val="28"/>
          <w:szCs w:val="28"/>
          <w:lang w:eastAsia="ru-RU"/>
        </w:rPr>
        <w:t>Размер файла не должен превышать 300КБ</w:t>
      </w:r>
    </w:p>
    <w:p w14:paraId="569DB556" w14:textId="08DA755E" w:rsidR="00973D2B" w:rsidRPr="00682166" w:rsidRDefault="00973D2B" w:rsidP="00973D2B">
      <w:pPr>
        <w:spacing w:after="0"/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4. </w:t>
      </w:r>
      <w:r w:rsidR="003857FB">
        <w:rPr>
          <w:rFonts w:eastAsia="Times New Roman" w:cstheme="minorHAnsi"/>
          <w:color w:val="000000"/>
          <w:sz w:val="28"/>
          <w:szCs w:val="28"/>
          <w:lang w:eastAsia="ru-RU"/>
        </w:rPr>
        <w:t>Правый верхний угол баннера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будет содержать кнопку</w:t>
      </w:r>
      <w:r w:rsidR="00682166" w:rsidRPr="006821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закрытия баннера «</w:t>
      </w:r>
      <w:r w:rsidR="00682166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 w:rsidR="003857FB">
        <w:rPr>
          <w:rFonts w:eastAsia="Times New Roman" w:cstheme="minorHAnsi"/>
          <w:color w:val="000000"/>
          <w:sz w:val="28"/>
          <w:szCs w:val="28"/>
          <w:lang w:eastAsia="ru-RU"/>
        </w:rPr>
        <w:t>. Для того чтобы можно было четко различить кнопку «Х»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, рекомендуется в правом верхнем углу использовать однотонный фон размером 40х</w:t>
      </w:r>
      <w:r w:rsidR="00682166" w:rsidRPr="00682166">
        <w:rPr>
          <w:rFonts w:eastAsia="Times New Roman" w:cstheme="minorHAnsi"/>
          <w:color w:val="000000"/>
          <w:sz w:val="28"/>
          <w:szCs w:val="28"/>
          <w:lang w:eastAsia="ru-RU"/>
        </w:rPr>
        <w:t>40</w:t>
      </w:r>
    </w:p>
    <w:p w14:paraId="49FFCFF0" w14:textId="421E8B0C" w:rsidR="00973D2B" w:rsidRDefault="00973D2B" w:rsidP="001826DB">
      <w:pPr>
        <w:jc w:val="center"/>
        <w:rPr>
          <w:rFonts w:cstheme="minorHAnsi"/>
          <w:sz w:val="28"/>
          <w:szCs w:val="28"/>
        </w:rPr>
      </w:pPr>
    </w:p>
    <w:p w14:paraId="28C914DE" w14:textId="45324364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4503CC1" w14:textId="05378166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D6BCBE5" w14:textId="6B79DF9D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D84788E" w14:textId="1E11B66E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28906172" w14:textId="45F710D4" w:rsidR="00380569" w:rsidRDefault="0038056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6165E4ED" w14:textId="3F16FB23" w:rsidR="00380569" w:rsidRDefault="00380569" w:rsidP="00380569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7" w:name="_Toc172713430"/>
      <w:r w:rsidRPr="00D3646E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proofErr w:type="spellStart"/>
      <w:r>
        <w:rPr>
          <w:rStyle w:val="a5"/>
          <w:sz w:val="36"/>
          <w:szCs w:val="36"/>
          <w:u w:val="single"/>
        </w:rPr>
        <w:t>промерочные</w:t>
      </w:r>
      <w:proofErr w:type="spellEnd"/>
      <w:r>
        <w:rPr>
          <w:rStyle w:val="a5"/>
          <w:sz w:val="36"/>
          <w:szCs w:val="36"/>
          <w:u w:val="single"/>
        </w:rPr>
        <w:t xml:space="preserve"> пиксели</w:t>
      </w:r>
      <w:bookmarkEnd w:id="7"/>
    </w:p>
    <w:p w14:paraId="6FAD3D70" w14:textId="641AD5B7" w:rsidR="00380569" w:rsidRDefault="00380569" w:rsidP="00380569"/>
    <w:p w14:paraId="324D7A9F" w14:textId="33F15211" w:rsidR="00380569" w:rsidRDefault="00380569" w:rsidP="00380569">
      <w:r>
        <w:t xml:space="preserve">Для проверки качества трафика и контроля </w:t>
      </w:r>
      <w:proofErr w:type="spellStart"/>
      <w:r>
        <w:t>Фрода</w:t>
      </w:r>
      <w:proofErr w:type="spellEnd"/>
      <w:r>
        <w:t xml:space="preserve"> возможна установка </w:t>
      </w:r>
      <w:proofErr w:type="spellStart"/>
      <w:r>
        <w:t>промерочных</w:t>
      </w:r>
      <w:proofErr w:type="spellEnd"/>
      <w:r>
        <w:t xml:space="preserve"> пикселей. В связи с широким разнообразием подобных систем, просим заранее сообщать систему и необходимые реквизиты, ссылки на пиксели до дня запуска рекламной компании, для того чтобы была возможность проверить работу пикселя на тестовых баннерах и убедиться, что статистика поступает к Вам в полном объёме.</w:t>
      </w:r>
    </w:p>
    <w:p w14:paraId="6EE86B0E" w14:textId="3D4B0595" w:rsidR="00380569" w:rsidRDefault="00380569" w:rsidP="00380569">
      <w:pPr>
        <w:rPr>
          <w:color w:val="FF0000"/>
        </w:rPr>
      </w:pPr>
    </w:p>
    <w:p w14:paraId="02220AD0" w14:textId="650F8D64" w:rsidR="00380569" w:rsidRPr="00380569" w:rsidRDefault="00380569" w:rsidP="00380569">
      <w:r w:rsidRPr="00380569">
        <w:t xml:space="preserve">Перед подготовкой </w:t>
      </w:r>
      <w:proofErr w:type="spellStart"/>
      <w:r w:rsidRPr="00380569">
        <w:t>промерочного</w:t>
      </w:r>
      <w:proofErr w:type="spellEnd"/>
      <w:r w:rsidRPr="00380569">
        <w:t xml:space="preserve"> пикселя убедительная просьба хорошо изучить документацию по пикселю и методологию применения пикселя на выбранный Вами формат </w:t>
      </w:r>
      <w:r>
        <w:t>рекламных баннеров</w:t>
      </w:r>
      <w:r w:rsidRPr="00380569">
        <w:t>. В случае необходимости мы с удовольствием изучим и порекомендуем подходящий вариант</w:t>
      </w:r>
      <w:r>
        <w:t>, для этого пришлите пожалуйста описание устанавливаемых пикселей нам в письме</w:t>
      </w:r>
      <w:r w:rsidR="00D26098">
        <w:t>.</w:t>
      </w:r>
    </w:p>
    <w:p w14:paraId="29FF2C16" w14:textId="77777777" w:rsidR="00380569" w:rsidRPr="00380569" w:rsidRDefault="00380569" w:rsidP="00380569"/>
    <w:p w14:paraId="543DD4D7" w14:textId="7C48FE3C" w:rsidR="00380569" w:rsidRPr="00380569" w:rsidRDefault="00D26098" w:rsidP="00380569">
      <w:pPr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Обратите внимание: </w:t>
      </w:r>
      <w:proofErr w:type="spellStart"/>
      <w:r w:rsidR="00380569" w:rsidRPr="00380569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Adriver</w:t>
      </w:r>
      <w:proofErr w:type="spellEnd"/>
      <w:r w:rsidR="00380569" w:rsidRPr="00380569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!!!</w:t>
      </w:r>
    </w:p>
    <w:p w14:paraId="4BE62D9E" w14:textId="17C9EF35" w:rsidR="00380569" w:rsidRPr="00380569" w:rsidRDefault="00380569" w:rsidP="00380569">
      <w:r w:rsidRPr="00380569">
        <w:t xml:space="preserve">В случае с установки </w:t>
      </w:r>
      <w:proofErr w:type="spellStart"/>
      <w:r w:rsidRPr="00380569">
        <w:t>промерочных</w:t>
      </w:r>
      <w:proofErr w:type="spellEnd"/>
      <w:r w:rsidRPr="00380569">
        <w:t xml:space="preserve"> пикселей </w:t>
      </w:r>
      <w:proofErr w:type="spellStart"/>
      <w:r w:rsidRPr="00380569">
        <w:rPr>
          <w:lang w:val="en-US"/>
        </w:rPr>
        <w:t>AdRiver</w:t>
      </w:r>
      <w:proofErr w:type="spellEnd"/>
      <w:r w:rsidRPr="00380569">
        <w:t xml:space="preserve">, просим учесть особенности, данной систем аналитики, по подсчету </w:t>
      </w:r>
      <w:proofErr w:type="spellStart"/>
      <w:r w:rsidRPr="00380569">
        <w:t>Фрода</w:t>
      </w:r>
      <w:proofErr w:type="spellEnd"/>
      <w:r w:rsidRPr="00380569">
        <w:t xml:space="preserve">. </w:t>
      </w:r>
      <w:proofErr w:type="spellStart"/>
      <w:r w:rsidRPr="00380569">
        <w:rPr>
          <w:lang w:val="en-US"/>
        </w:rPr>
        <w:t>AdRiver</w:t>
      </w:r>
      <w:proofErr w:type="spellEnd"/>
      <w:r w:rsidRPr="00380569">
        <w:t xml:space="preserve"> по своей методологии рекомендует устанавливать индивидуальный </w:t>
      </w:r>
      <w:proofErr w:type="spellStart"/>
      <w:r w:rsidRPr="00380569">
        <w:t>промерочный</w:t>
      </w:r>
      <w:proofErr w:type="spellEnd"/>
      <w:r w:rsidRPr="00380569">
        <w:t xml:space="preserve"> пиксель на каждое отдельное баннерное место. Иначе в случае Формата размещения Брендинг, при показе 2х баннерных мест на одной странице, показ второго баннера с тем же пикселем будет </w:t>
      </w:r>
      <w:proofErr w:type="spellStart"/>
      <w:r w:rsidRPr="00380569">
        <w:t>защитан</w:t>
      </w:r>
      <w:proofErr w:type="spellEnd"/>
      <w:r w:rsidRPr="00380569">
        <w:t xml:space="preserve"> системой аналитики как </w:t>
      </w:r>
      <w:proofErr w:type="spellStart"/>
      <w:r w:rsidRPr="00380569">
        <w:t>Фрод</w:t>
      </w:r>
      <w:proofErr w:type="spellEnd"/>
      <w:r w:rsidRPr="00380569">
        <w:t>!</w:t>
      </w:r>
    </w:p>
    <w:p w14:paraId="7B305691" w14:textId="77777777" w:rsidR="00380569" w:rsidRDefault="00380569" w:rsidP="00380569">
      <w:pPr>
        <w:rPr>
          <w:rFonts w:cstheme="minorHAnsi"/>
          <w:sz w:val="28"/>
          <w:szCs w:val="28"/>
        </w:rPr>
      </w:pPr>
    </w:p>
    <w:sectPr w:rsidR="00380569" w:rsidSect="001B1486">
      <w:pgSz w:w="11906" w:h="16838"/>
      <w:pgMar w:top="567" w:right="850" w:bottom="851" w:left="85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952DF"/>
    <w:multiLevelType w:val="multilevel"/>
    <w:tmpl w:val="FA6C92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E75B09"/>
    <w:multiLevelType w:val="multilevel"/>
    <w:tmpl w:val="5FE0A1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D80526D"/>
    <w:multiLevelType w:val="multilevel"/>
    <w:tmpl w:val="B18A67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4D805CF"/>
    <w:multiLevelType w:val="multilevel"/>
    <w:tmpl w:val="28CCA5CE"/>
    <w:lvl w:ilvl="0">
      <w:start w:val="1"/>
      <w:numFmt w:val="bullet"/>
      <w:lvlText w:val=""/>
      <w:lvlJc w:val="left"/>
      <w:pPr>
        <w:tabs>
          <w:tab w:val="num" w:pos="438"/>
        </w:tabs>
        <w:ind w:left="15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438"/>
        </w:tabs>
        <w:ind w:left="22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38"/>
        </w:tabs>
        <w:ind w:left="29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8"/>
        </w:tabs>
        <w:ind w:left="36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8"/>
        </w:tabs>
        <w:ind w:left="43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"/>
        </w:tabs>
        <w:ind w:left="51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38"/>
        </w:tabs>
        <w:ind w:left="58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38"/>
        </w:tabs>
        <w:ind w:left="65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8"/>
        </w:tabs>
        <w:ind w:left="727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DB3C33"/>
    <w:multiLevelType w:val="multilevel"/>
    <w:tmpl w:val="6F70B2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74E4B14"/>
    <w:multiLevelType w:val="multilevel"/>
    <w:tmpl w:val="1BD40726"/>
    <w:lvl w:ilvl="0">
      <w:start w:val="12"/>
      <w:numFmt w:val="decimal"/>
      <w:lvlText w:val="%1"/>
      <w:lvlJc w:val="left"/>
      <w:pPr>
        <w:tabs>
          <w:tab w:val="num" w:pos="0"/>
        </w:tabs>
        <w:ind w:left="465" w:hanging="46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905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320" w:hanging="1800"/>
      </w:pPr>
    </w:lvl>
  </w:abstractNum>
  <w:abstractNum w:abstractNumId="6" w15:restartNumberingAfterBreak="0">
    <w:nsid w:val="4AE75082"/>
    <w:multiLevelType w:val="multilevel"/>
    <w:tmpl w:val="95E619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9985B60"/>
    <w:multiLevelType w:val="multilevel"/>
    <w:tmpl w:val="8340A6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C997257"/>
    <w:multiLevelType w:val="multilevel"/>
    <w:tmpl w:val="976CB306"/>
    <w:lvl w:ilvl="0">
      <w:start w:val="1"/>
      <w:numFmt w:val="bullet"/>
      <w:lvlText w:val=""/>
      <w:lvlJc w:val="left"/>
      <w:pPr>
        <w:tabs>
          <w:tab w:val="num" w:pos="0"/>
        </w:tabs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B45D79"/>
    <w:multiLevelType w:val="multilevel"/>
    <w:tmpl w:val="6F70B2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785B0860"/>
    <w:multiLevelType w:val="multilevel"/>
    <w:tmpl w:val="D640D9B4"/>
    <w:lvl w:ilvl="0">
      <w:start w:val="10"/>
      <w:numFmt w:val="decimal"/>
      <w:lvlText w:val="%1"/>
      <w:lvlJc w:val="left"/>
      <w:pPr>
        <w:tabs>
          <w:tab w:val="num" w:pos="0"/>
        </w:tabs>
        <w:ind w:left="465" w:hanging="46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257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0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456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2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4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9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344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136" w:hanging="180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D03"/>
    <w:rsid w:val="000E15E0"/>
    <w:rsid w:val="001369B1"/>
    <w:rsid w:val="00152309"/>
    <w:rsid w:val="001826DB"/>
    <w:rsid w:val="001965AC"/>
    <w:rsid w:val="001A2ED9"/>
    <w:rsid w:val="001B1486"/>
    <w:rsid w:val="002534CF"/>
    <w:rsid w:val="00327D03"/>
    <w:rsid w:val="00380569"/>
    <w:rsid w:val="003857FB"/>
    <w:rsid w:val="003B3161"/>
    <w:rsid w:val="0049636D"/>
    <w:rsid w:val="005062DC"/>
    <w:rsid w:val="005D113C"/>
    <w:rsid w:val="00682166"/>
    <w:rsid w:val="00685460"/>
    <w:rsid w:val="006A2B8E"/>
    <w:rsid w:val="007603E6"/>
    <w:rsid w:val="007776F6"/>
    <w:rsid w:val="007B58EF"/>
    <w:rsid w:val="007B5ACB"/>
    <w:rsid w:val="00973D2B"/>
    <w:rsid w:val="009907F5"/>
    <w:rsid w:val="00A31231"/>
    <w:rsid w:val="00AE368D"/>
    <w:rsid w:val="00BD01F0"/>
    <w:rsid w:val="00BE30D4"/>
    <w:rsid w:val="00C129C9"/>
    <w:rsid w:val="00C13AEE"/>
    <w:rsid w:val="00CB11AE"/>
    <w:rsid w:val="00CB2121"/>
    <w:rsid w:val="00D20CED"/>
    <w:rsid w:val="00D26098"/>
    <w:rsid w:val="00D3646E"/>
    <w:rsid w:val="00E33ABA"/>
    <w:rsid w:val="00E36710"/>
    <w:rsid w:val="00E92EDB"/>
    <w:rsid w:val="00F0492E"/>
    <w:rsid w:val="00F22C8A"/>
    <w:rsid w:val="00FE1A6C"/>
    <w:rsid w:val="00FF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F6F7C"/>
  <w15:docId w15:val="{BC58A484-91CB-49A7-99C5-6857E21F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41F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4C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0364BC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0364BC"/>
    <w:rPr>
      <w:color w:val="605E5C"/>
      <w:shd w:val="clear" w:color="auto" w:fill="E1DFDD"/>
    </w:rPr>
  </w:style>
  <w:style w:type="character" w:customStyle="1" w:styleId="a4">
    <w:name w:val="Заголовок Знак"/>
    <w:basedOn w:val="a0"/>
    <w:uiPriority w:val="10"/>
    <w:qFormat/>
    <w:rsid w:val="00804C3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qFormat/>
    <w:rsid w:val="00804C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qFormat/>
    <w:rsid w:val="00F41F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F41FE9"/>
    <w:rPr>
      <w:b/>
      <w:bCs/>
    </w:rPr>
  </w:style>
  <w:style w:type="paragraph" w:styleId="a6">
    <w:name w:val="Title"/>
    <w:basedOn w:val="a"/>
    <w:next w:val="a7"/>
    <w:uiPriority w:val="10"/>
    <w:qFormat/>
    <w:rsid w:val="00804C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List Paragraph"/>
    <w:basedOn w:val="a"/>
    <w:uiPriority w:val="34"/>
    <w:qFormat/>
    <w:rsid w:val="00EF601C"/>
    <w:pPr>
      <w:ind w:left="720"/>
      <w:contextualSpacing/>
    </w:pPr>
  </w:style>
  <w:style w:type="paragraph" w:styleId="ac">
    <w:name w:val="No Spacing"/>
    <w:uiPriority w:val="1"/>
    <w:qFormat/>
    <w:rsid w:val="00804C3E"/>
  </w:style>
  <w:style w:type="paragraph" w:styleId="ad">
    <w:name w:val="TOC Heading"/>
    <w:basedOn w:val="1"/>
    <w:next w:val="a"/>
    <w:uiPriority w:val="39"/>
    <w:unhideWhenUsed/>
    <w:qFormat/>
    <w:rsid w:val="00F41FE9"/>
    <w:rPr>
      <w:lang w:eastAsia="ru-RU"/>
    </w:rPr>
  </w:style>
  <w:style w:type="character" w:styleId="ae">
    <w:name w:val="Hyperlink"/>
    <w:basedOn w:val="a0"/>
    <w:uiPriority w:val="99"/>
    <w:unhideWhenUsed/>
    <w:rsid w:val="009907F5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33AB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support2/adfox/ru/banners/specs/banner-html5.html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andex.ru/support/adfox-sites/banners/specs/banner-video.html" TargetMode="External"/><Relationship Id="rId12" Type="http://schemas.openxmlformats.org/officeDocument/2006/relationships/hyperlink" Target="https://storage.yandexcloud.net/moskvichmag/uploads/2024/05/IMG_1116.mp4?_=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sdx\Downloads\&#1055;&#1086;&#1076;&#1088;&#1086;&#1073;&#1085;&#1077;&#1077;%20&#1085;&#1072;%20&#1089;&#1072;&#1081;&#1090;&#1077;%20AdFox: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storage.yandexcloud.net/moskvichmag/uploads/2024/05/IMG_1116.mp4?_=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806F9-667A-4624-8C14-C7DCC19B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2198</Words>
  <Characters>12531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Орехов</dc:creator>
  <dc:description/>
  <cp:lastModifiedBy>Николай Орехов</cp:lastModifiedBy>
  <cp:revision>3</cp:revision>
  <dcterms:created xsi:type="dcterms:W3CDTF">2024-07-24T08:37:00Z</dcterms:created>
  <dcterms:modified xsi:type="dcterms:W3CDTF">2024-10-24T16:32:00Z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