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17A7" w:rsidRPr="005717A7" w:rsidRDefault="005717A7" w:rsidP="005717A7">
      <w:pPr>
        <w:jc w:val="both"/>
        <w:rPr>
          <w:rFonts w:ascii="Times New Roman" w:eastAsia="Times New Roman" w:hAnsi="Times New Roman" w:cs="Times New Roman"/>
          <w:lang w:eastAsia="ru-RU"/>
        </w:rPr>
      </w:pPr>
      <w:r w:rsidRPr="005717A7">
        <w:rPr>
          <w:rFonts w:ascii="Times New Roman" w:eastAsia="Times New Roman" w:hAnsi="Times New Roman" w:cs="Times New Roman"/>
          <w:b/>
          <w:bCs/>
          <w:color w:val="000000"/>
          <w:shd w:val="clear" w:color="auto" w:fill="FFFFFF"/>
          <w:lang w:eastAsia="ru-RU"/>
        </w:rPr>
        <w:t>12.1 Какая глава романа М. Ю. Лермонтова “Герой нашего времени” показалась вам наиболее интересной и почему? (с опорой на анализ произведения)</w:t>
      </w:r>
    </w:p>
    <w:p w:rsidR="005717A7" w:rsidRPr="005717A7" w:rsidRDefault="005717A7" w:rsidP="005717A7">
      <w:pPr>
        <w:rPr>
          <w:rFonts w:ascii="Times New Roman" w:eastAsia="Times New Roman" w:hAnsi="Times New Roman" w:cs="Times New Roman"/>
          <w:lang w:eastAsia="ru-RU"/>
        </w:rPr>
      </w:pPr>
    </w:p>
    <w:p w:rsidR="005717A7" w:rsidRPr="005717A7" w:rsidRDefault="005717A7" w:rsidP="005717A7">
      <w:pPr>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Тема сочинения будет рассмотрена на примере анализа главы “Бэла”, вы же можете опираться на план написания сочинения и выбрать главу, которая наиболее интересна вам.</w:t>
      </w:r>
    </w:p>
    <w:p w:rsidR="005717A7" w:rsidRPr="005717A7" w:rsidRDefault="005717A7" w:rsidP="005717A7">
      <w:pPr>
        <w:rPr>
          <w:rFonts w:ascii="Times New Roman" w:eastAsia="Times New Roman" w:hAnsi="Times New Roman" w:cs="Times New Roman"/>
          <w:lang w:eastAsia="ru-RU"/>
        </w:rPr>
      </w:pPr>
    </w:p>
    <w:p w:rsidR="005717A7" w:rsidRPr="005717A7" w:rsidRDefault="005717A7" w:rsidP="005717A7">
      <w:pPr>
        <w:jc w:val="both"/>
        <w:rPr>
          <w:rFonts w:ascii="Times New Roman" w:eastAsia="Times New Roman" w:hAnsi="Times New Roman" w:cs="Times New Roman"/>
          <w:lang w:eastAsia="ru-RU"/>
        </w:rPr>
      </w:pPr>
      <w:r w:rsidRPr="005717A7">
        <w:rPr>
          <w:rFonts w:ascii="Times New Roman" w:eastAsia="Times New Roman" w:hAnsi="Times New Roman" w:cs="Times New Roman"/>
          <w:color w:val="000000"/>
          <w:shd w:val="clear" w:color="auto" w:fill="FFFFFF"/>
          <w:lang w:eastAsia="ru-RU"/>
        </w:rPr>
        <w:t>Глава “Бэла” первая в романе. Это трогательная история любви Печорина и юной черкешенки. Максим Максимыч поведал об этой любви незнакомцу, с которым столкнулся во время поездки по Кавказу. За разговором время летит быстрей, сближая незнакомых людей и делая их друзьями. Анализ главы «Бэла» из романа «Герой нашего времени» раскроет образ Печорина наиболее полно, обнажив его внутреннюю сущность.</w:t>
      </w:r>
    </w:p>
    <w:p w:rsidR="005717A7" w:rsidRPr="005717A7" w:rsidRDefault="005717A7" w:rsidP="005717A7">
      <w:pPr>
        <w:rPr>
          <w:rFonts w:ascii="Times New Roman" w:eastAsia="Times New Roman" w:hAnsi="Times New Roman" w:cs="Times New Roman"/>
          <w:lang w:eastAsia="ru-RU"/>
        </w:rPr>
      </w:pPr>
    </w:p>
    <w:p w:rsidR="005717A7" w:rsidRPr="005717A7" w:rsidRDefault="005717A7" w:rsidP="005717A7">
      <w:pPr>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Почему я выбрала именно эту главу для анализа, чем она меня “зацепила” при прочтении?</w:t>
      </w:r>
    </w:p>
    <w:p w:rsidR="005717A7" w:rsidRPr="005717A7" w:rsidRDefault="005717A7" w:rsidP="005717A7">
      <w:pPr>
        <w:rPr>
          <w:rFonts w:ascii="Times New Roman" w:eastAsia="Times New Roman" w:hAnsi="Times New Roman" w:cs="Times New Roman"/>
          <w:lang w:eastAsia="ru-RU"/>
        </w:rPr>
      </w:pPr>
      <w:r w:rsidRPr="005717A7">
        <w:rPr>
          <w:rFonts w:ascii="Times New Roman" w:eastAsia="Times New Roman" w:hAnsi="Times New Roman" w:cs="Times New Roman"/>
          <w:lang w:eastAsia="ru-RU"/>
        </w:rPr>
        <w:br/>
      </w:r>
    </w:p>
    <w:p w:rsidR="005717A7" w:rsidRPr="005717A7" w:rsidRDefault="005717A7" w:rsidP="005717A7">
      <w:pPr>
        <w:numPr>
          <w:ilvl w:val="0"/>
          <w:numId w:val="1"/>
        </w:numPr>
        <w:jc w:val="both"/>
        <w:textAlignment w:val="baseline"/>
        <w:rPr>
          <w:rFonts w:ascii="Times New Roman" w:eastAsia="Times New Roman" w:hAnsi="Times New Roman" w:cs="Times New Roman"/>
          <w:color w:val="000000"/>
          <w:lang w:eastAsia="ru-RU"/>
        </w:rPr>
      </w:pPr>
      <w:r w:rsidRPr="005717A7">
        <w:rPr>
          <w:rFonts w:ascii="Times New Roman" w:eastAsia="Times New Roman" w:hAnsi="Times New Roman" w:cs="Times New Roman"/>
          <w:color w:val="000000"/>
          <w:shd w:val="clear" w:color="auto" w:fill="FFFFFF"/>
          <w:lang w:eastAsia="ru-RU"/>
        </w:rPr>
        <w:t>автор знакомит читателя с Печориным, раскрывая его образ: представлен портрет Печорина («…молодой русский офицер стройнее их… Он как тополь между ними…», «…такой тоненький, беленький…»</w:t>
      </w:r>
      <w:r w:rsidRPr="005717A7">
        <w:rPr>
          <w:rFonts w:ascii="Arial" w:eastAsia="Times New Roman" w:hAnsi="Arial" w:cs="Arial"/>
          <w:color w:val="323749"/>
          <w:shd w:val="clear" w:color="auto" w:fill="FFFFFF"/>
          <w:lang w:eastAsia="ru-RU"/>
        </w:rPr>
        <w:t>)</w:t>
      </w:r>
      <w:r w:rsidRPr="005717A7">
        <w:rPr>
          <w:rFonts w:ascii="Times New Roman" w:eastAsia="Times New Roman" w:hAnsi="Times New Roman" w:cs="Times New Roman"/>
          <w:color w:val="000000"/>
          <w:shd w:val="clear" w:color="auto" w:fill="FFFFFF"/>
          <w:lang w:eastAsia="ru-RU"/>
        </w:rPr>
        <w:t>, рассказчик (Максим Максимыч) на протяжении всей главы называет главного героя “странным”: «Славный был малый, смею вас уверить; только немножко странен». Печорин предстает человеком образованным, богатым, интеллигентым, но что-то в его описании уже начинает смущать читателя из-за той необъяснимой “странности”, которая ему присуща.</w:t>
      </w:r>
    </w:p>
    <w:p w:rsidR="005717A7" w:rsidRPr="005717A7" w:rsidRDefault="005717A7" w:rsidP="005717A7">
      <w:pPr>
        <w:numPr>
          <w:ilvl w:val="0"/>
          <w:numId w:val="1"/>
        </w:numPr>
        <w:jc w:val="both"/>
        <w:textAlignment w:val="baseline"/>
        <w:rPr>
          <w:rFonts w:ascii="Times New Roman" w:eastAsia="Times New Roman" w:hAnsi="Times New Roman" w:cs="Times New Roman"/>
          <w:color w:val="000000"/>
          <w:lang w:eastAsia="ru-RU"/>
        </w:rPr>
      </w:pPr>
      <w:r w:rsidRPr="005717A7">
        <w:rPr>
          <w:rFonts w:ascii="Times New Roman" w:eastAsia="Times New Roman" w:hAnsi="Times New Roman" w:cs="Times New Roman"/>
          <w:color w:val="000000"/>
          <w:shd w:val="clear" w:color="auto" w:fill="FFFFFF"/>
          <w:lang w:eastAsia="ru-RU"/>
        </w:rPr>
        <w:t>описана судьба Бэлы, которая попадает “в руки” Печорина: главный герой играет судьбой Бэлы, обращается с ней, как с игрушкой. Он похищает героиню из родной семьи, пытается добиться её расположения, однако, когда добивается своего и Бэла отвечает ему взаимностью ("...она нам призналась, что с того дня, как увидела Печорина, он часто ей грезился во сне и что ни один мужчина никогда не производил на нее такого впечатления..."), Печорин теряет к ней всякий интерес. Судьба Бэлы трагична: она погибает в юном возрасте: "...На другой день рано утром мы ее похоронили за крепостью, у речки, возле того места, где она в последний раз сидела..."</w:t>
      </w:r>
    </w:p>
    <w:p w:rsidR="005717A7" w:rsidRPr="005717A7" w:rsidRDefault="005717A7" w:rsidP="005717A7">
      <w:pPr>
        <w:numPr>
          <w:ilvl w:val="0"/>
          <w:numId w:val="1"/>
        </w:numPr>
        <w:jc w:val="both"/>
        <w:textAlignment w:val="baseline"/>
        <w:rPr>
          <w:rFonts w:ascii="Times New Roman" w:eastAsia="Times New Roman" w:hAnsi="Times New Roman" w:cs="Times New Roman"/>
          <w:color w:val="000000"/>
          <w:lang w:eastAsia="ru-RU"/>
        </w:rPr>
      </w:pPr>
      <w:r w:rsidRPr="005717A7">
        <w:rPr>
          <w:rFonts w:ascii="Times New Roman" w:eastAsia="Times New Roman" w:hAnsi="Times New Roman" w:cs="Times New Roman"/>
          <w:color w:val="000000"/>
          <w:shd w:val="clear" w:color="auto" w:fill="FFFFFF"/>
          <w:lang w:eastAsia="ru-RU"/>
        </w:rPr>
        <w:t>раскрывается образ Максим Максимыча и его взаимоотношения с Печориным: образ Максим Максимыча контрастирует с образом Печорина. Старый вояка ценит жизнь, Печорин же фаталист, он играет судьбами, причиняет боль, разбивает жизни. Максим Максимыч не понимает Печорина, не одобряет его поступков. Штабс-капитану искренне жаль Бэлу, он понимает, что Печорин разрушил судьбу героини, поэтому старается скрасить скуку Бэлы, относится к ней по-отечески. </w:t>
      </w:r>
    </w:p>
    <w:p w:rsidR="005717A7" w:rsidRPr="005717A7" w:rsidRDefault="005717A7" w:rsidP="005717A7">
      <w:pPr>
        <w:spacing w:after="240"/>
        <w:rPr>
          <w:rFonts w:ascii="Times New Roman" w:eastAsia="Times New Roman" w:hAnsi="Times New Roman" w:cs="Times New Roman"/>
          <w:lang w:eastAsia="ru-RU"/>
        </w:rPr>
      </w:pPr>
    </w:p>
    <w:p w:rsidR="005717A7" w:rsidRPr="005717A7" w:rsidRDefault="005717A7" w:rsidP="005717A7">
      <w:pPr>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Глава “Бэла” наиболее запоминающаяся, потому что она пропитана трагизмом. При прочтении нельзя не сопереживать Бэле, её искренне жаль. Образ же Печорина пугает, он предстает как бесчувственные человек, способные играть судьбами людей. </w:t>
      </w:r>
    </w:p>
    <w:p w:rsidR="005717A7" w:rsidRPr="005717A7" w:rsidRDefault="005717A7" w:rsidP="005717A7">
      <w:pPr>
        <w:spacing w:after="240"/>
        <w:rPr>
          <w:rFonts w:ascii="Times New Roman" w:eastAsia="Times New Roman" w:hAnsi="Times New Roman" w:cs="Times New Roman"/>
          <w:lang w:eastAsia="ru-RU"/>
        </w:rPr>
      </w:pPr>
    </w:p>
    <w:p w:rsidR="005717A7" w:rsidRPr="005717A7" w:rsidRDefault="005717A7" w:rsidP="005717A7">
      <w:pPr>
        <w:jc w:val="both"/>
        <w:rPr>
          <w:rFonts w:ascii="Times New Roman" w:eastAsia="Times New Roman" w:hAnsi="Times New Roman" w:cs="Times New Roman"/>
          <w:lang w:eastAsia="ru-RU"/>
        </w:rPr>
      </w:pPr>
      <w:r w:rsidRPr="005717A7">
        <w:rPr>
          <w:rFonts w:ascii="Times New Roman" w:eastAsia="Times New Roman" w:hAnsi="Times New Roman" w:cs="Times New Roman"/>
          <w:b/>
          <w:bCs/>
          <w:color w:val="000000"/>
          <w:shd w:val="clear" w:color="auto" w:fill="FFFFFF"/>
          <w:lang w:eastAsia="ru-RU"/>
        </w:rPr>
        <w:t>12.2 Сатирические образы и мотивы в поэме Н. А. Некрасова“Кому на Руси жить хорошо”</w:t>
      </w:r>
    </w:p>
    <w:p w:rsidR="005717A7" w:rsidRPr="005717A7" w:rsidRDefault="005717A7" w:rsidP="005717A7">
      <w:pPr>
        <w:rPr>
          <w:rFonts w:ascii="Times New Roman" w:eastAsia="Times New Roman" w:hAnsi="Times New Roman" w:cs="Times New Roman"/>
          <w:lang w:eastAsia="ru-RU"/>
        </w:rPr>
      </w:pPr>
    </w:p>
    <w:p w:rsidR="005717A7" w:rsidRPr="005717A7" w:rsidRDefault="005717A7" w:rsidP="005717A7">
      <w:pPr>
        <w:ind w:left="720"/>
        <w:jc w:val="both"/>
        <w:rPr>
          <w:rFonts w:ascii="Times New Roman" w:eastAsia="Times New Roman" w:hAnsi="Times New Roman" w:cs="Times New Roman"/>
          <w:lang w:eastAsia="ru-RU"/>
        </w:rPr>
      </w:pPr>
      <w:r w:rsidRPr="005717A7">
        <w:rPr>
          <w:rFonts w:ascii="Times New Roman" w:eastAsia="Times New Roman" w:hAnsi="Times New Roman" w:cs="Times New Roman"/>
          <w:color w:val="000000"/>
          <w:shd w:val="clear" w:color="auto" w:fill="FFFFFF"/>
          <w:lang w:eastAsia="ru-RU"/>
        </w:rPr>
        <w:t>Перед читателем проходит целый ряд помещиков, на которых Некрасов смотрит глазами крестьян, без всякой идеализации и сочувствия рисуя их образы.</w:t>
      </w:r>
    </w:p>
    <w:p w:rsidR="005717A7" w:rsidRPr="005717A7" w:rsidRDefault="005717A7" w:rsidP="005717A7">
      <w:pPr>
        <w:rPr>
          <w:rFonts w:ascii="Times New Roman" w:eastAsia="Times New Roman" w:hAnsi="Times New Roman" w:cs="Times New Roman"/>
          <w:lang w:eastAsia="ru-RU"/>
        </w:rPr>
      </w:pPr>
      <w:r w:rsidRPr="005717A7">
        <w:rPr>
          <w:rFonts w:ascii="Times New Roman" w:eastAsia="Times New Roman" w:hAnsi="Times New Roman" w:cs="Times New Roman"/>
          <w:lang w:eastAsia="ru-RU"/>
        </w:rPr>
        <w:br/>
      </w:r>
    </w:p>
    <w:p w:rsidR="005717A7" w:rsidRPr="005717A7" w:rsidRDefault="005717A7" w:rsidP="005717A7">
      <w:pPr>
        <w:numPr>
          <w:ilvl w:val="0"/>
          <w:numId w:val="2"/>
        </w:numPr>
        <w:jc w:val="both"/>
        <w:textAlignment w:val="baseline"/>
        <w:rPr>
          <w:rFonts w:ascii="Times New Roman" w:eastAsia="Times New Roman" w:hAnsi="Times New Roman" w:cs="Times New Roman"/>
          <w:color w:val="000000"/>
          <w:lang w:eastAsia="ru-RU"/>
        </w:rPr>
      </w:pPr>
      <w:r w:rsidRPr="005717A7">
        <w:rPr>
          <w:rFonts w:ascii="Times New Roman" w:eastAsia="Times New Roman" w:hAnsi="Times New Roman" w:cs="Times New Roman"/>
          <w:color w:val="000000"/>
          <w:shd w:val="clear" w:color="auto" w:fill="FFFFFF"/>
          <w:lang w:eastAsia="ru-RU"/>
        </w:rPr>
        <w:t>Сатирическое изображение помещиков. Впервые образ помещика появляется в пятой главе, которая так и называется - «Помещик». </w:t>
      </w:r>
    </w:p>
    <w:p w:rsidR="005717A7" w:rsidRPr="005717A7" w:rsidRDefault="005717A7" w:rsidP="005717A7">
      <w:pPr>
        <w:ind w:left="720"/>
        <w:jc w:val="both"/>
        <w:rPr>
          <w:rFonts w:ascii="Times New Roman" w:eastAsia="Times New Roman" w:hAnsi="Times New Roman" w:cs="Times New Roman"/>
          <w:lang w:eastAsia="ru-RU"/>
        </w:rPr>
      </w:pPr>
      <w:r w:rsidRPr="005717A7">
        <w:rPr>
          <w:rFonts w:ascii="Times New Roman" w:eastAsia="Times New Roman" w:hAnsi="Times New Roman" w:cs="Times New Roman"/>
          <w:color w:val="000000"/>
          <w:shd w:val="clear" w:color="auto" w:fill="FFFFFF"/>
          <w:lang w:eastAsia="ru-RU"/>
        </w:rPr>
        <w:lastRenderedPageBreak/>
        <w:t xml:space="preserve">Образ Оболт-Оболдуева, помещик-паразит: </w:t>
      </w:r>
      <w:r w:rsidRPr="005717A7">
        <w:rPr>
          <w:rFonts w:ascii="Times New Roman" w:eastAsia="Times New Roman" w:hAnsi="Times New Roman" w:cs="Times New Roman"/>
          <w:i/>
          <w:iCs/>
          <w:color w:val="000000"/>
          <w:shd w:val="clear" w:color="auto" w:fill="FFFFFF"/>
          <w:lang w:eastAsia="ru-RU"/>
        </w:rPr>
        <w:t>“Какой-то барин кругленький, // Усатенький, пузатенький, // С сигарочкой во рту…”</w:t>
      </w:r>
      <w:r w:rsidRPr="005717A7">
        <w:rPr>
          <w:rFonts w:ascii="Times New Roman" w:eastAsia="Times New Roman" w:hAnsi="Times New Roman" w:cs="Times New Roman"/>
          <w:color w:val="000000"/>
          <w:shd w:val="clear" w:color="auto" w:fill="FFFFFF"/>
          <w:lang w:eastAsia="ru-RU"/>
        </w:rPr>
        <w:t xml:space="preserve"> Традиционные в народной поэзии уменьшительные и ласкательные формы слов усиливают ироническое звучание, подчеркивая ничтожество «кругленького» человечка. С помощью «говорящей» фамилии автор обличает паразитизм, праздность помещика. Неслучайно ему дана двойная фамилия, так как Гаврила Афанасьевич хочет особого, двойного почета к своей персоне, желает быть «солнцем на небе».</w:t>
      </w:r>
    </w:p>
    <w:p w:rsidR="005717A7" w:rsidRPr="005717A7" w:rsidRDefault="005717A7" w:rsidP="005717A7">
      <w:pPr>
        <w:spacing w:after="240"/>
        <w:ind w:left="709"/>
        <w:jc w:val="both"/>
        <w:rPr>
          <w:rFonts w:ascii="Times New Roman" w:eastAsia="Times New Roman" w:hAnsi="Times New Roman" w:cs="Times New Roman"/>
          <w:lang w:eastAsia="ru-RU"/>
        </w:rPr>
      </w:pPr>
      <w:r w:rsidRPr="005717A7">
        <w:rPr>
          <w:rFonts w:ascii="Times New Roman" w:eastAsia="Times New Roman" w:hAnsi="Times New Roman" w:cs="Times New Roman"/>
          <w:color w:val="000000"/>
          <w:shd w:val="clear" w:color="auto" w:fill="FFFFFF"/>
          <w:lang w:eastAsia="ru-RU"/>
        </w:rPr>
        <w:t>С особенной силой звучит ирония Некрасова, когда он заставляет Оболта-Оболдуева признаться в совершен</w:t>
      </w:r>
      <w:r w:rsidRPr="005717A7">
        <w:rPr>
          <w:rFonts w:ascii="Times New Roman" w:eastAsia="Times New Roman" w:hAnsi="Times New Roman" w:cs="Times New Roman"/>
          <w:color w:val="000000"/>
          <w:shd w:val="clear" w:color="auto" w:fill="FFFFFF"/>
          <w:lang w:eastAsia="ru-RU"/>
        </w:rPr>
        <w:softHyphen/>
        <w:t>ной неспособности к труду и паразитическом образе жизни:</w:t>
      </w:r>
    </w:p>
    <w:p w:rsidR="005717A7" w:rsidRPr="005717A7" w:rsidRDefault="005717A7" w:rsidP="005717A7">
      <w:pPr>
        <w:spacing w:before="240" w:after="240"/>
        <w:ind w:left="709"/>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Коптил я небо божие,</w:t>
      </w:r>
    </w:p>
    <w:p w:rsidR="005717A7" w:rsidRPr="005717A7" w:rsidRDefault="005717A7" w:rsidP="005717A7">
      <w:pPr>
        <w:spacing w:before="240" w:after="240"/>
        <w:ind w:left="709"/>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Носил ливрею царскую,</w:t>
      </w:r>
    </w:p>
    <w:p w:rsidR="005717A7" w:rsidRPr="005717A7" w:rsidRDefault="005717A7" w:rsidP="005717A7">
      <w:pPr>
        <w:spacing w:before="240" w:after="240"/>
        <w:ind w:left="709"/>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Сорил казну народную</w:t>
      </w:r>
    </w:p>
    <w:p w:rsidR="005717A7" w:rsidRPr="005717A7" w:rsidRDefault="005717A7" w:rsidP="005717A7">
      <w:pPr>
        <w:ind w:left="720"/>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И думал век так жить... </w:t>
      </w:r>
    </w:p>
    <w:p w:rsidR="005717A7" w:rsidRPr="005717A7" w:rsidRDefault="005717A7" w:rsidP="005717A7">
      <w:pPr>
        <w:rPr>
          <w:rFonts w:ascii="Times New Roman" w:eastAsia="Times New Roman" w:hAnsi="Times New Roman" w:cs="Times New Roman"/>
          <w:lang w:eastAsia="ru-RU"/>
        </w:rPr>
      </w:pPr>
      <w:r w:rsidRPr="005717A7">
        <w:rPr>
          <w:rFonts w:ascii="Times New Roman" w:eastAsia="Times New Roman" w:hAnsi="Times New Roman" w:cs="Times New Roman"/>
          <w:lang w:eastAsia="ru-RU"/>
        </w:rPr>
        <w:br/>
      </w:r>
    </w:p>
    <w:p w:rsidR="005717A7" w:rsidRPr="005717A7" w:rsidRDefault="005717A7" w:rsidP="005717A7">
      <w:pPr>
        <w:numPr>
          <w:ilvl w:val="0"/>
          <w:numId w:val="3"/>
        </w:numPr>
        <w:jc w:val="both"/>
        <w:textAlignment w:val="baseline"/>
        <w:rPr>
          <w:rFonts w:ascii="Times New Roman" w:eastAsia="Times New Roman" w:hAnsi="Times New Roman" w:cs="Times New Roman"/>
          <w:color w:val="000000"/>
          <w:lang w:eastAsia="ru-RU"/>
        </w:rPr>
      </w:pPr>
      <w:r w:rsidRPr="005717A7">
        <w:rPr>
          <w:rFonts w:ascii="Times New Roman" w:eastAsia="Times New Roman" w:hAnsi="Times New Roman" w:cs="Times New Roman"/>
          <w:color w:val="000000"/>
          <w:shd w:val="clear" w:color="auto" w:fill="FFFFFF"/>
          <w:lang w:eastAsia="ru-RU"/>
        </w:rPr>
        <w:t>Сатирическое изображение князя Утятина.</w:t>
      </w:r>
    </w:p>
    <w:p w:rsidR="005717A7" w:rsidRPr="005717A7" w:rsidRDefault="005717A7" w:rsidP="005717A7">
      <w:pPr>
        <w:spacing w:after="240"/>
        <w:ind w:left="709"/>
        <w:jc w:val="both"/>
        <w:rPr>
          <w:rFonts w:ascii="Times New Roman" w:eastAsia="Times New Roman" w:hAnsi="Times New Roman" w:cs="Times New Roman"/>
          <w:lang w:eastAsia="ru-RU"/>
        </w:rPr>
      </w:pPr>
      <w:r w:rsidRPr="005717A7">
        <w:rPr>
          <w:rFonts w:ascii="Times New Roman" w:eastAsia="Times New Roman" w:hAnsi="Times New Roman" w:cs="Times New Roman"/>
          <w:color w:val="000000"/>
          <w:shd w:val="clear" w:color="auto" w:fill="FFFFFF"/>
          <w:lang w:eastAsia="ru-RU"/>
        </w:rPr>
        <w:t>С торжеством рисует Некрасов крушение идеала помещичьего счастья в главе «Последыш». Глубокий смысл имеет само ее название. Речь идет не только о князе Утятине, но и о последнем по</w:t>
      </w:r>
      <w:r w:rsidRPr="005717A7">
        <w:rPr>
          <w:rFonts w:ascii="Times New Roman" w:eastAsia="Times New Roman" w:hAnsi="Times New Roman" w:cs="Times New Roman"/>
          <w:color w:val="000000"/>
          <w:shd w:val="clear" w:color="auto" w:fill="FFFFFF"/>
          <w:lang w:eastAsia="ru-RU"/>
        </w:rPr>
        <w:softHyphen/>
        <w:t>мещике-крепостнике.</w:t>
      </w:r>
    </w:p>
    <w:p w:rsidR="005717A7" w:rsidRPr="005717A7" w:rsidRDefault="005717A7" w:rsidP="005717A7">
      <w:pPr>
        <w:spacing w:before="240" w:after="240"/>
        <w:ind w:left="709"/>
        <w:jc w:val="both"/>
        <w:rPr>
          <w:rFonts w:ascii="Times New Roman" w:eastAsia="Times New Roman" w:hAnsi="Times New Roman" w:cs="Times New Roman"/>
          <w:lang w:eastAsia="ru-RU"/>
        </w:rPr>
      </w:pPr>
      <w:r w:rsidRPr="005717A7">
        <w:rPr>
          <w:rFonts w:ascii="Times New Roman" w:eastAsia="Times New Roman" w:hAnsi="Times New Roman" w:cs="Times New Roman"/>
          <w:color w:val="000000"/>
          <w:shd w:val="clear" w:color="auto" w:fill="FFFFFF"/>
          <w:lang w:eastAsia="ru-RU"/>
        </w:rPr>
        <w:t>Перед нами выживший из ума рабовладелец, и мало челове</w:t>
      </w:r>
      <w:r w:rsidRPr="005717A7">
        <w:rPr>
          <w:rFonts w:ascii="Times New Roman" w:eastAsia="Times New Roman" w:hAnsi="Times New Roman" w:cs="Times New Roman"/>
          <w:color w:val="000000"/>
          <w:shd w:val="clear" w:color="auto" w:fill="FFFFFF"/>
          <w:lang w:eastAsia="ru-RU"/>
        </w:rPr>
        <w:softHyphen/>
        <w:t>ческого осталось даже в его внешнем облике:</w:t>
      </w:r>
    </w:p>
    <w:p w:rsidR="005717A7" w:rsidRPr="005717A7" w:rsidRDefault="005717A7" w:rsidP="005717A7">
      <w:pPr>
        <w:spacing w:before="240" w:after="240"/>
        <w:ind w:left="709"/>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Нос клювом, как у ястреба,</w:t>
      </w:r>
    </w:p>
    <w:p w:rsidR="005717A7" w:rsidRPr="005717A7" w:rsidRDefault="005717A7" w:rsidP="005717A7">
      <w:pPr>
        <w:spacing w:before="240" w:after="240"/>
        <w:ind w:left="709"/>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Усы седые, длинные</w:t>
      </w:r>
    </w:p>
    <w:p w:rsidR="005717A7" w:rsidRPr="005717A7" w:rsidRDefault="005717A7" w:rsidP="005717A7">
      <w:pPr>
        <w:spacing w:before="240" w:after="240"/>
        <w:ind w:left="709"/>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И – разные глаза:</w:t>
      </w:r>
    </w:p>
    <w:p w:rsidR="005717A7" w:rsidRPr="005717A7" w:rsidRDefault="005717A7" w:rsidP="005717A7">
      <w:pPr>
        <w:spacing w:before="240" w:after="240"/>
        <w:ind w:left="709"/>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Один здоровый светится,</w:t>
      </w:r>
    </w:p>
    <w:p w:rsidR="005717A7" w:rsidRPr="005717A7" w:rsidRDefault="005717A7" w:rsidP="005717A7">
      <w:pPr>
        <w:spacing w:before="240" w:after="240"/>
        <w:ind w:left="709"/>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А левый – мутный, пасмурный,</w:t>
      </w:r>
    </w:p>
    <w:p w:rsidR="005717A7" w:rsidRPr="005717A7" w:rsidRDefault="005717A7" w:rsidP="005717A7">
      <w:pPr>
        <w:spacing w:before="240" w:after="240"/>
        <w:ind w:left="709"/>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Как оловянный грош!</w:t>
      </w:r>
    </w:p>
    <w:p w:rsidR="005717A7" w:rsidRPr="005717A7" w:rsidRDefault="005717A7" w:rsidP="005717A7">
      <w:pPr>
        <w:spacing w:before="240" w:after="240"/>
        <w:ind w:left="709"/>
        <w:jc w:val="both"/>
        <w:rPr>
          <w:rFonts w:ascii="Times New Roman" w:eastAsia="Times New Roman" w:hAnsi="Times New Roman" w:cs="Times New Roman"/>
          <w:lang w:eastAsia="ru-RU"/>
        </w:rPr>
      </w:pPr>
      <w:r w:rsidRPr="005717A7">
        <w:rPr>
          <w:rFonts w:ascii="Times New Roman" w:eastAsia="Times New Roman" w:hAnsi="Times New Roman" w:cs="Times New Roman"/>
          <w:color w:val="000000"/>
          <w:shd w:val="clear" w:color="auto" w:fill="FFFFFF"/>
          <w:lang w:eastAsia="ru-RU"/>
        </w:rPr>
        <w:t xml:space="preserve">Влас сравнивает его со зверем: «Как зверь метнулся раненый...». Презрение вызывает слабоумный «последыш» князь Утятин. Это барин, который "весь век чудил, дурил". Жестоким деспотом-крепостником остаётся он и после 1861 года. Совершенно не зная своих крестьян, "Последыш" отдаёт нелепые приказания. Нелепы не только его приказы, но и он сам, упорно не желающий примериться с отменой крепостного права. Он приказывает на "вдове Терентьевой женить Гаврилу Жохова, избу поправить заново, чтобы жили в ней, плодилися и правили тягло!" Мужики хохотом встречают этот приказ, так как "той вдове – под семьдесят, а жениху – шесть лет!" Глухонемого дурака "Последыш" назначает сторожем, пастухам приказывает унимать стадо, чтобы коровы своим мычанием не будили барина. Нелепы не только приказы "Последыша", ещё более нелеп и странен он сам, упорно не желающий примириться с отменой крепостного права. В крестьянской речи часто звучит издевка над ним: </w:t>
      </w:r>
      <w:r w:rsidRPr="005717A7">
        <w:rPr>
          <w:rFonts w:ascii="Times New Roman" w:eastAsia="Times New Roman" w:hAnsi="Times New Roman" w:cs="Times New Roman"/>
          <w:i/>
          <w:iCs/>
          <w:color w:val="000000"/>
          <w:shd w:val="clear" w:color="auto" w:fill="FFFFFF"/>
          <w:lang w:eastAsia="ru-RU"/>
        </w:rPr>
        <w:t>«Мы барщинные, выросли под рылом у помещика»</w:t>
      </w:r>
      <w:r w:rsidRPr="005717A7">
        <w:rPr>
          <w:rFonts w:ascii="Times New Roman" w:eastAsia="Times New Roman" w:hAnsi="Times New Roman" w:cs="Times New Roman"/>
          <w:color w:val="000000"/>
          <w:shd w:val="clear" w:color="auto" w:fill="FFFFFF"/>
          <w:lang w:eastAsia="ru-RU"/>
        </w:rPr>
        <w:t xml:space="preserve">. Слово «рыло» выступает здесь не только как доказательство невежественности крестьян, но и как недвусмысленный намёк на отношение к </w:t>
      </w:r>
      <w:r w:rsidRPr="005717A7">
        <w:rPr>
          <w:rFonts w:ascii="Times New Roman" w:eastAsia="Times New Roman" w:hAnsi="Times New Roman" w:cs="Times New Roman"/>
          <w:color w:val="000000"/>
          <w:shd w:val="clear" w:color="auto" w:fill="FFFFFF"/>
          <w:lang w:eastAsia="ru-RU"/>
        </w:rPr>
        <w:lastRenderedPageBreak/>
        <w:t xml:space="preserve">своему хозяину. Мужики также язвительно и пророчески называли его “последышем”. Скоро придёт конец крепостникам: </w:t>
      </w:r>
      <w:r w:rsidRPr="005717A7">
        <w:rPr>
          <w:rFonts w:ascii="Times New Roman" w:eastAsia="Times New Roman" w:hAnsi="Times New Roman" w:cs="Times New Roman"/>
          <w:i/>
          <w:iCs/>
          <w:color w:val="000000"/>
          <w:shd w:val="clear" w:color="auto" w:fill="FFFFFF"/>
          <w:lang w:eastAsia="ru-RU"/>
        </w:rPr>
        <w:t>“…Последыш ты! По милости // Мужицкой нашей глупости // Сегодня ты начальствуешь, // А завтра мы последышу // Пинка – и кончен бал!”</w:t>
      </w:r>
    </w:p>
    <w:p w:rsidR="005717A7" w:rsidRPr="005717A7" w:rsidRDefault="005717A7" w:rsidP="005717A7">
      <w:pPr>
        <w:numPr>
          <w:ilvl w:val="0"/>
          <w:numId w:val="4"/>
        </w:numPr>
        <w:jc w:val="both"/>
        <w:textAlignment w:val="baseline"/>
        <w:rPr>
          <w:rFonts w:ascii="Times New Roman" w:eastAsia="Times New Roman" w:hAnsi="Times New Roman" w:cs="Times New Roman"/>
          <w:color w:val="000000"/>
          <w:lang w:eastAsia="ru-RU"/>
        </w:rPr>
      </w:pPr>
      <w:r w:rsidRPr="005717A7">
        <w:rPr>
          <w:rFonts w:ascii="Times New Roman" w:eastAsia="Times New Roman" w:hAnsi="Times New Roman" w:cs="Times New Roman"/>
          <w:color w:val="000000"/>
          <w:shd w:val="clear" w:color="auto" w:fill="FFFFFF"/>
          <w:lang w:eastAsia="ru-RU"/>
        </w:rPr>
        <w:t xml:space="preserve">Фольклорные мотивы в создании сатирических портретов героев: народные сравнения применяются Некрасовым при описании внешности князя: </w:t>
      </w:r>
      <w:r w:rsidRPr="005717A7">
        <w:rPr>
          <w:rFonts w:ascii="Times New Roman" w:eastAsia="Times New Roman" w:hAnsi="Times New Roman" w:cs="Times New Roman"/>
          <w:i/>
          <w:iCs/>
          <w:color w:val="000000"/>
          <w:shd w:val="clear" w:color="auto" w:fill="FFFFFF"/>
          <w:lang w:eastAsia="ru-RU"/>
        </w:rPr>
        <w:t>«Нос клювом, как у ястреба… И – разные глаза: Один здоровый – светится, А левый – мутный, пасмурный, Как оловянный грош!»</w:t>
      </w:r>
      <w:r w:rsidRPr="005717A7">
        <w:rPr>
          <w:rFonts w:ascii="Times New Roman" w:eastAsia="Times New Roman" w:hAnsi="Times New Roman" w:cs="Times New Roman"/>
          <w:color w:val="000000"/>
          <w:shd w:val="clear" w:color="auto" w:fill="FFFFFF"/>
          <w:lang w:eastAsia="ru-RU"/>
        </w:rPr>
        <w:t> </w:t>
      </w:r>
    </w:p>
    <w:p w:rsidR="005717A7" w:rsidRPr="005717A7" w:rsidRDefault="005717A7" w:rsidP="005717A7">
      <w:pPr>
        <w:rPr>
          <w:rFonts w:ascii="Times New Roman" w:eastAsia="Times New Roman" w:hAnsi="Times New Roman" w:cs="Times New Roman"/>
          <w:lang w:eastAsia="ru-RU"/>
        </w:rPr>
      </w:pPr>
    </w:p>
    <w:p w:rsidR="005717A7" w:rsidRPr="005717A7" w:rsidRDefault="005717A7" w:rsidP="005717A7">
      <w:pPr>
        <w:ind w:left="720"/>
        <w:jc w:val="both"/>
        <w:rPr>
          <w:rFonts w:ascii="Times New Roman" w:eastAsia="Times New Roman" w:hAnsi="Times New Roman" w:cs="Times New Roman"/>
          <w:lang w:eastAsia="ru-RU"/>
        </w:rPr>
      </w:pPr>
      <w:r w:rsidRPr="005717A7">
        <w:rPr>
          <w:rFonts w:ascii="Times New Roman" w:eastAsia="Times New Roman" w:hAnsi="Times New Roman" w:cs="Times New Roman"/>
          <w:b/>
          <w:bCs/>
          <w:color w:val="000000"/>
          <w:shd w:val="clear" w:color="auto" w:fill="FFFFFF"/>
          <w:lang w:eastAsia="ru-RU"/>
        </w:rPr>
        <w:t>Также можно обратить внимание на </w:t>
      </w:r>
    </w:p>
    <w:p w:rsidR="005717A7" w:rsidRPr="005717A7" w:rsidRDefault="005717A7" w:rsidP="005717A7">
      <w:pPr>
        <w:numPr>
          <w:ilvl w:val="0"/>
          <w:numId w:val="5"/>
        </w:numPr>
        <w:jc w:val="both"/>
        <w:textAlignment w:val="baseline"/>
        <w:rPr>
          <w:rFonts w:ascii="Times New Roman" w:eastAsia="Times New Roman" w:hAnsi="Times New Roman" w:cs="Times New Roman"/>
          <w:color w:val="000000"/>
          <w:lang w:eastAsia="ru-RU"/>
        </w:rPr>
      </w:pPr>
      <w:r w:rsidRPr="005717A7">
        <w:rPr>
          <w:rFonts w:ascii="Times New Roman" w:eastAsia="Times New Roman" w:hAnsi="Times New Roman" w:cs="Times New Roman"/>
          <w:color w:val="000000"/>
          <w:shd w:val="clear" w:color="auto" w:fill="FFFFFF"/>
          <w:lang w:eastAsia="ru-RU"/>
        </w:rPr>
        <w:t>ироническую родословную Оболта-Оболдуева;</w:t>
      </w:r>
    </w:p>
    <w:p w:rsidR="005717A7" w:rsidRPr="005717A7" w:rsidRDefault="005717A7" w:rsidP="005717A7">
      <w:pPr>
        <w:numPr>
          <w:ilvl w:val="0"/>
          <w:numId w:val="5"/>
        </w:numPr>
        <w:textAlignment w:val="baseline"/>
        <w:rPr>
          <w:rFonts w:ascii="Times New Roman" w:eastAsia="Times New Roman" w:hAnsi="Times New Roman" w:cs="Times New Roman"/>
          <w:color w:val="000000"/>
          <w:lang w:eastAsia="ru-RU"/>
        </w:rPr>
      </w:pPr>
      <w:r w:rsidRPr="005717A7">
        <w:rPr>
          <w:rFonts w:ascii="Times New Roman" w:eastAsia="Times New Roman" w:hAnsi="Times New Roman" w:cs="Times New Roman"/>
          <w:color w:val="000000"/>
          <w:shd w:val="clear" w:color="auto" w:fill="FFFFFF"/>
          <w:lang w:eastAsia="ru-RU"/>
        </w:rPr>
        <w:t>сарказм в изображении отношений помещиков и крестьян до отмены крепостного права:</w:t>
      </w:r>
      <w:r w:rsidRPr="005717A7">
        <w:rPr>
          <w:rFonts w:ascii="Times New Roman" w:eastAsia="Times New Roman" w:hAnsi="Times New Roman" w:cs="Times New Roman"/>
          <w:color w:val="000000"/>
          <w:shd w:val="clear" w:color="auto" w:fill="FFFFFF"/>
          <w:lang w:eastAsia="ru-RU"/>
        </w:rPr>
        <w:br/>
        <w:t>1) как Оболт-Оболдуев «заботился» о своих мужиках и как мужики «любили» его за это; 2) как Шалашников вы</w:t>
      </w:r>
      <w:r w:rsidRPr="005717A7">
        <w:rPr>
          <w:rFonts w:ascii="Times New Roman" w:eastAsia="Times New Roman" w:hAnsi="Times New Roman" w:cs="Times New Roman"/>
          <w:color w:val="000000"/>
          <w:shd w:val="clear" w:color="auto" w:fill="FFFFFF"/>
          <w:lang w:eastAsia="ru-RU"/>
        </w:rPr>
        <w:softHyphen/>
        <w:t>колачивал оброк из мужиков; 3) какие «милости» оказывал князь Утятин слуге своему Ипату; </w:t>
      </w:r>
    </w:p>
    <w:p w:rsidR="005717A7" w:rsidRPr="005717A7" w:rsidRDefault="005717A7" w:rsidP="005717A7">
      <w:pPr>
        <w:numPr>
          <w:ilvl w:val="0"/>
          <w:numId w:val="5"/>
        </w:numPr>
        <w:spacing w:after="240"/>
        <w:textAlignment w:val="baseline"/>
        <w:rPr>
          <w:rFonts w:ascii="Times New Roman" w:eastAsia="Times New Roman" w:hAnsi="Times New Roman" w:cs="Times New Roman"/>
          <w:color w:val="000000"/>
          <w:lang w:eastAsia="ru-RU"/>
        </w:rPr>
      </w:pPr>
      <w:r w:rsidRPr="005717A7">
        <w:rPr>
          <w:rFonts w:ascii="Times New Roman" w:eastAsia="Times New Roman" w:hAnsi="Times New Roman" w:cs="Times New Roman"/>
          <w:color w:val="000000"/>
          <w:shd w:val="clear" w:color="auto" w:fill="FFFFFF"/>
          <w:lang w:eastAsia="ru-RU"/>
        </w:rPr>
        <w:t>нелепые, комические положения, в которых ока</w:t>
      </w:r>
      <w:r w:rsidRPr="005717A7">
        <w:rPr>
          <w:rFonts w:ascii="Times New Roman" w:eastAsia="Times New Roman" w:hAnsi="Times New Roman" w:cs="Times New Roman"/>
          <w:color w:val="000000"/>
          <w:shd w:val="clear" w:color="auto" w:fill="FFFFFF"/>
          <w:lang w:eastAsia="ru-RU"/>
        </w:rPr>
        <w:softHyphen/>
        <w:t>зываются помещики:</w:t>
      </w:r>
      <w:r w:rsidRPr="005717A7">
        <w:rPr>
          <w:rFonts w:ascii="Times New Roman" w:eastAsia="Times New Roman" w:hAnsi="Times New Roman" w:cs="Times New Roman"/>
          <w:color w:val="000000"/>
          <w:shd w:val="clear" w:color="auto" w:fill="FFFFFF"/>
          <w:lang w:eastAsia="ru-RU"/>
        </w:rPr>
        <w:br/>
        <w:t>1) Оболт-Оболдуев в своем пре</w:t>
      </w:r>
      <w:r w:rsidRPr="005717A7">
        <w:rPr>
          <w:rFonts w:ascii="Times New Roman" w:eastAsia="Times New Roman" w:hAnsi="Times New Roman" w:cs="Times New Roman"/>
          <w:color w:val="000000"/>
          <w:shd w:val="clear" w:color="auto" w:fill="FFFFFF"/>
          <w:lang w:eastAsia="ru-RU"/>
        </w:rPr>
        <w:softHyphen/>
        <w:t>зрении к труду; 2) князь Утятин, не признавший от</w:t>
      </w:r>
      <w:r w:rsidRPr="005717A7">
        <w:rPr>
          <w:rFonts w:ascii="Times New Roman" w:eastAsia="Times New Roman" w:hAnsi="Times New Roman" w:cs="Times New Roman"/>
          <w:color w:val="000000"/>
          <w:shd w:val="clear" w:color="auto" w:fill="FFFFFF"/>
          <w:lang w:eastAsia="ru-RU"/>
        </w:rPr>
        <w:softHyphen/>
        <w:t>мены крепостного права (комедия, которую разыгры</w:t>
      </w:r>
      <w:r w:rsidRPr="005717A7">
        <w:rPr>
          <w:rFonts w:ascii="Times New Roman" w:eastAsia="Times New Roman" w:hAnsi="Times New Roman" w:cs="Times New Roman"/>
          <w:color w:val="000000"/>
          <w:shd w:val="clear" w:color="auto" w:fill="FFFFFF"/>
          <w:lang w:eastAsia="ru-RU"/>
        </w:rPr>
        <w:softHyphen/>
        <w:t>вают его сыновья и бывшие крепостные крестьяне; нелепые распоряжения князя).</w:t>
      </w:r>
    </w:p>
    <w:p w:rsidR="005717A7" w:rsidRPr="005717A7" w:rsidRDefault="005717A7" w:rsidP="005717A7">
      <w:pPr>
        <w:rPr>
          <w:rFonts w:ascii="Times New Roman" w:eastAsia="Times New Roman" w:hAnsi="Times New Roman" w:cs="Times New Roman"/>
          <w:lang w:eastAsia="ru-RU"/>
        </w:rPr>
      </w:pPr>
    </w:p>
    <w:p w:rsidR="005717A7" w:rsidRPr="005717A7" w:rsidRDefault="005717A7" w:rsidP="005717A7">
      <w:pPr>
        <w:jc w:val="both"/>
        <w:rPr>
          <w:rFonts w:ascii="Times New Roman" w:eastAsia="Times New Roman" w:hAnsi="Times New Roman" w:cs="Times New Roman"/>
          <w:lang w:eastAsia="ru-RU"/>
        </w:rPr>
      </w:pPr>
      <w:r w:rsidRPr="005717A7">
        <w:rPr>
          <w:rFonts w:ascii="Times New Roman" w:eastAsia="Times New Roman" w:hAnsi="Times New Roman" w:cs="Times New Roman"/>
          <w:b/>
          <w:bCs/>
          <w:color w:val="000000"/>
          <w:shd w:val="clear" w:color="auto" w:fill="FFFFFF"/>
          <w:lang w:eastAsia="ru-RU"/>
        </w:rPr>
        <w:t>12.3 Какие нравственные и общечеловеческие  пороки высмеивает Чехов в своих рассказах? (на примере одного-двух произведений)</w:t>
      </w:r>
    </w:p>
    <w:p w:rsidR="005717A7" w:rsidRPr="005717A7" w:rsidRDefault="005717A7" w:rsidP="005717A7">
      <w:pPr>
        <w:rPr>
          <w:rFonts w:ascii="Times New Roman" w:eastAsia="Times New Roman" w:hAnsi="Times New Roman" w:cs="Times New Roman"/>
          <w:lang w:eastAsia="ru-RU"/>
        </w:rPr>
      </w:pPr>
    </w:p>
    <w:p w:rsidR="005717A7" w:rsidRPr="005717A7" w:rsidRDefault="005717A7" w:rsidP="005717A7">
      <w:pPr>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Чехов на страницах литературных произведений боролся с “пошлостью” человека, с ее разлагающим влиянием на души людей и русскую жизнь в целом. Главными темами его рассказов стали проблема деградации личности и философская тема смысла жизни.</w:t>
      </w:r>
    </w:p>
    <w:p w:rsidR="005717A7" w:rsidRPr="005717A7" w:rsidRDefault="005717A7" w:rsidP="005717A7">
      <w:pPr>
        <w:rPr>
          <w:rFonts w:ascii="Times New Roman" w:eastAsia="Times New Roman" w:hAnsi="Times New Roman" w:cs="Times New Roman"/>
          <w:lang w:eastAsia="ru-RU"/>
        </w:rPr>
      </w:pPr>
    </w:p>
    <w:p w:rsidR="005717A7" w:rsidRPr="005717A7" w:rsidRDefault="005717A7" w:rsidP="005717A7">
      <w:pPr>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Ниже представлены анализы двух произведений, которые необходимо рассмотреть, чтобы написать сочинение.</w:t>
      </w:r>
    </w:p>
    <w:p w:rsidR="005717A7" w:rsidRPr="005717A7" w:rsidRDefault="005717A7" w:rsidP="005717A7">
      <w:pPr>
        <w:numPr>
          <w:ilvl w:val="0"/>
          <w:numId w:val="6"/>
        </w:numPr>
        <w:shd w:val="clear" w:color="auto" w:fill="FFFFFF"/>
        <w:spacing w:before="160" w:after="160"/>
        <w:jc w:val="both"/>
        <w:textAlignment w:val="baseline"/>
        <w:rPr>
          <w:rFonts w:ascii="Times New Roman" w:eastAsia="Times New Roman" w:hAnsi="Times New Roman" w:cs="Times New Roman"/>
          <w:color w:val="000000"/>
          <w:lang w:eastAsia="ru-RU"/>
        </w:rPr>
      </w:pPr>
      <w:r w:rsidRPr="005717A7">
        <w:rPr>
          <w:rFonts w:ascii="Times New Roman" w:eastAsia="Times New Roman" w:hAnsi="Times New Roman" w:cs="Times New Roman"/>
          <w:color w:val="000000"/>
          <w:shd w:val="clear" w:color="auto" w:fill="FFFFFF"/>
          <w:lang w:eastAsia="ru-RU"/>
        </w:rPr>
        <w:t xml:space="preserve">В рассказе «Человек в футляре» Чехов протестует против духовного одичания, мещанства и обывательщины. Образ учителя греческого языка Беликова дан писателем в гротескной, утрированной манере. Чехов утверждает, что отсутствие духовного развития, идеалов влечет за собой умирание личности. Беликов давно духовный “мертвец”, его раздражают и злят живые проявления человеческого разума и чувств. Была бы его воля, он бы все живое заключил в футляр. Беликов, пишет Чехов, </w:t>
      </w:r>
      <w:r w:rsidRPr="005717A7">
        <w:rPr>
          <w:rFonts w:ascii="Times New Roman" w:eastAsia="Times New Roman" w:hAnsi="Times New Roman" w:cs="Times New Roman"/>
          <w:i/>
          <w:iCs/>
          <w:color w:val="000000"/>
          <w:shd w:val="clear" w:color="auto" w:fill="FFFFFF"/>
          <w:lang w:eastAsia="ru-RU"/>
        </w:rPr>
        <w:t xml:space="preserve">«замечателен был тем, что всегда, даже в очень хорошую погоду, выходил в калошах и с зонтиком и непременно в теплом пальто на вате. И зонтик у него бы в чехле, и часы в чехле из серой замши…» </w:t>
      </w:r>
      <w:r w:rsidRPr="005717A7">
        <w:rPr>
          <w:rFonts w:ascii="Times New Roman" w:eastAsia="Times New Roman" w:hAnsi="Times New Roman" w:cs="Times New Roman"/>
          <w:color w:val="000000"/>
          <w:shd w:val="clear" w:color="auto" w:fill="FFFFFF"/>
          <w:lang w:eastAsia="ru-RU"/>
        </w:rPr>
        <w:t xml:space="preserve">Любимое выражение героя </w:t>
      </w:r>
      <w:r w:rsidRPr="005717A7">
        <w:rPr>
          <w:rFonts w:ascii="Times New Roman" w:eastAsia="Times New Roman" w:hAnsi="Times New Roman" w:cs="Times New Roman"/>
          <w:i/>
          <w:iCs/>
          <w:color w:val="000000"/>
          <w:shd w:val="clear" w:color="auto" w:fill="FFFFFF"/>
          <w:lang w:eastAsia="ru-RU"/>
        </w:rPr>
        <w:t xml:space="preserve">«как бы чего не вышло» </w:t>
      </w:r>
      <w:r w:rsidRPr="005717A7">
        <w:rPr>
          <w:rFonts w:ascii="Times New Roman" w:eastAsia="Times New Roman" w:hAnsi="Times New Roman" w:cs="Times New Roman"/>
          <w:color w:val="000000"/>
          <w:shd w:val="clear" w:color="auto" w:fill="FFFFFF"/>
          <w:lang w:eastAsia="ru-RU"/>
        </w:rPr>
        <w:t>ярко характеризует его. Беликову враждебно все новое. Он всегда с похвалой говорит о прошлом, новое же его пугает. Он закладывает уши ватой, носит темные очки, фуфайку, несколькими слоями одежды защищен от внешнего мира, которого опасается больше всего. </w:t>
      </w:r>
    </w:p>
    <w:p w:rsidR="005717A7" w:rsidRPr="005717A7" w:rsidRDefault="005717A7" w:rsidP="005717A7">
      <w:pPr>
        <w:shd w:val="clear" w:color="auto" w:fill="FFFFFF"/>
        <w:spacing w:before="160" w:after="160"/>
        <w:ind w:left="720"/>
        <w:jc w:val="both"/>
        <w:rPr>
          <w:rFonts w:ascii="Times New Roman" w:eastAsia="Times New Roman" w:hAnsi="Times New Roman" w:cs="Times New Roman"/>
          <w:lang w:eastAsia="ru-RU"/>
        </w:rPr>
      </w:pPr>
      <w:r w:rsidRPr="005717A7">
        <w:rPr>
          <w:rFonts w:ascii="Times New Roman" w:eastAsia="Times New Roman" w:hAnsi="Times New Roman" w:cs="Times New Roman"/>
          <w:color w:val="000000"/>
          <w:shd w:val="clear" w:color="auto" w:fill="FFFFFF"/>
          <w:lang w:eastAsia="ru-RU"/>
        </w:rPr>
        <w:t xml:space="preserve">*Символично, что в гимназии Беликов преподает мертвый язык, где уже ничего никогда не изменится. Как все недалекие люди, герой патологически подозрителен, получает явное удовольствие от запугивания учеников и их родителей. Его боятся все в городе. Смерть Беликова становится достойным финалом «футлярного существования». Гроб – тот футляр, в котором он </w:t>
      </w:r>
      <w:r w:rsidRPr="005717A7">
        <w:rPr>
          <w:rFonts w:ascii="Times New Roman" w:eastAsia="Times New Roman" w:hAnsi="Times New Roman" w:cs="Times New Roman"/>
          <w:i/>
          <w:iCs/>
          <w:color w:val="000000"/>
          <w:shd w:val="clear" w:color="auto" w:fill="FFFFFF"/>
          <w:lang w:eastAsia="ru-RU"/>
        </w:rPr>
        <w:t>«лежал, почти счастливый»</w:t>
      </w:r>
      <w:r w:rsidRPr="005717A7">
        <w:rPr>
          <w:rFonts w:ascii="Times New Roman" w:eastAsia="Times New Roman" w:hAnsi="Times New Roman" w:cs="Times New Roman"/>
          <w:color w:val="000000"/>
          <w:shd w:val="clear" w:color="auto" w:fill="FFFFFF"/>
          <w:lang w:eastAsia="ru-RU"/>
        </w:rPr>
        <w:t>.</w:t>
      </w:r>
      <w:r w:rsidRPr="005717A7">
        <w:rPr>
          <w:rFonts w:ascii="Arial" w:eastAsia="Times New Roman" w:hAnsi="Arial" w:cs="Arial"/>
          <w:color w:val="555555"/>
          <w:sz w:val="23"/>
          <w:szCs w:val="23"/>
          <w:shd w:val="clear" w:color="auto" w:fill="FFFFFF"/>
          <w:lang w:eastAsia="ru-RU"/>
        </w:rPr>
        <w:t> </w:t>
      </w:r>
    </w:p>
    <w:p w:rsidR="005717A7" w:rsidRPr="005717A7" w:rsidRDefault="005717A7" w:rsidP="005717A7">
      <w:pPr>
        <w:numPr>
          <w:ilvl w:val="0"/>
          <w:numId w:val="7"/>
        </w:numPr>
        <w:shd w:val="clear" w:color="auto" w:fill="FFFFFF"/>
        <w:spacing w:before="160" w:after="160"/>
        <w:jc w:val="both"/>
        <w:textAlignment w:val="baseline"/>
        <w:rPr>
          <w:rFonts w:ascii="Times New Roman" w:eastAsia="Times New Roman" w:hAnsi="Times New Roman" w:cs="Times New Roman"/>
          <w:color w:val="000000"/>
          <w:lang w:eastAsia="ru-RU"/>
        </w:rPr>
      </w:pPr>
      <w:r w:rsidRPr="005717A7">
        <w:rPr>
          <w:rFonts w:ascii="Times New Roman" w:eastAsia="Times New Roman" w:hAnsi="Times New Roman" w:cs="Times New Roman"/>
          <w:color w:val="000000"/>
          <w:shd w:val="clear" w:color="auto" w:fill="FFFFFF"/>
          <w:lang w:eastAsia="ru-RU"/>
        </w:rPr>
        <w:lastRenderedPageBreak/>
        <w:t xml:space="preserve">Рассказ «Ионыч» – еще один пример «футлярной жизни». Герой этого рассказа – Дмитрий Ионович Старцев, молодой врач, приехавший работать в земскую больницу. Он работает, </w:t>
      </w:r>
      <w:r w:rsidRPr="005717A7">
        <w:rPr>
          <w:rFonts w:ascii="Times New Roman" w:eastAsia="Times New Roman" w:hAnsi="Times New Roman" w:cs="Times New Roman"/>
          <w:i/>
          <w:iCs/>
          <w:color w:val="000000"/>
          <w:shd w:val="clear" w:color="auto" w:fill="FFFFFF"/>
          <w:lang w:eastAsia="ru-RU"/>
        </w:rPr>
        <w:t>«не имея свободного часу»</w:t>
      </w:r>
      <w:r w:rsidRPr="005717A7">
        <w:rPr>
          <w:rFonts w:ascii="Times New Roman" w:eastAsia="Times New Roman" w:hAnsi="Times New Roman" w:cs="Times New Roman"/>
          <w:color w:val="000000"/>
          <w:shd w:val="clear" w:color="auto" w:fill="FFFFFF"/>
          <w:lang w:eastAsia="ru-RU"/>
        </w:rPr>
        <w:t xml:space="preserve">. Его душа стремится к высоким идеалам. Старцев знакомится с жителями города и видит, что они ведут пошлое, сонное, бездуховное существование. Обыватели все </w:t>
      </w:r>
      <w:r w:rsidRPr="005717A7">
        <w:rPr>
          <w:rFonts w:ascii="Times New Roman" w:eastAsia="Times New Roman" w:hAnsi="Times New Roman" w:cs="Times New Roman"/>
          <w:i/>
          <w:iCs/>
          <w:color w:val="000000"/>
          <w:shd w:val="clear" w:color="auto" w:fill="FFFFFF"/>
          <w:lang w:eastAsia="ru-RU"/>
        </w:rPr>
        <w:t>«картежники, алкоголики, хрипуны»</w:t>
      </w:r>
      <w:r w:rsidRPr="005717A7">
        <w:rPr>
          <w:rFonts w:ascii="Times New Roman" w:eastAsia="Times New Roman" w:hAnsi="Times New Roman" w:cs="Times New Roman"/>
          <w:color w:val="000000"/>
          <w:shd w:val="clear" w:color="auto" w:fill="FFFFFF"/>
          <w:lang w:eastAsia="ru-RU"/>
        </w:rPr>
        <w:t xml:space="preserve">, они раздражают его </w:t>
      </w:r>
      <w:r w:rsidRPr="005717A7">
        <w:rPr>
          <w:rFonts w:ascii="Times New Roman" w:eastAsia="Times New Roman" w:hAnsi="Times New Roman" w:cs="Times New Roman"/>
          <w:i/>
          <w:iCs/>
          <w:color w:val="000000"/>
          <w:shd w:val="clear" w:color="auto" w:fill="FFFFFF"/>
          <w:lang w:eastAsia="ru-RU"/>
        </w:rPr>
        <w:t>«своими разговорами, взглядами на жизнь и даже своим видом»</w:t>
      </w:r>
      <w:r w:rsidRPr="005717A7">
        <w:rPr>
          <w:rFonts w:ascii="Times New Roman" w:eastAsia="Times New Roman" w:hAnsi="Times New Roman" w:cs="Times New Roman"/>
          <w:color w:val="000000"/>
          <w:shd w:val="clear" w:color="auto" w:fill="FFFFFF"/>
          <w:lang w:eastAsia="ru-RU"/>
        </w:rPr>
        <w:t xml:space="preserve">. Обыватели </w:t>
      </w:r>
      <w:r w:rsidRPr="005717A7">
        <w:rPr>
          <w:rFonts w:ascii="Times New Roman" w:eastAsia="Times New Roman" w:hAnsi="Times New Roman" w:cs="Times New Roman"/>
          <w:i/>
          <w:iCs/>
          <w:color w:val="000000"/>
          <w:shd w:val="clear" w:color="auto" w:fill="FFFFFF"/>
          <w:lang w:eastAsia="ru-RU"/>
        </w:rPr>
        <w:t>«заводят такую философию, тупую и злую, что остается только рукой махнуть и отойти»</w:t>
      </w:r>
      <w:r w:rsidRPr="005717A7">
        <w:rPr>
          <w:rFonts w:ascii="Times New Roman" w:eastAsia="Times New Roman" w:hAnsi="Times New Roman" w:cs="Times New Roman"/>
          <w:color w:val="000000"/>
          <w:shd w:val="clear" w:color="auto" w:fill="FFFFFF"/>
          <w:lang w:eastAsia="ru-RU"/>
        </w:rPr>
        <w:t xml:space="preserve">. Старцев знакомится с семьей Туркиных, </w:t>
      </w:r>
      <w:r w:rsidRPr="005717A7">
        <w:rPr>
          <w:rFonts w:ascii="Times New Roman" w:eastAsia="Times New Roman" w:hAnsi="Times New Roman" w:cs="Times New Roman"/>
          <w:i/>
          <w:iCs/>
          <w:color w:val="000000"/>
          <w:shd w:val="clear" w:color="auto" w:fill="FFFFFF"/>
          <w:lang w:eastAsia="ru-RU"/>
        </w:rPr>
        <w:t>«самой образованной и талантливой в городе»</w:t>
      </w:r>
      <w:r w:rsidRPr="005717A7">
        <w:rPr>
          <w:rFonts w:ascii="Times New Roman" w:eastAsia="Times New Roman" w:hAnsi="Times New Roman" w:cs="Times New Roman"/>
          <w:color w:val="000000"/>
          <w:shd w:val="clear" w:color="auto" w:fill="FFFFFF"/>
          <w:lang w:eastAsia="ru-RU"/>
        </w:rPr>
        <w:t xml:space="preserve">, и влюбляется в их дочь Екатерину Ивановну, которую в семье ласково называют Котиком. Жизнь молодого врача наполняется смыслом, но оказалось, что в его жизни это было </w:t>
      </w:r>
      <w:r w:rsidRPr="005717A7">
        <w:rPr>
          <w:rFonts w:ascii="Times New Roman" w:eastAsia="Times New Roman" w:hAnsi="Times New Roman" w:cs="Times New Roman"/>
          <w:i/>
          <w:iCs/>
          <w:color w:val="000000"/>
          <w:shd w:val="clear" w:color="auto" w:fill="FFFFFF"/>
          <w:lang w:eastAsia="ru-RU"/>
        </w:rPr>
        <w:t>«единственной радостью и… последней»</w:t>
      </w:r>
      <w:r w:rsidRPr="005717A7">
        <w:rPr>
          <w:rFonts w:ascii="Times New Roman" w:eastAsia="Times New Roman" w:hAnsi="Times New Roman" w:cs="Times New Roman"/>
          <w:color w:val="000000"/>
          <w:shd w:val="clear" w:color="auto" w:fill="FFFFFF"/>
          <w:lang w:eastAsia="ru-RU"/>
        </w:rPr>
        <w:t xml:space="preserve">. Однако чувства Старцева не оказываются взаимными: Котик жестоко шутит над Дмитрием. (Она назначила герою свидание ночью на кладбище. В душе героя нарастали сомнения: стоит ли ему солидному земскому доктору «таскаться по кладбищам»? Что скажут товарищи, когда узнают? В этих словах весь Старцев, целиком зависящий от общественного мнения. Эпизод несостоявшегося свидания с Котиком играет ключевую роль в раскрытии образа Ионыча. Это кульминация рассказа.) С этого момента решительные поступки Старцева прекращаются Он чувствует облегчение: </w:t>
      </w:r>
      <w:r w:rsidRPr="005717A7">
        <w:rPr>
          <w:rFonts w:ascii="Times New Roman" w:eastAsia="Times New Roman" w:hAnsi="Times New Roman" w:cs="Times New Roman"/>
          <w:i/>
          <w:iCs/>
          <w:color w:val="000000"/>
          <w:shd w:val="clear" w:color="auto" w:fill="FFFFFF"/>
          <w:lang w:eastAsia="ru-RU"/>
        </w:rPr>
        <w:t>«перестало беспокойно биться сердце»</w:t>
      </w:r>
      <w:r w:rsidRPr="005717A7">
        <w:rPr>
          <w:rFonts w:ascii="Times New Roman" w:eastAsia="Times New Roman" w:hAnsi="Times New Roman" w:cs="Times New Roman"/>
          <w:color w:val="000000"/>
          <w:shd w:val="clear" w:color="auto" w:fill="FFFFFF"/>
          <w:lang w:eastAsia="ru-RU"/>
        </w:rPr>
        <w:t>, жизнь его входит в привычное русло. Он перестает думать о возвышенном и прекрасном. Даже рассматривая Катерину, как свою невесту, он думает о том, какое приданое сможет получить за девушку. Меркантильность и расчетливость прослеживается во всем: в работе, мечтах, планах. Когда Котик уехала поступать в консерваторию, он страдает три дня. К 35 годам Старцев превращается в Ионыча. Его перестают раздражать местные обыватели, он становится для них своим. С ними он играет в карты и не чувствует никакого желания развиваться духовно. Он совершенно забывает о своей любви, опускается, полнеет, по вечерам предается любимому занятию – пересчитывает деньги, полученные от больных. (Он доставал их из кармана, перебирал пальцами каждую бумажку, наслаждаясь ее шелестом.) Страсть к накопительству берет верх над впечатлениями от жизни. От прежнего Старцева не остается и следа. Изменения коснулись его не только внешне, но и внутренне. Он позволяет себе накричать на пациентов. Дерзит, хамит. Раньше такого за ним не замечалось. Возвратившаяся в городок Котик не узнает прежнего Старцева. Он отгородился от всего мира и не хочет ничего знать о нем. На примере главного героя А.П. Чехов хотел показать картину падения Дмитрия Ионыча Старцева, впоследствии просто Ионыча, когда жажда наживы способна затмить собой все остальное. В такие моменты человека засасывает на самое дно, но вместо того, чтобы сопротивляться сложившимся обстоятельствам, пытаясь выбраться на поверхность, он еще больше опускается туда, откуда нет возврата. Анализ рассказа «Ионыч» поможет понять, как человек, подающий большие надежды может деградировать, поддавшись порокам и слабостям, постепенно теряя лицо и превращаясь в обычного обывателя.</w:t>
      </w:r>
    </w:p>
    <w:p w:rsidR="005717A7" w:rsidRPr="005717A7" w:rsidRDefault="005717A7" w:rsidP="005717A7">
      <w:pPr>
        <w:rPr>
          <w:rFonts w:ascii="Times New Roman" w:eastAsia="Times New Roman" w:hAnsi="Times New Roman" w:cs="Times New Roman"/>
          <w:lang w:eastAsia="ru-RU"/>
        </w:rPr>
      </w:pPr>
    </w:p>
    <w:p w:rsidR="005717A7" w:rsidRPr="005717A7" w:rsidRDefault="005717A7" w:rsidP="005717A7">
      <w:pPr>
        <w:jc w:val="both"/>
        <w:rPr>
          <w:rFonts w:ascii="Times New Roman" w:eastAsia="Times New Roman" w:hAnsi="Times New Roman" w:cs="Times New Roman"/>
          <w:lang w:eastAsia="ru-RU"/>
        </w:rPr>
      </w:pPr>
      <w:r w:rsidRPr="005717A7">
        <w:rPr>
          <w:rFonts w:ascii="Times New Roman" w:eastAsia="Times New Roman" w:hAnsi="Times New Roman" w:cs="Times New Roman"/>
          <w:b/>
          <w:bCs/>
          <w:color w:val="000000"/>
          <w:shd w:val="clear" w:color="auto" w:fill="FFFFFF"/>
          <w:lang w:eastAsia="ru-RU"/>
        </w:rPr>
        <w:t>12.4 Тема детства в литературе второй половины XX века</w:t>
      </w:r>
    </w:p>
    <w:p w:rsidR="005717A7" w:rsidRPr="005717A7" w:rsidRDefault="005717A7" w:rsidP="005717A7">
      <w:pPr>
        <w:rPr>
          <w:rFonts w:ascii="Times New Roman" w:eastAsia="Times New Roman" w:hAnsi="Times New Roman" w:cs="Times New Roman"/>
          <w:lang w:eastAsia="ru-RU"/>
        </w:rPr>
      </w:pPr>
    </w:p>
    <w:p w:rsidR="005717A7" w:rsidRPr="005717A7" w:rsidRDefault="005717A7" w:rsidP="005717A7">
      <w:pPr>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В 20 веке писатели обращают внимание на нравственное начало, способность маленького человека понимать и воспринимать лучшие человеческие поступки и проявления. Теме совести, милосердия, прощения, сострадания посвящены «Конь с розовой гривой» В.П. Астафьева, «Уроки французского» В.П. Распутина. </w:t>
      </w:r>
    </w:p>
    <w:p w:rsidR="005717A7" w:rsidRPr="005717A7" w:rsidRDefault="005717A7" w:rsidP="005717A7">
      <w:pPr>
        <w:rPr>
          <w:rFonts w:ascii="Times New Roman" w:eastAsia="Times New Roman" w:hAnsi="Times New Roman" w:cs="Times New Roman"/>
          <w:lang w:eastAsia="ru-RU"/>
        </w:rPr>
      </w:pPr>
      <w:r w:rsidRPr="005717A7">
        <w:rPr>
          <w:rFonts w:ascii="Times New Roman" w:eastAsia="Times New Roman" w:hAnsi="Times New Roman" w:cs="Times New Roman"/>
          <w:lang w:eastAsia="ru-RU"/>
        </w:rPr>
        <w:br/>
      </w:r>
    </w:p>
    <w:p w:rsidR="005717A7" w:rsidRPr="005717A7" w:rsidRDefault="005717A7" w:rsidP="005717A7">
      <w:pPr>
        <w:numPr>
          <w:ilvl w:val="0"/>
          <w:numId w:val="8"/>
        </w:numPr>
        <w:jc w:val="both"/>
        <w:textAlignment w:val="baseline"/>
        <w:rPr>
          <w:rFonts w:ascii="Times New Roman" w:eastAsia="Times New Roman" w:hAnsi="Times New Roman" w:cs="Times New Roman"/>
          <w:color w:val="000000"/>
          <w:lang w:eastAsia="ru-RU"/>
        </w:rPr>
      </w:pPr>
      <w:r w:rsidRPr="005717A7">
        <w:rPr>
          <w:rFonts w:ascii="Times New Roman" w:eastAsia="Times New Roman" w:hAnsi="Times New Roman" w:cs="Times New Roman"/>
          <w:color w:val="000000"/>
          <w:shd w:val="clear" w:color="auto" w:fill="FFFFFF"/>
          <w:lang w:eastAsia="ru-RU"/>
        </w:rPr>
        <w:t xml:space="preserve">Главный герой рассказа «Уроки французского» В.П. Распутина - мальчик 11-ти лет, чье детство пришлось на трудные послевоенные годы. Мать одна воспитывает троих детей, отец, вероятно, погиб на войне: </w:t>
      </w:r>
      <w:r w:rsidRPr="005717A7">
        <w:rPr>
          <w:rFonts w:ascii="Times New Roman" w:eastAsia="Times New Roman" w:hAnsi="Times New Roman" w:cs="Times New Roman"/>
          <w:i/>
          <w:iCs/>
          <w:color w:val="000000"/>
          <w:shd w:val="clear" w:color="auto" w:fill="FFFFFF"/>
          <w:lang w:eastAsia="ru-RU"/>
        </w:rPr>
        <w:t xml:space="preserve">"Жили мы без отца, жили совсем плохо, и она, видно, рассудила, что хуже уже не будет - некуда..." </w:t>
      </w:r>
      <w:r w:rsidRPr="005717A7">
        <w:rPr>
          <w:rFonts w:ascii="Times New Roman" w:eastAsia="Times New Roman" w:hAnsi="Times New Roman" w:cs="Times New Roman"/>
          <w:color w:val="000000"/>
          <w:shd w:val="clear" w:color="auto" w:fill="FFFFFF"/>
          <w:lang w:eastAsia="ru-RU"/>
        </w:rPr>
        <w:t xml:space="preserve">Молодая учительница, </w:t>
      </w:r>
      <w:r w:rsidRPr="005717A7">
        <w:rPr>
          <w:rFonts w:ascii="Times New Roman" w:eastAsia="Times New Roman" w:hAnsi="Times New Roman" w:cs="Times New Roman"/>
          <w:color w:val="000000"/>
          <w:shd w:val="clear" w:color="auto" w:fill="FFFFFF"/>
          <w:lang w:eastAsia="ru-RU"/>
        </w:rPr>
        <w:lastRenderedPageBreak/>
        <w:t>сумевшая рассмотреть беду главного героя, стала ангелом-хранителем на определённый отрезок его жизни. Только она рассмотрела за бедностью его старание и способности к учёбе. Уроки французского, которые она давала ему на дому, стали уроками жизни как для героя, так и для самой молодой учительницы. Она очень скучала по родине, а “возвращение в безмятежное детство”, спасало её от будней и тоски по дому. Именно учительница смогла скрасить тяжелое детство бедного ученика, научила его быть таким же добрым и эмпатичным.</w:t>
      </w:r>
    </w:p>
    <w:p w:rsidR="005717A7" w:rsidRPr="005717A7" w:rsidRDefault="005717A7" w:rsidP="005717A7">
      <w:pPr>
        <w:numPr>
          <w:ilvl w:val="0"/>
          <w:numId w:val="8"/>
        </w:numPr>
        <w:jc w:val="both"/>
        <w:textAlignment w:val="baseline"/>
        <w:rPr>
          <w:rFonts w:ascii="Times New Roman" w:eastAsia="Times New Roman" w:hAnsi="Times New Roman" w:cs="Times New Roman"/>
          <w:color w:val="000000"/>
          <w:lang w:eastAsia="ru-RU"/>
        </w:rPr>
      </w:pPr>
      <w:r w:rsidRPr="005717A7">
        <w:rPr>
          <w:rFonts w:ascii="Times New Roman" w:eastAsia="Times New Roman" w:hAnsi="Times New Roman" w:cs="Times New Roman"/>
          <w:color w:val="000000"/>
          <w:shd w:val="clear" w:color="auto" w:fill="FFFFFF"/>
          <w:lang w:eastAsia="ru-RU"/>
        </w:rPr>
        <w:t xml:space="preserve">Главный герой рассказа "Конь с розовой гривой" - мальчик Витя, сирота. Его мать утонула в реке. С тех пор воспитанием Вити занимаются бабушка и дедушка. Об отце автор не упоминает: </w:t>
      </w:r>
      <w:r w:rsidRPr="005717A7">
        <w:rPr>
          <w:rFonts w:ascii="Times New Roman" w:eastAsia="Times New Roman" w:hAnsi="Times New Roman" w:cs="Times New Roman"/>
          <w:i/>
          <w:iCs/>
          <w:color w:val="000000"/>
          <w:shd w:val="clear" w:color="auto" w:fill="FFFFFF"/>
          <w:lang w:eastAsia="ru-RU"/>
        </w:rPr>
        <w:t>"Он сирота, а вы всешки при родителях!..."</w:t>
      </w:r>
      <w:r w:rsidRPr="005717A7">
        <w:rPr>
          <w:rFonts w:ascii="Times New Roman" w:eastAsia="Times New Roman" w:hAnsi="Times New Roman" w:cs="Times New Roman"/>
          <w:color w:val="000000"/>
          <w:shd w:val="clear" w:color="auto" w:fill="FFFFFF"/>
          <w:lang w:eastAsia="ru-RU"/>
        </w:rPr>
        <w:t xml:space="preserve"> Бабушка воспитывает внука в строгости; Витя не понимает, что за строгостью бабушки стоит её большая любовь: </w:t>
      </w:r>
      <w:r w:rsidRPr="005717A7">
        <w:rPr>
          <w:rFonts w:ascii="Times New Roman" w:eastAsia="Times New Roman" w:hAnsi="Times New Roman" w:cs="Times New Roman"/>
          <w:i/>
          <w:iCs/>
          <w:color w:val="000000"/>
          <w:shd w:val="clear" w:color="auto" w:fill="FFFFFF"/>
          <w:lang w:eastAsia="ru-RU"/>
        </w:rPr>
        <w:t xml:space="preserve">"...бабушка только кричит, еще нет-нет да поддаст — у нее не задержится".  </w:t>
      </w:r>
      <w:r w:rsidRPr="005717A7">
        <w:rPr>
          <w:rFonts w:ascii="Times New Roman" w:eastAsia="Times New Roman" w:hAnsi="Times New Roman" w:cs="Times New Roman"/>
          <w:color w:val="000000"/>
          <w:shd w:val="clear" w:color="auto" w:fill="FFFFFF"/>
          <w:lang w:eastAsia="ru-RU"/>
        </w:rPr>
        <w:t xml:space="preserve">После того, как Витя решается на обман, он чувствует стыд за свой поступок, что говорит о нравственности маленького главного героя: </w:t>
      </w:r>
      <w:r w:rsidRPr="005717A7">
        <w:rPr>
          <w:rFonts w:ascii="Times New Roman" w:eastAsia="Times New Roman" w:hAnsi="Times New Roman" w:cs="Times New Roman"/>
          <w:i/>
          <w:iCs/>
          <w:color w:val="000000"/>
          <w:shd w:val="clear" w:color="auto" w:fill="FFFFFF"/>
          <w:lang w:eastAsia="ru-RU"/>
        </w:rPr>
        <w:t>"Тут я провалился сквозь землю вместе с бабушкой и уже не мог и не желал разбирать, что говорила она дальше, потому что закрылся полушубком, забился в него, чтобы скорее помереть"</w:t>
      </w:r>
      <w:r w:rsidRPr="005717A7">
        <w:rPr>
          <w:rFonts w:ascii="Times New Roman" w:eastAsia="Times New Roman" w:hAnsi="Times New Roman" w:cs="Times New Roman"/>
          <w:color w:val="000000"/>
          <w:shd w:val="clear" w:color="auto" w:fill="FFFFFF"/>
          <w:lang w:eastAsia="ru-RU"/>
        </w:rPr>
        <w:t xml:space="preserve">. Витя решается признаться бабушке в содеянном поступке, однако она не ругает его: бабушка дарит ему пряник в виде коня с розовой гривой и просит больше ее не обманывать. Витя запомнил это на всю жизнь: </w:t>
      </w:r>
      <w:r w:rsidRPr="005717A7">
        <w:rPr>
          <w:rFonts w:ascii="Times New Roman" w:eastAsia="Times New Roman" w:hAnsi="Times New Roman" w:cs="Times New Roman"/>
          <w:i/>
          <w:iCs/>
          <w:color w:val="000000"/>
          <w:shd w:val="clear" w:color="auto" w:fill="FFFFFF"/>
          <w:lang w:eastAsia="ru-RU"/>
        </w:rPr>
        <w:t>"Сколько лет с тех пор прошло! Сколько событий минуло. Нет в живых дедушки, нет и бабушки, да и моя жизнь клонится к закату, а я все не могу забыть бабушкиного пряника — того дивного коня с розовой гривой."</w:t>
      </w:r>
    </w:p>
    <w:p w:rsidR="005717A7" w:rsidRPr="005717A7" w:rsidRDefault="005717A7" w:rsidP="005717A7">
      <w:pPr>
        <w:rPr>
          <w:rFonts w:ascii="Times New Roman" w:eastAsia="Times New Roman" w:hAnsi="Times New Roman" w:cs="Times New Roman"/>
          <w:lang w:eastAsia="ru-RU"/>
        </w:rPr>
      </w:pPr>
    </w:p>
    <w:p w:rsidR="005717A7" w:rsidRPr="005717A7" w:rsidRDefault="005717A7" w:rsidP="005717A7">
      <w:pPr>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Тема детства действительно играет значимую роль в произведениях второй половины 20 века. Тяжелое послевоенное время омрачило детство многих ребят, однако их родители, опекуны, учителя смогли воспитать и вырастить по-настоящему нравственных людей.</w:t>
      </w:r>
    </w:p>
    <w:p w:rsidR="005717A7" w:rsidRPr="005717A7" w:rsidRDefault="005717A7" w:rsidP="005717A7">
      <w:pPr>
        <w:jc w:val="both"/>
        <w:rPr>
          <w:rFonts w:ascii="Times New Roman" w:eastAsia="Times New Roman" w:hAnsi="Times New Roman" w:cs="Times New Roman"/>
          <w:lang w:eastAsia="ru-RU"/>
        </w:rPr>
      </w:pPr>
      <w:r w:rsidRPr="005717A7">
        <w:rPr>
          <w:rFonts w:ascii="Times New Roman" w:eastAsia="Times New Roman" w:hAnsi="Times New Roman" w:cs="Times New Roman"/>
          <w:color w:val="000000"/>
          <w:shd w:val="clear" w:color="auto" w:fill="FFFFFF"/>
          <w:lang w:eastAsia="ru-RU"/>
        </w:rPr>
        <w:br/>
      </w:r>
      <w:r w:rsidRPr="005717A7">
        <w:rPr>
          <w:rFonts w:ascii="Times New Roman" w:eastAsia="Times New Roman" w:hAnsi="Times New Roman" w:cs="Times New Roman"/>
          <w:b/>
          <w:bCs/>
          <w:color w:val="000000"/>
          <w:shd w:val="clear" w:color="auto" w:fill="FFFFFF"/>
          <w:lang w:eastAsia="ru-RU"/>
        </w:rPr>
        <w:t>12.5 Что бы вы посоветовали художнику, собирающемуся иллюстрировать поэму А. А. Блока “Двенадцать”?</w:t>
      </w:r>
    </w:p>
    <w:p w:rsidR="005717A7" w:rsidRPr="005717A7" w:rsidRDefault="005717A7" w:rsidP="005717A7">
      <w:pPr>
        <w:rPr>
          <w:rFonts w:ascii="Times New Roman" w:eastAsia="Times New Roman" w:hAnsi="Times New Roman" w:cs="Times New Roman"/>
          <w:lang w:eastAsia="ru-RU"/>
        </w:rPr>
      </w:pPr>
      <w:r w:rsidRPr="005717A7">
        <w:rPr>
          <w:rFonts w:ascii="Times New Roman" w:eastAsia="Times New Roman" w:hAnsi="Times New Roman" w:cs="Times New Roman"/>
          <w:lang w:eastAsia="ru-RU"/>
        </w:rPr>
        <w:br/>
      </w:r>
    </w:p>
    <w:p w:rsidR="005717A7" w:rsidRPr="005717A7" w:rsidRDefault="005717A7" w:rsidP="005717A7">
      <w:pPr>
        <w:numPr>
          <w:ilvl w:val="0"/>
          <w:numId w:val="9"/>
        </w:numPr>
        <w:jc w:val="both"/>
        <w:textAlignment w:val="baseline"/>
        <w:rPr>
          <w:rFonts w:ascii="Times New Roman" w:eastAsia="Times New Roman" w:hAnsi="Times New Roman" w:cs="Times New Roman"/>
          <w:i/>
          <w:iCs/>
          <w:color w:val="000000"/>
          <w:lang w:eastAsia="ru-RU"/>
        </w:rPr>
      </w:pPr>
      <w:r w:rsidRPr="005717A7">
        <w:rPr>
          <w:rFonts w:ascii="Times New Roman" w:eastAsia="Times New Roman" w:hAnsi="Times New Roman" w:cs="Times New Roman"/>
          <w:i/>
          <w:iCs/>
          <w:color w:val="000000"/>
          <w:u w:val="single"/>
          <w:shd w:val="clear" w:color="auto" w:fill="FFFFFF"/>
          <w:lang w:eastAsia="ru-RU"/>
        </w:rPr>
        <w:t>Выберите наиболее понравившийся эпизод поэмы и посоветуйте его художнику, отметив, почему именно его вы выбрали для иллюстрирования</w:t>
      </w:r>
    </w:p>
    <w:p w:rsidR="005717A7" w:rsidRPr="005717A7" w:rsidRDefault="005717A7" w:rsidP="005717A7">
      <w:pPr>
        <w:rPr>
          <w:rFonts w:ascii="Times New Roman" w:eastAsia="Times New Roman" w:hAnsi="Times New Roman" w:cs="Times New Roman"/>
          <w:lang w:eastAsia="ru-RU"/>
        </w:rPr>
      </w:pPr>
    </w:p>
    <w:p w:rsidR="005717A7" w:rsidRPr="005717A7" w:rsidRDefault="005717A7" w:rsidP="005717A7">
      <w:pPr>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Ниже проанализирован финал поэмы, вы же можете по образцу проанализировать эпизод, который запомнился вам.</w:t>
      </w:r>
    </w:p>
    <w:p w:rsidR="005717A7" w:rsidRPr="005717A7" w:rsidRDefault="005717A7" w:rsidP="005717A7">
      <w:pPr>
        <w:rPr>
          <w:rFonts w:ascii="Times New Roman" w:eastAsia="Times New Roman" w:hAnsi="Times New Roman" w:cs="Times New Roman"/>
          <w:lang w:eastAsia="ru-RU"/>
        </w:rPr>
      </w:pPr>
    </w:p>
    <w:p w:rsidR="005717A7" w:rsidRPr="005717A7" w:rsidRDefault="005717A7" w:rsidP="005717A7">
      <w:pPr>
        <w:jc w:val="both"/>
        <w:rPr>
          <w:rFonts w:ascii="Times New Roman" w:eastAsia="Times New Roman" w:hAnsi="Times New Roman" w:cs="Times New Roman"/>
          <w:lang w:eastAsia="ru-RU"/>
        </w:rPr>
      </w:pPr>
      <w:r w:rsidRPr="005717A7">
        <w:rPr>
          <w:rFonts w:ascii="Times New Roman" w:eastAsia="Times New Roman" w:hAnsi="Times New Roman" w:cs="Times New Roman"/>
          <w:color w:val="000000"/>
          <w:shd w:val="clear" w:color="auto" w:fill="FFFFFF"/>
          <w:lang w:eastAsia="ru-RU"/>
        </w:rPr>
        <w:t xml:space="preserve">Финал поэмы неоднозначен, именно поэтому иллюстрировать его будет наиболее интересно. Самому Блоку не нравился финал поэмы, вот что он пишет: </w:t>
      </w:r>
      <w:r w:rsidRPr="005717A7">
        <w:rPr>
          <w:rFonts w:ascii="Times New Roman" w:eastAsia="Times New Roman" w:hAnsi="Times New Roman" w:cs="Times New Roman"/>
          <w:i/>
          <w:iCs/>
          <w:color w:val="000000"/>
          <w:shd w:val="clear" w:color="auto" w:fill="FFFFFF"/>
          <w:lang w:eastAsia="ru-RU"/>
        </w:rPr>
        <w:t>“Мне тоже не нравится конец «Двенадцати». Я хотел бы, чтобы этот конец был иной. Когда я кончил, я сам удивился: почему Христос? Но чем больше я вглядывался, тем яснее я видел Христа. И тогда же я записал у себя: к сожалению, Христос”</w:t>
      </w:r>
      <w:r w:rsidRPr="005717A7">
        <w:rPr>
          <w:rFonts w:ascii="Times New Roman" w:eastAsia="Times New Roman" w:hAnsi="Times New Roman" w:cs="Times New Roman"/>
          <w:color w:val="000000"/>
          <w:shd w:val="clear" w:color="auto" w:fill="FFFFFF"/>
          <w:lang w:eastAsia="ru-RU"/>
        </w:rPr>
        <w:t>. Финал раскрывает основную идею произведения - революция несет в себе изменения, которые так необходимы стране. Именно иллюстрация конца поэмы поможет визуально представить шествие “двенадцать” за Христом, шествие к “воскресению” страны. </w:t>
      </w:r>
    </w:p>
    <w:p w:rsidR="005717A7" w:rsidRPr="005717A7" w:rsidRDefault="005717A7" w:rsidP="005717A7">
      <w:pPr>
        <w:rPr>
          <w:rFonts w:ascii="Times New Roman" w:eastAsia="Times New Roman" w:hAnsi="Times New Roman" w:cs="Times New Roman"/>
          <w:lang w:eastAsia="ru-RU"/>
        </w:rPr>
      </w:pPr>
      <w:r w:rsidRPr="005717A7">
        <w:rPr>
          <w:rFonts w:ascii="Times New Roman" w:eastAsia="Times New Roman" w:hAnsi="Times New Roman" w:cs="Times New Roman"/>
          <w:lang w:eastAsia="ru-RU"/>
        </w:rPr>
        <w:br/>
      </w:r>
    </w:p>
    <w:p w:rsidR="005717A7" w:rsidRPr="005717A7" w:rsidRDefault="005717A7" w:rsidP="005717A7">
      <w:pPr>
        <w:numPr>
          <w:ilvl w:val="0"/>
          <w:numId w:val="10"/>
        </w:numPr>
        <w:jc w:val="both"/>
        <w:textAlignment w:val="baseline"/>
        <w:rPr>
          <w:rFonts w:ascii="Times New Roman" w:eastAsia="Times New Roman" w:hAnsi="Times New Roman" w:cs="Times New Roman"/>
          <w:i/>
          <w:iCs/>
          <w:color w:val="000000"/>
          <w:lang w:eastAsia="ru-RU"/>
        </w:rPr>
      </w:pPr>
      <w:r w:rsidRPr="005717A7">
        <w:rPr>
          <w:rFonts w:ascii="Times New Roman" w:eastAsia="Times New Roman" w:hAnsi="Times New Roman" w:cs="Times New Roman"/>
          <w:i/>
          <w:iCs/>
          <w:color w:val="000000"/>
          <w:u w:val="single"/>
          <w:shd w:val="clear" w:color="auto" w:fill="FFFFFF"/>
          <w:lang w:eastAsia="ru-RU"/>
        </w:rPr>
        <w:t>Отметьте образы, на которые Вы посоветовали бы художнику обратить внимание.</w:t>
      </w:r>
    </w:p>
    <w:p w:rsidR="005717A7" w:rsidRPr="005717A7" w:rsidRDefault="005717A7" w:rsidP="005717A7">
      <w:pPr>
        <w:jc w:val="both"/>
        <w:rPr>
          <w:rFonts w:ascii="Times New Roman" w:eastAsia="Times New Roman" w:hAnsi="Times New Roman" w:cs="Times New Roman"/>
          <w:lang w:eastAsia="ru-RU"/>
        </w:rPr>
      </w:pPr>
      <w:r w:rsidRPr="005717A7">
        <w:rPr>
          <w:rFonts w:ascii="Times New Roman" w:eastAsia="Times New Roman" w:hAnsi="Times New Roman" w:cs="Times New Roman"/>
          <w:color w:val="000000"/>
          <w:shd w:val="clear" w:color="auto" w:fill="FFFFFF"/>
          <w:lang w:eastAsia="ru-RU"/>
        </w:rPr>
        <w:t>Стоит отметить, что в финале собраны и все основные символы поэмы - вьюга, “двенадцать” красногвардейцев, “шелудивый” пес, Христос. </w:t>
      </w:r>
    </w:p>
    <w:p w:rsidR="005717A7" w:rsidRPr="005717A7" w:rsidRDefault="005717A7" w:rsidP="005717A7">
      <w:pPr>
        <w:rPr>
          <w:rFonts w:ascii="Times New Roman" w:eastAsia="Times New Roman" w:hAnsi="Times New Roman" w:cs="Times New Roman"/>
          <w:lang w:eastAsia="ru-RU"/>
        </w:rPr>
      </w:pPr>
    </w:p>
    <w:p w:rsidR="005717A7" w:rsidRPr="005717A7" w:rsidRDefault="005717A7" w:rsidP="005717A7">
      <w:pPr>
        <w:shd w:val="clear" w:color="auto" w:fill="FFFFFF"/>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lastRenderedPageBreak/>
        <w:t>Впереди с кровавым флагом,</w:t>
      </w:r>
    </w:p>
    <w:p w:rsidR="005717A7" w:rsidRPr="005717A7" w:rsidRDefault="005717A7" w:rsidP="005717A7">
      <w:pPr>
        <w:shd w:val="clear" w:color="auto" w:fill="FFFFFF"/>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И за вьюгой невидим, </w:t>
      </w:r>
    </w:p>
    <w:p w:rsidR="005717A7" w:rsidRPr="005717A7" w:rsidRDefault="005717A7" w:rsidP="005717A7">
      <w:pPr>
        <w:shd w:val="clear" w:color="auto" w:fill="FFFFFF"/>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И от пули невредим,</w:t>
      </w:r>
    </w:p>
    <w:p w:rsidR="005717A7" w:rsidRPr="005717A7" w:rsidRDefault="005717A7" w:rsidP="005717A7">
      <w:pPr>
        <w:shd w:val="clear" w:color="auto" w:fill="FFFFFF"/>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Нежной поступью надвьюжной,</w:t>
      </w:r>
    </w:p>
    <w:p w:rsidR="005717A7" w:rsidRPr="005717A7" w:rsidRDefault="005717A7" w:rsidP="005717A7">
      <w:pPr>
        <w:shd w:val="clear" w:color="auto" w:fill="FFFFFF"/>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Снежной россыпью жемчужной,</w:t>
      </w:r>
    </w:p>
    <w:p w:rsidR="005717A7" w:rsidRPr="005717A7" w:rsidRDefault="005717A7" w:rsidP="005717A7">
      <w:pPr>
        <w:shd w:val="clear" w:color="auto" w:fill="FFFFFF"/>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В белом венчике из роз</w:t>
      </w:r>
    </w:p>
    <w:p w:rsidR="005717A7" w:rsidRDefault="005717A7" w:rsidP="005717A7">
      <w:pPr>
        <w:shd w:val="clear" w:color="auto" w:fill="FFFFFF"/>
        <w:jc w:val="both"/>
        <w:rPr>
          <w:rFonts w:ascii="Times New Roman" w:eastAsia="Times New Roman" w:hAnsi="Times New Roman" w:cs="Times New Roman"/>
          <w:i/>
          <w:iCs/>
          <w:color w:val="000000"/>
          <w:shd w:val="clear" w:color="auto" w:fill="FFFFFF"/>
          <w:lang w:eastAsia="ru-RU"/>
        </w:rPr>
      </w:pPr>
      <w:r w:rsidRPr="005717A7">
        <w:rPr>
          <w:rFonts w:ascii="Times New Roman" w:eastAsia="Times New Roman" w:hAnsi="Times New Roman" w:cs="Times New Roman"/>
          <w:i/>
          <w:iCs/>
          <w:color w:val="000000"/>
          <w:shd w:val="clear" w:color="auto" w:fill="FFFFFF"/>
          <w:lang w:eastAsia="ru-RU"/>
        </w:rPr>
        <w:t>Впереди — Исус Христос.</w:t>
      </w:r>
    </w:p>
    <w:p w:rsidR="005717A7" w:rsidRPr="005717A7" w:rsidRDefault="005717A7" w:rsidP="005717A7">
      <w:pPr>
        <w:shd w:val="clear" w:color="auto" w:fill="FFFFFF"/>
        <w:jc w:val="both"/>
        <w:rPr>
          <w:rFonts w:ascii="Times New Roman" w:eastAsia="Times New Roman" w:hAnsi="Times New Roman" w:cs="Times New Roman"/>
          <w:lang w:eastAsia="ru-RU"/>
        </w:rPr>
      </w:pPr>
      <w:bookmarkStart w:id="0" w:name="_GoBack"/>
      <w:bookmarkEnd w:id="0"/>
    </w:p>
    <w:p w:rsidR="005717A7" w:rsidRPr="005717A7" w:rsidRDefault="005717A7" w:rsidP="005717A7">
      <w:pPr>
        <w:shd w:val="clear" w:color="auto" w:fill="FFFFFF"/>
        <w:jc w:val="both"/>
        <w:rPr>
          <w:rFonts w:ascii="Times New Roman" w:eastAsia="Times New Roman" w:hAnsi="Times New Roman" w:cs="Times New Roman"/>
          <w:lang w:eastAsia="ru-RU"/>
        </w:rPr>
      </w:pPr>
      <w:r w:rsidRPr="005717A7">
        <w:rPr>
          <w:rFonts w:ascii="Times New Roman" w:eastAsia="Times New Roman" w:hAnsi="Times New Roman" w:cs="Times New Roman"/>
          <w:i/>
          <w:iCs/>
          <w:color w:val="000000"/>
          <w:shd w:val="clear" w:color="auto" w:fill="FFFFFF"/>
          <w:lang w:eastAsia="ru-RU"/>
        </w:rPr>
        <w:t>     </w:t>
      </w:r>
      <w:r w:rsidRPr="005717A7">
        <w:rPr>
          <w:rFonts w:ascii="Times New Roman" w:eastAsia="Times New Roman" w:hAnsi="Times New Roman" w:cs="Times New Roman"/>
          <w:i/>
          <w:iCs/>
          <w:color w:val="000000"/>
          <w:u w:val="single"/>
          <w:shd w:val="clear" w:color="auto" w:fill="FFFFFF"/>
          <w:lang w:eastAsia="ru-RU"/>
        </w:rPr>
        <w:t> 3.Возможно, Вы посоветуете художнику цветовое и композиционное решение иллюстрации, обратив внимание на символичность цвета и образов в поэме.</w:t>
      </w:r>
    </w:p>
    <w:p w:rsidR="005717A7" w:rsidRPr="005717A7" w:rsidRDefault="005717A7" w:rsidP="005717A7">
      <w:pPr>
        <w:spacing w:after="240"/>
        <w:rPr>
          <w:rFonts w:ascii="Times New Roman" w:eastAsia="Times New Roman" w:hAnsi="Times New Roman" w:cs="Times New Roman"/>
          <w:lang w:eastAsia="ru-RU"/>
        </w:rPr>
      </w:pPr>
    </w:p>
    <w:p w:rsidR="00CD4672" w:rsidRDefault="00CD4672"/>
    <w:sectPr w:rsidR="00CD4672" w:rsidSect="00EA5485">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A505B"/>
    <w:multiLevelType w:val="multilevel"/>
    <w:tmpl w:val="DD68A2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C40CC4"/>
    <w:multiLevelType w:val="multilevel"/>
    <w:tmpl w:val="F740E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31319B"/>
    <w:multiLevelType w:val="multilevel"/>
    <w:tmpl w:val="A48E4F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3FF0D28"/>
    <w:multiLevelType w:val="multilevel"/>
    <w:tmpl w:val="B1E89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9117FD2"/>
    <w:multiLevelType w:val="multilevel"/>
    <w:tmpl w:val="DF869B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E312878"/>
    <w:multiLevelType w:val="multilevel"/>
    <w:tmpl w:val="7C66B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0670CA"/>
    <w:multiLevelType w:val="multilevel"/>
    <w:tmpl w:val="9424A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F470E59"/>
    <w:multiLevelType w:val="multilevel"/>
    <w:tmpl w:val="52D4E1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9EE4C9D"/>
    <w:multiLevelType w:val="multilevel"/>
    <w:tmpl w:val="E6888D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270792F"/>
    <w:multiLevelType w:val="multilevel"/>
    <w:tmpl w:val="85C0BA8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6"/>
  </w:num>
  <w:num w:numId="3">
    <w:abstractNumId w:val="4"/>
    <w:lvlOverride w:ilvl="0">
      <w:lvl w:ilvl="0">
        <w:numFmt w:val="decimal"/>
        <w:lvlText w:val="%1."/>
        <w:lvlJc w:val="left"/>
      </w:lvl>
    </w:lvlOverride>
  </w:num>
  <w:num w:numId="4">
    <w:abstractNumId w:val="9"/>
    <w:lvlOverride w:ilvl="0">
      <w:lvl w:ilvl="0">
        <w:numFmt w:val="decimal"/>
        <w:lvlText w:val="%1."/>
        <w:lvlJc w:val="left"/>
      </w:lvl>
    </w:lvlOverride>
  </w:num>
  <w:num w:numId="5">
    <w:abstractNumId w:val="5"/>
  </w:num>
  <w:num w:numId="6">
    <w:abstractNumId w:val="8"/>
  </w:num>
  <w:num w:numId="7">
    <w:abstractNumId w:val="0"/>
    <w:lvlOverride w:ilvl="0">
      <w:lvl w:ilvl="0">
        <w:numFmt w:val="decimal"/>
        <w:lvlText w:val="%1."/>
        <w:lvlJc w:val="left"/>
      </w:lvl>
    </w:lvlOverride>
  </w:num>
  <w:num w:numId="8">
    <w:abstractNumId w:val="3"/>
  </w:num>
  <w:num w:numId="9">
    <w:abstractNumId w:val="7"/>
  </w:num>
  <w:num w:numId="10">
    <w:abstractNumId w:val="2"/>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2"/>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7A7"/>
    <w:rsid w:val="005717A7"/>
    <w:rsid w:val="00CD4672"/>
    <w:rsid w:val="00EA54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0BD7634B"/>
  <w15:chartTrackingRefBased/>
  <w15:docId w15:val="{9407CE01-CAE5-0F4C-B9C7-23B851E47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717A7"/>
    <w:pPr>
      <w:spacing w:before="100" w:beforeAutospacing="1" w:after="100" w:afterAutospacing="1"/>
    </w:pPr>
    <w:rPr>
      <w:rFonts w:ascii="Times New Roman" w:eastAsia="Times New Roman" w:hAnsi="Times New Roman"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5751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2310</Words>
  <Characters>13167</Characters>
  <Application>Microsoft Office Word</Application>
  <DocSecurity>0</DocSecurity>
  <Lines>109</Lines>
  <Paragraphs>30</Paragraphs>
  <ScaleCrop>false</ScaleCrop>
  <Company/>
  <LinksUpToDate>false</LinksUpToDate>
  <CharactersWithSpaces>15447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2022-04-21T11:36:00Z</dcterms:created>
  <dcterms:modified xsi:type="dcterms:W3CDTF">2022-04-21T11:36:00Z</dcterms:modified>
</cp:coreProperties>
</file>