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C3F" w:rsidRDefault="00662834">
      <w:pPr>
        <w:spacing w:before="240" w:after="240" w:line="240" w:lineRule="auto"/>
        <w:jc w:val="center"/>
      </w:pPr>
      <w:r>
        <w:rPr>
          <w:b/>
          <w:bCs/>
          <w:color w:val="000000"/>
          <w:sz w:val="24"/>
          <w:szCs w:val="24"/>
        </w:rPr>
        <w:t>ПОЛИТИКА КОНФИДЕНЦИАЛЬНОСТИ ДЛЯ МОБИЛЬНОГО ПРИЛОЖЕНИЯ</w:t>
      </w:r>
    </w:p>
    <w:p w:rsidR="00414C3F" w:rsidRDefault="00662834">
      <w:pPr>
        <w:spacing w:before="240" w:after="240" w:line="240" w:lineRule="auto"/>
        <w:jc w:val="center"/>
      </w:pPr>
      <w:r>
        <w:rPr>
          <w:b/>
          <w:bCs/>
          <w:color w:val="000000"/>
          <w:sz w:val="24"/>
          <w:szCs w:val="24"/>
        </w:rPr>
        <w:t>"NEFU_EVENTS"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1. ОПРЕДЕЛЕНИЕ ПОНЯТИЙ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"</w:t>
      </w:r>
      <w:r>
        <w:rPr>
          <w:b/>
          <w:bCs/>
          <w:color w:val="000000"/>
          <w:sz w:val="24"/>
          <w:szCs w:val="24"/>
        </w:rPr>
        <w:t>Закон</w:t>
      </w:r>
      <w:r>
        <w:rPr>
          <w:color w:val="000000"/>
          <w:sz w:val="24"/>
          <w:szCs w:val="24"/>
        </w:rPr>
        <w:t>" означает Федеральный закон Российской Федерации "О персональных данных" со всеми изменениями и дополнениями, а также иные законодательные акты Российской Федерации.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"</w:t>
      </w:r>
      <w:r>
        <w:rPr>
          <w:b/>
          <w:bCs/>
          <w:color w:val="000000"/>
          <w:sz w:val="24"/>
          <w:szCs w:val="24"/>
        </w:rPr>
        <w:t>Мобильное приложение</w:t>
      </w:r>
      <w:r>
        <w:rPr>
          <w:color w:val="000000"/>
          <w:sz w:val="24"/>
          <w:szCs w:val="24"/>
        </w:rPr>
        <w:t>"</w:t>
      </w:r>
      <w:r w:rsidR="00097597">
        <w:rPr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это программное обеспечение (со всеми существующими дополнениями и улучшениями), предназначенное для работы на смартфонах, планшетах и разработанное для конкретной платформы (i</w:t>
      </w:r>
      <w:r w:rsidR="005B3253">
        <w:rPr>
          <w:color w:val="000000"/>
          <w:sz w:val="24"/>
          <w:szCs w:val="24"/>
        </w:rPr>
        <w:t>OS, Android, Windows Phone и т.</w:t>
      </w:r>
      <w:r>
        <w:rPr>
          <w:color w:val="000000"/>
          <w:sz w:val="24"/>
          <w:szCs w:val="24"/>
        </w:rPr>
        <w:t>д.). Для целей настоящей Политики под Мобильным приложением подразумевается следующее программное обеспечение: NEFU_EVENTS.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"</w:t>
      </w:r>
      <w:r>
        <w:rPr>
          <w:b/>
          <w:bCs/>
          <w:color w:val="000000"/>
          <w:sz w:val="24"/>
          <w:szCs w:val="24"/>
        </w:rPr>
        <w:t>Персональные данные</w:t>
      </w:r>
      <w:r>
        <w:rPr>
          <w:color w:val="000000"/>
          <w:sz w:val="24"/>
          <w:szCs w:val="24"/>
        </w:rPr>
        <w:t>" означает совокупность личных данных и/или неперсонифицированной информации о Пользователе, предоставляемую им самим Правообладателю и/или автоматически собираемую Правообладателем и/или третьими лицами.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"</w:t>
      </w:r>
      <w:r>
        <w:rPr>
          <w:b/>
          <w:bCs/>
          <w:color w:val="000000"/>
          <w:sz w:val="24"/>
          <w:szCs w:val="24"/>
        </w:rPr>
        <w:t>Политика</w:t>
      </w:r>
      <w:r w:rsidR="005B3253">
        <w:rPr>
          <w:color w:val="000000"/>
          <w:sz w:val="24"/>
          <w:szCs w:val="24"/>
        </w:rPr>
        <w:t>" означает настоящу</w:t>
      </w:r>
      <w:r>
        <w:rPr>
          <w:color w:val="000000"/>
          <w:sz w:val="24"/>
          <w:szCs w:val="24"/>
        </w:rPr>
        <w:t xml:space="preserve">ю Политику конфиденциальности </w:t>
      </w:r>
      <w:r w:rsidR="005B3253">
        <w:rPr>
          <w:color w:val="000000"/>
          <w:sz w:val="24"/>
          <w:szCs w:val="24"/>
        </w:rPr>
        <w:t xml:space="preserve">для </w:t>
      </w:r>
      <w:r w:rsidR="00097597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обильного приложения (со всеми существующими дополнениями и изменениями).</w:t>
      </w:r>
    </w:p>
    <w:p w:rsidR="00414C3F" w:rsidRDefault="00662834">
      <w:pPr>
        <w:spacing w:before="240" w:after="24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</w:t>
      </w:r>
      <w:r>
        <w:rPr>
          <w:b/>
          <w:bCs/>
          <w:color w:val="000000"/>
          <w:sz w:val="24"/>
          <w:szCs w:val="24"/>
        </w:rPr>
        <w:t>Пользователь</w:t>
      </w:r>
      <w:r>
        <w:rPr>
          <w:color w:val="000000"/>
          <w:sz w:val="24"/>
          <w:szCs w:val="24"/>
        </w:rPr>
        <w:t>" означает юридическое или физическое лицо, которое загрузило Мобильное приложение на смартфон, планшет и/или осуществило активацию такого Мобильного приложения на одном из указанных устройств.</w:t>
      </w:r>
    </w:p>
    <w:p w:rsidR="005B3253" w:rsidRDefault="005B3253" w:rsidP="005B3253">
      <w:pPr>
        <w:spacing w:before="240" w:after="24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</w:t>
      </w:r>
      <w:r>
        <w:rPr>
          <w:b/>
          <w:bCs/>
          <w:color w:val="000000"/>
          <w:sz w:val="24"/>
          <w:szCs w:val="24"/>
        </w:rPr>
        <w:t>Правообладатель</w:t>
      </w:r>
      <w:r>
        <w:rPr>
          <w:color w:val="000000"/>
          <w:sz w:val="24"/>
          <w:szCs w:val="24"/>
        </w:rPr>
        <w:t>" означает следующее лицо, которому принадлежат исключительные права владения Мобильным приложением</w:t>
      </w:r>
      <w:r w:rsidR="00097597">
        <w:rPr>
          <w:color w:val="000000"/>
          <w:sz w:val="24"/>
          <w:szCs w:val="24"/>
        </w:rPr>
        <w:t>.</w:t>
      </w:r>
    </w:p>
    <w:p w:rsidR="005B3253" w:rsidRDefault="005B3253" w:rsidP="005B3253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ФГАОУ ВО «Северо-Восточный федеральный университет им. М.К. Аммосова»</w:t>
      </w:r>
    </w:p>
    <w:p w:rsidR="005B3253" w:rsidRDefault="005B3253" w:rsidP="005B3253">
      <w:pPr>
        <w:spacing w:after="0" w:line="240" w:lineRule="auto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Адрес: г. Якутск, ул. Белинского, 58, каб. 315 (приемная</w:t>
      </w:r>
    </w:p>
    <w:p w:rsidR="005B3253" w:rsidRDefault="005B3253" w:rsidP="005B3253">
      <w:pPr>
        <w:spacing w:after="0" w:line="240" w:lineRule="auto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Телефон: +7 (4112) 35-20-90 IP-телефон: 1000, приемная 1100</w:t>
      </w:r>
    </w:p>
    <w:p w:rsidR="005B3253" w:rsidRDefault="005B3253" w:rsidP="005B3253">
      <w:pPr>
        <w:spacing w:after="0" w:line="240" w:lineRule="auto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Факс: +7 (4112) 32-13-14</w:t>
      </w:r>
    </w:p>
    <w:p w:rsidR="005B3253" w:rsidRDefault="005B3253" w:rsidP="005B3253">
      <w:pPr>
        <w:spacing w:after="0" w:line="240" w:lineRule="auto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Эл. почта: </w:t>
      </w:r>
      <w:hyperlink r:id="rId8" w:history="1">
        <w:r w:rsidRPr="00027A1E">
          <w:rPr>
            <w:rStyle w:val="a3"/>
            <w:i/>
            <w:iCs/>
            <w:sz w:val="24"/>
            <w:szCs w:val="24"/>
          </w:rPr>
          <w:t>rector@s-vfu.ru</w:t>
        </w:r>
      </w:hyperlink>
    </w:p>
    <w:p w:rsidR="005B3253" w:rsidRDefault="005B3253" w:rsidP="005B3253">
      <w:pPr>
        <w:spacing w:after="0" w:line="240" w:lineRule="auto"/>
        <w:jc w:val="both"/>
      </w:pPr>
      <w:r>
        <w:rPr>
          <w:i/>
          <w:iCs/>
          <w:color w:val="000000"/>
          <w:sz w:val="24"/>
          <w:szCs w:val="24"/>
        </w:rPr>
        <w:t>Сайт: https://www.s-vfu.ru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"</w:t>
      </w:r>
      <w:r>
        <w:rPr>
          <w:b/>
          <w:bCs/>
          <w:color w:val="000000"/>
          <w:sz w:val="24"/>
          <w:szCs w:val="24"/>
        </w:rPr>
        <w:t>Пользовательское соглашение</w:t>
      </w:r>
      <w:r>
        <w:rPr>
          <w:color w:val="000000"/>
          <w:sz w:val="24"/>
          <w:szCs w:val="24"/>
        </w:rPr>
        <w:t>" означает соглашение, заключаемое между Правообладателем и Пользователем в отношении порядка, правил и особенностей использования Пользователем Мобильного приложения. Пользователь присоединяется к такому соглашению и не имеет права вносить и/или требовать внесения в него каких-либо изменений или дополнений. Пользователь может ознакомиться с условиями Пользовательского соглашения по следующей ссылке: https://www.s-vfu.ru/universitet/rukovodstvo-i-struktura/strukturnye-podrazdeleniya/DSR/geostrategy/materials/.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lastRenderedPageBreak/>
        <w:t>"</w:t>
      </w:r>
      <w:r>
        <w:rPr>
          <w:b/>
          <w:bCs/>
          <w:color w:val="000000"/>
          <w:sz w:val="24"/>
          <w:szCs w:val="24"/>
        </w:rPr>
        <w:t>Файлы куки</w:t>
      </w:r>
      <w:r w:rsidR="00097597">
        <w:rPr>
          <w:color w:val="000000"/>
          <w:sz w:val="24"/>
          <w:szCs w:val="24"/>
        </w:rPr>
        <w:t>" означаю</w:t>
      </w:r>
      <w:r>
        <w:rPr>
          <w:color w:val="000000"/>
          <w:sz w:val="24"/>
          <w:szCs w:val="24"/>
        </w:rPr>
        <w:t>т небольшие файлы, отправляемые каким-либо м</w:t>
      </w:r>
      <w:r w:rsidR="00097597">
        <w:rPr>
          <w:color w:val="000000"/>
          <w:sz w:val="24"/>
          <w:szCs w:val="24"/>
        </w:rPr>
        <w:t>обильным приложениям или сайтом</w:t>
      </w:r>
      <w:r>
        <w:rPr>
          <w:color w:val="000000"/>
          <w:sz w:val="24"/>
          <w:szCs w:val="24"/>
        </w:rPr>
        <w:t xml:space="preserve"> и размещаемые на смартфонах, планшетах Польз</w:t>
      </w:r>
      <w:r w:rsidR="00097597">
        <w:rPr>
          <w:color w:val="000000"/>
          <w:sz w:val="24"/>
          <w:szCs w:val="24"/>
        </w:rPr>
        <w:t>ователя</w:t>
      </w:r>
      <w:r>
        <w:rPr>
          <w:color w:val="000000"/>
          <w:sz w:val="24"/>
          <w:szCs w:val="24"/>
        </w:rPr>
        <w:t xml:space="preserve"> для улучшения работы таких приложений или сайтов, а также качества размещенного в них контента.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br/>
        <w:t>2. ОТНОШЕНИЯ, НА КОТОРЫЕ РАСПРОСТРАНЯЕТСЯ ПОЛИТИКА</w:t>
      </w:r>
    </w:p>
    <w:p w:rsidR="00414C3F" w:rsidRDefault="00662834">
      <w:pPr>
        <w:spacing w:before="240" w:after="240" w:line="240" w:lineRule="auto"/>
        <w:jc w:val="both"/>
      </w:pPr>
      <w:r>
        <w:rPr>
          <w:b/>
          <w:bCs/>
          <w:color w:val="000000"/>
          <w:sz w:val="24"/>
          <w:szCs w:val="24"/>
        </w:rPr>
        <w:t>Общие положения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Данная Политика используется и применима исключительно к Персональным данным, получаемым от Пользователя в связи с использованием им Мобильного приложения. Положения данной Политики направлены на:</w:t>
      </w:r>
    </w:p>
    <w:p w:rsidR="00FE6E60" w:rsidRDefault="00662834">
      <w:pPr>
        <w:spacing w:before="240" w:after="240" w:line="240" w:lineRule="auto"/>
        <w:ind w:left="45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(1)</w:t>
      </w:r>
      <w:r>
        <w:rPr>
          <w:color w:val="000000"/>
          <w:sz w:val="24"/>
          <w:szCs w:val="24"/>
        </w:rPr>
        <w:t xml:space="preserve"> определение видов и </w:t>
      </w:r>
      <w:r w:rsidR="00FE6E60">
        <w:rPr>
          <w:color w:val="000000"/>
          <w:sz w:val="24"/>
          <w:szCs w:val="24"/>
        </w:rPr>
        <w:t>типов,</w:t>
      </w:r>
      <w:r>
        <w:rPr>
          <w:color w:val="000000"/>
          <w:sz w:val="24"/>
          <w:szCs w:val="24"/>
        </w:rPr>
        <w:t xml:space="preserve"> получаемых Персональных данных, направлений и целей использования (обработки) Персональных данных, а также источников получения таких Персональных данных; 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(2)</w:t>
      </w:r>
      <w:r>
        <w:rPr>
          <w:color w:val="000000"/>
          <w:sz w:val="24"/>
          <w:szCs w:val="24"/>
        </w:rPr>
        <w:t xml:space="preserve"> определение прав Пользователя в отношении защиты конфиденциальности передаваемых им Персональных данных;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(3)</w:t>
      </w:r>
      <w:r>
        <w:rPr>
          <w:color w:val="000000"/>
          <w:sz w:val="24"/>
          <w:szCs w:val="24"/>
        </w:rPr>
        <w:t xml:space="preserve"> определение лиц, ответственных за обработку и хранение Персональных данных, а также третьих лиц, которым такие данные раскрываются (полностью или частично).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Правила настоящей Политики не применяются в случае обработки третьими лицами Персональных данных, которые добровольно предоставляются Пользователем.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Посредством установки и/или активации Мобильного приложения на смартфоне, планшете Пользователь соглашается с условиями данной Политики и дает свое согласие Правообладателю на сбор, обработку, удержание и хранение Персональных данных в порядке и на условиях, предусмотренных настоящей Политикой.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Если Пользователь не согласен с условиями Политики и/или отдельные условия Политики ему не понятны, Пользователь обязан немедленно прекратить использование Мобильного приложения.</w:t>
      </w:r>
    </w:p>
    <w:p w:rsidR="00414C3F" w:rsidRDefault="00601FC0">
      <w:pPr>
        <w:spacing w:before="240" w:after="240" w:line="240" w:lineRule="auto"/>
        <w:jc w:val="both"/>
      </w:pPr>
      <w:r>
        <w:rPr>
          <w:b/>
          <w:bCs/>
          <w:color w:val="000000"/>
          <w:sz w:val="24"/>
          <w:szCs w:val="24"/>
        </w:rPr>
        <w:t>Права пользователя по защите п</w:t>
      </w:r>
      <w:r w:rsidR="00662834">
        <w:rPr>
          <w:b/>
          <w:bCs/>
          <w:color w:val="000000"/>
          <w:sz w:val="24"/>
          <w:szCs w:val="24"/>
        </w:rPr>
        <w:t>ерсональных данных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В связи с предоставлением Персональных данных Пользователь автоматически получает следующие права: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(1)</w:t>
      </w:r>
      <w:r>
        <w:rPr>
          <w:color w:val="000000"/>
          <w:sz w:val="24"/>
          <w:szCs w:val="24"/>
        </w:rPr>
        <w:t xml:space="preserve"> получать данные, касающиеся их обработки (основания и цели такой обработки, применяемые способы обработки, сведения о лицах, которые имеют доступ к ним или которым они могут быть раскрыты на основании договора или </w:t>
      </w:r>
      <w:r w:rsidR="00BA1981">
        <w:rPr>
          <w:color w:val="000000"/>
          <w:sz w:val="24"/>
          <w:szCs w:val="24"/>
        </w:rPr>
        <w:t>Закона);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(2)</w:t>
      </w:r>
      <w:r>
        <w:rPr>
          <w:color w:val="000000"/>
          <w:sz w:val="24"/>
          <w:szCs w:val="24"/>
        </w:rPr>
        <w:t xml:space="preserve"> получать данные о месте нахождения и идентификационных данных лиц, совершающи</w:t>
      </w:r>
      <w:r w:rsidR="00BA1981">
        <w:rPr>
          <w:color w:val="000000"/>
          <w:sz w:val="24"/>
          <w:szCs w:val="24"/>
        </w:rPr>
        <w:t>х обработку Персональных данных;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lastRenderedPageBreak/>
        <w:t>(3)</w:t>
      </w:r>
      <w:r>
        <w:rPr>
          <w:color w:val="000000"/>
          <w:sz w:val="24"/>
          <w:szCs w:val="24"/>
        </w:rPr>
        <w:t xml:space="preserve"> получать данные о срок</w:t>
      </w:r>
      <w:r w:rsidR="00BA1981">
        <w:rPr>
          <w:color w:val="000000"/>
          <w:sz w:val="24"/>
          <w:szCs w:val="24"/>
        </w:rPr>
        <w:t>ах хранения Персональных данных;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(4)</w:t>
      </w:r>
      <w:r>
        <w:rPr>
          <w:color w:val="000000"/>
          <w:sz w:val="24"/>
          <w:szCs w:val="24"/>
        </w:rPr>
        <w:t xml:space="preserve"> получать данные об осуществленной или о предполагаемой трансграничн</w:t>
      </w:r>
      <w:r w:rsidR="00BA1981">
        <w:rPr>
          <w:color w:val="000000"/>
          <w:sz w:val="24"/>
          <w:szCs w:val="24"/>
        </w:rPr>
        <w:t>ой передаче Персональных данных;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(5)</w:t>
      </w:r>
      <w:r>
        <w:rPr>
          <w:color w:val="000000"/>
          <w:sz w:val="24"/>
          <w:szCs w:val="24"/>
        </w:rPr>
        <w:t xml:space="preserve"> обжаловать действия или бездействие Правообладателя в уполномоченный орган по защите прав субъекто</w:t>
      </w:r>
      <w:r w:rsidR="00296B93">
        <w:rPr>
          <w:color w:val="000000"/>
          <w:sz w:val="24"/>
          <w:szCs w:val="24"/>
        </w:rPr>
        <w:t>в П</w:t>
      </w:r>
      <w:r>
        <w:rPr>
          <w:color w:val="000000"/>
          <w:sz w:val="24"/>
          <w:szCs w:val="24"/>
        </w:rPr>
        <w:t>ерсональны</w:t>
      </w:r>
      <w:r w:rsidR="00BA1981">
        <w:rPr>
          <w:color w:val="000000"/>
          <w:sz w:val="24"/>
          <w:szCs w:val="24"/>
        </w:rPr>
        <w:t>х данных или в судебном порядке;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(6)</w:t>
      </w:r>
      <w:r>
        <w:rPr>
          <w:color w:val="000000"/>
          <w:sz w:val="24"/>
          <w:szCs w:val="24"/>
        </w:rPr>
        <w:t xml:space="preserve"> получать возмещение убытков и/или компенсацию мораль</w:t>
      </w:r>
      <w:r w:rsidR="00097597">
        <w:rPr>
          <w:color w:val="000000"/>
          <w:sz w:val="24"/>
          <w:szCs w:val="24"/>
        </w:rPr>
        <w:t>ного вреда в судебном порядке в</w:t>
      </w:r>
      <w:r>
        <w:rPr>
          <w:color w:val="000000"/>
          <w:sz w:val="24"/>
          <w:szCs w:val="24"/>
        </w:rPr>
        <w:t>следствие допущенных Правообладателем и/или третьими лицами нарушений прав Пользователя на охрану и</w:t>
      </w:r>
      <w:r w:rsidR="00BA1981">
        <w:rPr>
          <w:color w:val="000000"/>
          <w:sz w:val="24"/>
          <w:szCs w:val="24"/>
        </w:rPr>
        <w:t xml:space="preserve"> защиту его Персональных данных;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(7</w:t>
      </w:r>
      <w:r w:rsidR="00BA1981">
        <w:rPr>
          <w:b/>
          <w:bCs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реализовыва</w:t>
      </w:r>
      <w:r w:rsidR="00097597">
        <w:rPr>
          <w:color w:val="000000"/>
          <w:sz w:val="24"/>
          <w:szCs w:val="24"/>
        </w:rPr>
        <w:t>ть иные права в области защиты П</w:t>
      </w:r>
      <w:r>
        <w:rPr>
          <w:color w:val="000000"/>
          <w:sz w:val="24"/>
          <w:szCs w:val="24"/>
        </w:rPr>
        <w:t>ерсональных данных, предусмотренные Законом или положениями данной Политики.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  <w:t>3. ПЕРЕЧЕНЬ СОБИРАЕМЫХ ПЕРСОНАЛЬНЫХ ДАННЫХ</w:t>
      </w:r>
    </w:p>
    <w:p w:rsidR="00414C3F" w:rsidRDefault="00662834">
      <w:pPr>
        <w:spacing w:before="240" w:after="240" w:line="240" w:lineRule="auto"/>
        <w:jc w:val="both"/>
      </w:pPr>
      <w:r>
        <w:rPr>
          <w:b/>
          <w:bCs/>
          <w:color w:val="000000"/>
          <w:sz w:val="24"/>
          <w:szCs w:val="24"/>
        </w:rPr>
        <w:t>Неперсонифицированная информация о пользователях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В связи с использованием Мобильного приложения Правообладатель может автоматически собирать и обрабатывать следующ</w:t>
      </w:r>
      <w:r w:rsidR="00BA1981"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ю неперсонифицированную информацию о Пользователе: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(1)</w:t>
      </w:r>
      <w:r>
        <w:rPr>
          <w:color w:val="000000"/>
          <w:sz w:val="24"/>
          <w:szCs w:val="24"/>
        </w:rPr>
        <w:t xml:space="preserve"> информацию о трафике, возможном количестве совершенн</w:t>
      </w:r>
      <w:r w:rsidR="00296B93">
        <w:rPr>
          <w:color w:val="000000"/>
          <w:sz w:val="24"/>
          <w:szCs w:val="24"/>
        </w:rPr>
        <w:t>ых кликов, логи и другие данные;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(2)</w:t>
      </w:r>
      <w:r>
        <w:rPr>
          <w:color w:val="000000"/>
          <w:sz w:val="24"/>
          <w:szCs w:val="24"/>
        </w:rPr>
        <w:t xml:space="preserve"> информацию о месте нахождении Пользователя (геолокация). Пользователь может в любой момент отключить геолокацию путем изменения настроек устройства, с которого осуществлен вход в Мобильное приложение. Геолокация используется Мобильным приложением только тогда, когда Пользователь активно использует такое приложение. При выходе из Мобильного приложения геоло</w:t>
      </w:r>
      <w:r w:rsidR="00296B93">
        <w:rPr>
          <w:color w:val="000000"/>
          <w:sz w:val="24"/>
          <w:szCs w:val="24"/>
        </w:rPr>
        <w:t>кация перестает функционировать;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(3)</w:t>
      </w:r>
      <w:r>
        <w:rPr>
          <w:color w:val="000000"/>
          <w:sz w:val="24"/>
          <w:szCs w:val="24"/>
        </w:rPr>
        <w:t xml:space="preserve"> информацию об устройстве (идентификационный номер, сеть мобильного оператора), с которого выполняется вход, операционная система, платформа, тип браузера и другая информация о браузере, IP адрес.</w:t>
      </w:r>
    </w:p>
    <w:p w:rsidR="00414C3F" w:rsidRDefault="00662834">
      <w:pPr>
        <w:spacing w:before="240" w:after="240" w:line="240" w:lineRule="auto"/>
        <w:jc w:val="both"/>
      </w:pPr>
      <w:r>
        <w:rPr>
          <w:b/>
          <w:bCs/>
          <w:color w:val="000000"/>
          <w:sz w:val="24"/>
          <w:szCs w:val="24"/>
        </w:rPr>
        <w:t>Личные данные о пользователях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Пользователь предоставляет Правообладателю о себе следующие личные данные: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(1)</w:t>
      </w:r>
      <w:r w:rsidR="00296B93">
        <w:rPr>
          <w:color w:val="000000"/>
          <w:sz w:val="24"/>
          <w:szCs w:val="24"/>
        </w:rPr>
        <w:t xml:space="preserve"> полные фамилию, имя и отчество;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(2)</w:t>
      </w:r>
      <w:r w:rsidR="00296B93">
        <w:rPr>
          <w:color w:val="000000"/>
          <w:sz w:val="24"/>
          <w:szCs w:val="24"/>
        </w:rPr>
        <w:t xml:space="preserve"> адрес электронной почты;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(3)</w:t>
      </w:r>
      <w:r>
        <w:rPr>
          <w:color w:val="000000"/>
          <w:sz w:val="24"/>
          <w:szCs w:val="24"/>
        </w:rPr>
        <w:t xml:space="preserve"> но</w:t>
      </w:r>
      <w:r w:rsidR="00296B93">
        <w:rPr>
          <w:color w:val="000000"/>
          <w:sz w:val="24"/>
          <w:szCs w:val="24"/>
        </w:rPr>
        <w:t>мер мобильного телефона;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lastRenderedPageBreak/>
        <w:t>(4)</w:t>
      </w:r>
      <w:r w:rsidR="00296B93">
        <w:rPr>
          <w:color w:val="000000"/>
          <w:sz w:val="24"/>
          <w:szCs w:val="24"/>
        </w:rPr>
        <w:t xml:space="preserve"> гражданство Пользователя;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(5)</w:t>
      </w:r>
      <w:r>
        <w:rPr>
          <w:color w:val="000000"/>
          <w:sz w:val="24"/>
          <w:szCs w:val="24"/>
        </w:rPr>
        <w:t xml:space="preserve"> фотогра</w:t>
      </w:r>
      <w:r w:rsidR="00296B93">
        <w:rPr>
          <w:color w:val="000000"/>
          <w:sz w:val="24"/>
          <w:szCs w:val="24"/>
        </w:rPr>
        <w:t>фию с изображением Пользователя;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(6)</w:t>
      </w:r>
      <w:r>
        <w:rPr>
          <w:color w:val="000000"/>
          <w:sz w:val="24"/>
          <w:szCs w:val="24"/>
        </w:rPr>
        <w:t xml:space="preserve"> данные, которые содержатся в личном кабинете (профиле) Пользователя, а также иная активность личного </w:t>
      </w:r>
      <w:r w:rsidR="00296B93">
        <w:rPr>
          <w:color w:val="000000"/>
          <w:sz w:val="24"/>
          <w:szCs w:val="24"/>
        </w:rPr>
        <w:t>кабинета (профиля) Пользователя;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(7)</w:t>
      </w:r>
      <w:r>
        <w:rPr>
          <w:color w:val="000000"/>
          <w:sz w:val="24"/>
          <w:szCs w:val="24"/>
        </w:rPr>
        <w:t xml:space="preserve"> данные и информация, получаемая в результате объединения тех или иных Персональных данных конкретного Пользователя, а также данные и информация, получаемые данные о Пользователе, получаемые от третьих лиц (партнеров, маркетологов, исследователей).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Пользователь является единственным ответственным лицом за полноту предоставляемых личных (персональных) данных и обязан осуществлять своевременное их изменение (обновление, проверку, корректировку) на регулярной основе.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Правообладатель исходит из того, что все предоставленные Пользователем личные (персональные) данные являются достоверными, и что Пользователь поддерживает такую информацию в актуальном состоянии.</w:t>
      </w:r>
    </w:p>
    <w:p w:rsidR="00414C3F" w:rsidRDefault="00662834">
      <w:pPr>
        <w:spacing w:before="240" w:after="240" w:line="240" w:lineRule="auto"/>
        <w:jc w:val="both"/>
      </w:pPr>
      <w:r>
        <w:rPr>
          <w:b/>
          <w:bCs/>
          <w:color w:val="000000"/>
          <w:sz w:val="24"/>
          <w:szCs w:val="24"/>
        </w:rPr>
        <w:t>Использование Captcha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 xml:space="preserve">В Мобильном приложение интегрирована </w:t>
      </w:r>
      <w:r w:rsidR="00BA1981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Captcha</w:t>
      </w:r>
      <w:r w:rsidR="00BA1981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, которая представляет собой разновидность Файлов куки, целью которых в данном случае является </w:t>
      </w:r>
      <w:r>
        <w:rPr>
          <w:b/>
          <w:bCs/>
          <w:color w:val="000000"/>
          <w:sz w:val="24"/>
          <w:szCs w:val="24"/>
        </w:rPr>
        <w:t>(1)</w:t>
      </w:r>
      <w:r>
        <w:rPr>
          <w:color w:val="000000"/>
          <w:sz w:val="24"/>
          <w:szCs w:val="24"/>
        </w:rPr>
        <w:t xml:space="preserve"> защита Пользователя от возможного спама, поступающего от третьих лиц в сети Интернет, а также от иного нерелевантного и/или запрещенного контента, и </w:t>
      </w:r>
      <w:r>
        <w:rPr>
          <w:b/>
          <w:bCs/>
          <w:color w:val="000000"/>
          <w:sz w:val="24"/>
          <w:szCs w:val="24"/>
        </w:rPr>
        <w:t>(2)</w:t>
      </w:r>
      <w:r>
        <w:rPr>
          <w:color w:val="000000"/>
          <w:sz w:val="24"/>
          <w:szCs w:val="24"/>
        </w:rPr>
        <w:t xml:space="preserve"> идентификация Пользователя с целью его отличия от ботов/роботов, и </w:t>
      </w:r>
      <w:r>
        <w:rPr>
          <w:b/>
          <w:bCs/>
          <w:color w:val="000000"/>
          <w:sz w:val="24"/>
          <w:szCs w:val="24"/>
        </w:rPr>
        <w:t>(3)</w:t>
      </w:r>
      <w:r>
        <w:rPr>
          <w:color w:val="000000"/>
          <w:sz w:val="24"/>
          <w:szCs w:val="24"/>
        </w:rPr>
        <w:t xml:space="preserve"> улучшение возможностей Пользователя в пользовании контентом Мобильного приложения.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Вход на сайт через Мобильное приложение позволяет Captcha автоматически получать доступ и производить сбор следующей информации: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(1)</w:t>
      </w:r>
      <w:r>
        <w:rPr>
          <w:color w:val="000000"/>
          <w:sz w:val="24"/>
          <w:szCs w:val="24"/>
        </w:rPr>
        <w:t xml:space="preserve"> Файлы куки, установленные в браузере в течение последних </w:t>
      </w:r>
      <w:r>
        <w:rPr>
          <w:i/>
          <w:iCs/>
          <w:color w:val="000000"/>
          <w:sz w:val="24"/>
          <w:szCs w:val="24"/>
        </w:rPr>
        <w:t>6 (шести) месяцев</w:t>
      </w:r>
      <w:r>
        <w:rPr>
          <w:color w:val="000000"/>
          <w:sz w:val="24"/>
          <w:szCs w:val="24"/>
        </w:rPr>
        <w:t>; и/или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(2)</w:t>
      </w:r>
      <w:r>
        <w:rPr>
          <w:color w:val="000000"/>
          <w:sz w:val="24"/>
          <w:szCs w:val="24"/>
        </w:rPr>
        <w:t xml:space="preserve"> количество прикосновений к сенсорному экрану устройства, совершенное Пользователем (количество совершенных кликов); и/или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(3)</w:t>
      </w:r>
      <w:r>
        <w:rPr>
          <w:color w:val="000000"/>
          <w:sz w:val="24"/>
          <w:szCs w:val="24"/>
        </w:rPr>
        <w:t xml:space="preserve"> информация о стилизации веб-странцы; и/или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(4)</w:t>
      </w:r>
      <w:r>
        <w:rPr>
          <w:color w:val="000000"/>
          <w:sz w:val="24"/>
          <w:szCs w:val="24"/>
        </w:rPr>
        <w:t xml:space="preserve"> языковые настройки браузера; и/или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(5)</w:t>
      </w:r>
      <w:r>
        <w:rPr>
          <w:color w:val="000000"/>
          <w:sz w:val="24"/>
          <w:szCs w:val="24"/>
        </w:rPr>
        <w:t xml:space="preserve"> плагины, установленные в браузере Пользователя; и/или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(6)</w:t>
      </w:r>
      <w:r>
        <w:rPr>
          <w:color w:val="000000"/>
          <w:sz w:val="24"/>
          <w:szCs w:val="24"/>
        </w:rPr>
        <w:t xml:space="preserve"> все объекты Javascript.</w:t>
      </w:r>
    </w:p>
    <w:p w:rsidR="00BA1981" w:rsidRDefault="00BA1981">
      <w:pPr>
        <w:spacing w:before="240" w:after="240" w:line="240" w:lineRule="auto"/>
        <w:jc w:val="both"/>
        <w:rPr>
          <w:b/>
          <w:bCs/>
          <w:color w:val="000000"/>
          <w:sz w:val="24"/>
          <w:szCs w:val="24"/>
        </w:rPr>
      </w:pPr>
    </w:p>
    <w:p w:rsidR="00414C3F" w:rsidRDefault="00BA1981">
      <w:pPr>
        <w:spacing w:before="240" w:after="240" w:line="240" w:lineRule="auto"/>
        <w:jc w:val="both"/>
      </w:pPr>
      <w:r>
        <w:rPr>
          <w:b/>
          <w:bCs/>
          <w:color w:val="000000"/>
          <w:sz w:val="24"/>
          <w:szCs w:val="24"/>
        </w:rPr>
        <w:t>Использование Ф</w:t>
      </w:r>
      <w:r w:rsidR="00662834">
        <w:rPr>
          <w:b/>
          <w:bCs/>
          <w:color w:val="000000"/>
          <w:sz w:val="24"/>
          <w:szCs w:val="24"/>
        </w:rPr>
        <w:t>айлов куки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lastRenderedPageBreak/>
        <w:t xml:space="preserve">Данное Мобильное приложение применяет определенные Файлы куки для сохранения IP-адреса, предпочтений Пользователей или типа используемого устройства с целью </w:t>
      </w:r>
      <w:r>
        <w:rPr>
          <w:b/>
          <w:bCs/>
          <w:color w:val="000000"/>
          <w:sz w:val="24"/>
          <w:szCs w:val="24"/>
        </w:rPr>
        <w:t>(1)</w:t>
      </w:r>
      <w:r>
        <w:rPr>
          <w:color w:val="000000"/>
          <w:sz w:val="24"/>
          <w:szCs w:val="24"/>
        </w:rPr>
        <w:t xml:space="preserve"> ведения статистики посещений и трафика сайта, и </w:t>
      </w:r>
      <w:r>
        <w:rPr>
          <w:b/>
          <w:bCs/>
          <w:color w:val="000000"/>
          <w:sz w:val="24"/>
          <w:szCs w:val="24"/>
        </w:rPr>
        <w:t>(2)</w:t>
      </w:r>
      <w:r>
        <w:rPr>
          <w:color w:val="000000"/>
          <w:sz w:val="24"/>
          <w:szCs w:val="24"/>
        </w:rPr>
        <w:t xml:space="preserve"> персонализации выводимых на экран Пользователя данных, и </w:t>
      </w:r>
      <w:r>
        <w:rPr>
          <w:b/>
          <w:bCs/>
          <w:color w:val="000000"/>
          <w:sz w:val="24"/>
          <w:szCs w:val="24"/>
        </w:rPr>
        <w:t>(3)</w:t>
      </w:r>
      <w:r>
        <w:rPr>
          <w:color w:val="000000"/>
          <w:sz w:val="24"/>
          <w:szCs w:val="24"/>
        </w:rPr>
        <w:t xml:space="preserve"> сохранения данных, необходимых для идентификации Пользователя, в том числе при доступе с разных устройств, и </w:t>
      </w:r>
      <w:r>
        <w:rPr>
          <w:b/>
          <w:bCs/>
          <w:color w:val="000000"/>
          <w:sz w:val="24"/>
          <w:szCs w:val="24"/>
        </w:rPr>
        <w:t>(4)</w:t>
      </w:r>
      <w:r>
        <w:rPr>
          <w:color w:val="000000"/>
          <w:sz w:val="24"/>
          <w:szCs w:val="24"/>
        </w:rPr>
        <w:t xml:space="preserve"> показа рекламы в соответствии с интересами и предпочтениями Пользователя. Мобильное приложение может использовать как собственные Файлы куки, принадлежащие Правообладателю, так и Файлы куки третьих лиц.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Мобильное приложение использует следующие Файлы куки: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(1)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Технические (функциональные) Файлы куки</w:t>
      </w:r>
      <w:r>
        <w:rPr>
          <w:color w:val="000000"/>
          <w:sz w:val="24"/>
          <w:szCs w:val="24"/>
        </w:rPr>
        <w:t>, которые нужны для контроля трафика и передачи данных, для идентификации Пользователей и предоставления доступа Пользователю к контенту Мобильного приложения и без которых использование Мобильного приложения является функционально ограниченным, а также для предотвращения предоставления рекомендаций, не соответствующих интересам Пользователя.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(2)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Геолокационные Файлы куки</w:t>
      </w:r>
      <w:r>
        <w:rPr>
          <w:color w:val="000000"/>
          <w:sz w:val="24"/>
          <w:szCs w:val="24"/>
        </w:rPr>
        <w:t>, которые нужны для определения места нахождения Пользователя для персонализации выводимого на экран его устройства контента в Мобильном приложении.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(3)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Рекламные (маркетинговые) Файлы куки</w:t>
      </w:r>
      <w:r w:rsidR="000E1B4C">
        <w:rPr>
          <w:color w:val="000000"/>
          <w:sz w:val="24"/>
          <w:szCs w:val="24"/>
        </w:rPr>
        <w:t>, которые нужны</w:t>
      </w:r>
      <w:r>
        <w:rPr>
          <w:color w:val="000000"/>
          <w:sz w:val="24"/>
          <w:szCs w:val="24"/>
        </w:rPr>
        <w:t xml:space="preserve"> для размещения рекламных и/или маркетинговых объявлений в Мобильном приложении, которые соответствуют предпочтениями и интересам Пользователя.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(4)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Файлы куки третьих лиц</w:t>
      </w:r>
      <w:r>
        <w:rPr>
          <w:color w:val="000000"/>
          <w:sz w:val="24"/>
          <w:szCs w:val="24"/>
        </w:rPr>
        <w:t>, которые устанавливаются третьими лицами с разрешения Пользователя и предназначены для проведения статистических исследований, касающихся поведения Пользователя в сети Интерн</w:t>
      </w:r>
      <w:r w:rsidR="000E1B4C">
        <w:rPr>
          <w:color w:val="000000"/>
          <w:sz w:val="24"/>
          <w:szCs w:val="24"/>
        </w:rPr>
        <w:t>ет и/или направления персонализ</w:t>
      </w:r>
      <w:r>
        <w:rPr>
          <w:color w:val="000000"/>
          <w:sz w:val="24"/>
          <w:szCs w:val="24"/>
        </w:rPr>
        <w:t>ированных рекламных или маркетинговых материалов Пользователю и/или предоставления товаров или услуг.</w:t>
      </w:r>
    </w:p>
    <w:p w:rsidR="00414C3F" w:rsidRDefault="00662834" w:rsidP="00BA198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 xml:space="preserve">Пользователь имеет право в любой момент отключить в Мобильном приложении Файлы куки путем изменения определенных настроек в своем смартфоне, планшете. Такое отключение не влечет за собой ограничение или изменение доступа Пользователя к функциональным возможностям Мобильного приложения и/или контенту. </w:t>
      </w:r>
    </w:p>
    <w:p w:rsidR="00BA1981" w:rsidRDefault="00BA1981">
      <w:pPr>
        <w:spacing w:before="240" w:after="240" w:line="240" w:lineRule="auto"/>
        <w:ind w:left="450"/>
        <w:jc w:val="both"/>
        <w:rPr>
          <w:b/>
          <w:bCs/>
          <w:color w:val="000000"/>
          <w:sz w:val="24"/>
          <w:szCs w:val="24"/>
        </w:rPr>
      </w:pP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4. ЦЕЛИ СБОРА И ОБРАБОТКИ ПЕРСОНАЛЬНЫХ ДАННЫХ</w:t>
      </w:r>
    </w:p>
    <w:p w:rsidR="00414C3F" w:rsidRDefault="00662834">
      <w:pPr>
        <w:spacing w:before="240" w:after="240" w:line="240" w:lineRule="auto"/>
        <w:jc w:val="both"/>
      </w:pPr>
      <w:r>
        <w:rPr>
          <w:b/>
          <w:bCs/>
          <w:color w:val="000000"/>
          <w:sz w:val="24"/>
          <w:szCs w:val="24"/>
        </w:rPr>
        <w:t>Определение целей обработки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Сбор и обработка Персональных данных осуществляется в следующих целях: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(1)</w:t>
      </w:r>
      <w:r>
        <w:rPr>
          <w:color w:val="000000"/>
          <w:sz w:val="24"/>
          <w:szCs w:val="24"/>
        </w:rPr>
        <w:t xml:space="preserve"> для анализа поведения Пользователя, а также выявления предпочтений Пользовател</w:t>
      </w:r>
      <w:r w:rsidR="00BA1981">
        <w:rPr>
          <w:color w:val="000000"/>
          <w:sz w:val="24"/>
          <w:szCs w:val="24"/>
        </w:rPr>
        <w:t>я к определенному виду контента;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lastRenderedPageBreak/>
        <w:t>(2)</w:t>
      </w:r>
      <w:r>
        <w:rPr>
          <w:color w:val="000000"/>
          <w:sz w:val="24"/>
          <w:szCs w:val="24"/>
        </w:rPr>
        <w:t xml:space="preserve"> для оперативной и корректной работы Мобильного приложения, улучшения функционирования работы Мобильного приложения, улучшения контента Мобильного приложения, улучшения внутренней архитектуры и функцио</w:t>
      </w:r>
      <w:r w:rsidR="00BA1981">
        <w:rPr>
          <w:color w:val="000000"/>
          <w:sz w:val="24"/>
          <w:szCs w:val="24"/>
        </w:rPr>
        <w:t>нальности Мобильного приложения;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(3)</w:t>
      </w:r>
      <w:r w:rsidR="00BA1981">
        <w:rPr>
          <w:color w:val="000000"/>
          <w:sz w:val="24"/>
          <w:szCs w:val="24"/>
        </w:rPr>
        <w:t xml:space="preserve"> для идентификации Пользователя;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(4)</w:t>
      </w:r>
      <w:r>
        <w:rPr>
          <w:color w:val="000000"/>
          <w:sz w:val="24"/>
          <w:szCs w:val="24"/>
        </w:rPr>
        <w:t xml:space="preserve"> для предоставления персонализированных рекла</w:t>
      </w:r>
      <w:r w:rsidR="00BA1981">
        <w:rPr>
          <w:color w:val="000000"/>
          <w:sz w:val="24"/>
          <w:szCs w:val="24"/>
        </w:rPr>
        <w:t>мных и маркетинговых материалов;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(5)</w:t>
      </w:r>
      <w:r>
        <w:rPr>
          <w:color w:val="000000"/>
          <w:sz w:val="24"/>
          <w:szCs w:val="24"/>
        </w:rPr>
        <w:t xml:space="preserve"> для соблюдения тре</w:t>
      </w:r>
      <w:r w:rsidR="00BA1981">
        <w:rPr>
          <w:color w:val="000000"/>
          <w:sz w:val="24"/>
          <w:szCs w:val="24"/>
        </w:rPr>
        <w:t>бований Закона;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(6)</w:t>
      </w:r>
      <w:r>
        <w:rPr>
          <w:color w:val="000000"/>
          <w:sz w:val="24"/>
          <w:szCs w:val="24"/>
        </w:rPr>
        <w:t xml:space="preserve"> для определени</w:t>
      </w:r>
      <w:r w:rsidR="00BA1981">
        <w:rPr>
          <w:color w:val="000000"/>
          <w:sz w:val="24"/>
          <w:szCs w:val="24"/>
        </w:rPr>
        <w:t>я места нахождения Пользователя;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(7)</w:t>
      </w:r>
      <w:r>
        <w:rPr>
          <w:color w:val="000000"/>
          <w:sz w:val="24"/>
          <w:szCs w:val="24"/>
        </w:rPr>
        <w:t xml:space="preserve"> для технической поддержки Мобильного приложения, выявления пробл</w:t>
      </w:r>
      <w:r w:rsidR="00BA1981">
        <w:rPr>
          <w:color w:val="000000"/>
          <w:sz w:val="24"/>
          <w:szCs w:val="24"/>
        </w:rPr>
        <w:t>ем в его работе и их устранение;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(8)</w:t>
      </w:r>
      <w:r>
        <w:rPr>
          <w:color w:val="000000"/>
          <w:sz w:val="24"/>
          <w:szCs w:val="24"/>
        </w:rPr>
        <w:t xml:space="preserve"> для поддержания связи</w:t>
      </w:r>
      <w:r w:rsidR="00BA1981">
        <w:rPr>
          <w:color w:val="000000"/>
          <w:sz w:val="24"/>
          <w:szCs w:val="24"/>
        </w:rPr>
        <w:t xml:space="preserve"> с Пользователем (коммуникация);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(9)</w:t>
      </w:r>
      <w:r>
        <w:rPr>
          <w:color w:val="000000"/>
          <w:sz w:val="24"/>
          <w:szCs w:val="24"/>
        </w:rPr>
        <w:t xml:space="preserve"> для выполнения иных обязательств Правообладателя, котор</w:t>
      </w:r>
      <w:r w:rsidR="00BA1981">
        <w:rPr>
          <w:color w:val="000000"/>
          <w:sz w:val="24"/>
          <w:szCs w:val="24"/>
        </w:rPr>
        <w:t>ые возникли перед Пользователем;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(10)</w:t>
      </w:r>
      <w:r>
        <w:rPr>
          <w:color w:val="000000"/>
          <w:sz w:val="24"/>
          <w:szCs w:val="24"/>
        </w:rPr>
        <w:t xml:space="preserve"> для проведе</w:t>
      </w:r>
      <w:r w:rsidR="00BA1981">
        <w:rPr>
          <w:color w:val="000000"/>
          <w:sz w:val="24"/>
          <w:szCs w:val="24"/>
        </w:rPr>
        <w:t>ния статистических исследований;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t>(11)</w:t>
      </w:r>
      <w:r>
        <w:rPr>
          <w:color w:val="000000"/>
          <w:sz w:val="24"/>
          <w:szCs w:val="24"/>
        </w:rPr>
        <w:t xml:space="preserve"> для любых других целей, при условии получения отдельного согласия от Пользователя.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 xml:space="preserve">Обработка Персональных данных осуществляется на основе принципов: </w:t>
      </w:r>
      <w:r>
        <w:rPr>
          <w:b/>
          <w:bCs/>
          <w:color w:val="000000"/>
          <w:sz w:val="24"/>
          <w:szCs w:val="24"/>
        </w:rPr>
        <w:t>(1)</w:t>
      </w:r>
      <w:r>
        <w:rPr>
          <w:color w:val="000000"/>
          <w:sz w:val="24"/>
          <w:szCs w:val="24"/>
        </w:rPr>
        <w:t xml:space="preserve"> законности целей и способов обработки; и </w:t>
      </w:r>
      <w:r>
        <w:rPr>
          <w:b/>
          <w:bCs/>
          <w:color w:val="000000"/>
          <w:sz w:val="24"/>
          <w:szCs w:val="24"/>
        </w:rPr>
        <w:t>(2)</w:t>
      </w:r>
      <w:r>
        <w:rPr>
          <w:color w:val="000000"/>
          <w:sz w:val="24"/>
          <w:szCs w:val="24"/>
        </w:rPr>
        <w:t xml:space="preserve"> добросовестности; и </w:t>
      </w:r>
      <w:r>
        <w:rPr>
          <w:b/>
          <w:bCs/>
          <w:color w:val="000000"/>
          <w:sz w:val="24"/>
          <w:szCs w:val="24"/>
        </w:rPr>
        <w:t>(3)</w:t>
      </w:r>
      <w:r>
        <w:rPr>
          <w:color w:val="000000"/>
          <w:sz w:val="24"/>
          <w:szCs w:val="24"/>
        </w:rPr>
        <w:t xml:space="preserve"> соответствия целей обработки Персональных данных целям, заранее определенным и заявленным при сборе таких Персональных данных; и </w:t>
      </w:r>
      <w:r>
        <w:rPr>
          <w:b/>
          <w:bCs/>
          <w:color w:val="000000"/>
          <w:sz w:val="24"/>
          <w:szCs w:val="24"/>
        </w:rPr>
        <w:t>(4)</w:t>
      </w:r>
      <w:r>
        <w:rPr>
          <w:color w:val="000000"/>
          <w:sz w:val="24"/>
          <w:szCs w:val="24"/>
        </w:rPr>
        <w:t xml:space="preserve"> соответствия объема и характера обрабатываемых Персональных данных заявленным целям их обработки.</w:t>
      </w:r>
    </w:p>
    <w:p w:rsidR="00414C3F" w:rsidRDefault="00662834">
      <w:pPr>
        <w:spacing w:before="240" w:after="240" w:line="240" w:lineRule="auto"/>
        <w:jc w:val="both"/>
      </w:pPr>
      <w:r>
        <w:rPr>
          <w:b/>
          <w:bCs/>
          <w:color w:val="000000"/>
          <w:sz w:val="24"/>
          <w:szCs w:val="24"/>
        </w:rPr>
        <w:t>Условия обработки персональных данных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 xml:space="preserve">Обработка Персональных данных проводится в случаях: </w:t>
      </w:r>
      <w:r>
        <w:rPr>
          <w:b/>
          <w:bCs/>
          <w:color w:val="000000"/>
          <w:sz w:val="24"/>
          <w:szCs w:val="24"/>
        </w:rPr>
        <w:t>(1)</w:t>
      </w:r>
      <w:r>
        <w:rPr>
          <w:color w:val="000000"/>
          <w:sz w:val="24"/>
          <w:szCs w:val="24"/>
        </w:rPr>
        <w:t xml:space="preserve"> получения согласия от Пользователя; или </w:t>
      </w:r>
      <w:r>
        <w:rPr>
          <w:b/>
          <w:bCs/>
          <w:color w:val="000000"/>
          <w:sz w:val="24"/>
          <w:szCs w:val="24"/>
        </w:rPr>
        <w:t>(2)</w:t>
      </w:r>
      <w:r>
        <w:rPr>
          <w:color w:val="000000"/>
          <w:sz w:val="24"/>
          <w:szCs w:val="24"/>
        </w:rPr>
        <w:t xml:space="preserve"> достижения Правообладателем целей, предусмотренных международным договором или Законом; или </w:t>
      </w:r>
      <w:r>
        <w:rPr>
          <w:b/>
          <w:bCs/>
          <w:color w:val="000000"/>
          <w:sz w:val="24"/>
          <w:szCs w:val="24"/>
        </w:rPr>
        <w:t>(3)</w:t>
      </w:r>
      <w:r>
        <w:rPr>
          <w:color w:val="000000"/>
          <w:sz w:val="24"/>
          <w:szCs w:val="24"/>
        </w:rPr>
        <w:t xml:space="preserve"> предоставления Пользователем своих Персональных данных неограниченному кругу лицу; или </w:t>
      </w:r>
      <w:r>
        <w:rPr>
          <w:b/>
          <w:bCs/>
          <w:color w:val="000000"/>
          <w:sz w:val="24"/>
          <w:szCs w:val="24"/>
        </w:rPr>
        <w:t>(4)</w:t>
      </w:r>
      <w:r>
        <w:rPr>
          <w:color w:val="000000"/>
          <w:sz w:val="24"/>
          <w:szCs w:val="24"/>
        </w:rPr>
        <w:t xml:space="preserve"> выполнения иных обязательств Правообладателя перед Пользователем, включая, однако не ограничиваясь, предоставление определенного контента Пользователю; или </w:t>
      </w:r>
      <w:r>
        <w:rPr>
          <w:b/>
          <w:bCs/>
          <w:color w:val="000000"/>
          <w:sz w:val="24"/>
          <w:szCs w:val="24"/>
        </w:rPr>
        <w:t>(5)</w:t>
      </w:r>
      <w:r>
        <w:rPr>
          <w:color w:val="000000"/>
          <w:sz w:val="24"/>
          <w:szCs w:val="24"/>
        </w:rPr>
        <w:t xml:space="preserve"> спасения жизни или здоровья Пользователя, когда согласие на обработку его Персональных данных не удается получить заблаговременно.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В случае обезличивания Персональных данных, что не позволяет прямо или опосредованно определить Пользователя, последующее использование и раскрытие таких данных третьим лицам допускается и в отношении их более не применяются правила данной Политики.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lastRenderedPageBreak/>
        <w:t>Правообладатель принимает все возможные меры для защиты конфиденциальности полученных Персональных данных, за исключением случаев, когда Пользователь сделал такие данные общедоступными.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Обработка Персональных данных осуществляется с использованием средств автоматизации и без использования таких средств автоматизации.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  <w:t>5. ДОСТУП ТРЕТЬИХ ЛИЦ К ПЕРСОНАЛЬНЫМ ДАННЫМ</w:t>
      </w:r>
    </w:p>
    <w:p w:rsidR="00414C3F" w:rsidRDefault="00662834">
      <w:pPr>
        <w:spacing w:before="240" w:after="240" w:line="240" w:lineRule="auto"/>
        <w:jc w:val="both"/>
      </w:pPr>
      <w:r>
        <w:rPr>
          <w:b/>
          <w:bCs/>
          <w:color w:val="000000"/>
          <w:sz w:val="24"/>
          <w:szCs w:val="24"/>
        </w:rPr>
        <w:t>Раскрытие персональных данных третьим лицам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 xml:space="preserve">Правообладатель имеет право раскрывать Персональные данные </w:t>
      </w:r>
      <w:r>
        <w:rPr>
          <w:b/>
          <w:bCs/>
          <w:color w:val="000000"/>
          <w:sz w:val="24"/>
          <w:szCs w:val="24"/>
        </w:rPr>
        <w:t>(1)</w:t>
      </w:r>
      <w:r>
        <w:rPr>
          <w:color w:val="000000"/>
          <w:sz w:val="24"/>
          <w:szCs w:val="24"/>
        </w:rPr>
        <w:t xml:space="preserve"> своим аффилированным лицам, филиалам и представительствам, открытым как на территории Российской Федерации, так и на территории других государств; </w:t>
      </w:r>
      <w:r>
        <w:rPr>
          <w:b/>
          <w:bCs/>
          <w:color w:val="000000"/>
          <w:sz w:val="24"/>
          <w:szCs w:val="24"/>
        </w:rPr>
        <w:t>(2)</w:t>
      </w:r>
      <w:r>
        <w:rPr>
          <w:color w:val="000000"/>
          <w:sz w:val="24"/>
          <w:szCs w:val="24"/>
        </w:rPr>
        <w:t xml:space="preserve"> правопреемникам Правообладателя, которые возникли в результате его ликвидации, реорганизации или банкротства, и которые получили исключительные права владения Мобильным приложением; </w:t>
      </w:r>
      <w:r>
        <w:rPr>
          <w:b/>
          <w:bCs/>
          <w:color w:val="000000"/>
          <w:sz w:val="24"/>
          <w:szCs w:val="24"/>
        </w:rPr>
        <w:t>(3)</w:t>
      </w:r>
      <w:r>
        <w:rPr>
          <w:color w:val="000000"/>
          <w:sz w:val="24"/>
          <w:szCs w:val="24"/>
        </w:rPr>
        <w:t xml:space="preserve"> третьим лицам исключительно для целей оказания получения Пользователем определенного контента или доступа к нему; </w:t>
      </w:r>
      <w:r>
        <w:rPr>
          <w:b/>
          <w:bCs/>
          <w:color w:val="000000"/>
          <w:sz w:val="24"/>
          <w:szCs w:val="24"/>
        </w:rPr>
        <w:t>(4)</w:t>
      </w:r>
      <w:r>
        <w:rPr>
          <w:color w:val="000000"/>
          <w:sz w:val="24"/>
          <w:szCs w:val="24"/>
        </w:rPr>
        <w:t xml:space="preserve"> третьим лицам, когда Пользователем было дано согласие на раскрытие, передачу или обработку своих Персональных данных, а также в иных случаях, прямо предусмотренных Законом или данной Политикой.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 xml:space="preserve">Правообладатель раскрывает Персональные данные только в том случае, если </w:t>
      </w:r>
      <w:r>
        <w:rPr>
          <w:b/>
          <w:bCs/>
          <w:color w:val="000000"/>
          <w:sz w:val="24"/>
          <w:szCs w:val="24"/>
        </w:rPr>
        <w:t>(1)</w:t>
      </w:r>
      <w:r>
        <w:rPr>
          <w:color w:val="000000"/>
          <w:sz w:val="24"/>
          <w:szCs w:val="24"/>
        </w:rPr>
        <w:t xml:space="preserve"> уверен, что третьи лица будут соблюдать условия данной Политики и предпринимать такие же меры по защите конфиденциальности Персональных данных, которые предпринимает сам Правообладатель, и </w:t>
      </w:r>
      <w:r>
        <w:rPr>
          <w:b/>
          <w:bCs/>
          <w:color w:val="000000"/>
          <w:sz w:val="24"/>
          <w:szCs w:val="24"/>
        </w:rPr>
        <w:t>(2)</w:t>
      </w:r>
      <w:r>
        <w:rPr>
          <w:color w:val="000000"/>
          <w:sz w:val="24"/>
          <w:szCs w:val="24"/>
        </w:rPr>
        <w:t xml:space="preserve"> согласие на такое раскрытие было предварительно выражено Пользователем и/или допускается на основании Закона.</w:t>
      </w:r>
    </w:p>
    <w:p w:rsidR="00414C3F" w:rsidRDefault="00662834">
      <w:pPr>
        <w:spacing w:before="240" w:after="240" w:line="240" w:lineRule="auto"/>
        <w:jc w:val="both"/>
      </w:pPr>
      <w:r>
        <w:rPr>
          <w:b/>
          <w:bCs/>
          <w:color w:val="000000"/>
          <w:sz w:val="24"/>
          <w:szCs w:val="24"/>
        </w:rPr>
        <w:t>Реклама от третьих лиц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Контент Мобильного приложения может содержать рекламные баннеры и/или ссылки на сайты третьих лиц. Использование Пользователем таких сайтов (путем перехода по ссылке или любым другим способом) может повлечь за собой сбор, обработку и использование Персональных данных, а также возможную автоматическую передачу Файлов куки на устройство Пользователя, с которого совершается переход на сайт третьих лиц. Правообладатель не несет какой-либо ответственности за способы, методы и порядок обработки Персональны</w:t>
      </w:r>
      <w:r w:rsidR="00E7261C">
        <w:rPr>
          <w:color w:val="000000"/>
          <w:sz w:val="24"/>
          <w:szCs w:val="24"/>
        </w:rPr>
        <w:t>х данных сайтами третьих лиц. В</w:t>
      </w:r>
      <w:r>
        <w:rPr>
          <w:color w:val="000000"/>
          <w:sz w:val="24"/>
          <w:szCs w:val="24"/>
        </w:rPr>
        <w:t>следствие чего Правообладатель также не является ответственным лицом в случае раскрытия Персональных данных неограниченному кругу лиц в связи с использованием Пользователем таких сайтов.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Правообладатель настоятельно рекомендует каждому Пользователю детально ознакомиться с политиками защиты персональных данных используемых сайтов.</w:t>
      </w:r>
    </w:p>
    <w:p w:rsidR="00414C3F" w:rsidRDefault="00662834" w:rsidP="00BA1981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Пользователь имеет право в любой момент отключить такие</w:t>
      </w:r>
      <w:r w:rsidR="00BA1981">
        <w:rPr>
          <w:color w:val="000000"/>
          <w:sz w:val="24"/>
          <w:szCs w:val="24"/>
        </w:rPr>
        <w:t xml:space="preserve"> рекламные баннеры и/или ссылки. 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lastRenderedPageBreak/>
        <w:br/>
      </w:r>
      <w:r>
        <w:rPr>
          <w:b/>
          <w:bCs/>
          <w:color w:val="000000"/>
          <w:sz w:val="24"/>
          <w:szCs w:val="24"/>
        </w:rPr>
        <w:br/>
        <w:t>6. РАЗМЕЩЕНИЕ РЕКЛАМЫ</w:t>
      </w:r>
    </w:p>
    <w:p w:rsidR="00414C3F" w:rsidRDefault="00662834">
      <w:pPr>
        <w:spacing w:before="240" w:after="240" w:line="240" w:lineRule="auto"/>
        <w:jc w:val="both"/>
      </w:pPr>
      <w:r>
        <w:rPr>
          <w:b/>
          <w:bCs/>
          <w:color w:val="000000"/>
          <w:sz w:val="24"/>
          <w:szCs w:val="24"/>
        </w:rPr>
        <w:t>Реклама в мобильном приложении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Правообладатель вместе с контентом размещает в Мобильном приложении различные рекламные и маркетинговые материалы с учетом выявленных предпочтений Пользователя к тому или иному контенту. Размещение рекламы в Мобильном приложении предполагает установку на устройстве Правообладателя определенных Файлов куки.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  <w:t>7. НАПРАВЛЕНИЕ ЖАЛОБ И ЗАПРОСОВ ПРАВООБЛАДАТЕЛЮ</w:t>
      </w:r>
    </w:p>
    <w:p w:rsidR="00414C3F" w:rsidRDefault="00662834">
      <w:pPr>
        <w:spacing w:before="240" w:after="240" w:line="240" w:lineRule="auto"/>
        <w:jc w:val="both"/>
      </w:pPr>
      <w:r>
        <w:rPr>
          <w:b/>
          <w:bCs/>
          <w:color w:val="000000"/>
          <w:sz w:val="24"/>
          <w:szCs w:val="24"/>
        </w:rPr>
        <w:t>Требование о прекращении обработки персональных данных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Каждый Пользователь имеет право выразить свое возражение Правообладателю против обработки и/или хранения его Персональных данных. Такое возражение может быть выражено следующим образом: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i/>
          <w:iCs/>
          <w:color w:val="000000"/>
          <w:sz w:val="24"/>
          <w:szCs w:val="24"/>
        </w:rPr>
        <w:t>Пользователь имеет право в любой момент самостоятельно изменить или удалить свои Персональные данные. Для этого Пользователю требуется удалить свой личный аккаунт (профиль) в Мобильном приложении.</w:t>
      </w:r>
    </w:p>
    <w:p w:rsidR="00414C3F" w:rsidRDefault="00662834">
      <w:pPr>
        <w:spacing w:before="240" w:after="240" w:line="240" w:lineRule="auto"/>
        <w:jc w:val="both"/>
      </w:pPr>
      <w:r>
        <w:rPr>
          <w:b/>
          <w:bCs/>
          <w:color w:val="000000"/>
          <w:sz w:val="24"/>
          <w:szCs w:val="24"/>
        </w:rPr>
        <w:t>Запрос на получение информации о персональных данных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Если у Пользователя возникают вопросы, связанные с порядком применения или использования настоящий Политики, порядком и/или способом обработки Персональных данных, Пользователь может задать такой вопрос следующим образом: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i/>
          <w:iCs/>
          <w:color w:val="000000"/>
          <w:sz w:val="24"/>
          <w:szCs w:val="24"/>
        </w:rPr>
        <w:t>Если у Пользователя возникают вопросы, связанные с порядком применения или использования настоящий Политики, порядком и/или способом обработки Персональных данных, Пользователь может задать такой вопрос, написав его на почтовый адрес geoforum@s-v</w:t>
      </w:r>
      <w:r w:rsidR="00601FC0">
        <w:rPr>
          <w:i/>
          <w:iCs/>
          <w:color w:val="000000"/>
          <w:sz w:val="24"/>
          <w:szCs w:val="24"/>
        </w:rPr>
        <w:t>fu.ru (</w:t>
      </w:r>
      <w:r>
        <w:rPr>
          <w:i/>
          <w:iCs/>
          <w:color w:val="000000"/>
          <w:sz w:val="24"/>
          <w:szCs w:val="24"/>
        </w:rPr>
        <w:t>как менять адрес, если приложение используется для другого мероприятия)</w:t>
      </w:r>
    </w:p>
    <w:p w:rsidR="00414C3F" w:rsidRDefault="00662834">
      <w:pPr>
        <w:spacing w:before="240" w:after="240" w:line="240" w:lineRule="auto"/>
        <w:jc w:val="both"/>
      </w:pPr>
      <w:r>
        <w:rPr>
          <w:b/>
          <w:bCs/>
          <w:color w:val="000000"/>
          <w:sz w:val="24"/>
          <w:szCs w:val="24"/>
        </w:rPr>
        <w:t>Изменение (обновление, дополнение, корректировка) или удалении персональных данных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 xml:space="preserve">Пользователь имеет право в любой момент самостоятельно изменить или удалить свои Персональные данные, за исключением случаев, когда такое изменение или удаление может привести </w:t>
      </w:r>
      <w:r>
        <w:rPr>
          <w:b/>
          <w:bCs/>
          <w:color w:val="000000"/>
          <w:sz w:val="24"/>
          <w:szCs w:val="24"/>
        </w:rPr>
        <w:t>(1)</w:t>
      </w:r>
      <w:r>
        <w:rPr>
          <w:color w:val="000000"/>
          <w:sz w:val="24"/>
          <w:szCs w:val="24"/>
        </w:rPr>
        <w:t xml:space="preserve"> к нарушению правил настоящей Политики; или </w:t>
      </w:r>
      <w:r>
        <w:rPr>
          <w:b/>
          <w:bCs/>
          <w:color w:val="000000"/>
          <w:sz w:val="24"/>
          <w:szCs w:val="24"/>
        </w:rPr>
        <w:t>(2)</w:t>
      </w:r>
      <w:r>
        <w:rPr>
          <w:color w:val="000000"/>
          <w:sz w:val="24"/>
          <w:szCs w:val="24"/>
        </w:rPr>
        <w:t xml:space="preserve"> к нарушению Закона; </w:t>
      </w:r>
      <w:r>
        <w:rPr>
          <w:b/>
          <w:bCs/>
          <w:color w:val="000000"/>
          <w:sz w:val="24"/>
          <w:szCs w:val="24"/>
        </w:rPr>
        <w:t>(3)</w:t>
      </w:r>
      <w:r>
        <w:rPr>
          <w:color w:val="000000"/>
          <w:sz w:val="24"/>
          <w:szCs w:val="24"/>
        </w:rPr>
        <w:t xml:space="preserve"> характер таких Персональных данных является доказательством в каком-либо судебном процессе, возникшем между Правообладателем и Пользователем. Для этого Пользователю требуется удалить свой личный аккаунт (профиль) в Мобильном приложении.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lastRenderedPageBreak/>
        <w:t>Правообладатель имеет право в любой момент удалить личный аккаунт/профиль Пользователя, а также все Персональные данные о Пользователе, если он нарушил условия данной Политики и/или Пользовательского соглашения.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  <w:t>8. СРОКИ И ПОРЯДОК ХРАНЕНИЯ ПЕРСОНАЛЬНЫХ ДАННЫХ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Хранение осуществляется самостоятельно Правообладателем.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Хранение осуществляется в течение всего срока, необходимого для достижения заявленных целей обработки Персональных данных.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Правообладатель обязуется немедленно после достижения целей обработки Персональных данных уничтожить их или же обезличить.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  <w:t>9. ДОСТУП НЕСОВЕРШЕННОЛЕТНИХ К МОБИЛЬНОМУ ПРИЛОЖЕНИЮ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Использование Мобильного приложения предназначено для лиц старше 18 лет, которые получают к нему доступ только при условии предоставления предварительного согласия на обработку их Персональных данных. Правообладатель проверяет возраст Пользователя следующим образом: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i/>
          <w:iCs/>
          <w:color w:val="000000"/>
          <w:sz w:val="24"/>
          <w:szCs w:val="24"/>
        </w:rPr>
        <w:t>Пользователю потребуется ввести свою дату рождения в специальное поле</w:t>
      </w:r>
      <w:r>
        <w:rPr>
          <w:i/>
          <w:iCs/>
          <w:color w:val="000000"/>
          <w:sz w:val="24"/>
          <w:szCs w:val="24"/>
        </w:rPr>
        <w:tab/>
        <w:t> </w:t>
      </w:r>
      <w:r>
        <w:rPr>
          <w:i/>
          <w:iCs/>
          <w:color w:val="000000"/>
          <w:sz w:val="24"/>
          <w:szCs w:val="24"/>
        </w:rPr>
        <w:br/>
        <w:t> </w:t>
      </w:r>
      <w:r>
        <w:rPr>
          <w:i/>
          <w:iCs/>
          <w:color w:val="000000"/>
          <w:sz w:val="24"/>
          <w:szCs w:val="24"/>
        </w:rPr>
        <w:br/>
        <w:t>Если Пользователь является несовершеннолетним лицом, в таком случае он должен немедленно прекратить использование данного Мобильного приложения.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Если Пользователь является несовершеннолетним лицом, в таком случае он должен немедленно прекратить использование данного Мобильного приложения.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  <w:t>10. ПОРЯДОК ЗАЩИТЫ ПЕРСОНАЛЬНЫХ ДАННЫХ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Защита конфиденциальности Персональных данных является первостепенной и важной задачей для Правообладателя. Правообладатель придерживается всех требуемых международных стандартов, правил и рекомендаций по защите Персональных данных.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Правообладатель внедрил ряд технических и организационных методов, направленных на защиту Персональных данных от разглашения или несанкционированного доступа к ним третьих лиц.</w:t>
      </w:r>
    </w:p>
    <w:p w:rsidR="00414C3F" w:rsidRDefault="00662834">
      <w:pPr>
        <w:spacing w:before="240" w:after="240" w:line="240" w:lineRule="auto"/>
        <w:ind w:left="450"/>
        <w:jc w:val="both"/>
      </w:pPr>
      <w:r>
        <w:rPr>
          <w:b/>
          <w:bCs/>
          <w:color w:val="000000"/>
          <w:sz w:val="24"/>
          <w:szCs w:val="24"/>
        </w:rPr>
        <w:lastRenderedPageBreak/>
        <w:br/>
      </w:r>
      <w:r>
        <w:rPr>
          <w:b/>
          <w:bCs/>
          <w:color w:val="000000"/>
          <w:sz w:val="24"/>
          <w:szCs w:val="24"/>
        </w:rPr>
        <w:br/>
        <w:t>11</w:t>
      </w:r>
      <w:r>
        <w:rPr>
          <w:color w:val="000000"/>
          <w:sz w:val="24"/>
          <w:szCs w:val="24"/>
        </w:rPr>
        <w:t xml:space="preserve">. </w:t>
      </w:r>
      <w:r>
        <w:rPr>
          <w:b/>
          <w:bCs/>
          <w:color w:val="000000"/>
          <w:sz w:val="24"/>
          <w:szCs w:val="24"/>
        </w:rPr>
        <w:t>ЗАКЛЮЧИТЕЛЬНЫЕ ПОЛОЖЕНИЯ</w:t>
      </w:r>
    </w:p>
    <w:p w:rsidR="00414C3F" w:rsidRDefault="00662834">
      <w:pPr>
        <w:spacing w:before="240" w:after="240" w:line="240" w:lineRule="auto"/>
        <w:jc w:val="both"/>
      </w:pPr>
      <w:r>
        <w:rPr>
          <w:b/>
          <w:bCs/>
          <w:color w:val="000000"/>
          <w:sz w:val="24"/>
          <w:szCs w:val="24"/>
        </w:rPr>
        <w:t>Доступность текста политики для ознакомления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Пользователи могут ознакомиться с условиями данно</w:t>
      </w:r>
      <w:r w:rsidR="00470542">
        <w:rPr>
          <w:color w:val="000000"/>
          <w:sz w:val="24"/>
          <w:szCs w:val="24"/>
        </w:rPr>
        <w:t xml:space="preserve">й Политики по следующей ссылке: </w:t>
      </w:r>
      <w:r>
        <w:rPr>
          <w:color w:val="000000"/>
          <w:sz w:val="24"/>
          <w:szCs w:val="24"/>
        </w:rPr>
        <w:t>https://www.s-vfu.ru/universitet/rukovodstvo-i-struktura/strukturnye-podrazdeleniya/DSR/geostrategy/materials/.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Данная редакция Политики действует от 1 июня 2023 годa.</w:t>
      </w:r>
    </w:p>
    <w:p w:rsidR="00414C3F" w:rsidRDefault="00662834">
      <w:pPr>
        <w:spacing w:before="240" w:after="240" w:line="240" w:lineRule="auto"/>
        <w:jc w:val="both"/>
      </w:pPr>
      <w:r>
        <w:rPr>
          <w:b/>
          <w:bCs/>
          <w:color w:val="000000"/>
          <w:sz w:val="24"/>
          <w:szCs w:val="24"/>
        </w:rPr>
        <w:t>Изменение и дополнение политики</w:t>
      </w:r>
    </w:p>
    <w:p w:rsidR="00414C3F" w:rsidRDefault="00470542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В н</w:t>
      </w:r>
      <w:r w:rsidR="00662834">
        <w:rPr>
          <w:color w:val="000000"/>
          <w:sz w:val="24"/>
          <w:szCs w:val="24"/>
        </w:rPr>
        <w:t>астоящ</w:t>
      </w:r>
      <w:r>
        <w:rPr>
          <w:color w:val="000000"/>
          <w:sz w:val="24"/>
          <w:szCs w:val="24"/>
        </w:rPr>
        <w:t>ую Политику</w:t>
      </w:r>
      <w:r w:rsidR="0066283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могут вноситься изменения, и </w:t>
      </w:r>
      <w:r w:rsidR="00662834">
        <w:rPr>
          <w:color w:val="000000"/>
          <w:sz w:val="24"/>
          <w:szCs w:val="24"/>
        </w:rPr>
        <w:t xml:space="preserve">Правообладатель </w:t>
      </w:r>
      <w:r>
        <w:rPr>
          <w:color w:val="000000"/>
          <w:sz w:val="24"/>
          <w:szCs w:val="24"/>
        </w:rPr>
        <w:t xml:space="preserve">имеет право в одностороннем порядке вносить изменения в данную политику </w:t>
      </w:r>
      <w:r w:rsidR="00662834">
        <w:rPr>
          <w:color w:val="000000"/>
          <w:sz w:val="24"/>
          <w:szCs w:val="24"/>
        </w:rPr>
        <w:t>без разрешения и/или согласия Пользователя.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Пользователь сам обязуется на регулярной основе проверять положения данной Политики на предмет ее возможного изменения или дополнения.</w:t>
      </w:r>
    </w:p>
    <w:p w:rsidR="00414C3F" w:rsidRDefault="00662834">
      <w:pPr>
        <w:spacing w:before="240" w:after="240" w:line="240" w:lineRule="auto"/>
        <w:jc w:val="both"/>
      </w:pPr>
      <w:r>
        <w:rPr>
          <w:b/>
          <w:bCs/>
          <w:color w:val="000000"/>
          <w:sz w:val="24"/>
          <w:szCs w:val="24"/>
        </w:rPr>
        <w:t>Применимое законодательство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Настоящая Пол</w:t>
      </w:r>
      <w:r w:rsidR="00470542">
        <w:rPr>
          <w:color w:val="000000"/>
          <w:sz w:val="24"/>
          <w:szCs w:val="24"/>
        </w:rPr>
        <w:t>итика разработана в соответствии</w:t>
      </w:r>
      <w:r>
        <w:rPr>
          <w:color w:val="000000"/>
          <w:sz w:val="24"/>
          <w:szCs w:val="24"/>
        </w:rPr>
        <w:t xml:space="preserve"> с действующим законодательством о защите персональных данных Российской Федерации, в частности, с нормами Федерального закона от 27 июля 2006 года № 152-ФЗ "О персональных данных" (со всеми дополнениями и изменениями), Федерального закона от 21 июля 2014 года № 242-ФЗ "О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сетях" (со всеми дополнениями и изменениями).</w:t>
      </w:r>
    </w:p>
    <w:p w:rsidR="00414C3F" w:rsidRDefault="00662834">
      <w:pPr>
        <w:spacing w:before="240" w:after="240" w:line="240" w:lineRule="auto"/>
        <w:jc w:val="both"/>
      </w:pPr>
      <w:r>
        <w:rPr>
          <w:b/>
          <w:bCs/>
          <w:color w:val="000000"/>
          <w:sz w:val="24"/>
          <w:szCs w:val="24"/>
        </w:rPr>
        <w:t>Риск разглашения</w:t>
      </w:r>
    </w:p>
    <w:p w:rsidR="00414C3F" w:rsidRDefault="00662834">
      <w:pPr>
        <w:spacing w:before="240" w:after="240" w:line="240" w:lineRule="auto"/>
        <w:jc w:val="both"/>
      </w:pPr>
      <w:r>
        <w:rPr>
          <w:color w:val="000000"/>
          <w:sz w:val="24"/>
          <w:szCs w:val="24"/>
        </w:rPr>
        <w:t>Вне зависимости от предпринимаемых Правообладателем мер защиты</w:t>
      </w:r>
      <w:r w:rsidR="00601FC0">
        <w:rPr>
          <w:color w:val="000000"/>
          <w:sz w:val="24"/>
          <w:szCs w:val="24"/>
        </w:rPr>
        <w:t xml:space="preserve"> конфиденциальности получаемых П</w:t>
      </w:r>
      <w:bookmarkStart w:id="0" w:name="_GoBack"/>
      <w:bookmarkEnd w:id="0"/>
      <w:r>
        <w:rPr>
          <w:color w:val="000000"/>
          <w:sz w:val="24"/>
          <w:szCs w:val="24"/>
        </w:rPr>
        <w:t>ерсональных данных, Пользователь настоящим считается должным образом ознакомлен с тем, что любая передача Персональных данных в сети Интернет не может быть гарантирова</w:t>
      </w:r>
      <w:r w:rsidR="00470542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но безопасной, а потому Пользователь осуществляет такую передачу на свой собственный риск.</w:t>
      </w:r>
    </w:p>
    <w:sectPr w:rsidR="00414C3F" w:rsidSect="000F6147"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7B2" w:rsidRDefault="008D37B2" w:rsidP="006E0FDA">
      <w:pPr>
        <w:spacing w:after="0" w:line="240" w:lineRule="auto"/>
      </w:pPr>
      <w:r>
        <w:separator/>
      </w:r>
    </w:p>
  </w:endnote>
  <w:endnote w:type="continuationSeparator" w:id="0">
    <w:p w:rsidR="008D37B2" w:rsidRDefault="008D37B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996778"/>
      <w:docPartObj>
        <w:docPartGallery w:val="Page Numbers (Bottom of Page)"/>
        <w:docPartUnique/>
      </w:docPartObj>
    </w:sdtPr>
    <w:sdtEndPr/>
    <w:sdtContent>
      <w:sdt>
        <w:sdtPr>
          <w:id w:val="501022293"/>
          <w:docPartObj>
            <w:docPartGallery w:val="Page Numbers (Top of Page)"/>
            <w:docPartUnique/>
          </w:docPartObj>
        </w:sdtPr>
        <w:sdtEndPr/>
        <w:sdtContent>
          <w:p w:rsidR="00AB222B" w:rsidRDefault="00662834">
            <w:pPr>
              <w:pStyle w:val="MyFooter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5A1206">
              <w:rPr>
                <w:noProof/>
              </w:rPr>
              <w:t>10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5A1206">
              <w:rPr>
                <w:noProof/>
              </w:rPr>
              <w:t>10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7B2" w:rsidRDefault="008D37B2" w:rsidP="006E0FDA">
      <w:pPr>
        <w:spacing w:after="0" w:line="240" w:lineRule="auto"/>
      </w:pPr>
      <w:r>
        <w:separator/>
      </w:r>
    </w:p>
  </w:footnote>
  <w:footnote w:type="continuationSeparator" w:id="0">
    <w:p w:rsidR="008D37B2" w:rsidRDefault="008D37B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DEB5AB6"/>
    <w:multiLevelType w:val="hybridMultilevel"/>
    <w:tmpl w:val="6A0269CC"/>
    <w:lvl w:ilvl="0" w:tplc="12056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4D431E1"/>
    <w:multiLevelType w:val="hybridMultilevel"/>
    <w:tmpl w:val="9B302076"/>
    <w:lvl w:ilvl="0" w:tplc="81995615">
      <w:start w:val="1"/>
      <w:numFmt w:val="decimal"/>
      <w:lvlText w:val="%1."/>
      <w:lvlJc w:val="left"/>
      <w:pPr>
        <w:ind w:left="720" w:hanging="360"/>
      </w:pPr>
    </w:lvl>
    <w:lvl w:ilvl="1" w:tplc="81995615" w:tentative="1">
      <w:start w:val="1"/>
      <w:numFmt w:val="lowerLetter"/>
      <w:lvlText w:val="%2."/>
      <w:lvlJc w:val="left"/>
      <w:pPr>
        <w:ind w:left="1440" w:hanging="360"/>
      </w:pPr>
    </w:lvl>
    <w:lvl w:ilvl="2" w:tplc="81995615" w:tentative="1">
      <w:start w:val="1"/>
      <w:numFmt w:val="lowerRoman"/>
      <w:lvlText w:val="%3."/>
      <w:lvlJc w:val="right"/>
      <w:pPr>
        <w:ind w:left="2160" w:hanging="180"/>
      </w:pPr>
    </w:lvl>
    <w:lvl w:ilvl="3" w:tplc="81995615" w:tentative="1">
      <w:start w:val="1"/>
      <w:numFmt w:val="decimal"/>
      <w:lvlText w:val="%4."/>
      <w:lvlJc w:val="left"/>
      <w:pPr>
        <w:ind w:left="2880" w:hanging="360"/>
      </w:pPr>
    </w:lvl>
    <w:lvl w:ilvl="4" w:tplc="81995615" w:tentative="1">
      <w:start w:val="1"/>
      <w:numFmt w:val="lowerLetter"/>
      <w:lvlText w:val="%5."/>
      <w:lvlJc w:val="left"/>
      <w:pPr>
        <w:ind w:left="3600" w:hanging="360"/>
      </w:pPr>
    </w:lvl>
    <w:lvl w:ilvl="5" w:tplc="81995615" w:tentative="1">
      <w:start w:val="1"/>
      <w:numFmt w:val="lowerRoman"/>
      <w:lvlText w:val="%6."/>
      <w:lvlJc w:val="right"/>
      <w:pPr>
        <w:ind w:left="4320" w:hanging="180"/>
      </w:pPr>
    </w:lvl>
    <w:lvl w:ilvl="6" w:tplc="81995615" w:tentative="1">
      <w:start w:val="1"/>
      <w:numFmt w:val="decimal"/>
      <w:lvlText w:val="%7."/>
      <w:lvlJc w:val="left"/>
      <w:pPr>
        <w:ind w:left="5040" w:hanging="360"/>
      </w:pPr>
    </w:lvl>
    <w:lvl w:ilvl="7" w:tplc="81995615" w:tentative="1">
      <w:start w:val="1"/>
      <w:numFmt w:val="lowerLetter"/>
      <w:lvlText w:val="%8."/>
      <w:lvlJc w:val="left"/>
      <w:pPr>
        <w:ind w:left="5760" w:hanging="360"/>
      </w:pPr>
    </w:lvl>
    <w:lvl w:ilvl="8" w:tplc="819956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97597"/>
    <w:rsid w:val="000E1B4C"/>
    <w:rsid w:val="000F6147"/>
    <w:rsid w:val="00112029"/>
    <w:rsid w:val="00135412"/>
    <w:rsid w:val="00296B93"/>
    <w:rsid w:val="00361FF4"/>
    <w:rsid w:val="003B5299"/>
    <w:rsid w:val="00414C3F"/>
    <w:rsid w:val="00470542"/>
    <w:rsid w:val="00493A0C"/>
    <w:rsid w:val="004D6B48"/>
    <w:rsid w:val="00531A4E"/>
    <w:rsid w:val="00535F5A"/>
    <w:rsid w:val="00555F58"/>
    <w:rsid w:val="005A1206"/>
    <w:rsid w:val="005B3253"/>
    <w:rsid w:val="00601FC0"/>
    <w:rsid w:val="00662834"/>
    <w:rsid w:val="006E6663"/>
    <w:rsid w:val="008B3AC2"/>
    <w:rsid w:val="008D37B2"/>
    <w:rsid w:val="008F680D"/>
    <w:rsid w:val="00AC197E"/>
    <w:rsid w:val="00B21D59"/>
    <w:rsid w:val="00BA1981"/>
    <w:rsid w:val="00BD419F"/>
    <w:rsid w:val="00DF064E"/>
    <w:rsid w:val="00E7261C"/>
    <w:rsid w:val="00FB45FF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0CA6"/>
  <w15:docId w15:val="{98F31B06-220B-4066-89AA-9400C54B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Footer">
    <w:name w:val="MyFooter"/>
    <w:link w:val="MyFooterCar"/>
    <w:uiPriority w:val="99"/>
    <w:semiHidden/>
    <w:unhideWhenUsed/>
    <w:rsid w:val="006E0FDA"/>
    <w:rPr>
      <w:i/>
      <w:color w:val="808080"/>
      <w:sz w:val="20"/>
    </w:rPr>
  </w:style>
  <w:style w:type="character" w:customStyle="1" w:styleId="MyFooterCar">
    <w:name w:val="MyFooterCar"/>
    <w:link w:val="MyFooter"/>
    <w:uiPriority w:val="99"/>
    <w:semiHidden/>
    <w:unhideWhenUsed/>
    <w:rsid w:val="006E0FDA"/>
    <w:rPr>
      <w:i/>
      <w:color w:val="808080"/>
      <w:sz w:val="20"/>
    </w:rPr>
  </w:style>
  <w:style w:type="character" w:styleId="a3">
    <w:name w:val="Hyperlink"/>
    <w:basedOn w:val="a0"/>
    <w:uiPriority w:val="99"/>
    <w:unhideWhenUsed/>
    <w:rsid w:val="005B32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s-vf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Helvetic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Helvetic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1DFD6-D08A-4737-BAB7-5550786D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3001</Words>
  <Characters>17107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Харлампиева Надежда Радомировна</cp:lastModifiedBy>
  <cp:revision>2</cp:revision>
  <dcterms:created xsi:type="dcterms:W3CDTF">2023-05-12T07:19:00Z</dcterms:created>
  <dcterms:modified xsi:type="dcterms:W3CDTF">2023-05-12T07:19:00Z</dcterms:modified>
</cp:coreProperties>
</file>