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DF" w:rsidRPr="00487E38" w:rsidRDefault="00FE2031" w:rsidP="009512DF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694F0D" wp14:editId="200A92E5">
            <wp:simplePos x="0" y="0"/>
            <wp:positionH relativeFrom="column">
              <wp:posOffset>3334385</wp:posOffset>
            </wp:positionH>
            <wp:positionV relativeFrom="paragraph">
              <wp:posOffset>100330</wp:posOffset>
            </wp:positionV>
            <wp:extent cx="3220085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68" y="21495"/>
                <wp:lineTo x="2146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9" r="28963" b="22028"/>
                    <a:stretch/>
                  </pic:blipFill>
                  <pic:spPr bwMode="auto">
                    <a:xfrm>
                      <a:off x="0" y="0"/>
                      <a:ext cx="322008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2DF">
        <w:rPr>
          <w:rFonts w:ascii="Times New Roman" w:hAnsi="Times New Roman" w:cs="Times New Roman"/>
          <w:b/>
          <w:sz w:val="48"/>
          <w:szCs w:val="48"/>
        </w:rPr>
        <w:t>9</w:t>
      </w:r>
      <w:r w:rsidR="009512DF" w:rsidRPr="00487E38">
        <w:rPr>
          <w:rFonts w:ascii="Times New Roman" w:hAnsi="Times New Roman" w:cs="Times New Roman"/>
          <w:b/>
          <w:sz w:val="48"/>
          <w:szCs w:val="48"/>
        </w:rPr>
        <w:t xml:space="preserve"> «Б» класс</w:t>
      </w:r>
    </w:p>
    <w:p w:rsidR="009512DF" w:rsidRPr="00487E38" w:rsidRDefault="009512DF" w:rsidP="009512DF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  <w:r w:rsidRPr="00487E38">
        <w:rPr>
          <w:rFonts w:ascii="Times New Roman" w:hAnsi="Times New Roman" w:cs="Times New Roman"/>
          <w:b/>
          <w:i/>
          <w:sz w:val="40"/>
          <w:szCs w:val="40"/>
        </w:rPr>
        <w:t xml:space="preserve">Классный час </w:t>
      </w:r>
    </w:p>
    <w:p w:rsidR="009512DF" w:rsidRDefault="009512DF" w:rsidP="009512DF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Из истории математики </w:t>
      </w:r>
    </w:p>
    <w:p w:rsidR="00FE2031" w:rsidRDefault="009512DF" w:rsidP="00FE20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Н.И. Лобачевский,</w:t>
      </w:r>
    </w:p>
    <w:p w:rsidR="009512DF" w:rsidRDefault="009512DF" w:rsidP="00FE20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Л. Эйлер.</w:t>
      </w:r>
    </w:p>
    <w:p w:rsidR="000446EA" w:rsidRDefault="000446EA" w:rsidP="000446EA">
      <w:pPr>
        <w:spacing w:after="0" w:line="240" w:lineRule="auto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0446EA">
        <w:rPr>
          <w:rFonts w:ascii="Times New Roman" w:hAnsi="Times New Roman" w:cs="Times New Roman"/>
          <w:b/>
          <w:bCs/>
          <w:i/>
          <w:sz w:val="32"/>
          <w:szCs w:val="32"/>
        </w:rPr>
        <w:t>Учитель математики</w:t>
      </w:r>
    </w:p>
    <w:p w:rsidR="000446EA" w:rsidRPr="000446EA" w:rsidRDefault="000446EA" w:rsidP="000446EA">
      <w:pPr>
        <w:spacing w:after="0" w:line="240" w:lineRule="auto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0446EA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</w:t>
      </w:r>
      <w:r w:rsidRPr="000446EA">
        <w:rPr>
          <w:rFonts w:ascii="Times New Roman" w:hAnsi="Times New Roman" w:cs="Times New Roman"/>
          <w:b/>
          <w:bCs/>
          <w:i/>
          <w:sz w:val="32"/>
          <w:szCs w:val="32"/>
        </w:rPr>
        <w:t>Николаев Н.В.</w:t>
      </w:r>
    </w:p>
    <w:p w:rsidR="00FE2031" w:rsidRPr="00026BEF" w:rsidRDefault="003F70FB" w:rsidP="003F70FB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8000"/>
          <w:sz w:val="28"/>
          <w:szCs w:val="28"/>
        </w:rPr>
      </w:pPr>
      <w:r w:rsidRPr="00026BEF">
        <w:rPr>
          <w:rFonts w:ascii="Times New Roman" w:hAnsi="Times New Roman" w:cs="Times New Roman"/>
          <w:b/>
          <w:bCs/>
          <w:i/>
          <w:color w:val="008000"/>
          <w:sz w:val="28"/>
          <w:szCs w:val="28"/>
        </w:rPr>
        <w:t>«Именно математика дает надежнейшие правила: тому, кто им следует - тому не опасен обман чувств»</w:t>
      </w:r>
    </w:p>
    <w:p w:rsidR="003F70FB" w:rsidRPr="00026BEF" w:rsidRDefault="00636789" w:rsidP="003F70FB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F70FB"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0B9AA5E" wp14:editId="5DC9A420">
            <wp:simplePos x="0" y="0"/>
            <wp:positionH relativeFrom="column">
              <wp:posOffset>21590</wp:posOffset>
            </wp:positionH>
            <wp:positionV relativeFrom="paragraph">
              <wp:posOffset>27305</wp:posOffset>
            </wp:positionV>
            <wp:extent cx="1905000" cy="2383155"/>
            <wp:effectExtent l="0" t="0" r="0" b="0"/>
            <wp:wrapTight wrapText="bothSides">
              <wp:wrapPolygon edited="0">
                <wp:start x="648" y="0"/>
                <wp:lineTo x="0" y="691"/>
                <wp:lineTo x="0" y="20374"/>
                <wp:lineTo x="648" y="21410"/>
                <wp:lineTo x="20736" y="21410"/>
                <wp:lineTo x="21384" y="20374"/>
                <wp:lineTo x="21384" y="691"/>
                <wp:lineTo x="20736" y="0"/>
                <wp:lineTo x="648" y="0"/>
              </wp:wrapPolygon>
            </wp:wrapTight>
            <wp:docPr id="6" name="Рисунок 6" descr="Леонард Эйл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онард Эйл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0FB" w:rsidRPr="00026BEF">
        <w:rPr>
          <w:rFonts w:ascii="Times New Roman" w:hAnsi="Times New Roman" w:cs="Times New Roman"/>
          <w:b/>
          <w:bCs/>
          <w:i/>
          <w:sz w:val="24"/>
          <w:szCs w:val="24"/>
        </w:rPr>
        <w:t>Л</w:t>
      </w:r>
      <w:r w:rsidR="00026BEF" w:rsidRPr="00026BE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3F70FB" w:rsidRPr="00026BE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Эйлер</w:t>
      </w:r>
    </w:p>
    <w:p w:rsidR="00FE2031" w:rsidRPr="00636789" w:rsidRDefault="003F70FB" w:rsidP="00026BEF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</w:pPr>
      <w:r w:rsidRPr="00636789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Леонард Эйлер в</w:t>
      </w:r>
      <w:r w:rsidR="00FE2031" w:rsidRPr="00636789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 xml:space="preserve">ходит в первую пятерку величайших математиков всех времен и народов. </w:t>
      </w:r>
    </w:p>
    <w:p w:rsidR="00026BEF" w:rsidRDefault="00636789" w:rsidP="00026BEF">
      <w:pPr>
        <w:pStyle w:val="a5"/>
        <w:spacing w:before="0" w:beforeAutospacing="0" w:after="0" w:afterAutospacing="0" w:line="270" w:lineRule="atLeast"/>
        <w:jc w:val="both"/>
        <w:rPr>
          <w:b/>
          <w:color w:val="333333"/>
          <w:sz w:val="28"/>
          <w:szCs w:val="28"/>
        </w:rPr>
      </w:pPr>
      <w:r w:rsidRPr="00026BEF"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7958C6C" wp14:editId="3F390944">
            <wp:simplePos x="0" y="0"/>
            <wp:positionH relativeFrom="column">
              <wp:posOffset>1562735</wp:posOffset>
            </wp:positionH>
            <wp:positionV relativeFrom="paragraph">
              <wp:posOffset>219075</wp:posOffset>
            </wp:positionV>
            <wp:extent cx="3035935" cy="1866265"/>
            <wp:effectExtent l="114300" t="190500" r="107315" b="172085"/>
            <wp:wrapTight wrapText="bothSides">
              <wp:wrapPolygon edited="0">
                <wp:start x="-325" y="-156"/>
                <wp:lineTo x="-368" y="14283"/>
                <wp:lineTo x="-255" y="19590"/>
                <wp:lineTo x="-128" y="21342"/>
                <wp:lineTo x="16682" y="21662"/>
                <wp:lineTo x="16817" y="21636"/>
                <wp:lineTo x="20095" y="21671"/>
                <wp:lineTo x="20230" y="21646"/>
                <wp:lineTo x="21845" y="21335"/>
                <wp:lineTo x="21841" y="10013"/>
                <wp:lineTo x="21736" y="2929"/>
                <wp:lineTo x="21576" y="739"/>
                <wp:lineTo x="20673" y="-420"/>
                <wp:lineTo x="19731" y="-238"/>
                <wp:lineTo x="19477" y="-3742"/>
                <wp:lineTo x="1021" y="-415"/>
                <wp:lineTo x="-325" y="-15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93"/>
                    <a:stretch/>
                  </pic:blipFill>
                  <pic:spPr bwMode="auto">
                    <a:xfrm rot="404470">
                      <a:off x="0" y="0"/>
                      <a:ext cx="303593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0FB" w:rsidRPr="00026BEF">
        <w:rPr>
          <w:b/>
          <w:color w:val="333333"/>
          <w:sz w:val="28"/>
          <w:szCs w:val="28"/>
        </w:rPr>
        <w:t xml:space="preserve">В </w:t>
      </w:r>
      <w:r w:rsidR="00FE2031" w:rsidRPr="00026BEF">
        <w:rPr>
          <w:b/>
          <w:color w:val="333333"/>
          <w:sz w:val="28"/>
          <w:szCs w:val="28"/>
        </w:rPr>
        <w:t>1725</w:t>
      </w:r>
      <w:r w:rsidR="003F70FB" w:rsidRPr="00026BEF">
        <w:rPr>
          <w:b/>
          <w:color w:val="333333"/>
          <w:sz w:val="28"/>
          <w:szCs w:val="28"/>
        </w:rPr>
        <w:t xml:space="preserve"> г.</w:t>
      </w:r>
      <w:r w:rsidR="00FE2031" w:rsidRPr="00026BEF">
        <w:rPr>
          <w:rStyle w:val="apple-converted-space"/>
          <w:b/>
          <w:color w:val="333333"/>
          <w:sz w:val="28"/>
          <w:szCs w:val="28"/>
        </w:rPr>
        <w:t> </w:t>
      </w:r>
      <w:r w:rsidR="00026BEF">
        <w:rPr>
          <w:rStyle w:val="apple-converted-space"/>
          <w:b/>
          <w:color w:val="333333"/>
          <w:sz w:val="28"/>
          <w:szCs w:val="28"/>
        </w:rPr>
        <w:t>математик</w:t>
      </w:r>
      <w:r w:rsidR="003F70FB" w:rsidRPr="00026BEF">
        <w:rPr>
          <w:rStyle w:val="apple-converted-space"/>
          <w:b/>
          <w:color w:val="333333"/>
          <w:sz w:val="28"/>
          <w:szCs w:val="28"/>
        </w:rPr>
        <w:t xml:space="preserve"> приезжает в </w:t>
      </w:r>
      <w:r w:rsidR="00FE2031" w:rsidRPr="00026BEF">
        <w:rPr>
          <w:b/>
          <w:color w:val="333333"/>
          <w:sz w:val="28"/>
          <w:szCs w:val="28"/>
        </w:rPr>
        <w:t>Россию</w:t>
      </w:r>
      <w:r w:rsidR="003F70FB" w:rsidRPr="00026BEF">
        <w:rPr>
          <w:b/>
          <w:color w:val="333333"/>
          <w:sz w:val="28"/>
          <w:szCs w:val="28"/>
        </w:rPr>
        <w:t xml:space="preserve">. </w:t>
      </w:r>
    </w:p>
    <w:p w:rsidR="00FE2031" w:rsidRPr="00026BEF" w:rsidRDefault="00636789" w:rsidP="00026BEF">
      <w:pPr>
        <w:pStyle w:val="a5"/>
        <w:spacing w:before="0" w:beforeAutospacing="0" w:after="0" w:afterAutospacing="0" w:line="270" w:lineRule="atLeast"/>
        <w:jc w:val="both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12B26C3" wp14:editId="4F7ADE81">
            <wp:simplePos x="0" y="0"/>
            <wp:positionH relativeFrom="column">
              <wp:posOffset>2886710</wp:posOffset>
            </wp:positionH>
            <wp:positionV relativeFrom="paragraph">
              <wp:posOffset>1814195</wp:posOffset>
            </wp:positionV>
            <wp:extent cx="1816100" cy="2846070"/>
            <wp:effectExtent l="0" t="0" r="0" b="0"/>
            <wp:wrapTight wrapText="bothSides">
              <wp:wrapPolygon edited="0">
                <wp:start x="680" y="0"/>
                <wp:lineTo x="0" y="578"/>
                <wp:lineTo x="0" y="20964"/>
                <wp:lineTo x="680" y="21398"/>
                <wp:lineTo x="20618" y="21398"/>
                <wp:lineTo x="21298" y="20964"/>
                <wp:lineTo x="21298" y="578"/>
                <wp:lineTo x="20618" y="0"/>
                <wp:lineTo x="680" y="0"/>
              </wp:wrapPolygon>
            </wp:wrapTight>
            <wp:docPr id="8" name="Рисунок 8" descr="Лобачевский Николай Ива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бачевский Николай Иванови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0FB" w:rsidRPr="00026BEF">
        <w:rPr>
          <w:b/>
          <w:color w:val="333333"/>
          <w:sz w:val="28"/>
          <w:szCs w:val="28"/>
        </w:rPr>
        <w:t>В Петербурге в Академию наук, открытую по воле Петра Великого,</w:t>
      </w:r>
      <w:r w:rsidR="00FE2031" w:rsidRPr="00026BEF">
        <w:rPr>
          <w:b/>
          <w:color w:val="333333"/>
          <w:sz w:val="28"/>
          <w:szCs w:val="28"/>
        </w:rPr>
        <w:t xml:space="preserve"> он был зачислен сначала адъюнктом по кафедре высшей математики, в 1731 стал академиком (профессором), получив кафедру теоретической и экспериментальной физики, а затем (1733) кафедру высшей математики.</w:t>
      </w:r>
    </w:p>
    <w:p w:rsidR="00FE2031" w:rsidRDefault="00FE2031" w:rsidP="00026BEF">
      <w:pPr>
        <w:pStyle w:val="a5"/>
        <w:spacing w:before="0" w:beforeAutospacing="0" w:after="0" w:afterAutospacing="0" w:line="270" w:lineRule="atLeast"/>
        <w:jc w:val="both"/>
        <w:rPr>
          <w:b/>
          <w:color w:val="333333"/>
          <w:sz w:val="28"/>
          <w:szCs w:val="28"/>
        </w:rPr>
      </w:pPr>
      <w:r w:rsidRPr="00026BEF">
        <w:rPr>
          <w:b/>
          <w:color w:val="333333"/>
          <w:sz w:val="28"/>
          <w:szCs w:val="28"/>
        </w:rPr>
        <w:t xml:space="preserve"> Непрерывный поток сочинений Эйлера печатался с тех пор в трудах Академии в течение целого века.</w:t>
      </w:r>
    </w:p>
    <w:p w:rsidR="003003BA" w:rsidRDefault="00636789" w:rsidP="003003BA">
      <w:pPr>
        <w:pStyle w:val="a5"/>
        <w:spacing w:before="0" w:beforeAutospacing="0" w:after="0" w:afterAutospacing="0" w:line="270" w:lineRule="atLeast"/>
        <w:jc w:val="both"/>
        <w:rPr>
          <w:b/>
          <w:bCs/>
          <w:color w:val="252525"/>
          <w:sz w:val="28"/>
          <w:szCs w:val="28"/>
        </w:rPr>
      </w:pPr>
      <w:r w:rsidRPr="003003BA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CC1CC7" wp14:editId="5278CB9E">
            <wp:simplePos x="0" y="0"/>
            <wp:positionH relativeFrom="column">
              <wp:posOffset>26035</wp:posOffset>
            </wp:positionH>
            <wp:positionV relativeFrom="paragraph">
              <wp:posOffset>179705</wp:posOffset>
            </wp:positionV>
            <wp:extent cx="2171700" cy="3223895"/>
            <wp:effectExtent l="0" t="0" r="0" b="0"/>
            <wp:wrapTight wrapText="bothSides">
              <wp:wrapPolygon edited="0">
                <wp:start x="0" y="0"/>
                <wp:lineTo x="0" y="21443"/>
                <wp:lineTo x="21411" y="21443"/>
                <wp:lineTo x="214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2" t="9108" r="6525" b="7970"/>
                    <a:stretch/>
                  </pic:blipFill>
                  <pic:spPr bwMode="auto">
                    <a:xfrm>
                      <a:off x="0" y="0"/>
                      <a:ext cx="2171700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789" w:rsidRDefault="00026BEF" w:rsidP="003003BA">
      <w:pPr>
        <w:pStyle w:val="a5"/>
        <w:spacing w:before="0" w:beforeAutospacing="0" w:after="0" w:afterAutospacing="0" w:line="270" w:lineRule="atLeast"/>
        <w:rPr>
          <w:b/>
          <w:bCs/>
          <w:color w:val="252525"/>
          <w:sz w:val="28"/>
          <w:szCs w:val="28"/>
        </w:rPr>
      </w:pPr>
      <w:r w:rsidRPr="00636789">
        <w:rPr>
          <w:b/>
          <w:bCs/>
          <w:color w:val="C00000"/>
          <w:sz w:val="28"/>
          <w:szCs w:val="28"/>
        </w:rPr>
        <w:t>Никол</w:t>
      </w:r>
      <w:r w:rsidR="003003BA" w:rsidRPr="00636789">
        <w:rPr>
          <w:b/>
          <w:bCs/>
          <w:color w:val="C00000"/>
          <w:sz w:val="28"/>
          <w:szCs w:val="28"/>
        </w:rPr>
        <w:t>а</w:t>
      </w:r>
      <w:r w:rsidRPr="00636789">
        <w:rPr>
          <w:b/>
          <w:bCs/>
          <w:color w:val="C00000"/>
          <w:sz w:val="28"/>
          <w:szCs w:val="28"/>
        </w:rPr>
        <w:t>й Ив</w:t>
      </w:r>
      <w:r w:rsidR="003003BA" w:rsidRPr="00636789">
        <w:rPr>
          <w:b/>
          <w:bCs/>
          <w:color w:val="C00000"/>
          <w:sz w:val="28"/>
          <w:szCs w:val="28"/>
        </w:rPr>
        <w:t>а</w:t>
      </w:r>
      <w:r w:rsidRPr="00636789">
        <w:rPr>
          <w:b/>
          <w:bCs/>
          <w:color w:val="C00000"/>
          <w:sz w:val="28"/>
          <w:szCs w:val="28"/>
        </w:rPr>
        <w:t>нович Лобач</w:t>
      </w:r>
      <w:r w:rsidR="003003BA" w:rsidRPr="00636789">
        <w:rPr>
          <w:b/>
          <w:bCs/>
          <w:color w:val="C00000"/>
          <w:sz w:val="28"/>
          <w:szCs w:val="28"/>
        </w:rPr>
        <w:t>е</w:t>
      </w:r>
      <w:r w:rsidRPr="00636789">
        <w:rPr>
          <w:b/>
          <w:bCs/>
          <w:color w:val="C00000"/>
          <w:sz w:val="28"/>
          <w:szCs w:val="28"/>
        </w:rPr>
        <w:t xml:space="preserve">вский </w:t>
      </w:r>
      <w:r w:rsidRPr="003003BA">
        <w:rPr>
          <w:b/>
          <w:bCs/>
          <w:color w:val="252525"/>
          <w:sz w:val="28"/>
          <w:szCs w:val="28"/>
        </w:rPr>
        <w:t xml:space="preserve">— русский математик, создатель неевклидовой геометрии, деятель университетского образования и народного </w:t>
      </w:r>
    </w:p>
    <w:p w:rsidR="003003BA" w:rsidRPr="003003BA" w:rsidRDefault="00026BEF" w:rsidP="003003BA">
      <w:pPr>
        <w:pStyle w:val="a5"/>
        <w:spacing w:before="0" w:beforeAutospacing="0" w:after="0" w:afterAutospacing="0" w:line="270" w:lineRule="atLeast"/>
        <w:rPr>
          <w:b/>
          <w:bCs/>
          <w:color w:val="252525"/>
          <w:sz w:val="28"/>
          <w:szCs w:val="28"/>
        </w:rPr>
      </w:pPr>
      <w:r w:rsidRPr="003003BA">
        <w:rPr>
          <w:b/>
          <w:bCs/>
          <w:color w:val="252525"/>
          <w:sz w:val="28"/>
          <w:szCs w:val="28"/>
        </w:rPr>
        <w:t xml:space="preserve">просвещения. </w:t>
      </w:r>
    </w:p>
    <w:p w:rsidR="00026BEF" w:rsidRPr="00636789" w:rsidRDefault="00636789" w:rsidP="00636789">
      <w:pPr>
        <w:pStyle w:val="a5"/>
        <w:spacing w:before="120" w:beforeAutospacing="0" w:after="120" w:afterAutospacing="0" w:line="270" w:lineRule="atLeast"/>
        <w:rPr>
          <w:b/>
          <w:bCs/>
          <w:i/>
          <w:color w:val="008000"/>
          <w:sz w:val="28"/>
          <w:szCs w:val="28"/>
        </w:rPr>
      </w:pPr>
      <w:bookmarkStart w:id="0" w:name="_GoBack"/>
      <w:r w:rsidRPr="00636789">
        <w:rPr>
          <w:i/>
          <w:noProof/>
          <w:color w:val="008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DE2383A" wp14:editId="0A93B9ED">
            <wp:simplePos x="0" y="0"/>
            <wp:positionH relativeFrom="column">
              <wp:posOffset>3280410</wp:posOffset>
            </wp:positionH>
            <wp:positionV relativeFrom="paragraph">
              <wp:posOffset>733425</wp:posOffset>
            </wp:positionV>
            <wp:extent cx="1162685" cy="1557020"/>
            <wp:effectExtent l="0" t="0" r="0" b="5080"/>
            <wp:wrapTight wrapText="bothSides">
              <wp:wrapPolygon edited="0">
                <wp:start x="0" y="0"/>
                <wp:lineTo x="0" y="21406"/>
                <wp:lineTo x="21234" y="21406"/>
                <wp:lineTo x="21234" y="0"/>
                <wp:lineTo x="0" y="0"/>
              </wp:wrapPolygon>
            </wp:wrapTight>
            <wp:docPr id="9" name="Рисунок 9" descr="http://www2.vmk.unn.ru/90/pages/90/gazeta/2/lob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2.vmk.unn.ru/90/pages/90/gazeta/2/lobac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26BEF" w:rsidRPr="00636789">
        <w:rPr>
          <w:b/>
          <w:bCs/>
          <w:i/>
          <w:color w:val="008000"/>
          <w:sz w:val="28"/>
          <w:szCs w:val="28"/>
        </w:rPr>
        <w:t>Известный английский математик Уильям Клиффорд назвал Лобачевского «Коперником геометрии».</w:t>
      </w:r>
    </w:p>
    <w:p w:rsidR="003003BA" w:rsidRDefault="00026BEF" w:rsidP="003003BA">
      <w:pPr>
        <w:pStyle w:val="a5"/>
        <w:spacing w:before="0" w:beforeAutospacing="0" w:after="0" w:afterAutospacing="0" w:line="270" w:lineRule="atLeast"/>
        <w:rPr>
          <w:b/>
          <w:bCs/>
          <w:color w:val="252525"/>
          <w:sz w:val="28"/>
          <w:szCs w:val="28"/>
        </w:rPr>
      </w:pPr>
      <w:r w:rsidRPr="003003BA">
        <w:rPr>
          <w:b/>
          <w:bCs/>
          <w:color w:val="252525"/>
          <w:sz w:val="28"/>
          <w:szCs w:val="28"/>
        </w:rPr>
        <w:t xml:space="preserve">Лобачевский в течение 40 лет преподавал в Казанском университете, в том числе 19 лет руководил им в должности ректора. </w:t>
      </w:r>
    </w:p>
    <w:p w:rsidR="00DE050A" w:rsidRDefault="00026BEF" w:rsidP="003003BA">
      <w:pPr>
        <w:pStyle w:val="a5"/>
        <w:spacing w:before="0" w:beforeAutospacing="0" w:after="0" w:afterAutospacing="0" w:line="270" w:lineRule="atLeast"/>
      </w:pPr>
      <w:r w:rsidRPr="003003BA">
        <w:rPr>
          <w:b/>
          <w:bCs/>
          <w:color w:val="252525"/>
          <w:sz w:val="28"/>
          <w:szCs w:val="28"/>
        </w:rPr>
        <w:t>По выражению Н. П. Загоскина, Лобачевский был «великим строителем» Казанского университета.</w:t>
      </w:r>
      <w:r>
        <w:rPr>
          <w:noProof/>
        </w:rPr>
        <w:t xml:space="preserve"> </w:t>
      </w:r>
    </w:p>
    <w:sectPr w:rsidR="00DE050A" w:rsidSect="00636789">
      <w:pgSz w:w="11906" w:h="16838"/>
      <w:pgMar w:top="426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DF"/>
    <w:rsid w:val="00026BEF"/>
    <w:rsid w:val="000446EA"/>
    <w:rsid w:val="003003BA"/>
    <w:rsid w:val="0037201A"/>
    <w:rsid w:val="003F70FB"/>
    <w:rsid w:val="00636789"/>
    <w:rsid w:val="007417C0"/>
    <w:rsid w:val="009512DF"/>
    <w:rsid w:val="00DE050A"/>
    <w:rsid w:val="00FE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2031"/>
  </w:style>
  <w:style w:type="character" w:styleId="a6">
    <w:name w:val="Hyperlink"/>
    <w:basedOn w:val="a0"/>
    <w:uiPriority w:val="99"/>
    <w:semiHidden/>
    <w:unhideWhenUsed/>
    <w:rsid w:val="00FE20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2031"/>
  </w:style>
  <w:style w:type="character" w:styleId="a6">
    <w:name w:val="Hyperlink"/>
    <w:basedOn w:val="a0"/>
    <w:uiPriority w:val="99"/>
    <w:semiHidden/>
    <w:unhideWhenUsed/>
    <w:rsid w:val="00FE20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2</cp:revision>
  <dcterms:created xsi:type="dcterms:W3CDTF">2015-03-05T09:13:00Z</dcterms:created>
  <dcterms:modified xsi:type="dcterms:W3CDTF">2019-01-27T17:46:00Z</dcterms:modified>
</cp:coreProperties>
</file>