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51" w:rsidRDefault="00250D51" w:rsidP="00250D51">
      <w:pPr>
        <w:jc w:val="both"/>
      </w:pPr>
      <w:r>
        <w:rPr>
          <w:i/>
        </w:rPr>
        <w:t xml:space="preserve">  </w:t>
      </w:r>
    </w:p>
    <w:p w:rsidR="00250D51" w:rsidRDefault="00250D51" w:rsidP="00250D51">
      <w:pPr>
        <w:jc w:val="center"/>
      </w:pPr>
      <w:r>
        <w:t>Управление образования</w:t>
      </w:r>
    </w:p>
    <w:p w:rsidR="00250D51" w:rsidRDefault="00250D51" w:rsidP="00250D51">
      <w:pPr>
        <w:jc w:val="center"/>
      </w:pPr>
    </w:p>
    <w:p w:rsidR="00250D51" w:rsidRDefault="00250D51" w:rsidP="00250D51">
      <w:pPr>
        <w:jc w:val="center"/>
      </w:pPr>
      <w:r>
        <w:t>Администрации  Сергиево-Посадского района.</w:t>
      </w:r>
    </w:p>
    <w:p w:rsidR="00250D51" w:rsidRDefault="00250D51" w:rsidP="00250D51">
      <w:pPr>
        <w:jc w:val="center"/>
      </w:pPr>
    </w:p>
    <w:p w:rsidR="00250D51" w:rsidRDefault="00250D51" w:rsidP="00250D51">
      <w:pPr>
        <w:jc w:val="center"/>
      </w:pPr>
      <w:r>
        <w:t>Муниципальное бюджетное общеобразовательное учреждение</w:t>
      </w:r>
    </w:p>
    <w:p w:rsidR="00250D51" w:rsidRDefault="00250D51" w:rsidP="00250D51">
      <w:pPr>
        <w:jc w:val="center"/>
      </w:pPr>
    </w:p>
    <w:p w:rsidR="00250D51" w:rsidRDefault="00250D51" w:rsidP="00250D51">
      <w:pPr>
        <w:jc w:val="center"/>
        <w:rPr>
          <w:b/>
        </w:rPr>
      </w:pPr>
      <w:r w:rsidRPr="00ED0FA4">
        <w:rPr>
          <w:b/>
        </w:rPr>
        <w:t>«</w:t>
      </w:r>
      <w:r>
        <w:t>Физико-математический лицей</w:t>
      </w:r>
      <w:r w:rsidRPr="00ED0FA4">
        <w:rPr>
          <w:b/>
        </w:rPr>
        <w:t>»</w:t>
      </w:r>
    </w:p>
    <w:p w:rsidR="00250D51" w:rsidRDefault="00250D51" w:rsidP="00250D51">
      <w:pPr>
        <w:jc w:val="center"/>
        <w:rPr>
          <w:b/>
          <w:sz w:val="40"/>
          <w:szCs w:val="40"/>
        </w:rPr>
      </w:pPr>
    </w:p>
    <w:p w:rsidR="00250D51" w:rsidRPr="00E81963" w:rsidRDefault="00250D51" w:rsidP="00250D51">
      <w:pPr>
        <w:jc w:val="center"/>
        <w:rPr>
          <w:b/>
          <w:sz w:val="40"/>
          <w:szCs w:val="40"/>
        </w:rPr>
      </w:pPr>
    </w:p>
    <w:p w:rsidR="00250D51" w:rsidRPr="00E81963" w:rsidRDefault="00250D51" w:rsidP="00250D51">
      <w:pPr>
        <w:jc w:val="center"/>
        <w:rPr>
          <w:b/>
          <w:sz w:val="40"/>
          <w:szCs w:val="40"/>
        </w:rPr>
      </w:pPr>
    </w:p>
    <w:p w:rsidR="00250D51" w:rsidRPr="00E81963" w:rsidRDefault="00250D51" w:rsidP="00250D51">
      <w:pPr>
        <w:jc w:val="center"/>
        <w:rPr>
          <w:b/>
          <w:sz w:val="40"/>
          <w:szCs w:val="40"/>
        </w:rPr>
      </w:pPr>
    </w:p>
    <w:p w:rsidR="00250D51" w:rsidRPr="003D00A9" w:rsidRDefault="00250D51" w:rsidP="00250D5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Две составляющие полного ускорения при криволинейном движении</w:t>
      </w:r>
    </w:p>
    <w:p w:rsidR="00250D51" w:rsidRDefault="00250D51" w:rsidP="00250D51">
      <w:pPr>
        <w:jc w:val="both"/>
      </w:pPr>
    </w:p>
    <w:p w:rsidR="00250D51" w:rsidRDefault="00250D51" w:rsidP="00250D51">
      <w:pPr>
        <w:jc w:val="both"/>
      </w:pPr>
    </w:p>
    <w:p w:rsidR="00250D51" w:rsidRDefault="00250D51" w:rsidP="00250D51">
      <w:pPr>
        <w:jc w:val="both"/>
      </w:pPr>
    </w:p>
    <w:p w:rsidR="00250D51" w:rsidRDefault="00250D51" w:rsidP="00250D51">
      <w:pPr>
        <w:jc w:val="both"/>
      </w:pPr>
    </w:p>
    <w:p w:rsidR="00250D51" w:rsidRDefault="00250D51" w:rsidP="00250D51">
      <w:pPr>
        <w:jc w:val="center"/>
      </w:pPr>
    </w:p>
    <w:p w:rsidR="00250D51" w:rsidRPr="000064B0" w:rsidRDefault="00250D51" w:rsidP="00250D51">
      <w:pPr>
        <w:jc w:val="right"/>
      </w:pPr>
      <w:r w:rsidRPr="003D00A9">
        <w:t>Открытый урок-</w:t>
      </w:r>
      <w:r>
        <w:t>семинар</w:t>
      </w:r>
      <w:r w:rsidRPr="003D00A9">
        <w:t xml:space="preserve"> в </w:t>
      </w:r>
      <w:r>
        <w:t>9</w:t>
      </w:r>
      <w:r w:rsidRPr="003D00A9">
        <w:t xml:space="preserve"> классе</w:t>
      </w:r>
    </w:p>
    <w:p w:rsidR="00250D51" w:rsidRPr="000064B0" w:rsidRDefault="000064B0" w:rsidP="00250D51">
      <w:pPr>
        <w:jc w:val="right"/>
      </w:pPr>
      <w:r>
        <w:rPr>
          <w:lang w:val="en-US"/>
        </w:rPr>
        <w:t>21</w:t>
      </w:r>
      <w:r>
        <w:t>.11.2018</w:t>
      </w:r>
    </w:p>
    <w:p w:rsidR="00250D51" w:rsidRDefault="00250D51" w:rsidP="00250D51">
      <w:pPr>
        <w:tabs>
          <w:tab w:val="left" w:pos="3481"/>
        </w:tabs>
        <w:jc w:val="right"/>
        <w:rPr>
          <w:b/>
        </w:rPr>
      </w:pPr>
      <w:r w:rsidRPr="003D00A9">
        <w:t xml:space="preserve">Учитель:  </w:t>
      </w:r>
      <w:r w:rsidRPr="003D00A9">
        <w:rPr>
          <w:b/>
        </w:rPr>
        <w:t xml:space="preserve"> Шутов В. И.</w:t>
      </w:r>
    </w:p>
    <w:p w:rsidR="00250D51" w:rsidRDefault="00250D51" w:rsidP="00250D51">
      <w:pPr>
        <w:jc w:val="right"/>
      </w:pPr>
    </w:p>
    <w:p w:rsidR="00250D51" w:rsidRDefault="00250D51" w:rsidP="00250D51">
      <w:pPr>
        <w:jc w:val="right"/>
      </w:pPr>
    </w:p>
    <w:p w:rsidR="00250D51" w:rsidRDefault="00250D51" w:rsidP="00250D51">
      <w:pPr>
        <w:jc w:val="right"/>
      </w:pPr>
    </w:p>
    <w:p w:rsidR="00250D51" w:rsidRPr="003D00A9" w:rsidRDefault="00250D51" w:rsidP="00250D51">
      <w:pPr>
        <w:jc w:val="center"/>
      </w:pPr>
      <w:r w:rsidRPr="003D00A9">
        <w:t>201</w:t>
      </w:r>
      <w:r>
        <w:t>8</w:t>
      </w:r>
      <w:r w:rsidRPr="003D00A9">
        <w:t xml:space="preserve"> – 201</w:t>
      </w:r>
      <w:r>
        <w:t>9</w:t>
      </w:r>
      <w:r w:rsidRPr="003D00A9">
        <w:t xml:space="preserve"> </w:t>
      </w:r>
      <w:proofErr w:type="spellStart"/>
      <w:r w:rsidRPr="003D00A9">
        <w:t>уч</w:t>
      </w:r>
      <w:proofErr w:type="spellEnd"/>
      <w:r w:rsidRPr="003D00A9">
        <w:t>.  г.</w:t>
      </w:r>
    </w:p>
    <w:p w:rsidR="00250D51" w:rsidRPr="00250D51" w:rsidRDefault="00250D51" w:rsidP="00250D51">
      <w:pPr>
        <w:jc w:val="both"/>
        <w:rPr>
          <w:b/>
        </w:rPr>
      </w:pPr>
    </w:p>
    <w:p w:rsidR="00250D51" w:rsidRPr="00B71D23" w:rsidRDefault="00250D51" w:rsidP="00250D51">
      <w:pPr>
        <w:jc w:val="center"/>
        <w:rPr>
          <w:b/>
          <w:sz w:val="24"/>
          <w:szCs w:val="24"/>
        </w:rPr>
      </w:pPr>
      <w:r w:rsidRPr="00B71D23">
        <w:rPr>
          <w:b/>
          <w:sz w:val="24"/>
          <w:szCs w:val="24"/>
        </w:rPr>
        <w:lastRenderedPageBreak/>
        <w:t>Цель урока</w:t>
      </w:r>
    </w:p>
    <w:p w:rsidR="00250D51" w:rsidRPr="0008569B" w:rsidRDefault="00250D51" w:rsidP="00250D51">
      <w:pPr>
        <w:jc w:val="both"/>
        <w:rPr>
          <w:sz w:val="24"/>
          <w:szCs w:val="24"/>
        </w:rPr>
      </w:pPr>
      <w:r w:rsidRPr="0008569B">
        <w:rPr>
          <w:sz w:val="24"/>
          <w:szCs w:val="24"/>
        </w:rPr>
        <w:t xml:space="preserve">    Урок-семинар ставит целью знакомство учащихся с законами равномерного и неравномерного движения материальной точки по окружности, с техникой расчета скоростей любых точек твердого тела при плоском движении.</w:t>
      </w:r>
    </w:p>
    <w:p w:rsidR="00250D51" w:rsidRPr="0008569B" w:rsidRDefault="00250D51" w:rsidP="00250D51">
      <w:pPr>
        <w:jc w:val="center"/>
        <w:rPr>
          <w:b/>
          <w:sz w:val="24"/>
          <w:szCs w:val="24"/>
        </w:rPr>
      </w:pPr>
      <w:r w:rsidRPr="0008569B">
        <w:rPr>
          <w:b/>
          <w:sz w:val="24"/>
          <w:szCs w:val="24"/>
        </w:rPr>
        <w:t>План урока</w:t>
      </w:r>
    </w:p>
    <w:p w:rsidR="00250D51" w:rsidRPr="0008569B" w:rsidRDefault="00250D51" w:rsidP="00250D51">
      <w:pPr>
        <w:spacing w:after="0" w:line="240" w:lineRule="auto"/>
        <w:ind w:left="360"/>
        <w:jc w:val="both"/>
        <w:rPr>
          <w:sz w:val="24"/>
          <w:szCs w:val="24"/>
        </w:rPr>
      </w:pPr>
      <w:r w:rsidRPr="0008569B">
        <w:rPr>
          <w:sz w:val="24"/>
          <w:szCs w:val="24"/>
        </w:rPr>
        <w:t xml:space="preserve">1.Обсуждение </w:t>
      </w:r>
      <w:r w:rsidR="0008569B">
        <w:rPr>
          <w:sz w:val="24"/>
          <w:szCs w:val="24"/>
        </w:rPr>
        <w:t>на примере тела, брошенного под углом к горизонту, характеристик изменения вектора скорости при движении.</w:t>
      </w:r>
      <w:r w:rsidRPr="0008569B">
        <w:rPr>
          <w:sz w:val="24"/>
          <w:szCs w:val="24"/>
        </w:rPr>
        <w:t xml:space="preserve"> </w:t>
      </w:r>
    </w:p>
    <w:p w:rsidR="00250D51" w:rsidRPr="0008569B" w:rsidRDefault="00250D51" w:rsidP="00250D51">
      <w:pPr>
        <w:spacing w:after="0" w:line="240" w:lineRule="auto"/>
        <w:ind w:left="360"/>
        <w:jc w:val="both"/>
        <w:rPr>
          <w:sz w:val="24"/>
          <w:szCs w:val="24"/>
        </w:rPr>
      </w:pPr>
      <w:r w:rsidRPr="0008569B">
        <w:rPr>
          <w:sz w:val="24"/>
          <w:szCs w:val="24"/>
        </w:rPr>
        <w:t xml:space="preserve">2.Обсуждение характеристик </w:t>
      </w:r>
      <w:r w:rsidR="0008569B">
        <w:rPr>
          <w:sz w:val="24"/>
          <w:szCs w:val="24"/>
        </w:rPr>
        <w:t>равнопеременного движения материальной точки по окружности</w:t>
      </w:r>
      <w:r w:rsidRPr="0008569B">
        <w:rPr>
          <w:sz w:val="24"/>
          <w:szCs w:val="24"/>
        </w:rPr>
        <w:t>.</w:t>
      </w:r>
    </w:p>
    <w:p w:rsidR="00250D51" w:rsidRPr="0008569B" w:rsidRDefault="00250D51" w:rsidP="00250D51">
      <w:pPr>
        <w:spacing w:after="0" w:line="240" w:lineRule="auto"/>
        <w:ind w:left="360"/>
        <w:jc w:val="both"/>
        <w:rPr>
          <w:sz w:val="24"/>
          <w:szCs w:val="24"/>
        </w:rPr>
      </w:pPr>
      <w:r w:rsidRPr="0008569B">
        <w:rPr>
          <w:sz w:val="24"/>
          <w:szCs w:val="24"/>
        </w:rPr>
        <w:t xml:space="preserve">3.Решение задач о </w:t>
      </w:r>
      <w:r w:rsidR="0008569B">
        <w:rPr>
          <w:sz w:val="24"/>
          <w:szCs w:val="24"/>
        </w:rPr>
        <w:t xml:space="preserve">расчете двух составляющих полного ускорения </w:t>
      </w:r>
      <w:r w:rsidR="00F73CA9">
        <w:rPr>
          <w:sz w:val="24"/>
          <w:szCs w:val="24"/>
        </w:rPr>
        <w:t>–</w:t>
      </w:r>
      <w:r w:rsidR="0008569B">
        <w:rPr>
          <w:sz w:val="24"/>
          <w:szCs w:val="24"/>
        </w:rPr>
        <w:t xml:space="preserve">  тангенциального и центростремительного при движении тела, брошенного под углом к</w:t>
      </w:r>
      <w:r w:rsidR="00F73CA9" w:rsidRPr="00F73CA9">
        <w:rPr>
          <w:sz w:val="24"/>
          <w:szCs w:val="24"/>
        </w:rPr>
        <w:t xml:space="preserve"> </w:t>
      </w:r>
      <w:r w:rsidR="00F73CA9">
        <w:rPr>
          <w:sz w:val="24"/>
          <w:szCs w:val="24"/>
        </w:rPr>
        <w:t>горизонту</w:t>
      </w:r>
      <w:r w:rsidRPr="0008569B">
        <w:rPr>
          <w:sz w:val="24"/>
          <w:szCs w:val="24"/>
        </w:rPr>
        <w:t xml:space="preserve">. </w:t>
      </w:r>
    </w:p>
    <w:p w:rsidR="00250D51" w:rsidRPr="0008569B" w:rsidRDefault="00250D51" w:rsidP="00250D51">
      <w:pPr>
        <w:spacing w:after="0" w:line="240" w:lineRule="auto"/>
        <w:ind w:left="360"/>
        <w:jc w:val="both"/>
        <w:rPr>
          <w:sz w:val="24"/>
          <w:szCs w:val="24"/>
        </w:rPr>
      </w:pPr>
      <w:r w:rsidRPr="0008569B">
        <w:rPr>
          <w:sz w:val="24"/>
          <w:szCs w:val="24"/>
        </w:rPr>
        <w:t xml:space="preserve">4.Решение задач о  </w:t>
      </w:r>
      <w:r w:rsidR="00E8560B">
        <w:rPr>
          <w:sz w:val="24"/>
          <w:szCs w:val="24"/>
        </w:rPr>
        <w:t>равнопеременном</w:t>
      </w:r>
      <w:r w:rsidRPr="0008569B">
        <w:rPr>
          <w:sz w:val="24"/>
          <w:szCs w:val="24"/>
        </w:rPr>
        <w:t xml:space="preserve">  движении материальной точки по окружности</w:t>
      </w:r>
      <w:r w:rsidR="00E8560B">
        <w:rPr>
          <w:sz w:val="24"/>
          <w:szCs w:val="24"/>
        </w:rPr>
        <w:t xml:space="preserve"> (равнопеременное вращение)</w:t>
      </w:r>
      <w:r w:rsidRPr="0008569B">
        <w:rPr>
          <w:sz w:val="24"/>
          <w:szCs w:val="24"/>
        </w:rPr>
        <w:t>. Уяснение роли двух составляющих полного ускорения.</w:t>
      </w:r>
    </w:p>
    <w:p w:rsidR="00250D51" w:rsidRDefault="00F73CA9" w:rsidP="00250D5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50D51" w:rsidRPr="0008569B">
        <w:rPr>
          <w:sz w:val="24"/>
          <w:szCs w:val="24"/>
        </w:rPr>
        <w:t xml:space="preserve">.Выводы. </w:t>
      </w:r>
    </w:p>
    <w:p w:rsidR="00F73CA9" w:rsidRPr="0008569B" w:rsidRDefault="00F73CA9" w:rsidP="00250D51">
      <w:pPr>
        <w:ind w:left="360"/>
        <w:jc w:val="both"/>
        <w:rPr>
          <w:sz w:val="24"/>
          <w:szCs w:val="24"/>
        </w:rPr>
      </w:pPr>
    </w:p>
    <w:p w:rsidR="003B1EF5" w:rsidRDefault="00250D51" w:rsidP="003B1EF5">
      <w:pPr>
        <w:ind w:left="360"/>
        <w:jc w:val="center"/>
        <w:rPr>
          <w:b/>
          <w:sz w:val="28"/>
          <w:szCs w:val="28"/>
        </w:rPr>
      </w:pPr>
      <w:r w:rsidRPr="003B1EF5">
        <w:rPr>
          <w:b/>
          <w:sz w:val="28"/>
          <w:szCs w:val="28"/>
        </w:rPr>
        <w:t xml:space="preserve">Составляющие полного ускорения. </w:t>
      </w:r>
      <w:proofErr w:type="gramStart"/>
      <w:r w:rsidR="003B1EF5">
        <w:rPr>
          <w:b/>
          <w:sz w:val="28"/>
          <w:szCs w:val="28"/>
        </w:rPr>
        <w:t>(</w:t>
      </w:r>
      <w:r w:rsidRPr="003B1EF5">
        <w:rPr>
          <w:b/>
          <w:sz w:val="28"/>
          <w:szCs w:val="28"/>
        </w:rPr>
        <w:t xml:space="preserve">Тело брошено под углом </w:t>
      </w:r>
      <w:proofErr w:type="gramEnd"/>
    </w:p>
    <w:p w:rsidR="00250D51" w:rsidRDefault="00250D51" w:rsidP="003B1EF5">
      <w:pPr>
        <w:ind w:left="360"/>
        <w:jc w:val="center"/>
        <w:rPr>
          <w:b/>
          <w:sz w:val="24"/>
          <w:szCs w:val="24"/>
        </w:rPr>
      </w:pPr>
      <w:r w:rsidRPr="003B1EF5">
        <w:rPr>
          <w:b/>
          <w:sz w:val="28"/>
          <w:szCs w:val="28"/>
        </w:rPr>
        <w:t>к горизонту</w:t>
      </w:r>
      <w:r w:rsidR="003B1EF5">
        <w:rPr>
          <w:b/>
          <w:sz w:val="28"/>
          <w:szCs w:val="28"/>
        </w:rPr>
        <w:t>)</w:t>
      </w:r>
    </w:p>
    <w:p w:rsidR="00250D51" w:rsidRDefault="00250D51" w:rsidP="006B1841">
      <w:pPr>
        <w:jc w:val="both"/>
        <w:rPr>
          <w:sz w:val="24"/>
          <w:szCs w:val="24"/>
        </w:rPr>
      </w:pPr>
      <w:r w:rsidRPr="00250D51">
        <w:rPr>
          <w:sz w:val="24"/>
          <w:szCs w:val="24"/>
        </w:rPr>
        <w:t>Если силы сопроти</w:t>
      </w:r>
      <w:r>
        <w:rPr>
          <w:sz w:val="24"/>
          <w:szCs w:val="24"/>
        </w:rPr>
        <w:t>в</w:t>
      </w:r>
      <w:r w:rsidRPr="00250D51">
        <w:rPr>
          <w:sz w:val="24"/>
          <w:szCs w:val="24"/>
        </w:rPr>
        <w:t xml:space="preserve">ления отсутствуют, движение материальной точки любой массы будет происходить с одинаковым ускорением </w:t>
      </w:r>
      <w:proofErr w:type="spellStart"/>
      <w:r w:rsidRPr="00250D51">
        <w:rPr>
          <w:b/>
          <w:sz w:val="24"/>
          <w:szCs w:val="24"/>
        </w:rPr>
        <w:t>g</w:t>
      </w:r>
      <w:proofErr w:type="spellEnd"/>
      <w:r w:rsidRPr="00250D51">
        <w:rPr>
          <w:sz w:val="24"/>
          <w:szCs w:val="24"/>
        </w:rPr>
        <w:t>, которое сообщит точке сила тяжести.</w:t>
      </w:r>
    </w:p>
    <w:p w:rsidR="00250D51" w:rsidRDefault="00250D51" w:rsidP="006B1841">
      <w:pPr>
        <w:jc w:val="both"/>
        <w:rPr>
          <w:sz w:val="24"/>
          <w:szCs w:val="24"/>
        </w:rPr>
      </w:pPr>
      <w:r>
        <w:rPr>
          <w:sz w:val="24"/>
          <w:szCs w:val="24"/>
        </w:rPr>
        <w:t>Как известно, траектория материальной точки при этом – парабола (или какая-то из ее ветвей, если вершина параболы достигается только на краях интервала времени движения). На рисунке приведена траектория материальной точки при бросании с плоской поверхности (например, с поверхности земли).</w:t>
      </w:r>
    </w:p>
    <w:p w:rsidR="00250D51" w:rsidRDefault="00250D51" w:rsidP="006B18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Рассмотрим две точки траектории на подъеме и на спуске. </w:t>
      </w:r>
    </w:p>
    <w:p w:rsidR="00250D51" w:rsidRDefault="00250D51" w:rsidP="006B1841">
      <w:pPr>
        <w:jc w:val="both"/>
      </w:pPr>
      <w:r>
        <w:object w:dxaOrig="17213" w:dyaOrig="42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117.15pt" o:ole="">
            <v:imagedata r:id="rId5" o:title=""/>
          </v:shape>
          <o:OLEObject Type="Embed" ProgID="CorelDRAW.Graphic.13" ShapeID="_x0000_i1025" DrawAspect="Content" ObjectID="_1612691334" r:id="rId6"/>
        </w:object>
      </w:r>
    </w:p>
    <w:p w:rsidR="00250D51" w:rsidRPr="003B1EF5" w:rsidRDefault="00250D51" w:rsidP="006B1841">
      <w:pPr>
        <w:jc w:val="both"/>
        <w:rPr>
          <w:sz w:val="24"/>
          <w:szCs w:val="24"/>
        </w:rPr>
      </w:pPr>
      <w:r w:rsidRPr="003B1EF5">
        <w:rPr>
          <w:sz w:val="24"/>
          <w:szCs w:val="24"/>
        </w:rPr>
        <w:t xml:space="preserve">Полное ускорение точка, как сказано ранее, - ускорение свободного падения </w:t>
      </w:r>
      <w:r w:rsidR="00D26A7A" w:rsidRPr="003B1EF5">
        <w:rPr>
          <w:sz w:val="24"/>
          <w:szCs w:val="24"/>
          <w:lang w:val="en-US"/>
        </w:rPr>
        <w:t>g</w:t>
      </w:r>
      <w:r w:rsidR="00D26A7A" w:rsidRPr="003B1EF5">
        <w:rPr>
          <w:sz w:val="24"/>
          <w:szCs w:val="24"/>
        </w:rPr>
        <w:t xml:space="preserve">.  </w:t>
      </w:r>
    </w:p>
    <w:p w:rsidR="00D26A7A" w:rsidRPr="003B1EF5" w:rsidRDefault="00D26A7A" w:rsidP="006B1841">
      <w:pPr>
        <w:jc w:val="both"/>
        <w:rPr>
          <w:sz w:val="24"/>
          <w:szCs w:val="24"/>
        </w:rPr>
      </w:pPr>
      <w:r w:rsidRPr="003B1EF5">
        <w:rPr>
          <w:sz w:val="24"/>
          <w:szCs w:val="24"/>
        </w:rPr>
        <w:t xml:space="preserve">Разложим полное ускорение на две составляющие по оси </w:t>
      </w:r>
      <w:r w:rsidRPr="003B1EF5">
        <w:rPr>
          <w:position w:val="-6"/>
          <w:sz w:val="24"/>
          <w:szCs w:val="24"/>
        </w:rPr>
        <w:object w:dxaOrig="200" w:dyaOrig="220">
          <v:shape id="_x0000_i1026" type="#_x0000_t75" style="width:9.65pt;height:11.8pt" o:ole="">
            <v:imagedata r:id="rId7" o:title=""/>
          </v:shape>
          <o:OLEObject Type="Embed" ProgID="Equation.DSMT4" ShapeID="_x0000_i1026" DrawAspect="Content" ObjectID="_1612691335" r:id="rId8"/>
        </w:object>
      </w:r>
      <w:r w:rsidRPr="003B1EF5">
        <w:rPr>
          <w:sz w:val="24"/>
          <w:szCs w:val="24"/>
        </w:rPr>
        <w:t xml:space="preserve">, направленной вдоль скорости, и по оси </w:t>
      </w:r>
      <w:proofErr w:type="spellStart"/>
      <w:r w:rsidRPr="003B1EF5">
        <w:rPr>
          <w:i/>
          <w:sz w:val="24"/>
          <w:szCs w:val="24"/>
        </w:rPr>
        <w:t>n</w:t>
      </w:r>
      <w:proofErr w:type="spellEnd"/>
      <w:r w:rsidRPr="003B1EF5">
        <w:rPr>
          <w:sz w:val="24"/>
          <w:szCs w:val="24"/>
        </w:rPr>
        <w:t xml:space="preserve">, перпендикулярной вектору скорости и направленной внутрь траектории. В соответствии с правилом параллелограмма для сложения двух неколлинеарных векторов, получим </w:t>
      </w:r>
      <w:r w:rsidRPr="003B1EF5">
        <w:rPr>
          <w:position w:val="-12"/>
          <w:sz w:val="24"/>
          <w:szCs w:val="24"/>
        </w:rPr>
        <w:object w:dxaOrig="1100" w:dyaOrig="360">
          <v:shape id="_x0000_i1027" type="#_x0000_t75" style="width:54.8pt;height:18.25pt" o:ole="">
            <v:imagedata r:id="rId9" o:title=""/>
          </v:shape>
          <o:OLEObject Type="Embed" ProgID="Equation.DSMT4" ShapeID="_x0000_i1027" DrawAspect="Content" ObjectID="_1612691336" r:id="rId10"/>
        </w:object>
      </w:r>
      <w:r w:rsidR="00910CF5" w:rsidRPr="003B1EF5">
        <w:rPr>
          <w:sz w:val="24"/>
          <w:szCs w:val="24"/>
        </w:rPr>
        <w:t>.</w:t>
      </w:r>
    </w:p>
    <w:p w:rsidR="00910CF5" w:rsidRPr="003B1EF5" w:rsidRDefault="00910CF5" w:rsidP="006B1841">
      <w:pPr>
        <w:jc w:val="both"/>
        <w:rPr>
          <w:sz w:val="24"/>
          <w:szCs w:val="24"/>
        </w:rPr>
      </w:pPr>
      <w:r w:rsidRPr="003B1EF5">
        <w:rPr>
          <w:sz w:val="24"/>
          <w:szCs w:val="24"/>
        </w:rPr>
        <w:lastRenderedPageBreak/>
        <w:t xml:space="preserve">Очевидно, на подъеме скорость убывает по модулю, поэтому вектор </w:t>
      </w:r>
      <w:r w:rsidRPr="003B1EF5">
        <w:rPr>
          <w:position w:val="-12"/>
          <w:sz w:val="24"/>
          <w:szCs w:val="24"/>
        </w:rPr>
        <w:object w:dxaOrig="260" w:dyaOrig="360">
          <v:shape id="_x0000_i1028" type="#_x0000_t75" style="width:12.9pt;height:18.25pt" o:ole="">
            <v:imagedata r:id="rId11" o:title=""/>
          </v:shape>
          <o:OLEObject Type="Embed" ProgID="Equation.DSMT4" ShapeID="_x0000_i1028" DrawAspect="Content" ObjectID="_1612691337" r:id="rId12"/>
        </w:object>
      </w:r>
      <w:r w:rsidRPr="003B1EF5">
        <w:rPr>
          <w:sz w:val="24"/>
          <w:szCs w:val="24"/>
        </w:rPr>
        <w:t xml:space="preserve">должен быть направлен против вектора скорости. На спуске скорость возрастает, поэтому вектор </w:t>
      </w:r>
      <w:r w:rsidRPr="003B1EF5">
        <w:rPr>
          <w:position w:val="-12"/>
          <w:sz w:val="24"/>
          <w:szCs w:val="24"/>
        </w:rPr>
        <w:object w:dxaOrig="260" w:dyaOrig="360">
          <v:shape id="_x0000_i1029" type="#_x0000_t75" style="width:12.9pt;height:18.25pt" o:ole="">
            <v:imagedata r:id="rId13" o:title=""/>
          </v:shape>
          <o:OLEObject Type="Embed" ProgID="Equation.DSMT4" ShapeID="_x0000_i1029" DrawAspect="Content" ObjectID="_1612691338" r:id="rId14"/>
        </w:object>
      </w:r>
      <w:r w:rsidRPr="003B1EF5">
        <w:rPr>
          <w:sz w:val="24"/>
          <w:szCs w:val="24"/>
        </w:rPr>
        <w:t xml:space="preserve"> должен быть</w:t>
      </w:r>
      <w:r w:rsidR="003D2A43" w:rsidRPr="003B1EF5">
        <w:rPr>
          <w:sz w:val="24"/>
          <w:szCs w:val="24"/>
        </w:rPr>
        <w:t xml:space="preserve"> направлен вдоль вектора скорости. Так оно и отображено на рисунке. Поэтому вектор </w:t>
      </w:r>
      <w:r w:rsidR="003D2A43" w:rsidRPr="003B1EF5">
        <w:rPr>
          <w:position w:val="-12"/>
          <w:sz w:val="24"/>
          <w:szCs w:val="24"/>
        </w:rPr>
        <w:object w:dxaOrig="260" w:dyaOrig="360">
          <v:shape id="_x0000_i1030" type="#_x0000_t75" style="width:12.9pt;height:18.25pt" o:ole="">
            <v:imagedata r:id="rId15" o:title=""/>
          </v:shape>
          <o:OLEObject Type="Embed" ProgID="Equation.DSMT4" ShapeID="_x0000_i1030" DrawAspect="Content" ObjectID="_1612691339" r:id="rId16"/>
        </w:object>
      </w:r>
      <w:r w:rsidR="003D2A43" w:rsidRPr="003B1EF5">
        <w:rPr>
          <w:sz w:val="24"/>
          <w:szCs w:val="24"/>
        </w:rPr>
        <w:t xml:space="preserve"> отвечает за изменение модуля скорости. Вычисляется модуль вектора </w:t>
      </w:r>
      <w:r w:rsidR="003D2A43" w:rsidRPr="003B1EF5">
        <w:rPr>
          <w:position w:val="-12"/>
          <w:sz w:val="24"/>
          <w:szCs w:val="24"/>
        </w:rPr>
        <w:object w:dxaOrig="260" w:dyaOrig="360">
          <v:shape id="_x0000_i1031" type="#_x0000_t75" style="width:12.9pt;height:18.25pt" o:ole="">
            <v:imagedata r:id="rId17" o:title=""/>
          </v:shape>
          <o:OLEObject Type="Embed" ProgID="Equation.DSMT4" ShapeID="_x0000_i1031" DrawAspect="Content" ObjectID="_1612691340" r:id="rId18"/>
        </w:object>
      </w:r>
      <w:r w:rsidR="003D2A43" w:rsidRPr="003B1EF5">
        <w:rPr>
          <w:sz w:val="24"/>
          <w:szCs w:val="24"/>
        </w:rPr>
        <w:t xml:space="preserve">, как </w:t>
      </w:r>
      <w:r w:rsidR="003D2A43" w:rsidRPr="003B1EF5">
        <w:rPr>
          <w:position w:val="-24"/>
          <w:sz w:val="24"/>
          <w:szCs w:val="24"/>
        </w:rPr>
        <w:object w:dxaOrig="840" w:dyaOrig="620">
          <v:shape id="_x0000_i1032" type="#_x0000_t75" style="width:37.6pt;height:29pt" o:ole="">
            <v:imagedata r:id="rId19" o:title=""/>
          </v:shape>
          <o:OLEObject Type="Embed" ProgID="Equation.DSMT4" ShapeID="_x0000_i1032" DrawAspect="Content" ObjectID="_1612691341" r:id="rId20"/>
        </w:object>
      </w:r>
      <w:r w:rsidR="003D2A43" w:rsidRPr="003B1EF5">
        <w:rPr>
          <w:sz w:val="24"/>
          <w:szCs w:val="24"/>
        </w:rPr>
        <w:t xml:space="preserve"> при малых интервалах времени.</w:t>
      </w:r>
    </w:p>
    <w:p w:rsidR="006A2026" w:rsidRPr="003B1EF5" w:rsidRDefault="003D2A43" w:rsidP="006A2026">
      <w:pPr>
        <w:jc w:val="both"/>
        <w:rPr>
          <w:sz w:val="24"/>
          <w:szCs w:val="24"/>
        </w:rPr>
      </w:pPr>
      <w:r w:rsidRPr="003B1EF5">
        <w:rPr>
          <w:sz w:val="24"/>
          <w:szCs w:val="24"/>
        </w:rPr>
        <w:t xml:space="preserve">Эта составляющая полного ускорения называется </w:t>
      </w:r>
      <w:r w:rsidRPr="003B1EF5">
        <w:rPr>
          <w:i/>
          <w:sz w:val="24"/>
          <w:szCs w:val="24"/>
        </w:rPr>
        <w:t>тангенциальной</w:t>
      </w:r>
      <w:r w:rsidRPr="003B1EF5">
        <w:rPr>
          <w:sz w:val="24"/>
          <w:szCs w:val="24"/>
        </w:rPr>
        <w:t xml:space="preserve"> (или </w:t>
      </w:r>
      <w:r w:rsidRPr="003B1EF5">
        <w:rPr>
          <w:i/>
          <w:sz w:val="24"/>
          <w:szCs w:val="24"/>
        </w:rPr>
        <w:t>касательной</w:t>
      </w:r>
      <w:r w:rsidRPr="003B1EF5">
        <w:rPr>
          <w:sz w:val="24"/>
          <w:szCs w:val="24"/>
        </w:rPr>
        <w:t>).</w:t>
      </w:r>
      <w:r w:rsidR="006A2026">
        <w:rPr>
          <w:sz w:val="24"/>
          <w:szCs w:val="24"/>
        </w:rPr>
        <w:t xml:space="preserve"> </w:t>
      </w:r>
      <w:r w:rsidRPr="003B1EF5">
        <w:rPr>
          <w:sz w:val="24"/>
          <w:szCs w:val="24"/>
        </w:rPr>
        <w:t xml:space="preserve">Вторая составляющая полного ускорения </w:t>
      </w:r>
      <w:r w:rsidRPr="003B1EF5">
        <w:rPr>
          <w:position w:val="-12"/>
          <w:sz w:val="24"/>
          <w:szCs w:val="24"/>
        </w:rPr>
        <w:object w:dxaOrig="279" w:dyaOrig="360">
          <v:shape id="_x0000_i1033" type="#_x0000_t75" style="width:13.95pt;height:18.25pt" o:ole="">
            <v:imagedata r:id="rId21" o:title=""/>
          </v:shape>
          <o:OLEObject Type="Embed" ProgID="Equation.DSMT4" ShapeID="_x0000_i1033" DrawAspect="Content" ObjectID="_1612691342" r:id="rId22"/>
        </w:object>
      </w:r>
      <w:r w:rsidRPr="003B1EF5">
        <w:rPr>
          <w:sz w:val="24"/>
          <w:szCs w:val="24"/>
        </w:rPr>
        <w:t xml:space="preserve">отвечает за изменение направления вектора скорости, который непрерывно его </w:t>
      </w:r>
      <w:proofErr w:type="gramStart"/>
      <w:r w:rsidRPr="003B1EF5">
        <w:rPr>
          <w:sz w:val="24"/>
          <w:szCs w:val="24"/>
        </w:rPr>
        <w:t>меняет</w:t>
      </w:r>
      <w:proofErr w:type="gramEnd"/>
      <w:r w:rsidR="00273102" w:rsidRPr="003B1EF5">
        <w:rPr>
          <w:sz w:val="24"/>
          <w:szCs w:val="24"/>
        </w:rPr>
        <w:t xml:space="preserve"> будучи в каждой точке направленным по касательной к траектории. Эта составляющая называется </w:t>
      </w:r>
      <w:r w:rsidR="00273102" w:rsidRPr="003B1EF5">
        <w:rPr>
          <w:i/>
          <w:sz w:val="24"/>
          <w:szCs w:val="24"/>
        </w:rPr>
        <w:t>центростремительной</w:t>
      </w:r>
      <w:r w:rsidR="00273102" w:rsidRPr="003B1EF5">
        <w:rPr>
          <w:sz w:val="24"/>
          <w:szCs w:val="24"/>
        </w:rPr>
        <w:t xml:space="preserve"> (или </w:t>
      </w:r>
      <w:r w:rsidR="00273102" w:rsidRPr="003B1EF5">
        <w:rPr>
          <w:i/>
          <w:sz w:val="24"/>
          <w:szCs w:val="24"/>
        </w:rPr>
        <w:t>нормальной</w:t>
      </w:r>
      <w:r w:rsidR="00273102" w:rsidRPr="003B1EF5">
        <w:rPr>
          <w:sz w:val="24"/>
          <w:szCs w:val="24"/>
        </w:rPr>
        <w:t>).</w:t>
      </w:r>
      <w:r w:rsidR="006A2026">
        <w:rPr>
          <w:sz w:val="24"/>
          <w:szCs w:val="24"/>
        </w:rPr>
        <w:t xml:space="preserve"> В дальнейшем будем ее обозначать </w:t>
      </w:r>
      <w:r w:rsidR="006A2026" w:rsidRPr="006A2026">
        <w:rPr>
          <w:position w:val="-14"/>
          <w:sz w:val="24"/>
          <w:szCs w:val="24"/>
        </w:rPr>
        <w:object w:dxaOrig="279" w:dyaOrig="380">
          <v:shape id="_x0000_i1034" type="#_x0000_t75" style="width:13.95pt;height:19.35pt" o:ole="">
            <v:imagedata r:id="rId23" o:title=""/>
          </v:shape>
          <o:OLEObject Type="Embed" ProgID="Equation.DSMT4" ShapeID="_x0000_i1034" DrawAspect="Content" ObjectID="_1612691343" r:id="rId24"/>
        </w:object>
      </w:r>
      <w:r w:rsidR="006A2026">
        <w:rPr>
          <w:sz w:val="24"/>
          <w:szCs w:val="24"/>
        </w:rPr>
        <w:t>.</w:t>
      </w:r>
    </w:p>
    <w:p w:rsidR="00273102" w:rsidRPr="003B1EF5" w:rsidRDefault="00273102" w:rsidP="006B1841">
      <w:pPr>
        <w:jc w:val="both"/>
        <w:rPr>
          <w:sz w:val="24"/>
          <w:szCs w:val="24"/>
        </w:rPr>
      </w:pPr>
      <w:r w:rsidRPr="003B1EF5">
        <w:rPr>
          <w:sz w:val="24"/>
          <w:szCs w:val="24"/>
        </w:rPr>
        <w:t xml:space="preserve">По аналогии движению материальной точки по окружности, она </w:t>
      </w:r>
      <w:proofErr w:type="gramStart"/>
      <w:r w:rsidRPr="003B1EF5">
        <w:rPr>
          <w:sz w:val="24"/>
          <w:szCs w:val="24"/>
        </w:rPr>
        <w:t>вычисляется</w:t>
      </w:r>
      <w:proofErr w:type="gramEnd"/>
      <w:r w:rsidRPr="003B1EF5">
        <w:rPr>
          <w:sz w:val="24"/>
          <w:szCs w:val="24"/>
        </w:rPr>
        <w:t xml:space="preserve"> как </w:t>
      </w:r>
      <w:r w:rsidR="006A2026" w:rsidRPr="003B1EF5">
        <w:rPr>
          <w:position w:val="-32"/>
          <w:sz w:val="24"/>
          <w:szCs w:val="24"/>
        </w:rPr>
        <w:object w:dxaOrig="1400" w:dyaOrig="740">
          <v:shape id="_x0000_i1035" type="#_x0000_t75" style="width:69.85pt;height:36.55pt" o:ole="">
            <v:imagedata r:id="rId25" o:title=""/>
          </v:shape>
          <o:OLEObject Type="Embed" ProgID="Equation.DSMT4" ShapeID="_x0000_i1035" DrawAspect="Content" ObjectID="_1612691344" r:id="rId26"/>
        </w:object>
      </w:r>
      <w:r w:rsidRPr="003B1EF5">
        <w:rPr>
          <w:sz w:val="24"/>
          <w:szCs w:val="24"/>
        </w:rPr>
        <w:t xml:space="preserve"> при этом берется окружность, касающаяся траектории в данной точке. Очевидно, радиусы кривизны окружностей, проведенных таким образом в разных точках траектории различны. </w:t>
      </w:r>
    </w:p>
    <w:p w:rsidR="00273102" w:rsidRPr="003B1EF5" w:rsidRDefault="00273102" w:rsidP="006B1841">
      <w:pPr>
        <w:jc w:val="both"/>
        <w:rPr>
          <w:sz w:val="24"/>
          <w:szCs w:val="24"/>
        </w:rPr>
      </w:pPr>
      <w:r w:rsidRPr="003B1EF5">
        <w:rPr>
          <w:sz w:val="24"/>
          <w:szCs w:val="24"/>
        </w:rPr>
        <w:t xml:space="preserve">Понятно, что модуль полного ускорения может быть вычислен как </w:t>
      </w:r>
      <w:r w:rsidR="006A2026" w:rsidRPr="006A2026">
        <w:rPr>
          <w:position w:val="-16"/>
          <w:sz w:val="24"/>
          <w:szCs w:val="24"/>
        </w:rPr>
        <w:object w:dxaOrig="1660" w:dyaOrig="480">
          <v:shape id="_x0000_i1036" type="#_x0000_t75" style="width:83.8pt;height:23.65pt" o:ole="">
            <v:imagedata r:id="rId27" o:title=""/>
          </v:shape>
          <o:OLEObject Type="Embed" ProgID="Equation.DSMT4" ShapeID="_x0000_i1036" DrawAspect="Content" ObjectID="_1612691345" r:id="rId28"/>
        </w:object>
      </w:r>
    </w:p>
    <w:p w:rsidR="00273102" w:rsidRPr="003B1EF5" w:rsidRDefault="00273102" w:rsidP="00007E8B">
      <w:pPr>
        <w:ind w:left="360"/>
        <w:jc w:val="center"/>
        <w:rPr>
          <w:b/>
          <w:sz w:val="28"/>
          <w:szCs w:val="28"/>
        </w:rPr>
      </w:pPr>
      <w:r w:rsidRPr="003B1EF5">
        <w:rPr>
          <w:b/>
          <w:sz w:val="28"/>
          <w:szCs w:val="28"/>
        </w:rPr>
        <w:t>Равнопеременное вращение по окружности</w:t>
      </w:r>
    </w:p>
    <w:p w:rsidR="00007E8B" w:rsidRPr="003B1EF5" w:rsidRDefault="00007E8B" w:rsidP="00007E8B">
      <w:pPr>
        <w:jc w:val="center"/>
        <w:rPr>
          <w:sz w:val="24"/>
          <w:szCs w:val="24"/>
        </w:rPr>
      </w:pPr>
      <w:r w:rsidRPr="003B1EF5">
        <w:rPr>
          <w:sz w:val="24"/>
          <w:szCs w:val="24"/>
        </w:rPr>
        <w:t>Введем</w:t>
      </w:r>
      <w:r w:rsidRPr="003B1EF5">
        <w:rPr>
          <w:b/>
          <w:sz w:val="24"/>
          <w:szCs w:val="24"/>
        </w:rPr>
        <w:t xml:space="preserve"> угловое </w:t>
      </w:r>
      <w:r w:rsidRPr="003B1EF5">
        <w:rPr>
          <w:sz w:val="24"/>
          <w:szCs w:val="24"/>
        </w:rPr>
        <w:t xml:space="preserve">ускорение как </w:t>
      </w:r>
      <w:r w:rsidRPr="003B1EF5">
        <w:rPr>
          <w:b/>
          <w:sz w:val="24"/>
          <w:szCs w:val="24"/>
        </w:rPr>
        <w:t>изменение угловой скорости за 1 секунду</w:t>
      </w:r>
      <w:r w:rsidRPr="003B1EF5">
        <w:rPr>
          <w:sz w:val="24"/>
          <w:szCs w:val="24"/>
        </w:rPr>
        <w:t>.</w:t>
      </w:r>
    </w:p>
    <w:p w:rsidR="00007E8B" w:rsidRPr="003B1EF5" w:rsidRDefault="00007E8B" w:rsidP="00007E8B">
      <w:pPr>
        <w:jc w:val="both"/>
        <w:rPr>
          <w:sz w:val="24"/>
          <w:szCs w:val="24"/>
        </w:rPr>
      </w:pPr>
      <w:proofErr w:type="gramStart"/>
      <w:r w:rsidRPr="003B1EF5">
        <w:rPr>
          <w:sz w:val="24"/>
          <w:szCs w:val="24"/>
        </w:rPr>
        <w:t xml:space="preserve">Сделаем </w:t>
      </w:r>
      <w:r w:rsidR="006B1841" w:rsidRPr="003B1EF5">
        <w:rPr>
          <w:sz w:val="24"/>
          <w:szCs w:val="24"/>
        </w:rPr>
        <w:t xml:space="preserve"> </w:t>
      </w:r>
      <w:r w:rsidR="003B1EF5" w:rsidRPr="003B1EF5">
        <w:rPr>
          <w:sz w:val="24"/>
          <w:szCs w:val="24"/>
        </w:rPr>
        <w:t xml:space="preserve">это для бесконечно малого  </w:t>
      </w:r>
      <w:r w:rsidRPr="003B1EF5">
        <w:rPr>
          <w:sz w:val="24"/>
          <w:szCs w:val="24"/>
        </w:rPr>
        <w:t xml:space="preserve">интервала времени </w:t>
      </w:r>
      <w:r w:rsidRPr="003B1EF5">
        <w:rPr>
          <w:position w:val="-24"/>
          <w:sz w:val="24"/>
          <w:szCs w:val="24"/>
        </w:rPr>
        <w:object w:dxaOrig="920" w:dyaOrig="620">
          <v:shape id="_x0000_i1037" type="#_x0000_t75" style="width:41.9pt;height:29pt" o:ole="">
            <v:imagedata r:id="rId29" o:title=""/>
          </v:shape>
          <o:OLEObject Type="Embed" ProgID="Equation.DSMT4" ShapeID="_x0000_i1037" DrawAspect="Content" ObjectID="_1612691346" r:id="rId30"/>
        </w:object>
      </w:r>
      <w:r w:rsidR="0054392F" w:rsidRPr="003B1EF5">
        <w:rPr>
          <w:sz w:val="24"/>
          <w:szCs w:val="24"/>
        </w:rPr>
        <w:t xml:space="preserve"> Интервал </w:t>
      </w:r>
      <w:r w:rsidR="006B1841" w:rsidRPr="003B1EF5">
        <w:rPr>
          <w:sz w:val="24"/>
          <w:szCs w:val="24"/>
        </w:rPr>
        <w:t xml:space="preserve"> </w:t>
      </w:r>
      <w:r w:rsidR="0054392F" w:rsidRPr="003B1EF5">
        <w:rPr>
          <w:sz w:val="24"/>
          <w:szCs w:val="24"/>
        </w:rPr>
        <w:t xml:space="preserve">времени </w:t>
      </w:r>
      <w:r w:rsidR="0054392F" w:rsidRPr="003B1EF5">
        <w:rPr>
          <w:position w:val="-12"/>
          <w:sz w:val="24"/>
          <w:szCs w:val="24"/>
        </w:rPr>
        <w:object w:dxaOrig="999" w:dyaOrig="360">
          <v:shape id="_x0000_i1038" type="#_x0000_t75" style="width:46.2pt;height:16.1pt" o:ole="">
            <v:imagedata r:id="rId31" o:title=""/>
          </v:shape>
          <o:OLEObject Type="Embed" ProgID="Equation.DSMT4" ShapeID="_x0000_i1038" DrawAspect="Content" ObjectID="_1612691347" r:id="rId32"/>
        </w:object>
      </w:r>
      <w:r w:rsidR="0054392F" w:rsidRPr="003B1EF5">
        <w:rPr>
          <w:sz w:val="24"/>
          <w:szCs w:val="24"/>
        </w:rPr>
        <w:t xml:space="preserve"> обычно принимается</w:t>
      </w:r>
      <w:proofErr w:type="gramEnd"/>
      <w:r w:rsidR="0054392F" w:rsidRPr="003B1EF5">
        <w:rPr>
          <w:sz w:val="24"/>
          <w:szCs w:val="24"/>
        </w:rPr>
        <w:t xml:space="preserve"> за </w:t>
      </w:r>
      <w:proofErr w:type="spellStart"/>
      <w:r w:rsidR="0054392F" w:rsidRPr="003B1EF5">
        <w:rPr>
          <w:i/>
          <w:sz w:val="24"/>
          <w:szCs w:val="24"/>
        </w:rPr>
        <w:t>t</w:t>
      </w:r>
      <w:proofErr w:type="spellEnd"/>
      <w:r w:rsidR="0054392F" w:rsidRPr="003B1EF5">
        <w:rPr>
          <w:sz w:val="24"/>
          <w:szCs w:val="24"/>
        </w:rPr>
        <w:t xml:space="preserve">, если </w:t>
      </w:r>
      <w:r w:rsidR="0054392F" w:rsidRPr="003B1EF5">
        <w:rPr>
          <w:i/>
          <w:sz w:val="24"/>
          <w:szCs w:val="24"/>
        </w:rPr>
        <w:t>t</w:t>
      </w:r>
      <w:r w:rsidR="0054392F" w:rsidRPr="003B1EF5">
        <w:rPr>
          <w:sz w:val="24"/>
          <w:szCs w:val="24"/>
          <w:vertAlign w:val="subscript"/>
        </w:rPr>
        <w:t>0</w:t>
      </w:r>
      <w:r w:rsidR="0054392F" w:rsidRPr="003B1EF5">
        <w:rPr>
          <w:sz w:val="24"/>
          <w:szCs w:val="24"/>
        </w:rPr>
        <w:t xml:space="preserve"> = 0 (запуск секундомера). Отсюда</w:t>
      </w:r>
      <w:proofErr w:type="gramStart"/>
      <w:r w:rsidR="0054392F" w:rsidRPr="003B1EF5">
        <w:rPr>
          <w:sz w:val="24"/>
          <w:szCs w:val="24"/>
        </w:rPr>
        <w:t xml:space="preserve"> </w:t>
      </w:r>
      <w:r w:rsidR="0054392F" w:rsidRPr="003B1EF5">
        <w:rPr>
          <w:position w:val="-10"/>
          <w:sz w:val="24"/>
          <w:szCs w:val="24"/>
        </w:rPr>
        <w:object w:dxaOrig="920" w:dyaOrig="320">
          <v:shape id="_x0000_i1039" type="#_x0000_t75" style="width:41.9pt;height:15.05pt" o:ole="">
            <v:imagedata r:id="rId33" o:title=""/>
          </v:shape>
          <o:OLEObject Type="Embed" ProgID="Equation.DSMT4" ShapeID="_x0000_i1039" DrawAspect="Content" ObjectID="_1612691348" r:id="rId34"/>
        </w:object>
      </w:r>
      <w:r w:rsidR="0054392F" w:rsidRPr="003B1EF5">
        <w:rPr>
          <w:sz w:val="24"/>
          <w:szCs w:val="24"/>
        </w:rPr>
        <w:t xml:space="preserve"> Р</w:t>
      </w:r>
      <w:proofErr w:type="gramEnd"/>
      <w:r w:rsidR="0054392F" w:rsidRPr="003B1EF5">
        <w:rPr>
          <w:sz w:val="24"/>
          <w:szCs w:val="24"/>
        </w:rPr>
        <w:t xml:space="preserve">аскрывая изменение угловой скорости, получим окончательно </w:t>
      </w:r>
      <w:r w:rsidR="0054392F" w:rsidRPr="003B1EF5">
        <w:rPr>
          <w:position w:val="-12"/>
          <w:sz w:val="24"/>
          <w:szCs w:val="24"/>
        </w:rPr>
        <w:object w:dxaOrig="1180" w:dyaOrig="360">
          <v:shape id="_x0000_i1040" type="#_x0000_t75" style="width:53.75pt;height:16.1pt" o:ole="">
            <v:imagedata r:id="rId35" o:title=""/>
          </v:shape>
          <o:OLEObject Type="Embed" ProgID="Equation.DSMT4" ShapeID="_x0000_i1040" DrawAspect="Content" ObjectID="_1612691349" r:id="rId36"/>
        </w:object>
      </w:r>
      <w:r w:rsidR="0054392F" w:rsidRPr="003B1EF5">
        <w:rPr>
          <w:sz w:val="24"/>
          <w:szCs w:val="24"/>
        </w:rPr>
        <w:t xml:space="preserve">и </w:t>
      </w:r>
      <w:r w:rsidR="0054392F" w:rsidRPr="003B1EF5">
        <w:rPr>
          <w:position w:val="-12"/>
          <w:sz w:val="24"/>
          <w:szCs w:val="24"/>
        </w:rPr>
        <w:object w:dxaOrig="1219" w:dyaOrig="360">
          <v:shape id="_x0000_i1041" type="#_x0000_t75" style="width:55.9pt;height:16.1pt" o:ole="">
            <v:imagedata r:id="rId37" o:title=""/>
          </v:shape>
          <o:OLEObject Type="Embed" ProgID="Equation.DSMT4" ShapeID="_x0000_i1041" DrawAspect="Content" ObjectID="_1612691350" r:id="rId38"/>
        </w:object>
      </w:r>
    </w:p>
    <w:p w:rsidR="0054392F" w:rsidRPr="003B1EF5" w:rsidRDefault="0054392F" w:rsidP="00007E8B">
      <w:pPr>
        <w:jc w:val="both"/>
        <w:rPr>
          <w:sz w:val="24"/>
          <w:szCs w:val="24"/>
        </w:rPr>
      </w:pPr>
      <w:r w:rsidRPr="003B1EF5">
        <w:rPr>
          <w:sz w:val="24"/>
          <w:szCs w:val="24"/>
        </w:rPr>
        <w:t xml:space="preserve">Усматривая полную аналогию с уравнениями равнопеременного линейного движения, сразу можем написать </w:t>
      </w:r>
      <w:r w:rsidR="006B1841" w:rsidRPr="003B1EF5">
        <w:rPr>
          <w:sz w:val="24"/>
          <w:szCs w:val="24"/>
        </w:rPr>
        <w:t>т</w:t>
      </w:r>
      <w:r w:rsidRPr="003B1EF5">
        <w:rPr>
          <w:sz w:val="24"/>
          <w:szCs w:val="24"/>
        </w:rPr>
        <w:t>ри уравнения равнопеременного вращения.</w:t>
      </w:r>
    </w:p>
    <w:p w:rsidR="006B1841" w:rsidRPr="003B1EF5" w:rsidRDefault="006B1841" w:rsidP="006B1841">
      <w:pPr>
        <w:ind w:left="360"/>
        <w:jc w:val="center"/>
        <w:rPr>
          <w:b/>
          <w:sz w:val="24"/>
          <w:szCs w:val="24"/>
        </w:rPr>
      </w:pPr>
      <w:r w:rsidRPr="003B1EF5">
        <w:rPr>
          <w:position w:val="-52"/>
          <w:sz w:val="24"/>
          <w:szCs w:val="24"/>
        </w:rPr>
        <w:object w:dxaOrig="3440" w:dyaOrig="1160">
          <v:shape id="_x0000_i1042" type="#_x0000_t75" style="width:156.9pt;height:53.75pt" o:ole="">
            <v:imagedata r:id="rId39" o:title=""/>
          </v:shape>
          <o:OLEObject Type="Embed" ProgID="Equation.DSMT4" ShapeID="_x0000_i1042" DrawAspect="Content" ObjectID="_1612691351" r:id="rId40"/>
        </w:object>
      </w:r>
    </w:p>
    <w:p w:rsidR="006B1841" w:rsidRPr="003B1EF5" w:rsidRDefault="006B1841" w:rsidP="006B1841">
      <w:pPr>
        <w:jc w:val="both"/>
        <w:rPr>
          <w:sz w:val="24"/>
          <w:szCs w:val="24"/>
        </w:rPr>
      </w:pPr>
      <w:r w:rsidRPr="003B1EF5">
        <w:rPr>
          <w:sz w:val="24"/>
          <w:szCs w:val="24"/>
        </w:rPr>
        <w:t>При этом положительное угловое ускорение нужно использовать при равноускоренном вращении, отрицательное – при равнозамедленном вращении.</w:t>
      </w:r>
    </w:p>
    <w:p w:rsidR="00250D51" w:rsidRDefault="00250D51" w:rsidP="00250D51">
      <w:pPr>
        <w:jc w:val="center"/>
        <w:rPr>
          <w:b/>
          <w:sz w:val="24"/>
          <w:szCs w:val="24"/>
        </w:rPr>
      </w:pPr>
      <w:r w:rsidRPr="003832B5">
        <w:rPr>
          <w:b/>
          <w:sz w:val="24"/>
          <w:szCs w:val="24"/>
        </w:rPr>
        <w:t>Задачи, предлагаемые на семинаре</w:t>
      </w:r>
    </w:p>
    <w:p w:rsidR="003832B5" w:rsidRPr="000064B0" w:rsidRDefault="00590C61" w:rsidP="003832B5">
      <w:pPr>
        <w:ind w:right="-1"/>
        <w:jc w:val="both"/>
        <w:rPr>
          <w:sz w:val="24"/>
          <w:szCs w:val="24"/>
        </w:rPr>
      </w:pPr>
      <w:r w:rsidRPr="00590C61">
        <w:rPr>
          <w:b/>
          <w:sz w:val="24"/>
          <w:szCs w:val="24"/>
        </w:rPr>
        <w:t>Задача 1.</w:t>
      </w:r>
      <w:r w:rsidR="003832B5">
        <w:rPr>
          <w:sz w:val="24"/>
          <w:szCs w:val="24"/>
        </w:rPr>
        <w:t xml:space="preserve"> </w:t>
      </w:r>
      <w:r w:rsidR="003832B5" w:rsidRPr="0058333C">
        <w:rPr>
          <w:sz w:val="24"/>
          <w:szCs w:val="24"/>
        </w:rPr>
        <w:t xml:space="preserve">Мяч брошен горизонтально со скоростью 9,8 м/с. </w:t>
      </w:r>
      <w:proofErr w:type="gramStart"/>
      <w:r w:rsidR="003832B5" w:rsidRPr="0058333C">
        <w:rPr>
          <w:sz w:val="24"/>
          <w:szCs w:val="24"/>
        </w:rPr>
        <w:t>Через</w:t>
      </w:r>
      <w:proofErr w:type="gramEnd"/>
      <w:r w:rsidR="003832B5" w:rsidRPr="0058333C">
        <w:rPr>
          <w:sz w:val="24"/>
          <w:szCs w:val="24"/>
        </w:rPr>
        <w:t xml:space="preserve"> сколько времени и в каком месте центростремительное ускорение мяча будет в два раза больше тангенциального? </w:t>
      </w:r>
    </w:p>
    <w:p w:rsidR="00F73CA9" w:rsidRPr="000064B0" w:rsidRDefault="00F73CA9" w:rsidP="003832B5">
      <w:pPr>
        <w:ind w:right="-1"/>
        <w:jc w:val="both"/>
        <w:rPr>
          <w:sz w:val="24"/>
          <w:szCs w:val="24"/>
        </w:rPr>
      </w:pPr>
    </w:p>
    <w:p w:rsidR="00590C61" w:rsidRDefault="009936FD" w:rsidP="00250D51">
      <w:pPr>
        <w:jc w:val="center"/>
      </w:pPr>
      <w:r>
        <w:object w:dxaOrig="5435" w:dyaOrig="4545">
          <v:shape id="_x0000_i1043" type="#_x0000_t75" style="width:194.5pt;height:162.25pt" o:ole="">
            <v:imagedata r:id="rId41" o:title=""/>
          </v:shape>
          <o:OLEObject Type="Embed" ProgID="CorelDRAW.Graphic.13" ShapeID="_x0000_i1043" DrawAspect="Content" ObjectID="_1612691352" r:id="rId42"/>
        </w:object>
      </w:r>
    </w:p>
    <w:p w:rsidR="003832B5" w:rsidRDefault="00590C61" w:rsidP="00A701BD">
      <w:pPr>
        <w:jc w:val="both"/>
      </w:pPr>
      <w:r>
        <w:rPr>
          <w:b/>
          <w:sz w:val="24"/>
          <w:szCs w:val="24"/>
        </w:rPr>
        <w:t>Решение.</w:t>
      </w:r>
      <w:r w:rsidR="00A701BD">
        <w:rPr>
          <w:b/>
          <w:sz w:val="24"/>
          <w:szCs w:val="24"/>
        </w:rPr>
        <w:t xml:space="preserve"> </w:t>
      </w:r>
      <w:r w:rsidR="00A701BD" w:rsidRPr="00A701BD">
        <w:rPr>
          <w:sz w:val="24"/>
          <w:szCs w:val="24"/>
        </w:rPr>
        <w:t xml:space="preserve">Очевидно, </w:t>
      </w:r>
      <w:proofErr w:type="gramStart"/>
      <w:r w:rsidR="00A701BD">
        <w:rPr>
          <w:sz w:val="24"/>
          <w:szCs w:val="24"/>
        </w:rPr>
        <w:t>из</w:t>
      </w:r>
      <w:proofErr w:type="gramEnd"/>
      <w:r w:rsidR="00A701BD">
        <w:rPr>
          <w:sz w:val="24"/>
          <w:szCs w:val="24"/>
        </w:rPr>
        <w:t xml:space="preserve"> </w:t>
      </w:r>
      <w:r w:rsidR="00A701BD" w:rsidRPr="00A701BD">
        <w:rPr>
          <w:position w:val="-12"/>
          <w:sz w:val="24"/>
          <w:szCs w:val="24"/>
        </w:rPr>
        <w:object w:dxaOrig="859" w:dyaOrig="380">
          <v:shape id="_x0000_i1044" type="#_x0000_t75" style="width:43pt;height:18.25pt" o:ole="">
            <v:imagedata r:id="rId43" o:title=""/>
          </v:shape>
          <o:OLEObject Type="Embed" ProgID="Equation.DSMT4" ShapeID="_x0000_i1044" DrawAspect="Content" ObjectID="_1612691353" r:id="rId44"/>
        </w:object>
      </w:r>
      <w:r w:rsidR="00A701BD">
        <w:rPr>
          <w:sz w:val="24"/>
          <w:szCs w:val="24"/>
        </w:rPr>
        <w:t>следует, что, разложив полное ускорение</w:t>
      </w:r>
      <w:r w:rsidR="00A701BD" w:rsidRPr="00A701BD">
        <w:rPr>
          <w:sz w:val="24"/>
          <w:szCs w:val="24"/>
        </w:rPr>
        <w:t xml:space="preserve"> </w:t>
      </w:r>
      <w:proofErr w:type="spellStart"/>
      <w:r w:rsidR="00A701BD">
        <w:rPr>
          <w:sz w:val="24"/>
          <w:szCs w:val="24"/>
        </w:rPr>
        <w:t>g</w:t>
      </w:r>
      <w:proofErr w:type="spellEnd"/>
      <w:r w:rsidR="00A701BD">
        <w:rPr>
          <w:sz w:val="24"/>
          <w:szCs w:val="24"/>
        </w:rPr>
        <w:t xml:space="preserve"> на две составляющие, получим </w:t>
      </w:r>
      <w:r w:rsidR="00A701BD" w:rsidRPr="00A701BD">
        <w:rPr>
          <w:position w:val="-10"/>
        </w:rPr>
        <w:object w:dxaOrig="1780" w:dyaOrig="320">
          <v:shape id="_x0000_i1045" type="#_x0000_t75" style="width:88.1pt;height:15.05pt" o:ole="">
            <v:imagedata r:id="rId45" o:title=""/>
          </v:shape>
          <o:OLEObject Type="Embed" ProgID="Equation.DSMT4" ShapeID="_x0000_i1045" DrawAspect="Content" ObjectID="_1612691354" r:id="rId46"/>
        </w:object>
      </w:r>
      <w:r w:rsidR="00A701BD">
        <w:t xml:space="preserve"> и отсюда </w:t>
      </w:r>
      <w:r w:rsidR="00A701BD" w:rsidRPr="00A701BD">
        <w:rPr>
          <w:position w:val="-10"/>
        </w:rPr>
        <w:object w:dxaOrig="1040" w:dyaOrig="320">
          <v:shape id="_x0000_i1046" type="#_x0000_t75" style="width:51.6pt;height:15.05pt" o:ole="">
            <v:imagedata r:id="rId47" o:title=""/>
          </v:shape>
          <o:OLEObject Type="Embed" ProgID="Equation.DSMT4" ShapeID="_x0000_i1046" DrawAspect="Content" ObjectID="_1612691355" r:id="rId48"/>
        </w:object>
      </w:r>
    </w:p>
    <w:p w:rsidR="00A701BD" w:rsidRDefault="00A701BD" w:rsidP="00A701BD">
      <w:pPr>
        <w:jc w:val="both"/>
      </w:pPr>
      <w:r>
        <w:rPr>
          <w:sz w:val="24"/>
          <w:szCs w:val="24"/>
        </w:rPr>
        <w:t>Из равнения равнопеременного движения</w:t>
      </w:r>
      <w:proofErr w:type="gramStart"/>
      <w:r>
        <w:rPr>
          <w:sz w:val="24"/>
          <w:szCs w:val="24"/>
        </w:rPr>
        <w:t xml:space="preserve"> </w:t>
      </w:r>
      <w:r w:rsidRPr="00A701BD">
        <w:rPr>
          <w:position w:val="-12"/>
        </w:rPr>
        <w:object w:dxaOrig="1140" w:dyaOrig="360">
          <v:shape id="_x0000_i1047" type="#_x0000_t75" style="width:56.95pt;height:18.25pt" o:ole="">
            <v:imagedata r:id="rId49" o:title=""/>
          </v:shape>
          <o:OLEObject Type="Embed" ProgID="Equation.DSMT4" ShapeID="_x0000_i1047" DrawAspect="Content" ObjectID="_1612691356" r:id="rId50"/>
        </w:object>
      </w:r>
      <w:r w:rsidR="00647A3F">
        <w:t xml:space="preserve"> П</w:t>
      </w:r>
      <w:proofErr w:type="gramEnd"/>
      <w:r w:rsidR="00647A3F">
        <w:t xml:space="preserve">роектируя на направления </w:t>
      </w:r>
      <w:proofErr w:type="spellStart"/>
      <w:r w:rsidR="00647A3F" w:rsidRPr="00647A3F">
        <w:rPr>
          <w:i/>
        </w:rPr>
        <w:t>x</w:t>
      </w:r>
      <w:proofErr w:type="spellEnd"/>
      <w:r w:rsidR="00647A3F">
        <w:t xml:space="preserve"> и </w:t>
      </w:r>
      <w:proofErr w:type="spellStart"/>
      <w:r w:rsidR="00647A3F" w:rsidRPr="00647A3F">
        <w:rPr>
          <w:i/>
        </w:rPr>
        <w:t>y</w:t>
      </w:r>
      <w:proofErr w:type="spellEnd"/>
      <w:r w:rsidR="00647A3F">
        <w:t>, получим</w:t>
      </w:r>
      <w:r w:rsidR="002C7577">
        <w:t xml:space="preserve"> </w:t>
      </w:r>
      <w:r w:rsidR="009936FD" w:rsidRPr="002C7577">
        <w:rPr>
          <w:position w:val="-12"/>
        </w:rPr>
        <w:object w:dxaOrig="3320" w:dyaOrig="360">
          <v:shape id="_x0000_i1048" type="#_x0000_t75" style="width:166.55pt;height:18.25pt" o:ole="">
            <v:imagedata r:id="rId51" o:title=""/>
          </v:shape>
          <o:OLEObject Type="Embed" ProgID="Equation.DSMT4" ShapeID="_x0000_i1048" DrawAspect="Content" ObjectID="_1612691357" r:id="rId52"/>
        </w:object>
      </w:r>
      <w:r w:rsidR="002C7577">
        <w:t xml:space="preserve">Отсюда </w:t>
      </w:r>
      <w:r w:rsidR="002C7577" w:rsidRPr="002C7577">
        <w:rPr>
          <w:position w:val="-30"/>
        </w:rPr>
        <w:object w:dxaOrig="999" w:dyaOrig="680">
          <v:shape id="_x0000_i1049" type="#_x0000_t75" style="width:49.45pt;height:34.4pt" o:ole="">
            <v:imagedata r:id="rId53" o:title=""/>
          </v:shape>
          <o:OLEObject Type="Embed" ProgID="Equation.DSMT4" ShapeID="_x0000_i1049" DrawAspect="Content" ObjectID="_1612691358" r:id="rId54"/>
        </w:object>
      </w:r>
      <w:r w:rsidR="002C7577">
        <w:t xml:space="preserve"> Окончательно получим </w:t>
      </w:r>
      <w:r w:rsidR="002C7577" w:rsidRPr="002C7577">
        <w:rPr>
          <w:position w:val="-10"/>
        </w:rPr>
        <w:object w:dxaOrig="920" w:dyaOrig="320">
          <v:shape id="_x0000_i1050" type="#_x0000_t75" style="width:46.2pt;height:15.05pt" o:ole="">
            <v:imagedata r:id="rId55" o:title=""/>
          </v:shape>
          <o:OLEObject Type="Embed" ProgID="Equation.DSMT4" ShapeID="_x0000_i1050" DrawAspect="Content" ObjectID="_1612691359" r:id="rId56"/>
        </w:object>
      </w:r>
    </w:p>
    <w:p w:rsidR="002C7577" w:rsidRPr="00647A3F" w:rsidRDefault="002C7577" w:rsidP="00A701BD">
      <w:pPr>
        <w:jc w:val="both"/>
        <w:rPr>
          <w:sz w:val="24"/>
          <w:szCs w:val="24"/>
        </w:rPr>
      </w:pPr>
      <w:r>
        <w:t xml:space="preserve">Далее, проектируя уравнение  на направления </w:t>
      </w:r>
      <w:proofErr w:type="spellStart"/>
      <w:r w:rsidRPr="00647A3F">
        <w:rPr>
          <w:i/>
        </w:rPr>
        <w:t>x</w:t>
      </w:r>
      <w:proofErr w:type="spellEnd"/>
      <w:r>
        <w:t xml:space="preserve"> и </w:t>
      </w:r>
      <w:proofErr w:type="spellStart"/>
      <w:r w:rsidRPr="00647A3F">
        <w:rPr>
          <w:i/>
        </w:rPr>
        <w:t>y</w:t>
      </w:r>
      <w:proofErr w:type="spellEnd"/>
      <w:r>
        <w:t xml:space="preserve">, получим </w:t>
      </w:r>
      <w:r w:rsidR="009936FD" w:rsidRPr="002C7577">
        <w:rPr>
          <w:position w:val="-12"/>
        </w:rPr>
        <w:object w:dxaOrig="4800" w:dyaOrig="380">
          <v:shape id="_x0000_i1051" type="#_x0000_t75" style="width:240.7pt;height:18.25pt" o:ole="">
            <v:imagedata r:id="rId57" o:title=""/>
          </v:shape>
          <o:OLEObject Type="Embed" ProgID="Equation.DSMT4" ShapeID="_x0000_i1051" DrawAspect="Content" ObjectID="_1612691360" r:id="rId58"/>
        </w:object>
      </w:r>
    </w:p>
    <w:p w:rsidR="001328A1" w:rsidRPr="009D10C6" w:rsidRDefault="009B1953" w:rsidP="0008569B">
      <w:pPr>
        <w:spacing w:after="120" w:line="240" w:lineRule="auto"/>
        <w:jc w:val="both"/>
      </w:pPr>
      <w:r w:rsidRPr="00590C61">
        <w:rPr>
          <w:b/>
          <w:sz w:val="24"/>
          <w:szCs w:val="24"/>
        </w:rPr>
        <w:t xml:space="preserve">Задача </w:t>
      </w:r>
      <w:r w:rsidR="0008569B" w:rsidRPr="00F73CA9">
        <w:rPr>
          <w:b/>
          <w:sz w:val="24"/>
          <w:szCs w:val="24"/>
        </w:rPr>
        <w:t>2</w:t>
      </w:r>
      <w:r w:rsidRPr="00590C61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328A1">
        <w:t>Тело брошено под углом к горизонту. При каком угле бросания радиус кривизны траектории в точке максимального подъема будет равен высоте</w:t>
      </w:r>
      <w:r w:rsidR="001328A1" w:rsidRPr="0092528C">
        <w:t xml:space="preserve"> </w:t>
      </w:r>
      <w:r w:rsidR="001328A1">
        <w:t xml:space="preserve">этой точки? </w:t>
      </w:r>
    </w:p>
    <w:p w:rsidR="00F73CA9" w:rsidRPr="009D10C6" w:rsidRDefault="00F73CA9" w:rsidP="0008569B">
      <w:pPr>
        <w:spacing w:after="120" w:line="240" w:lineRule="auto"/>
        <w:jc w:val="both"/>
      </w:pPr>
    </w:p>
    <w:p w:rsidR="00F73CA9" w:rsidRDefault="00485E28" w:rsidP="00F73CA9">
      <w:pPr>
        <w:spacing w:after="120" w:line="240" w:lineRule="auto"/>
        <w:jc w:val="center"/>
        <w:rPr>
          <w:lang w:val="en-US"/>
        </w:rPr>
      </w:pPr>
      <w:r>
        <w:object w:dxaOrig="17213" w:dyaOrig="4365">
          <v:shape id="_x0000_i1052" type="#_x0000_t75" style="width:412.65pt;height:104.25pt" o:ole="">
            <v:imagedata r:id="rId59" o:title=""/>
          </v:shape>
          <o:OLEObject Type="Embed" ProgID="CorelDRAW.Graphic.13" ShapeID="_x0000_i1052" DrawAspect="Content" ObjectID="_1612691361" r:id="rId60"/>
        </w:object>
      </w:r>
    </w:p>
    <w:p w:rsidR="00F73CA9" w:rsidRDefault="00F73CA9" w:rsidP="0008569B">
      <w:pPr>
        <w:spacing w:after="120" w:line="240" w:lineRule="auto"/>
        <w:jc w:val="both"/>
        <w:rPr>
          <w:lang w:val="en-US"/>
        </w:rPr>
      </w:pPr>
    </w:p>
    <w:p w:rsidR="009B1953" w:rsidRDefault="009B1953" w:rsidP="0008569B">
      <w:pPr>
        <w:spacing w:after="120" w:line="240" w:lineRule="auto"/>
        <w:jc w:val="both"/>
      </w:pPr>
      <w:r>
        <w:rPr>
          <w:b/>
          <w:sz w:val="24"/>
          <w:szCs w:val="24"/>
        </w:rPr>
        <w:t>Решение.</w:t>
      </w:r>
      <w:r w:rsidRPr="009B1953">
        <w:rPr>
          <w:b/>
          <w:sz w:val="24"/>
          <w:szCs w:val="24"/>
        </w:rPr>
        <w:t xml:space="preserve"> </w:t>
      </w:r>
      <w:r w:rsidRPr="009B1953">
        <w:rPr>
          <w:sz w:val="24"/>
          <w:szCs w:val="24"/>
        </w:rPr>
        <w:t>Как известно, максимальна</w:t>
      </w:r>
      <w:r>
        <w:rPr>
          <w:sz w:val="24"/>
          <w:szCs w:val="24"/>
        </w:rPr>
        <w:t xml:space="preserve">я </w:t>
      </w:r>
      <w:r w:rsidRPr="009B1953">
        <w:rPr>
          <w:sz w:val="24"/>
          <w:szCs w:val="24"/>
        </w:rPr>
        <w:t xml:space="preserve">высота подъема </w:t>
      </w:r>
      <w:r>
        <w:rPr>
          <w:sz w:val="24"/>
          <w:szCs w:val="24"/>
        </w:rPr>
        <w:t>при такой ко</w:t>
      </w:r>
      <w:r w:rsidR="006A2026">
        <w:rPr>
          <w:sz w:val="24"/>
          <w:szCs w:val="24"/>
        </w:rPr>
        <w:t>н</w:t>
      </w:r>
      <w:r>
        <w:rPr>
          <w:sz w:val="24"/>
          <w:szCs w:val="24"/>
        </w:rPr>
        <w:t xml:space="preserve">фигурации равна </w:t>
      </w:r>
      <w:r w:rsidRPr="009B1953">
        <w:rPr>
          <w:position w:val="-28"/>
        </w:rPr>
        <w:object w:dxaOrig="1500" w:dyaOrig="700">
          <v:shape id="_x0000_i1053" type="#_x0000_t75" style="width:74.15pt;height:35.45pt" o:ole="">
            <v:imagedata r:id="rId61" o:title=""/>
          </v:shape>
          <o:OLEObject Type="Embed" ProgID="Equation.DSMT4" ShapeID="_x0000_i1053" DrawAspect="Content" ObjectID="_1612691362" r:id="rId62"/>
        </w:object>
      </w:r>
    </w:p>
    <w:p w:rsidR="009B1953" w:rsidRPr="009127A0" w:rsidRDefault="009B1953" w:rsidP="0008569B">
      <w:pPr>
        <w:spacing w:after="120" w:line="240" w:lineRule="auto"/>
        <w:jc w:val="both"/>
        <w:rPr>
          <w:sz w:val="24"/>
          <w:szCs w:val="24"/>
        </w:rPr>
      </w:pPr>
      <w:r w:rsidRPr="009B1953">
        <w:rPr>
          <w:sz w:val="24"/>
          <w:szCs w:val="24"/>
        </w:rPr>
        <w:t>Из рисунка видно, что в точке максимального подъема</w:t>
      </w:r>
      <w:r>
        <w:rPr>
          <w:sz w:val="24"/>
          <w:szCs w:val="24"/>
        </w:rPr>
        <w:t xml:space="preserve"> тангенциальная составляющая полного ускорения равна нулю, а центростремительная составля</w:t>
      </w:r>
      <w:r w:rsidR="006A2026">
        <w:rPr>
          <w:sz w:val="24"/>
          <w:szCs w:val="24"/>
        </w:rPr>
        <w:t>ю</w:t>
      </w:r>
      <w:r>
        <w:rPr>
          <w:sz w:val="24"/>
          <w:szCs w:val="24"/>
        </w:rPr>
        <w:t xml:space="preserve">щая равна полному ускорению </w:t>
      </w:r>
      <w:proofErr w:type="spellStart"/>
      <w:r w:rsidRPr="009B1953">
        <w:rPr>
          <w:b/>
          <w:sz w:val="24"/>
          <w:szCs w:val="24"/>
        </w:rPr>
        <w:t>g</w:t>
      </w:r>
      <w:proofErr w:type="spellEnd"/>
      <w:r>
        <w:rPr>
          <w:sz w:val="24"/>
          <w:szCs w:val="24"/>
        </w:rPr>
        <w:t>.</w:t>
      </w:r>
      <w:r w:rsidR="006A2026">
        <w:rPr>
          <w:sz w:val="24"/>
          <w:szCs w:val="24"/>
        </w:rPr>
        <w:t xml:space="preserve"> Поэтому </w:t>
      </w:r>
      <w:r w:rsidR="006A2026" w:rsidRPr="003B1EF5">
        <w:rPr>
          <w:position w:val="-32"/>
          <w:sz w:val="24"/>
          <w:szCs w:val="24"/>
        </w:rPr>
        <w:object w:dxaOrig="1320" w:dyaOrig="740">
          <v:shape id="_x0000_i1054" type="#_x0000_t75" style="width:65.55pt;height:36.55pt" o:ole="">
            <v:imagedata r:id="rId63" o:title=""/>
          </v:shape>
          <o:OLEObject Type="Embed" ProgID="Equation.DSMT4" ShapeID="_x0000_i1054" DrawAspect="Content" ObjectID="_1612691363" r:id="rId64"/>
        </w:object>
      </w:r>
      <w:r w:rsidR="002B094C">
        <w:rPr>
          <w:sz w:val="24"/>
          <w:szCs w:val="24"/>
        </w:rPr>
        <w:t xml:space="preserve"> </w:t>
      </w:r>
      <w:r w:rsidR="006A2026">
        <w:rPr>
          <w:sz w:val="24"/>
          <w:szCs w:val="24"/>
        </w:rPr>
        <w:t>и</w:t>
      </w:r>
      <w:proofErr w:type="gramStart"/>
      <w:r w:rsidR="006A2026">
        <w:rPr>
          <w:sz w:val="24"/>
          <w:szCs w:val="24"/>
        </w:rPr>
        <w:t xml:space="preserve"> </w:t>
      </w:r>
      <w:r w:rsidR="006A2026" w:rsidRPr="003B1EF5">
        <w:rPr>
          <w:position w:val="-32"/>
          <w:sz w:val="24"/>
          <w:szCs w:val="24"/>
        </w:rPr>
        <w:object w:dxaOrig="1900" w:dyaOrig="740">
          <v:shape id="_x0000_i1055" type="#_x0000_t75" style="width:95.65pt;height:36.55pt" o:ole="">
            <v:imagedata r:id="rId65" o:title=""/>
          </v:shape>
          <o:OLEObject Type="Embed" ProgID="Equation.DSMT4" ShapeID="_x0000_i1055" DrawAspect="Content" ObjectID="_1612691364" r:id="rId66"/>
        </w:object>
      </w:r>
      <w:r w:rsidR="006A2026">
        <w:rPr>
          <w:sz w:val="24"/>
          <w:szCs w:val="24"/>
        </w:rPr>
        <w:t xml:space="preserve"> П</w:t>
      </w:r>
      <w:proofErr w:type="gramEnd"/>
      <w:r w:rsidR="006A2026">
        <w:rPr>
          <w:sz w:val="24"/>
          <w:szCs w:val="24"/>
        </w:rPr>
        <w:t xml:space="preserve">риравнивая радиус кривизны максимальной высоте подъема, получим </w:t>
      </w:r>
      <w:r w:rsidR="006A2026" w:rsidRPr="009B1953">
        <w:rPr>
          <w:position w:val="-28"/>
        </w:rPr>
        <w:object w:dxaOrig="1520" w:dyaOrig="700">
          <v:shape id="_x0000_i1056" type="#_x0000_t75" style="width:76.3pt;height:35.45pt" o:ole="">
            <v:imagedata r:id="rId67" o:title=""/>
          </v:shape>
          <o:OLEObject Type="Embed" ProgID="Equation.DSMT4" ShapeID="_x0000_i1056" DrawAspect="Content" ObjectID="_1612691365" r:id="rId68"/>
        </w:object>
      </w:r>
      <w:r w:rsidR="00A3739A">
        <w:t xml:space="preserve"> </w:t>
      </w:r>
      <w:r w:rsidR="00A3739A" w:rsidRPr="009127A0">
        <w:rPr>
          <w:sz w:val="24"/>
          <w:szCs w:val="24"/>
        </w:rPr>
        <w:t xml:space="preserve">Проектируя векторное уравнение </w:t>
      </w:r>
      <w:r w:rsidR="00A3739A" w:rsidRPr="009127A0">
        <w:rPr>
          <w:position w:val="-12"/>
          <w:sz w:val="24"/>
          <w:szCs w:val="24"/>
        </w:rPr>
        <w:object w:dxaOrig="1100" w:dyaOrig="360">
          <v:shape id="_x0000_i1057" type="#_x0000_t75" style="width:54.8pt;height:18.25pt" o:ole="">
            <v:imagedata r:id="rId69" o:title=""/>
          </v:shape>
          <o:OLEObject Type="Embed" ProgID="Equation.DSMT4" ShapeID="_x0000_i1057" DrawAspect="Content" ObjectID="_1612691366" r:id="rId70"/>
        </w:object>
      </w:r>
      <w:r w:rsidR="00A3739A" w:rsidRPr="009127A0">
        <w:rPr>
          <w:sz w:val="24"/>
          <w:szCs w:val="24"/>
        </w:rPr>
        <w:t xml:space="preserve">на направление </w:t>
      </w:r>
      <w:proofErr w:type="spellStart"/>
      <w:r w:rsidR="00A3739A" w:rsidRPr="009127A0">
        <w:rPr>
          <w:i/>
          <w:sz w:val="24"/>
          <w:szCs w:val="24"/>
        </w:rPr>
        <w:t>x</w:t>
      </w:r>
      <w:proofErr w:type="spellEnd"/>
      <w:r w:rsidR="00A3739A" w:rsidRPr="009127A0">
        <w:rPr>
          <w:sz w:val="24"/>
          <w:szCs w:val="24"/>
        </w:rPr>
        <w:t xml:space="preserve">, получим </w:t>
      </w:r>
      <w:r w:rsidR="00A3739A" w:rsidRPr="009127A0">
        <w:rPr>
          <w:position w:val="-12"/>
          <w:sz w:val="24"/>
          <w:szCs w:val="24"/>
        </w:rPr>
        <w:object w:dxaOrig="1240" w:dyaOrig="360">
          <v:shape id="_x0000_i1058" type="#_x0000_t75" style="width:62.35pt;height:18.25pt" o:ole="">
            <v:imagedata r:id="rId71" o:title=""/>
          </v:shape>
          <o:OLEObject Type="Embed" ProgID="Equation.DSMT4" ShapeID="_x0000_i1058" DrawAspect="Content" ObjectID="_1612691367" r:id="rId72"/>
        </w:object>
      </w:r>
      <w:r w:rsidR="00A3739A" w:rsidRPr="009127A0">
        <w:rPr>
          <w:sz w:val="24"/>
          <w:szCs w:val="24"/>
        </w:rPr>
        <w:t xml:space="preserve"> Подставляя в наше равенство, получим </w:t>
      </w:r>
      <w:r w:rsidR="00A3739A" w:rsidRPr="009127A0">
        <w:rPr>
          <w:position w:val="-10"/>
          <w:sz w:val="24"/>
          <w:szCs w:val="24"/>
        </w:rPr>
        <w:object w:dxaOrig="999" w:dyaOrig="380">
          <v:shape id="_x0000_i1059" type="#_x0000_t75" style="width:49.45pt;height:18.25pt" o:ole="">
            <v:imagedata r:id="rId73" o:title=""/>
          </v:shape>
          <o:OLEObject Type="Embed" ProgID="Equation.DSMT4" ShapeID="_x0000_i1059" DrawAspect="Content" ObjectID="_1612691368" r:id="rId74"/>
        </w:object>
      </w:r>
      <w:r w:rsidR="00A3739A" w:rsidRPr="009127A0">
        <w:rPr>
          <w:sz w:val="24"/>
          <w:szCs w:val="24"/>
        </w:rPr>
        <w:t xml:space="preserve"> Находим угол бросания </w:t>
      </w:r>
      <w:r w:rsidR="00934696" w:rsidRPr="009127A0">
        <w:rPr>
          <w:position w:val="-10"/>
          <w:sz w:val="24"/>
          <w:szCs w:val="24"/>
        </w:rPr>
        <w:object w:dxaOrig="1020" w:dyaOrig="360">
          <v:shape id="_x0000_i1060" type="#_x0000_t75" style="width:50.5pt;height:18.25pt" o:ole="">
            <v:imagedata r:id="rId75" o:title=""/>
          </v:shape>
          <o:OLEObject Type="Embed" ProgID="Equation.DSMT4" ShapeID="_x0000_i1060" DrawAspect="Content" ObjectID="_1612691369" r:id="rId76"/>
        </w:object>
      </w:r>
    </w:p>
    <w:p w:rsidR="001328A1" w:rsidRPr="0008569B" w:rsidRDefault="009127A0" w:rsidP="0008569B">
      <w:pPr>
        <w:spacing w:after="120" w:line="240" w:lineRule="auto"/>
        <w:jc w:val="both"/>
        <w:rPr>
          <w:sz w:val="24"/>
          <w:szCs w:val="24"/>
        </w:rPr>
      </w:pPr>
      <w:r w:rsidRPr="002B094C">
        <w:rPr>
          <w:b/>
          <w:sz w:val="24"/>
          <w:szCs w:val="24"/>
        </w:rPr>
        <w:t xml:space="preserve">Задача </w:t>
      </w:r>
      <w:r w:rsidR="0008569B" w:rsidRPr="00F73CA9">
        <w:rPr>
          <w:b/>
          <w:sz w:val="24"/>
          <w:szCs w:val="24"/>
        </w:rPr>
        <w:t>3</w:t>
      </w:r>
      <w:r w:rsidRPr="002B094C">
        <w:rPr>
          <w:b/>
          <w:sz w:val="24"/>
          <w:szCs w:val="24"/>
        </w:rPr>
        <w:t>.</w:t>
      </w:r>
      <w:r w:rsidRPr="002B094C">
        <w:rPr>
          <w:sz w:val="24"/>
          <w:szCs w:val="24"/>
        </w:rPr>
        <w:t xml:space="preserve"> </w:t>
      </w:r>
      <w:r w:rsidR="001328A1" w:rsidRPr="002B094C">
        <w:rPr>
          <w:sz w:val="24"/>
          <w:szCs w:val="24"/>
        </w:rPr>
        <w:t xml:space="preserve">Под каким углом к горизонту надо бросить камень, чтобы наименьший радиус кривизны его траектории был равен дальности полета? </w:t>
      </w:r>
    </w:p>
    <w:p w:rsidR="009127A0" w:rsidRDefault="009127A0" w:rsidP="0099318A">
      <w:pPr>
        <w:spacing w:after="120" w:line="240" w:lineRule="auto"/>
        <w:jc w:val="both"/>
        <w:rPr>
          <w:sz w:val="24"/>
          <w:szCs w:val="24"/>
        </w:rPr>
      </w:pPr>
      <w:r w:rsidRPr="002B094C">
        <w:rPr>
          <w:b/>
          <w:sz w:val="24"/>
          <w:szCs w:val="24"/>
        </w:rPr>
        <w:t>Решение.</w:t>
      </w:r>
      <w:r w:rsidR="002B094C" w:rsidRPr="002B094C">
        <w:rPr>
          <w:b/>
          <w:sz w:val="24"/>
          <w:szCs w:val="24"/>
        </w:rPr>
        <w:t xml:space="preserve"> </w:t>
      </w:r>
      <w:r w:rsidR="002B094C" w:rsidRPr="002B094C">
        <w:rPr>
          <w:sz w:val="24"/>
          <w:szCs w:val="24"/>
        </w:rPr>
        <w:t>Покажем, что наименьший радиус кривизны</w:t>
      </w:r>
      <w:r w:rsidR="002B094C">
        <w:rPr>
          <w:sz w:val="24"/>
          <w:szCs w:val="24"/>
        </w:rPr>
        <w:t xml:space="preserve"> в тоске максимального подъема. (Рисунок точно такой </w:t>
      </w:r>
      <w:proofErr w:type="gramStart"/>
      <w:r w:rsidR="002B094C">
        <w:rPr>
          <w:sz w:val="24"/>
          <w:szCs w:val="24"/>
        </w:rPr>
        <w:t>же</w:t>
      </w:r>
      <w:proofErr w:type="gramEnd"/>
      <w:r w:rsidR="002B094C">
        <w:rPr>
          <w:sz w:val="24"/>
          <w:szCs w:val="24"/>
        </w:rPr>
        <w:t xml:space="preserve"> как в предыдущей задаче.)</w:t>
      </w:r>
    </w:p>
    <w:p w:rsidR="002B094C" w:rsidRPr="002B094C" w:rsidRDefault="002B094C" w:rsidP="0099318A">
      <w:pPr>
        <w:spacing w:after="120" w:line="240" w:lineRule="auto"/>
        <w:jc w:val="both"/>
      </w:pPr>
      <w:r w:rsidRPr="002B094C">
        <w:rPr>
          <w:sz w:val="24"/>
          <w:szCs w:val="24"/>
        </w:rPr>
        <w:t>Из формулы для радиуса кривизны</w:t>
      </w:r>
      <w:r w:rsidR="00BD3322">
        <w:rPr>
          <w:sz w:val="24"/>
          <w:szCs w:val="24"/>
        </w:rPr>
        <w:t xml:space="preserve"> в точке максимального подъема</w:t>
      </w:r>
      <w:proofErr w:type="gramStart"/>
      <w:r w:rsidR="00BD33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B1EF5">
        <w:rPr>
          <w:position w:val="-32"/>
          <w:sz w:val="24"/>
          <w:szCs w:val="24"/>
        </w:rPr>
        <w:object w:dxaOrig="1900" w:dyaOrig="740">
          <v:shape id="_x0000_i1061" type="#_x0000_t75" style="width:95.65pt;height:36.55pt" o:ole="">
            <v:imagedata r:id="rId65" o:title=""/>
          </v:shape>
          <o:OLEObject Type="Embed" ProgID="Equation.DSMT4" ShapeID="_x0000_i1061" DrawAspect="Content" ObjectID="_1612691370" r:id="rId77"/>
        </w:object>
      </w:r>
      <w:r w:rsidR="00BD3322">
        <w:rPr>
          <w:sz w:val="24"/>
          <w:szCs w:val="24"/>
        </w:rPr>
        <w:t xml:space="preserve"> В</w:t>
      </w:r>
      <w:proofErr w:type="gramEnd"/>
      <w:r w:rsidR="00BD3322">
        <w:rPr>
          <w:sz w:val="24"/>
          <w:szCs w:val="24"/>
        </w:rPr>
        <w:t xml:space="preserve"> точке, из которой бросают тело </w:t>
      </w:r>
      <w:r w:rsidR="00DB3EFC" w:rsidRPr="003B1EF5">
        <w:rPr>
          <w:position w:val="-32"/>
          <w:sz w:val="24"/>
          <w:szCs w:val="24"/>
        </w:rPr>
        <w:object w:dxaOrig="2439" w:dyaOrig="740">
          <v:shape id="_x0000_i1062" type="#_x0000_t75" style="width:121.45pt;height:36.55pt" o:ole="">
            <v:imagedata r:id="rId78" o:title=""/>
          </v:shape>
          <o:OLEObject Type="Embed" ProgID="Equation.DSMT4" ShapeID="_x0000_i1062" DrawAspect="Content" ObjectID="_1612691371" r:id="rId79"/>
        </w:object>
      </w:r>
      <w:r w:rsidR="00DB3EFC">
        <w:rPr>
          <w:sz w:val="24"/>
          <w:szCs w:val="24"/>
        </w:rPr>
        <w:t xml:space="preserve"> </w:t>
      </w:r>
      <w:r w:rsidR="00DB3EFC" w:rsidRPr="009127A0">
        <w:rPr>
          <w:sz w:val="24"/>
          <w:szCs w:val="24"/>
        </w:rPr>
        <w:t xml:space="preserve">Проектируя векторное уравнение </w:t>
      </w:r>
      <w:r w:rsidR="00DB3EFC" w:rsidRPr="009127A0">
        <w:rPr>
          <w:position w:val="-12"/>
          <w:sz w:val="24"/>
          <w:szCs w:val="24"/>
        </w:rPr>
        <w:object w:dxaOrig="1100" w:dyaOrig="360">
          <v:shape id="_x0000_i1063" type="#_x0000_t75" style="width:54.8pt;height:18.25pt" o:ole="">
            <v:imagedata r:id="rId69" o:title=""/>
          </v:shape>
          <o:OLEObject Type="Embed" ProgID="Equation.DSMT4" ShapeID="_x0000_i1063" DrawAspect="Content" ObjectID="_1612691372" r:id="rId80"/>
        </w:object>
      </w:r>
      <w:r w:rsidR="0099318A">
        <w:rPr>
          <w:sz w:val="24"/>
          <w:szCs w:val="24"/>
        </w:rPr>
        <w:t xml:space="preserve"> </w:t>
      </w:r>
      <w:r w:rsidR="00DB3EFC" w:rsidRPr="009127A0">
        <w:rPr>
          <w:sz w:val="24"/>
          <w:szCs w:val="24"/>
        </w:rPr>
        <w:t xml:space="preserve">на направление </w:t>
      </w:r>
      <w:proofErr w:type="spellStart"/>
      <w:r w:rsidR="00DB3EFC" w:rsidRPr="009127A0">
        <w:rPr>
          <w:i/>
          <w:sz w:val="24"/>
          <w:szCs w:val="24"/>
        </w:rPr>
        <w:t>x</w:t>
      </w:r>
      <w:proofErr w:type="spellEnd"/>
      <w:r w:rsidR="00DB3EFC" w:rsidRPr="009127A0">
        <w:rPr>
          <w:sz w:val="24"/>
          <w:szCs w:val="24"/>
        </w:rPr>
        <w:t xml:space="preserve">, получим </w:t>
      </w:r>
      <w:r w:rsidR="00DB3EFC" w:rsidRPr="009127A0">
        <w:rPr>
          <w:position w:val="-12"/>
          <w:sz w:val="24"/>
          <w:szCs w:val="24"/>
        </w:rPr>
        <w:object w:dxaOrig="1240" w:dyaOrig="360">
          <v:shape id="_x0000_i1064" type="#_x0000_t75" style="width:62.35pt;height:18.25pt" o:ole="">
            <v:imagedata r:id="rId71" o:title=""/>
          </v:shape>
          <o:OLEObject Type="Embed" ProgID="Equation.DSMT4" ShapeID="_x0000_i1064" DrawAspect="Content" ObjectID="_1612691373" r:id="rId81"/>
        </w:object>
      </w:r>
      <w:r w:rsidR="00DB3EFC">
        <w:rPr>
          <w:sz w:val="24"/>
          <w:szCs w:val="24"/>
        </w:rPr>
        <w:t xml:space="preserve"> Поэтому </w:t>
      </w:r>
      <w:r w:rsidR="00DB3EFC" w:rsidRPr="003B1EF5">
        <w:rPr>
          <w:position w:val="-32"/>
          <w:sz w:val="24"/>
          <w:szCs w:val="24"/>
        </w:rPr>
        <w:object w:dxaOrig="2540" w:dyaOrig="740">
          <v:shape id="_x0000_i1065" type="#_x0000_t75" style="width:127.9pt;height:36.55pt" o:ole="">
            <v:imagedata r:id="rId82" o:title=""/>
          </v:shape>
          <o:OLEObject Type="Embed" ProgID="Equation.DSMT4" ShapeID="_x0000_i1065" DrawAspect="Content" ObjectID="_1612691374" r:id="rId83"/>
        </w:object>
      </w:r>
      <w:r w:rsidR="00DB3EFC">
        <w:rPr>
          <w:sz w:val="24"/>
          <w:szCs w:val="24"/>
        </w:rPr>
        <w:t xml:space="preserve"> Сравнивая формулы для радиусов кривизны, получим</w:t>
      </w:r>
      <w:r w:rsidR="00DB3EFC" w:rsidRPr="00DB3EFC">
        <w:rPr>
          <w:position w:val="-28"/>
          <w:sz w:val="24"/>
          <w:szCs w:val="24"/>
        </w:rPr>
        <w:object w:dxaOrig="3180" w:dyaOrig="700">
          <v:shape id="_x0000_i1066" type="#_x0000_t75" style="width:159.05pt;height:35.45pt" o:ole="">
            <v:imagedata r:id="rId84" o:title=""/>
          </v:shape>
          <o:OLEObject Type="Embed" ProgID="Equation.DSMT4" ShapeID="_x0000_i1066" DrawAspect="Content" ObjectID="_1612691375" r:id="rId85"/>
        </w:object>
      </w:r>
      <w:r w:rsidR="00DB3EFC">
        <w:rPr>
          <w:sz w:val="24"/>
          <w:szCs w:val="24"/>
        </w:rPr>
        <w:t xml:space="preserve">  Так как </w:t>
      </w:r>
      <w:r w:rsidR="00DB3EFC" w:rsidRPr="00DB3EFC">
        <w:rPr>
          <w:position w:val="-10"/>
          <w:sz w:val="24"/>
          <w:szCs w:val="24"/>
        </w:rPr>
        <w:object w:dxaOrig="960" w:dyaOrig="320">
          <v:shape id="_x0000_i1067" type="#_x0000_t75" style="width:48.35pt;height:16.1pt" o:ole="">
            <v:imagedata r:id="rId86" o:title=""/>
          </v:shape>
          <o:OLEObject Type="Embed" ProgID="Equation.DSMT4" ShapeID="_x0000_i1067" DrawAspect="Content" ObjectID="_1612691376" r:id="rId87"/>
        </w:object>
      </w:r>
      <w:r w:rsidR="00DB3EFC">
        <w:rPr>
          <w:sz w:val="24"/>
          <w:szCs w:val="24"/>
        </w:rPr>
        <w:t>ясно, что минимальный радиус кривизны будет в точке максимального подъема.</w:t>
      </w:r>
      <w:r w:rsidR="00485E28">
        <w:rPr>
          <w:sz w:val="24"/>
          <w:szCs w:val="24"/>
        </w:rPr>
        <w:t xml:space="preserve"> Можно легко показать, что дальность полета при такой конфигурации бросания равна</w:t>
      </w:r>
      <w:proofErr w:type="gramStart"/>
      <w:r w:rsidR="00485E28">
        <w:rPr>
          <w:sz w:val="24"/>
          <w:szCs w:val="24"/>
        </w:rPr>
        <w:t xml:space="preserve"> </w:t>
      </w:r>
      <w:r w:rsidR="00866B05" w:rsidRPr="00866B05">
        <w:rPr>
          <w:position w:val="-28"/>
          <w:sz w:val="24"/>
          <w:szCs w:val="24"/>
        </w:rPr>
        <w:object w:dxaOrig="1960" w:dyaOrig="700">
          <v:shape id="_x0000_i1068" type="#_x0000_t75" style="width:97.8pt;height:35.45pt" o:ole="">
            <v:imagedata r:id="rId88" o:title=""/>
          </v:shape>
          <o:OLEObject Type="Embed" ProgID="Equation.DSMT4" ShapeID="_x0000_i1068" DrawAspect="Content" ObjectID="_1612691377" r:id="rId89"/>
        </w:object>
      </w:r>
      <w:r w:rsidR="00866B05">
        <w:rPr>
          <w:sz w:val="24"/>
          <w:szCs w:val="24"/>
        </w:rPr>
        <w:t xml:space="preserve"> П</w:t>
      </w:r>
      <w:proofErr w:type="gramEnd"/>
      <w:r w:rsidR="00866B05">
        <w:rPr>
          <w:sz w:val="24"/>
          <w:szCs w:val="24"/>
        </w:rPr>
        <w:t xml:space="preserve">риравнивая эту дальность полета радиусу кривизны в точке максимального подъема, получим </w:t>
      </w:r>
      <w:r w:rsidR="00866B05" w:rsidRPr="00866B05">
        <w:rPr>
          <w:position w:val="-28"/>
          <w:sz w:val="24"/>
          <w:szCs w:val="24"/>
        </w:rPr>
        <w:object w:dxaOrig="3220" w:dyaOrig="700">
          <v:shape id="_x0000_i1069" type="#_x0000_t75" style="width:161.2pt;height:35.45pt" o:ole="">
            <v:imagedata r:id="rId90" o:title=""/>
          </v:shape>
          <o:OLEObject Type="Embed" ProgID="Equation.DSMT4" ShapeID="_x0000_i1069" DrawAspect="Content" ObjectID="_1612691378" r:id="rId91"/>
        </w:object>
      </w:r>
      <w:r w:rsidR="00866B05">
        <w:rPr>
          <w:sz w:val="24"/>
          <w:szCs w:val="24"/>
        </w:rPr>
        <w:t xml:space="preserve"> Отсюда </w:t>
      </w:r>
      <w:r w:rsidR="00866B05" w:rsidRPr="009127A0">
        <w:rPr>
          <w:position w:val="-10"/>
          <w:sz w:val="24"/>
          <w:szCs w:val="24"/>
        </w:rPr>
        <w:object w:dxaOrig="1080" w:dyaOrig="320">
          <v:shape id="_x0000_i1070" type="#_x0000_t75" style="width:53.75pt;height:15.05pt" o:ole="">
            <v:imagedata r:id="rId92" o:title=""/>
          </v:shape>
          <o:OLEObject Type="Embed" ProgID="Equation.DSMT4" ShapeID="_x0000_i1070" DrawAspect="Content" ObjectID="_1612691379" r:id="rId93"/>
        </w:object>
      </w:r>
      <w:r w:rsidR="00866B05">
        <w:rPr>
          <w:sz w:val="24"/>
          <w:szCs w:val="24"/>
        </w:rPr>
        <w:t xml:space="preserve"> Тогда угол бросания</w:t>
      </w:r>
      <w:r w:rsidR="00DE276C">
        <w:rPr>
          <w:sz w:val="24"/>
          <w:szCs w:val="24"/>
        </w:rPr>
        <w:t xml:space="preserve"> </w:t>
      </w:r>
      <w:r w:rsidR="00DE276C" w:rsidRPr="009127A0">
        <w:rPr>
          <w:position w:val="-10"/>
          <w:sz w:val="24"/>
          <w:szCs w:val="24"/>
        </w:rPr>
        <w:object w:dxaOrig="1040" w:dyaOrig="360">
          <v:shape id="_x0000_i1071" type="#_x0000_t75" style="width:51.6pt;height:18.25pt" o:ole="">
            <v:imagedata r:id="rId94" o:title=""/>
          </v:shape>
          <o:OLEObject Type="Embed" ProgID="Equation.DSMT4" ShapeID="_x0000_i1071" DrawAspect="Content" ObjectID="_1612691380" r:id="rId95"/>
        </w:object>
      </w:r>
    </w:p>
    <w:p w:rsidR="00CD1C3D" w:rsidRDefault="00DE276C" w:rsidP="00CD1C3D">
      <w:pPr>
        <w:ind w:right="-1"/>
        <w:jc w:val="both"/>
      </w:pPr>
      <w:r w:rsidRPr="00DE276C">
        <w:rPr>
          <w:b/>
          <w:sz w:val="24"/>
          <w:szCs w:val="24"/>
        </w:rPr>
        <w:t xml:space="preserve">Задача </w:t>
      </w:r>
      <w:r w:rsidR="0008569B" w:rsidRPr="00F73CA9">
        <w:rPr>
          <w:b/>
          <w:sz w:val="24"/>
          <w:szCs w:val="24"/>
        </w:rPr>
        <w:t>4</w:t>
      </w:r>
      <w:r w:rsidRPr="00DE276C">
        <w:rPr>
          <w:b/>
          <w:sz w:val="24"/>
          <w:szCs w:val="24"/>
        </w:rPr>
        <w:t>.</w:t>
      </w:r>
      <w:r w:rsidRPr="00DE276C">
        <w:rPr>
          <w:sz w:val="24"/>
          <w:szCs w:val="24"/>
        </w:rPr>
        <w:t xml:space="preserve"> </w:t>
      </w:r>
      <w:r w:rsidR="0099318A">
        <w:rPr>
          <w:sz w:val="24"/>
          <w:szCs w:val="24"/>
        </w:rPr>
        <w:t xml:space="preserve"> </w:t>
      </w:r>
      <w:r w:rsidR="001328A1" w:rsidRPr="00DE276C">
        <w:rPr>
          <w:sz w:val="24"/>
          <w:szCs w:val="24"/>
        </w:rPr>
        <w:t>Камень бросили под углом 60</w:t>
      </w:r>
      <w:r w:rsidR="001328A1" w:rsidRPr="00DE276C">
        <w:rPr>
          <w:sz w:val="24"/>
          <w:szCs w:val="24"/>
          <w:vertAlign w:val="superscript"/>
        </w:rPr>
        <w:t>0</w:t>
      </w:r>
      <w:r w:rsidR="001328A1" w:rsidRPr="00DE276C">
        <w:rPr>
          <w:sz w:val="24"/>
          <w:szCs w:val="24"/>
        </w:rPr>
        <w:t xml:space="preserve"> к горизонту со скоростью 19,6 м/</w:t>
      </w:r>
      <w:proofErr w:type="gramStart"/>
      <w:r w:rsidR="001328A1" w:rsidRPr="00DE276C">
        <w:rPr>
          <w:sz w:val="24"/>
          <w:szCs w:val="24"/>
        </w:rPr>
        <w:t>с</w:t>
      </w:r>
      <w:proofErr w:type="gramEnd"/>
      <w:r w:rsidR="001328A1" w:rsidRPr="00DE276C">
        <w:rPr>
          <w:sz w:val="24"/>
          <w:szCs w:val="24"/>
        </w:rPr>
        <w:t xml:space="preserve">. </w:t>
      </w:r>
      <w:proofErr w:type="gramStart"/>
      <w:r w:rsidR="001328A1" w:rsidRPr="00DE276C">
        <w:rPr>
          <w:sz w:val="24"/>
          <w:szCs w:val="24"/>
        </w:rPr>
        <w:t>Найти</w:t>
      </w:r>
      <w:proofErr w:type="gramEnd"/>
      <w:r w:rsidR="001328A1" w:rsidRPr="00DE276C">
        <w:rPr>
          <w:sz w:val="24"/>
          <w:szCs w:val="24"/>
        </w:rPr>
        <w:t xml:space="preserve"> </w:t>
      </w:r>
      <w:r w:rsidR="00E15872">
        <w:rPr>
          <w:sz w:val="24"/>
          <w:szCs w:val="24"/>
        </w:rPr>
        <w:t xml:space="preserve"> </w:t>
      </w:r>
      <w:r w:rsidR="001328A1" w:rsidRPr="00DE276C">
        <w:rPr>
          <w:sz w:val="24"/>
          <w:szCs w:val="24"/>
        </w:rPr>
        <w:t>радиус кривизны в точке падения. (78 м)</w:t>
      </w:r>
      <w:r w:rsidRPr="00DE276C">
        <w:t xml:space="preserve"> </w:t>
      </w:r>
    </w:p>
    <w:p w:rsidR="00DE276C" w:rsidRDefault="00CD1C3D" w:rsidP="00CD1C3D">
      <w:pPr>
        <w:ind w:right="-1"/>
        <w:jc w:val="center"/>
      </w:pPr>
      <w:r>
        <w:object w:dxaOrig="15888" w:dyaOrig="7154">
          <v:shape id="_x0000_i1072" type="#_x0000_t75" style="width:367.5pt;height:165.5pt" o:ole="">
            <v:imagedata r:id="rId96" o:title=""/>
          </v:shape>
          <o:OLEObject Type="Embed" ProgID="CorelDRAW.Graphic.13" ShapeID="_x0000_i1072" DrawAspect="Content" ObjectID="_1612691381" r:id="rId97"/>
        </w:object>
      </w:r>
    </w:p>
    <w:p w:rsidR="00A701BD" w:rsidRPr="00E15872" w:rsidRDefault="00DE276C" w:rsidP="00DE276C">
      <w:pPr>
        <w:jc w:val="both"/>
        <w:rPr>
          <w:sz w:val="24"/>
          <w:szCs w:val="24"/>
        </w:rPr>
      </w:pPr>
      <w:r w:rsidRPr="002B094C">
        <w:rPr>
          <w:b/>
          <w:sz w:val="24"/>
          <w:szCs w:val="24"/>
        </w:rPr>
        <w:t>Решение.</w:t>
      </w:r>
      <w:r>
        <w:rPr>
          <w:b/>
          <w:sz w:val="24"/>
          <w:szCs w:val="24"/>
        </w:rPr>
        <w:t xml:space="preserve">  </w:t>
      </w:r>
      <w:r w:rsidR="0099318A">
        <w:rPr>
          <w:sz w:val="24"/>
          <w:szCs w:val="24"/>
        </w:rPr>
        <w:t>Покажем</w:t>
      </w:r>
      <w:r>
        <w:rPr>
          <w:sz w:val="24"/>
          <w:szCs w:val="24"/>
        </w:rPr>
        <w:t>, что скорость бросания и угол бросания на одной горизонтальной линии равны соответственно скорости падения и углу падения</w:t>
      </w:r>
      <w:r w:rsidR="0099318A">
        <w:rPr>
          <w:sz w:val="24"/>
          <w:szCs w:val="24"/>
        </w:rPr>
        <w:t xml:space="preserve">, т. е. </w:t>
      </w:r>
      <w:r w:rsidR="0099318A" w:rsidRPr="009127A0">
        <w:rPr>
          <w:position w:val="-12"/>
          <w:sz w:val="24"/>
          <w:szCs w:val="24"/>
        </w:rPr>
        <w:object w:dxaOrig="700" w:dyaOrig="360">
          <v:shape id="_x0000_i1073" type="#_x0000_t75" style="width:35.45pt;height:18.25pt" o:ole="">
            <v:imagedata r:id="rId98" o:title=""/>
          </v:shape>
          <o:OLEObject Type="Embed" ProgID="Equation.DSMT4" ShapeID="_x0000_i1073" DrawAspect="Content" ObjectID="_1612691382" r:id="rId99"/>
        </w:object>
      </w:r>
      <w:r w:rsidR="0099318A">
        <w:rPr>
          <w:sz w:val="24"/>
          <w:szCs w:val="24"/>
        </w:rPr>
        <w:t xml:space="preserve"> </w:t>
      </w:r>
      <w:r w:rsidR="00552F5D">
        <w:rPr>
          <w:sz w:val="24"/>
          <w:szCs w:val="24"/>
        </w:rPr>
        <w:t>Проектируя</w:t>
      </w:r>
      <w:r w:rsidR="0099318A">
        <w:rPr>
          <w:sz w:val="24"/>
          <w:szCs w:val="24"/>
        </w:rPr>
        <w:t xml:space="preserve"> уравнени</w:t>
      </w:r>
      <w:r w:rsidR="00552F5D">
        <w:rPr>
          <w:sz w:val="24"/>
          <w:szCs w:val="24"/>
        </w:rPr>
        <w:t>е</w:t>
      </w:r>
      <w:r w:rsidR="0099318A">
        <w:rPr>
          <w:sz w:val="24"/>
          <w:szCs w:val="24"/>
        </w:rPr>
        <w:t xml:space="preserve"> равнопеременного движения </w:t>
      </w:r>
      <w:r w:rsidR="00552F5D" w:rsidRPr="009127A0">
        <w:rPr>
          <w:position w:val="-12"/>
          <w:sz w:val="24"/>
          <w:szCs w:val="24"/>
        </w:rPr>
        <w:object w:dxaOrig="1340" w:dyaOrig="380">
          <v:shape id="_x0000_i1074" type="#_x0000_t75" style="width:67.7pt;height:19.35pt" o:ole="">
            <v:imagedata r:id="rId100" o:title=""/>
          </v:shape>
          <o:OLEObject Type="Embed" ProgID="Equation.DSMT4" ShapeID="_x0000_i1074" DrawAspect="Content" ObjectID="_1612691383" r:id="rId101"/>
        </w:object>
      </w:r>
      <w:r w:rsidR="00552F5D">
        <w:rPr>
          <w:sz w:val="24"/>
          <w:szCs w:val="24"/>
        </w:rPr>
        <w:t xml:space="preserve"> на направление </w:t>
      </w:r>
      <w:proofErr w:type="spellStart"/>
      <w:r w:rsidR="00552F5D" w:rsidRPr="00552F5D">
        <w:rPr>
          <w:i/>
          <w:sz w:val="24"/>
          <w:szCs w:val="24"/>
        </w:rPr>
        <w:t>y</w:t>
      </w:r>
      <w:proofErr w:type="spellEnd"/>
      <w:r w:rsidR="00552F5D">
        <w:rPr>
          <w:sz w:val="24"/>
          <w:szCs w:val="24"/>
        </w:rPr>
        <w:t>, получим</w:t>
      </w:r>
      <w:proofErr w:type="gramStart"/>
      <w:r w:rsidR="00E15872">
        <w:rPr>
          <w:sz w:val="24"/>
          <w:szCs w:val="24"/>
        </w:rPr>
        <w:t xml:space="preserve"> </w:t>
      </w:r>
      <w:r w:rsidR="00E15872" w:rsidRPr="009127A0">
        <w:rPr>
          <w:position w:val="-12"/>
          <w:sz w:val="24"/>
          <w:szCs w:val="24"/>
        </w:rPr>
        <w:object w:dxaOrig="2040" w:dyaOrig="380">
          <v:shape id="_x0000_i1075" type="#_x0000_t75" style="width:102.1pt;height:19.35pt" o:ole="">
            <v:imagedata r:id="rId102" o:title=""/>
          </v:shape>
          <o:OLEObject Type="Embed" ProgID="Equation.DSMT4" ShapeID="_x0000_i1075" DrawAspect="Content" ObjectID="_1612691384" r:id="rId103"/>
        </w:object>
      </w:r>
      <w:r w:rsidR="00E15872">
        <w:rPr>
          <w:sz w:val="24"/>
          <w:szCs w:val="24"/>
        </w:rPr>
        <w:t xml:space="preserve"> П</w:t>
      </w:r>
      <w:proofErr w:type="gramEnd"/>
      <w:r w:rsidR="00E15872">
        <w:rPr>
          <w:sz w:val="24"/>
          <w:szCs w:val="24"/>
        </w:rPr>
        <w:t xml:space="preserve">роектируя уравнение </w:t>
      </w:r>
      <w:r w:rsidR="00E15872" w:rsidRPr="009127A0">
        <w:rPr>
          <w:position w:val="-12"/>
          <w:sz w:val="24"/>
          <w:szCs w:val="24"/>
        </w:rPr>
        <w:object w:dxaOrig="1100" w:dyaOrig="360">
          <v:shape id="_x0000_i1076" type="#_x0000_t75" style="width:54.8pt;height:18.25pt" o:ole="">
            <v:imagedata r:id="rId69" o:title=""/>
          </v:shape>
          <o:OLEObject Type="Embed" ProgID="Equation.DSMT4" ShapeID="_x0000_i1076" DrawAspect="Content" ObjectID="_1612691385" r:id="rId104"/>
        </w:object>
      </w:r>
      <w:r w:rsidR="00E15872">
        <w:rPr>
          <w:sz w:val="24"/>
          <w:szCs w:val="24"/>
        </w:rPr>
        <w:t xml:space="preserve"> на направление </w:t>
      </w:r>
      <w:proofErr w:type="spellStart"/>
      <w:r w:rsidR="00E15872" w:rsidRPr="00E15872">
        <w:rPr>
          <w:i/>
          <w:sz w:val="24"/>
          <w:szCs w:val="24"/>
        </w:rPr>
        <w:t>x</w:t>
      </w:r>
      <w:proofErr w:type="spellEnd"/>
      <w:r w:rsidR="00E15872">
        <w:rPr>
          <w:sz w:val="24"/>
          <w:szCs w:val="24"/>
        </w:rPr>
        <w:t xml:space="preserve">, получим </w:t>
      </w:r>
      <w:r w:rsidR="00E15872" w:rsidRPr="009127A0">
        <w:rPr>
          <w:position w:val="-12"/>
          <w:sz w:val="24"/>
          <w:szCs w:val="24"/>
        </w:rPr>
        <w:object w:dxaOrig="1719" w:dyaOrig="360">
          <v:shape id="_x0000_i1077" type="#_x0000_t75" style="width:85.95pt;height:18.25pt" o:ole="">
            <v:imagedata r:id="rId105" o:title=""/>
          </v:shape>
          <o:OLEObject Type="Embed" ProgID="Equation.DSMT4" ShapeID="_x0000_i1077" DrawAspect="Content" ObjectID="_1612691386" r:id="rId106"/>
        </w:object>
      </w:r>
      <w:r w:rsidR="00E15872">
        <w:rPr>
          <w:sz w:val="24"/>
          <w:szCs w:val="24"/>
        </w:rPr>
        <w:t xml:space="preserve"> Отсюда </w:t>
      </w:r>
      <w:r w:rsidR="00E15872" w:rsidRPr="00E15872">
        <w:rPr>
          <w:position w:val="-10"/>
          <w:sz w:val="24"/>
          <w:szCs w:val="24"/>
        </w:rPr>
        <w:object w:dxaOrig="1300" w:dyaOrig="320">
          <v:shape id="_x0000_i1078" type="#_x0000_t75" style="width:65.55pt;height:16.1pt" o:ole="">
            <v:imagedata r:id="rId107" o:title=""/>
          </v:shape>
          <o:OLEObject Type="Embed" ProgID="Equation.DSMT4" ShapeID="_x0000_i1078" DrawAspect="Content" ObjectID="_1612691387" r:id="rId108"/>
        </w:object>
      </w:r>
      <w:r w:rsidR="00E15872">
        <w:rPr>
          <w:sz w:val="24"/>
          <w:szCs w:val="24"/>
        </w:rPr>
        <w:t xml:space="preserve"> и </w:t>
      </w:r>
      <w:r w:rsidR="00E15872" w:rsidRPr="00E15872">
        <w:rPr>
          <w:position w:val="-10"/>
          <w:sz w:val="24"/>
          <w:szCs w:val="24"/>
        </w:rPr>
        <w:object w:dxaOrig="639" w:dyaOrig="320">
          <v:shape id="_x0000_i1079" type="#_x0000_t75" style="width:32.25pt;height:16.1pt" o:ole="">
            <v:imagedata r:id="rId109" o:title=""/>
          </v:shape>
          <o:OLEObject Type="Embed" ProgID="Equation.DSMT4" ShapeID="_x0000_i1079" DrawAspect="Content" ObjectID="_1612691388" r:id="rId110"/>
        </w:object>
      </w:r>
      <w:r w:rsidR="00E15872">
        <w:rPr>
          <w:sz w:val="24"/>
          <w:szCs w:val="24"/>
        </w:rPr>
        <w:t>.</w:t>
      </w:r>
    </w:p>
    <w:p w:rsidR="0099318A" w:rsidRDefault="00E15872" w:rsidP="00FD38A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Очевидно, </w:t>
      </w:r>
      <w:r w:rsidR="00FD38A2" w:rsidRPr="003B1EF5">
        <w:rPr>
          <w:position w:val="-32"/>
          <w:sz w:val="24"/>
          <w:szCs w:val="24"/>
        </w:rPr>
        <w:object w:dxaOrig="1780" w:dyaOrig="740">
          <v:shape id="_x0000_i1080" type="#_x0000_t75" style="width:88.1pt;height:36.55pt" o:ole="">
            <v:imagedata r:id="rId111" o:title=""/>
          </v:shape>
          <o:OLEObject Type="Embed" ProgID="Equation.DSMT4" ShapeID="_x0000_i1080" DrawAspect="Content" ObjectID="_1612691389" r:id="rId112"/>
        </w:object>
      </w:r>
      <w:r w:rsidR="00FD38A2">
        <w:rPr>
          <w:sz w:val="24"/>
          <w:szCs w:val="24"/>
        </w:rPr>
        <w:t xml:space="preserve"> </w:t>
      </w:r>
      <w:r>
        <w:rPr>
          <w:sz w:val="24"/>
          <w:szCs w:val="24"/>
        </w:rPr>
        <w:t>Отсюда немедленно  следует</w:t>
      </w:r>
      <w:r w:rsidR="00FD38A2">
        <w:rPr>
          <w:sz w:val="24"/>
          <w:szCs w:val="24"/>
        </w:rPr>
        <w:t xml:space="preserve"> ответ  </w:t>
      </w:r>
      <w:r w:rsidR="00FD38A2" w:rsidRPr="00FD38A2">
        <w:rPr>
          <w:position w:val="-10"/>
          <w:sz w:val="24"/>
          <w:szCs w:val="24"/>
        </w:rPr>
        <w:object w:dxaOrig="1180" w:dyaOrig="320">
          <v:shape id="_x0000_i1081" type="#_x0000_t75" style="width:59.1pt;height:16.1pt" o:ole="">
            <v:imagedata r:id="rId113" o:title=""/>
          </v:shape>
          <o:OLEObject Type="Embed" ProgID="Equation.DSMT4" ShapeID="_x0000_i1081" DrawAspect="Content" ObjectID="_1612691390" r:id="rId114"/>
        </w:object>
      </w:r>
    </w:p>
    <w:p w:rsidR="0099318A" w:rsidRDefault="005F4595" w:rsidP="0099318A">
      <w:pPr>
        <w:jc w:val="center"/>
        <w:rPr>
          <w:sz w:val="24"/>
          <w:szCs w:val="24"/>
        </w:rPr>
      </w:pPr>
      <w:r w:rsidRPr="005F4595">
        <w:rPr>
          <w:noProof/>
        </w:rPr>
        <w:pict>
          <v:shape id="_x0000_s1093" type="#_x0000_t75" style="position:absolute;left:0;text-align:left;margin-left:333.85pt;margin-top:139.2pt;width:148.4pt;height:150.4pt;z-index:251666432">
            <v:imagedata r:id="rId115" o:title=""/>
            <w10:wrap type="square"/>
          </v:shape>
          <o:OLEObject Type="Embed" ProgID="CorelDRAW.Graphic.13" ShapeID="_x0000_s1093" DrawAspect="Content" ObjectID="_1612691406" r:id="rId116"/>
        </w:pict>
      </w:r>
      <w:r w:rsidR="0099318A">
        <w:object w:dxaOrig="16265" w:dyaOrig="5404">
          <v:shape id="_x0000_i1082" type="#_x0000_t75" style="width:368.6pt;height:122.5pt" o:ole="">
            <v:imagedata r:id="rId117" o:title=""/>
          </v:shape>
          <o:OLEObject Type="Embed" ProgID="CorelDRAW.Graphic.13" ShapeID="_x0000_i1082" DrawAspect="Content" ObjectID="_1612691391" r:id="rId118"/>
        </w:object>
      </w:r>
    </w:p>
    <w:p w:rsidR="00626C9B" w:rsidRPr="00626C9B" w:rsidRDefault="00E8560B" w:rsidP="00E8560B">
      <w:pPr>
        <w:spacing w:after="120" w:line="240" w:lineRule="auto"/>
        <w:ind w:left="-284"/>
        <w:jc w:val="both"/>
        <w:rPr>
          <w:sz w:val="24"/>
          <w:szCs w:val="24"/>
        </w:rPr>
      </w:pPr>
      <w:r w:rsidRPr="00626C9B">
        <w:rPr>
          <w:b/>
          <w:sz w:val="24"/>
          <w:szCs w:val="24"/>
        </w:rPr>
        <w:t>Задача 5.</w:t>
      </w:r>
      <w:r w:rsidRPr="00626C9B">
        <w:rPr>
          <w:sz w:val="24"/>
          <w:szCs w:val="24"/>
        </w:rPr>
        <w:t xml:space="preserve">  </w:t>
      </w:r>
      <w:r w:rsidR="00F73CA9" w:rsidRPr="00626C9B">
        <w:rPr>
          <w:sz w:val="24"/>
          <w:szCs w:val="24"/>
        </w:rPr>
        <w:t xml:space="preserve">Тело начинает двигаться по окружности из состояния покоя с равномерно возрастающей скоростью. Сколько оборотов сделает тело к моменту, когда центростремительное ускорение станет равно тангенциальному? </w:t>
      </w:r>
    </w:p>
    <w:p w:rsidR="0099318A" w:rsidRPr="00626C9B" w:rsidRDefault="00E8560B" w:rsidP="00E8560B">
      <w:pPr>
        <w:spacing w:after="120" w:line="240" w:lineRule="auto"/>
        <w:ind w:left="-284"/>
        <w:jc w:val="both"/>
        <w:rPr>
          <w:sz w:val="24"/>
          <w:szCs w:val="24"/>
        </w:rPr>
      </w:pPr>
      <w:r w:rsidRPr="00626C9B">
        <w:rPr>
          <w:b/>
          <w:sz w:val="24"/>
          <w:szCs w:val="24"/>
        </w:rPr>
        <w:t>Решение.</w:t>
      </w:r>
      <w:r w:rsidRPr="00626C9B">
        <w:rPr>
          <w:sz w:val="24"/>
          <w:szCs w:val="24"/>
        </w:rPr>
        <w:t xml:space="preserve">  Очевидно, в этой задаче нельзя найти количество оборотов до остановки как поделив время вращения на период. Все дело в том, что период не остается постоянным – он увеличивается с каждой секундой.</w:t>
      </w:r>
    </w:p>
    <w:p w:rsidR="00E8560B" w:rsidRPr="00626C9B" w:rsidRDefault="00E8560B" w:rsidP="00E8560B">
      <w:pPr>
        <w:spacing w:after="120" w:line="240" w:lineRule="auto"/>
        <w:ind w:left="-284"/>
        <w:jc w:val="both"/>
        <w:rPr>
          <w:sz w:val="24"/>
          <w:szCs w:val="24"/>
        </w:rPr>
      </w:pPr>
      <w:r w:rsidRPr="00626C9B">
        <w:rPr>
          <w:sz w:val="24"/>
          <w:szCs w:val="24"/>
        </w:rPr>
        <w:t>Необходимо найти угол поворота до остановки. Поделив его на угол, совершаемый за один оборот, получим ответ.</w:t>
      </w:r>
    </w:p>
    <w:p w:rsidR="00E8560B" w:rsidRPr="00626C9B" w:rsidRDefault="00E8560B" w:rsidP="00E8560B">
      <w:pPr>
        <w:spacing w:after="120" w:line="240" w:lineRule="auto"/>
        <w:ind w:left="-284"/>
        <w:jc w:val="both"/>
        <w:rPr>
          <w:sz w:val="24"/>
          <w:szCs w:val="24"/>
        </w:rPr>
      </w:pPr>
      <w:r w:rsidRPr="00626C9B">
        <w:rPr>
          <w:sz w:val="24"/>
          <w:szCs w:val="24"/>
        </w:rPr>
        <w:t xml:space="preserve">Используем для этого уравнения равнопеременного вращения. </w:t>
      </w:r>
    </w:p>
    <w:p w:rsidR="00E8560B" w:rsidRPr="00765402" w:rsidRDefault="005F4595" w:rsidP="00E8560B">
      <w:pPr>
        <w:spacing w:after="120" w:line="240" w:lineRule="auto"/>
        <w:ind w:left="-284"/>
        <w:jc w:val="both"/>
      </w:pPr>
      <w:r w:rsidRPr="005F4595">
        <w:rPr>
          <w:noProof/>
          <w:sz w:val="24"/>
          <w:szCs w:val="24"/>
        </w:rPr>
        <w:pict>
          <v:shape id="_x0000_s1030" type="#_x0000_t75" style="position:absolute;left:0;text-align:left;margin-left:348.25pt;margin-top:146.15pt;width:160.3pt;height:148.4pt;z-index:251664384">
            <v:imagedata r:id="rId119" o:title=""/>
            <w10:wrap type="square"/>
          </v:shape>
          <o:OLEObject Type="Embed" ProgID="CorelDRAW.Graphic.13" ShapeID="_x0000_s1030" DrawAspect="Content" ObjectID="_1612691407" r:id="rId120"/>
        </w:pict>
      </w:r>
      <w:r w:rsidR="00E8560B" w:rsidRPr="00626C9B">
        <w:rPr>
          <w:sz w:val="24"/>
          <w:szCs w:val="24"/>
        </w:rPr>
        <w:t xml:space="preserve">Поскольку тангенциальное ускорение равно </w:t>
      </w:r>
      <w:proofErr w:type="gramStart"/>
      <w:r w:rsidR="00E8560B" w:rsidRPr="00626C9B">
        <w:rPr>
          <w:sz w:val="24"/>
          <w:szCs w:val="24"/>
        </w:rPr>
        <w:t>центростремительному</w:t>
      </w:r>
      <w:proofErr w:type="gramEnd"/>
      <w:r w:rsidR="00E8560B" w:rsidRPr="00626C9B">
        <w:rPr>
          <w:sz w:val="24"/>
          <w:szCs w:val="24"/>
        </w:rPr>
        <w:t>,</w:t>
      </w:r>
      <w:r w:rsidR="00765402" w:rsidRPr="00626C9B">
        <w:rPr>
          <w:sz w:val="24"/>
          <w:szCs w:val="24"/>
        </w:rPr>
        <w:t xml:space="preserve">  очевидно, угол, который образуют эти две составляющие полного ускорения с вектором полного ускорения равен 45</w:t>
      </w:r>
      <w:r w:rsidR="00765402" w:rsidRPr="00626C9B">
        <w:rPr>
          <w:sz w:val="24"/>
          <w:szCs w:val="24"/>
          <w:vertAlign w:val="superscript"/>
        </w:rPr>
        <w:t>0</w:t>
      </w:r>
      <w:r w:rsidR="00765402" w:rsidRPr="00626C9B">
        <w:rPr>
          <w:sz w:val="24"/>
          <w:szCs w:val="24"/>
        </w:rPr>
        <w:t xml:space="preserve">. Значения этих составляющих </w:t>
      </w:r>
      <w:r w:rsidR="00765402" w:rsidRPr="00626C9B">
        <w:rPr>
          <w:position w:val="-24"/>
          <w:sz w:val="24"/>
          <w:szCs w:val="24"/>
        </w:rPr>
        <w:object w:dxaOrig="1860" w:dyaOrig="660">
          <v:shape id="_x0000_i1083" type="#_x0000_t75" style="width:93.5pt;height:32.25pt" o:ole="">
            <v:imagedata r:id="rId121" o:title=""/>
          </v:shape>
          <o:OLEObject Type="Embed" ProgID="Equation.DSMT4" ShapeID="_x0000_i1083" DrawAspect="Content" ObjectID="_1612691392" r:id="rId122"/>
        </w:object>
      </w:r>
      <w:r w:rsidR="00530C0F" w:rsidRPr="00626C9B">
        <w:rPr>
          <w:sz w:val="24"/>
          <w:szCs w:val="24"/>
        </w:rPr>
        <w:t xml:space="preserve"> Поскольку  </w:t>
      </w:r>
      <w:r w:rsidR="00530C0F" w:rsidRPr="00626C9B">
        <w:rPr>
          <w:position w:val="-14"/>
          <w:sz w:val="24"/>
          <w:szCs w:val="24"/>
        </w:rPr>
        <w:object w:dxaOrig="1120" w:dyaOrig="400">
          <v:shape id="_x0000_i1084" type="#_x0000_t75" style="width:55.9pt;height:20.4pt" o:ole="">
            <v:imagedata r:id="rId123" o:title=""/>
          </v:shape>
          <o:OLEObject Type="Embed" ProgID="Equation.DSMT4" ShapeID="_x0000_i1084" DrawAspect="Content" ObjectID="_1612691393" r:id="rId124"/>
        </w:object>
      </w:r>
      <w:r w:rsidR="00530C0F">
        <w:rPr>
          <w:sz w:val="24"/>
          <w:szCs w:val="24"/>
        </w:rPr>
        <w:t xml:space="preserve"> а </w:t>
      </w:r>
      <w:r w:rsidR="00530C0F" w:rsidRPr="00530C0F">
        <w:rPr>
          <w:position w:val="-10"/>
          <w:sz w:val="24"/>
          <w:szCs w:val="24"/>
        </w:rPr>
        <w:object w:dxaOrig="940" w:dyaOrig="320">
          <v:shape id="_x0000_i1085" type="#_x0000_t75" style="width:47.3pt;height:16.1pt" o:ole="">
            <v:imagedata r:id="rId125" o:title=""/>
          </v:shape>
          <o:OLEObject Type="Embed" ProgID="Equation.DSMT4" ShapeID="_x0000_i1085" DrawAspect="Content" ObjectID="_1612691394" r:id="rId126"/>
        </w:object>
      </w:r>
      <w:r w:rsidR="00530C0F">
        <w:rPr>
          <w:sz w:val="24"/>
          <w:szCs w:val="24"/>
        </w:rPr>
        <w:t xml:space="preserve">получим </w:t>
      </w:r>
      <w:r w:rsidR="00530C0F" w:rsidRPr="00530C0F">
        <w:rPr>
          <w:position w:val="-14"/>
          <w:sz w:val="24"/>
          <w:szCs w:val="24"/>
        </w:rPr>
        <w:object w:dxaOrig="1280" w:dyaOrig="400">
          <v:shape id="_x0000_i1086" type="#_x0000_t75" style="width:64.5pt;height:20.4pt" o:ole="">
            <v:imagedata r:id="rId127" o:title=""/>
          </v:shape>
          <o:OLEObject Type="Embed" ProgID="Equation.DSMT4" ShapeID="_x0000_i1086" DrawAspect="Content" ObjectID="_1612691395" r:id="rId128"/>
        </w:object>
      </w:r>
      <w:r w:rsidR="00530C0F">
        <w:rPr>
          <w:sz w:val="24"/>
          <w:szCs w:val="24"/>
        </w:rPr>
        <w:t xml:space="preserve"> Приравнивая это тангенциальной составляющей полного ускорения получим </w:t>
      </w:r>
      <w:r w:rsidR="006910F1" w:rsidRPr="006910F1">
        <w:rPr>
          <w:position w:val="-10"/>
          <w:sz w:val="24"/>
          <w:szCs w:val="24"/>
        </w:rPr>
        <w:object w:dxaOrig="2220" w:dyaOrig="360">
          <v:shape id="_x0000_i1087" type="#_x0000_t75" style="width:111.75pt;height:18.25pt" o:ole="">
            <v:imagedata r:id="rId129" o:title=""/>
          </v:shape>
          <o:OLEObject Type="Embed" ProgID="Equation.DSMT4" ShapeID="_x0000_i1087" DrawAspect="Content" ObjectID="_1612691396" r:id="rId130"/>
        </w:object>
      </w:r>
      <w:r w:rsidR="006910F1">
        <w:rPr>
          <w:sz w:val="24"/>
          <w:szCs w:val="24"/>
        </w:rPr>
        <w:t xml:space="preserve"> Далее, выражая угол поворота, </w:t>
      </w:r>
      <w:r w:rsidR="006910F1" w:rsidRPr="006910F1">
        <w:rPr>
          <w:position w:val="-10"/>
          <w:sz w:val="24"/>
          <w:szCs w:val="24"/>
        </w:rPr>
        <w:object w:dxaOrig="1280" w:dyaOrig="360">
          <v:shape id="_x0000_i1088" type="#_x0000_t75" style="width:64.5pt;height:18.25pt" o:ole="">
            <v:imagedata r:id="rId131" o:title=""/>
          </v:shape>
          <o:OLEObject Type="Embed" ProgID="Equation.DSMT4" ShapeID="_x0000_i1088" DrawAspect="Content" ObjectID="_1612691397" r:id="rId132"/>
        </w:object>
      </w:r>
      <w:r w:rsidR="006910F1">
        <w:rPr>
          <w:sz w:val="24"/>
          <w:szCs w:val="24"/>
        </w:rPr>
        <w:t xml:space="preserve"> Разделив этот угол на </w:t>
      </w:r>
      <w:r w:rsidR="006910F1" w:rsidRPr="006910F1">
        <w:rPr>
          <w:position w:val="-10"/>
          <w:sz w:val="24"/>
          <w:szCs w:val="24"/>
        </w:rPr>
        <w:object w:dxaOrig="540" w:dyaOrig="320">
          <v:shape id="_x0000_i1089" type="#_x0000_t75" style="width:26.85pt;height:16.1pt" o:ole="">
            <v:imagedata r:id="rId133" o:title=""/>
          </v:shape>
          <o:OLEObject Type="Embed" ProgID="Equation.DSMT4" ShapeID="_x0000_i1089" DrawAspect="Content" ObjectID="_1612691398" r:id="rId134"/>
        </w:object>
      </w:r>
      <w:r w:rsidR="006910F1">
        <w:rPr>
          <w:sz w:val="24"/>
          <w:szCs w:val="24"/>
        </w:rPr>
        <w:t xml:space="preserve"> получим </w:t>
      </w:r>
      <w:r w:rsidR="006910F1" w:rsidRPr="006910F1">
        <w:rPr>
          <w:position w:val="-24"/>
          <w:sz w:val="24"/>
          <w:szCs w:val="24"/>
        </w:rPr>
        <w:object w:dxaOrig="1980" w:dyaOrig="620">
          <v:shape id="_x0000_i1090" type="#_x0000_t75" style="width:98.85pt;height:31.15pt" o:ole="">
            <v:imagedata r:id="rId135" o:title=""/>
          </v:shape>
          <o:OLEObject Type="Embed" ProgID="Equation.DSMT4" ShapeID="_x0000_i1090" DrawAspect="Content" ObjectID="_1612691399" r:id="rId136"/>
        </w:object>
      </w:r>
      <w:r w:rsidR="006910F1">
        <w:rPr>
          <w:sz w:val="24"/>
          <w:szCs w:val="24"/>
        </w:rPr>
        <w:t xml:space="preserve"> Учитывая</w:t>
      </w:r>
      <w:proofErr w:type="gramStart"/>
      <w:r w:rsidR="006910F1">
        <w:rPr>
          <w:sz w:val="24"/>
          <w:szCs w:val="24"/>
        </w:rPr>
        <w:t xml:space="preserve"> ,</w:t>
      </w:r>
      <w:proofErr w:type="gramEnd"/>
      <w:r w:rsidR="006910F1">
        <w:rPr>
          <w:sz w:val="24"/>
          <w:szCs w:val="24"/>
        </w:rPr>
        <w:t xml:space="preserve"> что </w:t>
      </w:r>
      <w:r w:rsidR="006910F1" w:rsidRPr="006910F1">
        <w:rPr>
          <w:position w:val="-10"/>
          <w:sz w:val="24"/>
          <w:szCs w:val="24"/>
        </w:rPr>
        <w:object w:dxaOrig="900" w:dyaOrig="360">
          <v:shape id="_x0000_i1091" type="#_x0000_t75" style="width:45.15pt;height:18.25pt" o:ole="">
            <v:imagedata r:id="rId137" o:title=""/>
          </v:shape>
          <o:OLEObject Type="Embed" ProgID="Equation.DSMT4" ShapeID="_x0000_i1091" DrawAspect="Content" ObjectID="_1612691400" r:id="rId138"/>
        </w:object>
      </w:r>
      <w:r w:rsidR="006910F1">
        <w:rPr>
          <w:sz w:val="24"/>
          <w:szCs w:val="24"/>
        </w:rPr>
        <w:t xml:space="preserve"> получим окончательно </w:t>
      </w:r>
      <w:r w:rsidR="006910F1" w:rsidRPr="006910F1">
        <w:rPr>
          <w:position w:val="-10"/>
          <w:sz w:val="24"/>
          <w:szCs w:val="24"/>
        </w:rPr>
        <w:object w:dxaOrig="1939" w:dyaOrig="320">
          <v:shape id="_x0000_i1092" type="#_x0000_t75" style="width:97.8pt;height:16.1pt" o:ole="">
            <v:imagedata r:id="rId139" o:title=""/>
          </v:shape>
          <o:OLEObject Type="Embed" ProgID="Equation.DSMT4" ShapeID="_x0000_i1092" DrawAspect="Content" ObjectID="_1612691401" r:id="rId140"/>
        </w:object>
      </w:r>
    </w:p>
    <w:p w:rsidR="00250D51" w:rsidRPr="00626C9B" w:rsidRDefault="0008569B" w:rsidP="00250D51">
      <w:pPr>
        <w:spacing w:after="120" w:line="240" w:lineRule="auto"/>
        <w:ind w:left="-284"/>
        <w:jc w:val="both"/>
        <w:rPr>
          <w:sz w:val="24"/>
          <w:szCs w:val="24"/>
        </w:rPr>
      </w:pPr>
      <w:r w:rsidRPr="00626C9B">
        <w:rPr>
          <w:b/>
          <w:sz w:val="24"/>
          <w:szCs w:val="24"/>
        </w:rPr>
        <w:t>За</w:t>
      </w:r>
      <w:r w:rsidR="00250D51" w:rsidRPr="00626C9B">
        <w:rPr>
          <w:b/>
          <w:sz w:val="24"/>
          <w:szCs w:val="24"/>
        </w:rPr>
        <w:t xml:space="preserve">дача </w:t>
      </w:r>
      <w:r w:rsidR="00E8560B" w:rsidRPr="00626C9B">
        <w:rPr>
          <w:b/>
          <w:sz w:val="24"/>
          <w:szCs w:val="24"/>
        </w:rPr>
        <w:t>6</w:t>
      </w:r>
      <w:r w:rsidR="00250D51" w:rsidRPr="00626C9B">
        <w:rPr>
          <w:b/>
          <w:sz w:val="24"/>
          <w:szCs w:val="24"/>
        </w:rPr>
        <w:t>.</w:t>
      </w:r>
      <w:r w:rsidR="00250D51" w:rsidRPr="00626C9B">
        <w:rPr>
          <w:sz w:val="24"/>
          <w:szCs w:val="24"/>
        </w:rPr>
        <w:t xml:space="preserve">  Точка движется по окружности. В некоторый момент полное ускорение точки равно </w:t>
      </w:r>
      <w:r w:rsidR="00250D51" w:rsidRPr="00626C9B">
        <w:rPr>
          <w:i/>
          <w:iCs/>
          <w:sz w:val="24"/>
          <w:szCs w:val="24"/>
        </w:rPr>
        <w:t>а</w:t>
      </w:r>
      <w:r w:rsidR="00250D51" w:rsidRPr="00626C9B">
        <w:rPr>
          <w:sz w:val="24"/>
          <w:szCs w:val="24"/>
        </w:rPr>
        <w:t xml:space="preserve"> и направлено под углом 45</w:t>
      </w:r>
      <w:r w:rsidR="00250D51" w:rsidRPr="00626C9B">
        <w:rPr>
          <w:sz w:val="24"/>
          <w:szCs w:val="24"/>
          <w:vertAlign w:val="superscript"/>
        </w:rPr>
        <w:t>0</w:t>
      </w:r>
      <w:r w:rsidR="00250D51" w:rsidRPr="00626C9B">
        <w:rPr>
          <w:sz w:val="24"/>
          <w:szCs w:val="24"/>
        </w:rPr>
        <w:t xml:space="preserve"> к вектору скорости. Через некоторое время ускорение точки, оставаясь по модулю </w:t>
      </w:r>
      <w:r w:rsidR="00250D51" w:rsidRPr="00626C9B">
        <w:rPr>
          <w:i/>
          <w:iCs/>
          <w:sz w:val="24"/>
          <w:szCs w:val="24"/>
        </w:rPr>
        <w:t>а</w:t>
      </w:r>
      <w:r w:rsidR="00250D51" w:rsidRPr="00626C9B">
        <w:rPr>
          <w:sz w:val="24"/>
          <w:szCs w:val="24"/>
        </w:rPr>
        <w:t xml:space="preserve">, стало направлено вдоль радиуса. Во сколько раз изменилась скорость точки? </w:t>
      </w:r>
    </w:p>
    <w:p w:rsidR="00250D51" w:rsidRPr="001A65A8" w:rsidRDefault="00250D51" w:rsidP="00250D51">
      <w:pPr>
        <w:spacing w:after="120" w:line="240" w:lineRule="auto"/>
        <w:ind w:left="-284"/>
        <w:jc w:val="both"/>
      </w:pPr>
      <w:r w:rsidRPr="00626C9B">
        <w:rPr>
          <w:b/>
          <w:sz w:val="24"/>
          <w:szCs w:val="24"/>
        </w:rPr>
        <w:t>Решение.</w:t>
      </w:r>
      <w:r w:rsidRPr="00626C9B">
        <w:rPr>
          <w:sz w:val="24"/>
          <w:szCs w:val="24"/>
        </w:rPr>
        <w:t xml:space="preserve">  Очевидно, в первом случае</w:t>
      </w:r>
      <w:proofErr w:type="gramStart"/>
      <w:r w:rsidRPr="00626C9B">
        <w:rPr>
          <w:sz w:val="24"/>
          <w:szCs w:val="24"/>
        </w:rPr>
        <w:t xml:space="preserve"> </w:t>
      </w:r>
      <w:r w:rsidRPr="00626C9B">
        <w:rPr>
          <w:position w:val="-24"/>
          <w:sz w:val="24"/>
          <w:szCs w:val="24"/>
        </w:rPr>
        <w:object w:dxaOrig="2659" w:dyaOrig="660">
          <v:shape id="_x0000_i1093" type="#_x0000_t75" style="width:132.2pt;height:33.3pt" o:ole="">
            <v:imagedata r:id="rId141" o:title=""/>
          </v:shape>
          <o:OLEObject Type="Embed" ProgID="Equation.DSMT4" ShapeID="_x0000_i1093" DrawAspect="Content" ObjectID="_1612691402" r:id="rId142"/>
        </w:object>
      </w:r>
      <w:r w:rsidRPr="00626C9B">
        <w:rPr>
          <w:sz w:val="24"/>
          <w:szCs w:val="24"/>
        </w:rPr>
        <w:t xml:space="preserve"> В</w:t>
      </w:r>
      <w:proofErr w:type="gramEnd"/>
      <w:r w:rsidRPr="00626C9B">
        <w:rPr>
          <w:sz w:val="24"/>
          <w:szCs w:val="24"/>
        </w:rPr>
        <w:t xml:space="preserve">о втором случае </w:t>
      </w:r>
      <w:r w:rsidRPr="00626C9B">
        <w:rPr>
          <w:position w:val="-24"/>
          <w:sz w:val="24"/>
          <w:szCs w:val="24"/>
        </w:rPr>
        <w:object w:dxaOrig="1600" w:dyaOrig="660">
          <v:shape id="_x0000_i1094" type="#_x0000_t75" style="width:79.5pt;height:33.3pt" o:ole="">
            <v:imagedata r:id="rId143" o:title=""/>
          </v:shape>
          <o:OLEObject Type="Embed" ProgID="Equation.DSMT4" ShapeID="_x0000_i1094" DrawAspect="Content" ObjectID="_1612691403" r:id="rId144"/>
        </w:object>
      </w:r>
      <w:r w:rsidRPr="00626C9B">
        <w:rPr>
          <w:sz w:val="24"/>
          <w:szCs w:val="24"/>
        </w:rPr>
        <w:t xml:space="preserve"> Деля одно уравнение на другое, получим </w:t>
      </w:r>
      <w:r w:rsidRPr="00626C9B">
        <w:rPr>
          <w:position w:val="-30"/>
          <w:sz w:val="24"/>
          <w:szCs w:val="24"/>
        </w:rPr>
        <w:object w:dxaOrig="1460" w:dyaOrig="720">
          <v:shape id="_x0000_i1095" type="#_x0000_t75" style="width:73.05pt;height:36.55pt" o:ole="">
            <v:imagedata r:id="rId145" o:title=""/>
          </v:shape>
          <o:OLEObject Type="Embed" ProgID="Equation.DSMT4" ShapeID="_x0000_i1095" DrawAspect="Content" ObjectID="_1612691404" r:id="rId146"/>
        </w:object>
      </w:r>
      <w:r w:rsidRPr="00626C9B">
        <w:rPr>
          <w:sz w:val="24"/>
          <w:szCs w:val="24"/>
        </w:rPr>
        <w:t xml:space="preserve"> Тогда, подставляя численное значение </w:t>
      </w:r>
      <w:proofErr w:type="spellStart"/>
      <w:r w:rsidRPr="00626C9B">
        <w:rPr>
          <w:sz w:val="24"/>
          <w:szCs w:val="24"/>
          <w:lang w:val="en-US"/>
        </w:rPr>
        <w:t>cos</w:t>
      </w:r>
      <w:proofErr w:type="spellEnd"/>
      <w:r w:rsidRPr="00626C9B">
        <w:rPr>
          <w:sz w:val="24"/>
          <w:szCs w:val="24"/>
        </w:rPr>
        <w:t xml:space="preserve"> 45</w:t>
      </w:r>
      <w:r w:rsidRPr="00626C9B">
        <w:rPr>
          <w:sz w:val="24"/>
          <w:szCs w:val="24"/>
          <w:vertAlign w:val="superscript"/>
          <w:lang w:val="en-US"/>
        </w:rPr>
        <w:t>o</w:t>
      </w:r>
      <w:r w:rsidRPr="00626C9B">
        <w:rPr>
          <w:sz w:val="24"/>
          <w:szCs w:val="24"/>
        </w:rPr>
        <w:t xml:space="preserve"> и извлекая</w:t>
      </w:r>
      <w:r>
        <w:t xml:space="preserve"> квадратный корень, получаем ответ </w:t>
      </w:r>
      <w:r w:rsidRPr="001A65A8">
        <w:rPr>
          <w:position w:val="-30"/>
        </w:rPr>
        <w:object w:dxaOrig="1840" w:dyaOrig="720">
          <v:shape id="_x0000_i1096" type="#_x0000_t75" style="width:92.4pt;height:36.55pt" o:ole="">
            <v:imagedata r:id="rId147" o:title=""/>
          </v:shape>
          <o:OLEObject Type="Embed" ProgID="Equation.DSMT4" ShapeID="_x0000_i1096" DrawAspect="Content" ObjectID="_1612691405" r:id="rId148"/>
        </w:object>
      </w:r>
    </w:p>
    <w:sectPr w:rsidR="00250D51" w:rsidRPr="001A65A8" w:rsidSect="00EC5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C7337"/>
    <w:multiLevelType w:val="multilevel"/>
    <w:tmpl w:val="4F42F47A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.1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255B4E6B"/>
    <w:multiLevelType w:val="multilevel"/>
    <w:tmpl w:val="7AF6A45C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.1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50D51"/>
    <w:rsid w:val="000064B0"/>
    <w:rsid w:val="00007E8B"/>
    <w:rsid w:val="00045636"/>
    <w:rsid w:val="0008569B"/>
    <w:rsid w:val="001328A1"/>
    <w:rsid w:val="00156177"/>
    <w:rsid w:val="00196792"/>
    <w:rsid w:val="00250D51"/>
    <w:rsid w:val="00273102"/>
    <w:rsid w:val="002B094C"/>
    <w:rsid w:val="002C7577"/>
    <w:rsid w:val="002E0AE9"/>
    <w:rsid w:val="00331898"/>
    <w:rsid w:val="003832B5"/>
    <w:rsid w:val="003B1EF5"/>
    <w:rsid w:val="003D2A43"/>
    <w:rsid w:val="00463E2A"/>
    <w:rsid w:val="00485E28"/>
    <w:rsid w:val="004F39F4"/>
    <w:rsid w:val="00530C0F"/>
    <w:rsid w:val="0054392F"/>
    <w:rsid w:val="00552F5D"/>
    <w:rsid w:val="00590C61"/>
    <w:rsid w:val="005F4595"/>
    <w:rsid w:val="00604BAF"/>
    <w:rsid w:val="00626C9B"/>
    <w:rsid w:val="00647A3F"/>
    <w:rsid w:val="006910F1"/>
    <w:rsid w:val="006A2026"/>
    <w:rsid w:val="006B1841"/>
    <w:rsid w:val="00765402"/>
    <w:rsid w:val="007966C2"/>
    <w:rsid w:val="007C7898"/>
    <w:rsid w:val="00811233"/>
    <w:rsid w:val="00837814"/>
    <w:rsid w:val="008575B3"/>
    <w:rsid w:val="00866B05"/>
    <w:rsid w:val="00882446"/>
    <w:rsid w:val="008C0ED7"/>
    <w:rsid w:val="00910CF5"/>
    <w:rsid w:val="009127A0"/>
    <w:rsid w:val="00922011"/>
    <w:rsid w:val="00934696"/>
    <w:rsid w:val="0099318A"/>
    <w:rsid w:val="009936FD"/>
    <w:rsid w:val="009B1953"/>
    <w:rsid w:val="009D10C6"/>
    <w:rsid w:val="00A3739A"/>
    <w:rsid w:val="00A701BD"/>
    <w:rsid w:val="00BD3322"/>
    <w:rsid w:val="00C10E1A"/>
    <w:rsid w:val="00C25053"/>
    <w:rsid w:val="00CD1C3D"/>
    <w:rsid w:val="00CD29AE"/>
    <w:rsid w:val="00D23D63"/>
    <w:rsid w:val="00D26A7A"/>
    <w:rsid w:val="00DB3EFC"/>
    <w:rsid w:val="00DE276C"/>
    <w:rsid w:val="00E15872"/>
    <w:rsid w:val="00E35F9B"/>
    <w:rsid w:val="00E6710B"/>
    <w:rsid w:val="00E8560B"/>
    <w:rsid w:val="00EC5C7E"/>
    <w:rsid w:val="00EF099A"/>
    <w:rsid w:val="00F10DAB"/>
    <w:rsid w:val="00F7158E"/>
    <w:rsid w:val="00F73CA9"/>
    <w:rsid w:val="00F87C5F"/>
    <w:rsid w:val="00FD3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D51"/>
    <w:rPr>
      <w:rFonts w:ascii="Times New Roman" w:eastAsia="Calibri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50D51"/>
    <w:pPr>
      <w:spacing w:after="0" w:line="240" w:lineRule="auto"/>
      <w:ind w:left="720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76C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5.e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image" Target="media/image39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6.bin"/><Relationship Id="rId133" Type="http://schemas.openxmlformats.org/officeDocument/2006/relationships/image" Target="media/image63.wmf"/><Relationship Id="rId138" Type="http://schemas.openxmlformats.org/officeDocument/2006/relationships/oleObject" Target="embeddings/oleObject69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0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28" Type="http://schemas.openxmlformats.org/officeDocument/2006/relationships/oleObject" Target="embeddings/oleObject64.bin"/><Relationship Id="rId144" Type="http://schemas.openxmlformats.org/officeDocument/2006/relationships/oleObject" Target="embeddings/oleObject72.bin"/><Relationship Id="rId149" Type="http://schemas.openxmlformats.org/officeDocument/2006/relationships/fontTable" Target="fontTable.xml"/><Relationship Id="rId5" Type="http://schemas.openxmlformats.org/officeDocument/2006/relationships/image" Target="media/image1.emf"/><Relationship Id="rId90" Type="http://schemas.openxmlformats.org/officeDocument/2006/relationships/image" Target="media/image42.wmf"/><Relationship Id="rId95" Type="http://schemas.openxmlformats.org/officeDocument/2006/relationships/oleObject" Target="embeddings/oleObject47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image" Target="media/image53.wmf"/><Relationship Id="rId118" Type="http://schemas.openxmlformats.org/officeDocument/2006/relationships/oleObject" Target="embeddings/oleObject59.bin"/><Relationship Id="rId134" Type="http://schemas.openxmlformats.org/officeDocument/2006/relationships/oleObject" Target="embeddings/oleObject67.bin"/><Relationship Id="rId139" Type="http://schemas.openxmlformats.org/officeDocument/2006/relationships/image" Target="media/image66.wmf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2.bin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emf"/><Relationship Id="rId67" Type="http://schemas.openxmlformats.org/officeDocument/2006/relationships/image" Target="media/image32.wmf"/><Relationship Id="rId103" Type="http://schemas.openxmlformats.org/officeDocument/2006/relationships/oleObject" Target="embeddings/oleObject51.bin"/><Relationship Id="rId108" Type="http://schemas.openxmlformats.org/officeDocument/2006/relationships/oleObject" Target="embeddings/oleObject54.bin"/><Relationship Id="rId116" Type="http://schemas.openxmlformats.org/officeDocument/2006/relationships/oleObject" Target="embeddings/oleObject58.bin"/><Relationship Id="rId124" Type="http://schemas.openxmlformats.org/officeDocument/2006/relationships/oleObject" Target="embeddings/oleObject62.bin"/><Relationship Id="rId129" Type="http://schemas.openxmlformats.org/officeDocument/2006/relationships/image" Target="media/image61.wmf"/><Relationship Id="rId137" Type="http://schemas.openxmlformats.org/officeDocument/2006/relationships/image" Target="media/image65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e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oleObject" Target="embeddings/oleObject41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5.emf"/><Relationship Id="rId111" Type="http://schemas.openxmlformats.org/officeDocument/2006/relationships/image" Target="media/image52.wmf"/><Relationship Id="rId132" Type="http://schemas.openxmlformats.org/officeDocument/2006/relationships/oleObject" Target="embeddings/oleObject66.bin"/><Relationship Id="rId140" Type="http://schemas.openxmlformats.org/officeDocument/2006/relationships/oleObject" Target="embeddings/oleObject70.bin"/><Relationship Id="rId145" Type="http://schemas.openxmlformats.org/officeDocument/2006/relationships/image" Target="media/image6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3.bin"/><Relationship Id="rId114" Type="http://schemas.openxmlformats.org/officeDocument/2006/relationships/oleObject" Target="embeddings/oleObject57.bin"/><Relationship Id="rId119" Type="http://schemas.openxmlformats.org/officeDocument/2006/relationships/image" Target="media/image56.wmf"/><Relationship Id="rId127" Type="http://schemas.openxmlformats.org/officeDocument/2006/relationships/image" Target="media/image60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image" Target="media/image37.wmf"/><Relationship Id="rId81" Type="http://schemas.openxmlformats.org/officeDocument/2006/relationships/oleObject" Target="embeddings/oleObject40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1.bin"/><Relationship Id="rId130" Type="http://schemas.openxmlformats.org/officeDocument/2006/relationships/oleObject" Target="embeddings/oleObject65.bin"/><Relationship Id="rId135" Type="http://schemas.openxmlformats.org/officeDocument/2006/relationships/image" Target="media/image64.wmf"/><Relationship Id="rId143" Type="http://schemas.openxmlformats.org/officeDocument/2006/relationships/image" Target="media/image68.wmf"/><Relationship Id="rId148" Type="http://schemas.openxmlformats.org/officeDocument/2006/relationships/oleObject" Target="embeddings/oleObject7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8.bin"/><Relationship Id="rId104" Type="http://schemas.openxmlformats.org/officeDocument/2006/relationships/oleObject" Target="embeddings/oleObject52.bin"/><Relationship Id="rId120" Type="http://schemas.openxmlformats.org/officeDocument/2006/relationships/oleObject" Target="embeddings/oleObject60.bin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3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5.bin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8.bin"/><Relationship Id="rId61" Type="http://schemas.openxmlformats.org/officeDocument/2006/relationships/image" Target="media/image29.wmf"/><Relationship Id="rId82" Type="http://schemas.openxmlformats.org/officeDocument/2006/relationships/image" Target="media/image38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7.wmf"/><Relationship Id="rId105" Type="http://schemas.openxmlformats.org/officeDocument/2006/relationships/image" Target="media/image49.wmf"/><Relationship Id="rId126" Type="http://schemas.openxmlformats.org/officeDocument/2006/relationships/oleObject" Target="embeddings/oleObject63.bin"/><Relationship Id="rId147" Type="http://schemas.openxmlformats.org/officeDocument/2006/relationships/image" Target="media/image70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42" Type="http://schemas.openxmlformats.org/officeDocument/2006/relationships/oleObject" Target="embeddings/oleObject7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6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AsusHome</dc:creator>
  <cp:lastModifiedBy>AsusHome</cp:lastModifiedBy>
  <cp:revision>19</cp:revision>
  <dcterms:created xsi:type="dcterms:W3CDTF">2018-11-05T11:36:00Z</dcterms:created>
  <dcterms:modified xsi:type="dcterms:W3CDTF">2019-02-26T09:58:00Z</dcterms:modified>
</cp:coreProperties>
</file>