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020" w:rsidRPr="002D5020" w:rsidRDefault="002D5020" w:rsidP="002D5020">
      <w:pPr>
        <w:jc w:val="both"/>
        <w:rPr>
          <w:rFonts w:ascii="Times New Roman" w:hAnsi="Times New Roman" w:cs="Times New Roman"/>
        </w:rPr>
      </w:pPr>
    </w:p>
    <w:p w:rsidR="002D5020" w:rsidRPr="002D5020" w:rsidRDefault="002D5020" w:rsidP="002D5020">
      <w:pPr>
        <w:jc w:val="center"/>
        <w:rPr>
          <w:rFonts w:ascii="Times New Roman" w:hAnsi="Times New Roman" w:cs="Times New Roman"/>
        </w:rPr>
      </w:pPr>
      <w:r w:rsidRPr="002D5020">
        <w:rPr>
          <w:rFonts w:ascii="Times New Roman" w:hAnsi="Times New Roman" w:cs="Times New Roman"/>
        </w:rPr>
        <w:t>Управление образования</w:t>
      </w:r>
    </w:p>
    <w:p w:rsidR="002D5020" w:rsidRPr="002D5020" w:rsidRDefault="002D5020" w:rsidP="002D5020">
      <w:pPr>
        <w:jc w:val="center"/>
        <w:rPr>
          <w:rFonts w:ascii="Times New Roman" w:hAnsi="Times New Roman" w:cs="Times New Roman"/>
        </w:rPr>
      </w:pPr>
    </w:p>
    <w:p w:rsidR="002D5020" w:rsidRPr="002D5020" w:rsidRDefault="002D5020" w:rsidP="002D5020">
      <w:pPr>
        <w:jc w:val="center"/>
        <w:rPr>
          <w:rFonts w:ascii="Times New Roman" w:hAnsi="Times New Roman" w:cs="Times New Roman"/>
        </w:rPr>
      </w:pPr>
      <w:r w:rsidRPr="002D5020">
        <w:rPr>
          <w:rFonts w:ascii="Times New Roman" w:hAnsi="Times New Roman" w:cs="Times New Roman"/>
        </w:rPr>
        <w:t>Администрации  Сергиево-Посадского района.</w:t>
      </w:r>
    </w:p>
    <w:p w:rsidR="002D5020" w:rsidRPr="002D5020" w:rsidRDefault="002D5020" w:rsidP="002D5020">
      <w:pPr>
        <w:jc w:val="center"/>
        <w:rPr>
          <w:rFonts w:ascii="Times New Roman" w:hAnsi="Times New Roman" w:cs="Times New Roman"/>
        </w:rPr>
      </w:pPr>
    </w:p>
    <w:p w:rsidR="002D5020" w:rsidRPr="002D5020" w:rsidRDefault="002D5020" w:rsidP="002D5020">
      <w:pPr>
        <w:jc w:val="center"/>
        <w:rPr>
          <w:rFonts w:ascii="Times New Roman" w:hAnsi="Times New Roman" w:cs="Times New Roman"/>
        </w:rPr>
      </w:pPr>
      <w:r w:rsidRPr="002D5020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2D5020" w:rsidRPr="002D5020" w:rsidRDefault="002D5020" w:rsidP="002D5020">
      <w:pPr>
        <w:jc w:val="center"/>
        <w:rPr>
          <w:rFonts w:ascii="Times New Roman" w:hAnsi="Times New Roman" w:cs="Times New Roman"/>
        </w:rPr>
      </w:pPr>
    </w:p>
    <w:p w:rsidR="002D5020" w:rsidRPr="002D5020" w:rsidRDefault="002D5020" w:rsidP="002D5020">
      <w:pPr>
        <w:jc w:val="center"/>
        <w:rPr>
          <w:rFonts w:ascii="Times New Roman" w:hAnsi="Times New Roman" w:cs="Times New Roman"/>
          <w:b/>
        </w:rPr>
      </w:pPr>
      <w:r w:rsidRPr="002D5020">
        <w:rPr>
          <w:rFonts w:ascii="Times New Roman" w:hAnsi="Times New Roman" w:cs="Times New Roman"/>
          <w:b/>
        </w:rPr>
        <w:t>«</w:t>
      </w:r>
      <w:r w:rsidRPr="002D5020">
        <w:rPr>
          <w:rFonts w:ascii="Times New Roman" w:hAnsi="Times New Roman" w:cs="Times New Roman"/>
        </w:rPr>
        <w:t>Физико-математический лицей</w:t>
      </w:r>
      <w:r w:rsidRPr="002D5020">
        <w:rPr>
          <w:rFonts w:ascii="Times New Roman" w:hAnsi="Times New Roman" w:cs="Times New Roman"/>
          <w:b/>
        </w:rPr>
        <w:t>»</w:t>
      </w:r>
    </w:p>
    <w:p w:rsidR="002D5020" w:rsidRPr="002D5020" w:rsidRDefault="002D5020" w:rsidP="002D5020">
      <w:pPr>
        <w:jc w:val="center"/>
        <w:rPr>
          <w:rFonts w:ascii="Times New Roman" w:hAnsi="Times New Roman" w:cs="Times New Roman"/>
          <w:b/>
        </w:rPr>
      </w:pPr>
    </w:p>
    <w:p w:rsidR="002D5020" w:rsidRDefault="002D5020" w:rsidP="002D5020">
      <w:pPr>
        <w:jc w:val="center"/>
        <w:rPr>
          <w:rFonts w:ascii="Times New Roman" w:hAnsi="Times New Roman" w:cs="Times New Roman"/>
          <w:b/>
        </w:rPr>
      </w:pPr>
    </w:p>
    <w:p w:rsidR="002D5020" w:rsidRPr="002D5020" w:rsidRDefault="002D5020" w:rsidP="002D5020">
      <w:pPr>
        <w:jc w:val="center"/>
        <w:rPr>
          <w:rFonts w:ascii="Times New Roman" w:hAnsi="Times New Roman" w:cs="Times New Roman"/>
          <w:b/>
        </w:rPr>
      </w:pPr>
    </w:p>
    <w:p w:rsidR="002D5020" w:rsidRPr="002D5020" w:rsidRDefault="002D5020" w:rsidP="002D5020">
      <w:pPr>
        <w:jc w:val="center"/>
        <w:rPr>
          <w:rFonts w:ascii="Times New Roman" w:hAnsi="Times New Roman" w:cs="Times New Roman"/>
          <w:b/>
        </w:rPr>
      </w:pPr>
    </w:p>
    <w:p w:rsidR="002D5020" w:rsidRPr="002D5020" w:rsidRDefault="002D5020" w:rsidP="002D5020">
      <w:pPr>
        <w:jc w:val="center"/>
        <w:rPr>
          <w:rFonts w:ascii="Times New Roman" w:hAnsi="Times New Roman" w:cs="Times New Roman"/>
          <w:b/>
        </w:rPr>
      </w:pPr>
    </w:p>
    <w:p w:rsidR="002D5020" w:rsidRPr="00BF09BD" w:rsidRDefault="002D5020" w:rsidP="002D502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F09BD">
        <w:rPr>
          <w:rFonts w:ascii="Times New Roman" w:hAnsi="Times New Roman" w:cs="Times New Roman"/>
          <w:b/>
          <w:sz w:val="40"/>
          <w:szCs w:val="40"/>
        </w:rPr>
        <w:t>Закон Паскаля в задачах гидростатики</w:t>
      </w:r>
    </w:p>
    <w:p w:rsidR="002D5020" w:rsidRPr="002D5020" w:rsidRDefault="002D5020" w:rsidP="002D5020">
      <w:pPr>
        <w:jc w:val="both"/>
        <w:rPr>
          <w:rFonts w:ascii="Times New Roman" w:hAnsi="Times New Roman" w:cs="Times New Roman"/>
        </w:rPr>
      </w:pPr>
    </w:p>
    <w:p w:rsidR="002D5020" w:rsidRDefault="002D5020" w:rsidP="002D5020">
      <w:pPr>
        <w:jc w:val="both"/>
        <w:rPr>
          <w:rFonts w:ascii="Times New Roman" w:hAnsi="Times New Roman" w:cs="Times New Roman"/>
        </w:rPr>
      </w:pPr>
    </w:p>
    <w:p w:rsidR="002D5020" w:rsidRDefault="002D5020" w:rsidP="002D5020">
      <w:pPr>
        <w:jc w:val="both"/>
        <w:rPr>
          <w:rFonts w:ascii="Times New Roman" w:hAnsi="Times New Roman" w:cs="Times New Roman"/>
        </w:rPr>
      </w:pPr>
    </w:p>
    <w:p w:rsidR="002D5020" w:rsidRPr="002D5020" w:rsidRDefault="002D5020" w:rsidP="002D5020">
      <w:pPr>
        <w:jc w:val="both"/>
        <w:rPr>
          <w:rFonts w:ascii="Times New Roman" w:hAnsi="Times New Roman" w:cs="Times New Roman"/>
        </w:rPr>
      </w:pPr>
    </w:p>
    <w:p w:rsidR="002D5020" w:rsidRPr="002D5020" w:rsidRDefault="002D5020" w:rsidP="002D5020">
      <w:pPr>
        <w:jc w:val="both"/>
        <w:rPr>
          <w:rFonts w:ascii="Times New Roman" w:hAnsi="Times New Roman" w:cs="Times New Roman"/>
        </w:rPr>
      </w:pPr>
    </w:p>
    <w:p w:rsidR="002D5020" w:rsidRPr="002D5020" w:rsidRDefault="002D5020" w:rsidP="002D5020">
      <w:pPr>
        <w:jc w:val="both"/>
        <w:rPr>
          <w:rFonts w:ascii="Times New Roman" w:hAnsi="Times New Roman" w:cs="Times New Roman"/>
        </w:rPr>
      </w:pPr>
    </w:p>
    <w:p w:rsidR="002D5020" w:rsidRPr="002D5020" w:rsidRDefault="002D5020" w:rsidP="002D5020">
      <w:pPr>
        <w:jc w:val="center"/>
        <w:rPr>
          <w:rFonts w:ascii="Times New Roman" w:hAnsi="Times New Roman" w:cs="Times New Roman"/>
        </w:rPr>
      </w:pPr>
    </w:p>
    <w:p w:rsidR="002D5020" w:rsidRPr="002D5020" w:rsidRDefault="002D5020" w:rsidP="002D5020">
      <w:pPr>
        <w:jc w:val="right"/>
        <w:rPr>
          <w:rFonts w:ascii="Times New Roman" w:hAnsi="Times New Roman" w:cs="Times New Roman"/>
        </w:rPr>
      </w:pPr>
      <w:r w:rsidRPr="002D5020">
        <w:rPr>
          <w:rFonts w:ascii="Times New Roman" w:hAnsi="Times New Roman" w:cs="Times New Roman"/>
        </w:rPr>
        <w:t>Открытый урок-семинар в 9 классе</w:t>
      </w:r>
    </w:p>
    <w:p w:rsidR="002D5020" w:rsidRPr="002D5020" w:rsidRDefault="002D5020" w:rsidP="002D5020">
      <w:pPr>
        <w:jc w:val="right"/>
        <w:rPr>
          <w:rFonts w:ascii="Times New Roman" w:hAnsi="Times New Roman" w:cs="Times New Roman"/>
        </w:rPr>
      </w:pPr>
      <w:r w:rsidRPr="002D5020">
        <w:rPr>
          <w:rFonts w:ascii="Times New Roman" w:hAnsi="Times New Roman" w:cs="Times New Roman"/>
        </w:rPr>
        <w:t>9.4.2019</w:t>
      </w:r>
    </w:p>
    <w:p w:rsidR="002D5020" w:rsidRPr="002D5020" w:rsidRDefault="002D5020" w:rsidP="002D5020">
      <w:pPr>
        <w:tabs>
          <w:tab w:val="left" w:pos="3481"/>
        </w:tabs>
        <w:jc w:val="right"/>
        <w:rPr>
          <w:rFonts w:ascii="Times New Roman" w:hAnsi="Times New Roman" w:cs="Times New Roman"/>
          <w:b/>
        </w:rPr>
      </w:pPr>
      <w:r w:rsidRPr="002D5020">
        <w:rPr>
          <w:rFonts w:ascii="Times New Roman" w:hAnsi="Times New Roman" w:cs="Times New Roman"/>
        </w:rPr>
        <w:t xml:space="preserve">Учитель:  </w:t>
      </w:r>
      <w:r w:rsidRPr="002D5020">
        <w:rPr>
          <w:rFonts w:ascii="Times New Roman" w:hAnsi="Times New Roman" w:cs="Times New Roman"/>
          <w:b/>
        </w:rPr>
        <w:t xml:space="preserve"> Шутов В. И.</w:t>
      </w:r>
    </w:p>
    <w:p w:rsidR="002D5020" w:rsidRPr="002D5020" w:rsidRDefault="002D5020" w:rsidP="002D5020">
      <w:pPr>
        <w:jc w:val="right"/>
        <w:rPr>
          <w:rFonts w:ascii="Times New Roman" w:hAnsi="Times New Roman" w:cs="Times New Roman"/>
        </w:rPr>
      </w:pPr>
    </w:p>
    <w:p w:rsidR="002D5020" w:rsidRPr="002D5020" w:rsidRDefault="002D5020" w:rsidP="002D5020">
      <w:pPr>
        <w:jc w:val="right"/>
        <w:rPr>
          <w:rFonts w:ascii="Times New Roman" w:hAnsi="Times New Roman" w:cs="Times New Roman"/>
        </w:rPr>
      </w:pPr>
    </w:p>
    <w:p w:rsidR="002D5020" w:rsidRPr="002D5020" w:rsidRDefault="002D5020" w:rsidP="002D5020">
      <w:pPr>
        <w:jc w:val="right"/>
        <w:rPr>
          <w:rFonts w:ascii="Times New Roman" w:hAnsi="Times New Roman" w:cs="Times New Roman"/>
        </w:rPr>
      </w:pPr>
    </w:p>
    <w:p w:rsidR="002D5020" w:rsidRPr="002D5020" w:rsidRDefault="002D5020" w:rsidP="002D5020">
      <w:pPr>
        <w:jc w:val="center"/>
        <w:rPr>
          <w:rFonts w:ascii="Times New Roman" w:hAnsi="Times New Roman" w:cs="Times New Roman"/>
        </w:rPr>
      </w:pPr>
      <w:r w:rsidRPr="002D5020">
        <w:rPr>
          <w:rFonts w:ascii="Times New Roman" w:hAnsi="Times New Roman" w:cs="Times New Roman"/>
        </w:rPr>
        <w:t xml:space="preserve">2018 – 2019 </w:t>
      </w:r>
      <w:proofErr w:type="spellStart"/>
      <w:r w:rsidRPr="002D5020">
        <w:rPr>
          <w:rFonts w:ascii="Times New Roman" w:hAnsi="Times New Roman" w:cs="Times New Roman"/>
        </w:rPr>
        <w:t>уч</w:t>
      </w:r>
      <w:proofErr w:type="spellEnd"/>
      <w:r w:rsidRPr="002D5020">
        <w:rPr>
          <w:rFonts w:ascii="Times New Roman" w:hAnsi="Times New Roman" w:cs="Times New Roman"/>
        </w:rPr>
        <w:t>.  г.</w:t>
      </w:r>
    </w:p>
    <w:p w:rsidR="002D5020" w:rsidRPr="002D5020" w:rsidRDefault="002D5020" w:rsidP="002D5020">
      <w:pPr>
        <w:jc w:val="both"/>
        <w:rPr>
          <w:rFonts w:ascii="Times New Roman" w:hAnsi="Times New Roman" w:cs="Times New Roman"/>
          <w:b/>
        </w:rPr>
      </w:pPr>
    </w:p>
    <w:p w:rsidR="002D5020" w:rsidRPr="002D5020" w:rsidRDefault="002D5020" w:rsidP="002D5020">
      <w:pPr>
        <w:jc w:val="center"/>
        <w:rPr>
          <w:rFonts w:ascii="Times New Roman" w:hAnsi="Times New Roman" w:cs="Times New Roman"/>
          <w:b/>
        </w:rPr>
      </w:pPr>
      <w:r w:rsidRPr="002D5020">
        <w:rPr>
          <w:rFonts w:ascii="Times New Roman" w:hAnsi="Times New Roman" w:cs="Times New Roman"/>
          <w:b/>
        </w:rPr>
        <w:lastRenderedPageBreak/>
        <w:t>Цель урока</w:t>
      </w:r>
    </w:p>
    <w:p w:rsidR="002D5020" w:rsidRPr="002D5020" w:rsidRDefault="002D5020" w:rsidP="002D5020">
      <w:pPr>
        <w:jc w:val="both"/>
        <w:rPr>
          <w:rFonts w:ascii="Times New Roman" w:hAnsi="Times New Roman" w:cs="Times New Roman"/>
        </w:rPr>
      </w:pPr>
      <w:r w:rsidRPr="002D5020">
        <w:rPr>
          <w:rFonts w:ascii="Times New Roman" w:hAnsi="Times New Roman" w:cs="Times New Roman"/>
        </w:rPr>
        <w:t xml:space="preserve">    Урок-семинар ставит целью знакомство учащихся с </w:t>
      </w:r>
      <w:r>
        <w:rPr>
          <w:rFonts w:ascii="Times New Roman" w:hAnsi="Times New Roman" w:cs="Times New Roman"/>
        </w:rPr>
        <w:t>законом Паскаля, начиная от обоснования этого закона до использования в конкретных задачах гидростатики.</w:t>
      </w:r>
    </w:p>
    <w:p w:rsidR="002D5020" w:rsidRPr="002D5020" w:rsidRDefault="002D5020" w:rsidP="002D5020">
      <w:pPr>
        <w:jc w:val="center"/>
        <w:rPr>
          <w:rFonts w:ascii="Times New Roman" w:hAnsi="Times New Roman" w:cs="Times New Roman"/>
          <w:b/>
        </w:rPr>
      </w:pPr>
      <w:r w:rsidRPr="002D5020">
        <w:rPr>
          <w:rFonts w:ascii="Times New Roman" w:hAnsi="Times New Roman" w:cs="Times New Roman"/>
          <w:b/>
        </w:rPr>
        <w:t>План урока</w:t>
      </w:r>
    </w:p>
    <w:p w:rsidR="002D5020" w:rsidRPr="002D5020" w:rsidRDefault="002D5020" w:rsidP="002D502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D502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Обоснование метода вычисления давления на горизонтальном уровне</w:t>
      </w:r>
      <w:r w:rsidR="006F56EC">
        <w:rPr>
          <w:rFonts w:ascii="Times New Roman" w:hAnsi="Times New Roman" w:cs="Times New Roman"/>
        </w:rPr>
        <w:t xml:space="preserve"> жидкости на глубине </w:t>
      </w:r>
      <w:proofErr w:type="spellStart"/>
      <w:r w:rsidR="006F56EC" w:rsidRPr="006F56EC">
        <w:rPr>
          <w:rFonts w:ascii="Times New Roman" w:hAnsi="Times New Roman" w:cs="Times New Roman"/>
          <w:i/>
        </w:rPr>
        <w:t>h</w:t>
      </w:r>
      <w:proofErr w:type="spellEnd"/>
      <w:r w:rsidR="006F56EC">
        <w:rPr>
          <w:rFonts w:ascii="Times New Roman" w:hAnsi="Times New Roman" w:cs="Times New Roman"/>
          <w:i/>
        </w:rPr>
        <w:t>.</w:t>
      </w:r>
      <w:r w:rsidRPr="002D5020">
        <w:rPr>
          <w:rFonts w:ascii="Times New Roman" w:hAnsi="Times New Roman" w:cs="Times New Roman"/>
        </w:rPr>
        <w:t xml:space="preserve"> </w:t>
      </w:r>
    </w:p>
    <w:p w:rsidR="002D5020" w:rsidRPr="002D5020" w:rsidRDefault="002D5020" w:rsidP="002D502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D5020">
        <w:rPr>
          <w:rFonts w:ascii="Times New Roman" w:hAnsi="Times New Roman" w:cs="Times New Roman"/>
        </w:rPr>
        <w:t>2.</w:t>
      </w:r>
      <w:r w:rsidR="006F56EC">
        <w:rPr>
          <w:rFonts w:ascii="Times New Roman" w:hAnsi="Times New Roman" w:cs="Times New Roman"/>
        </w:rPr>
        <w:t>Вывод закона сообщающихся сосудов с помощью закона Паскаля (метод вычисления изменения давления вдоль вертикальной траектории прохода от одной точки жидкости до другой)</w:t>
      </w:r>
      <w:r w:rsidRPr="002D5020">
        <w:rPr>
          <w:rFonts w:ascii="Times New Roman" w:hAnsi="Times New Roman" w:cs="Times New Roman"/>
        </w:rPr>
        <w:t>.</w:t>
      </w:r>
    </w:p>
    <w:p w:rsidR="00BF09BD" w:rsidRDefault="002D5020" w:rsidP="002D502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D5020">
        <w:rPr>
          <w:rFonts w:ascii="Times New Roman" w:hAnsi="Times New Roman" w:cs="Times New Roman"/>
        </w:rPr>
        <w:t xml:space="preserve">3.Решение задач </w:t>
      </w:r>
      <w:r w:rsidR="006F56EC">
        <w:rPr>
          <w:rFonts w:ascii="Times New Roman" w:hAnsi="Times New Roman" w:cs="Times New Roman"/>
        </w:rPr>
        <w:t>на основе закона Паскаля для барометрической трубки, сообщающихся сосудов с покоящейся жидкостью и сосуда, движущегося с ускорением.</w:t>
      </w:r>
      <w:r w:rsidRPr="002D5020">
        <w:rPr>
          <w:rFonts w:ascii="Times New Roman" w:hAnsi="Times New Roman" w:cs="Times New Roman"/>
        </w:rPr>
        <w:t xml:space="preserve"> </w:t>
      </w:r>
    </w:p>
    <w:p w:rsidR="002D5020" w:rsidRPr="002D5020" w:rsidRDefault="00BF09BD" w:rsidP="002D5020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D5020" w:rsidRPr="002D5020">
        <w:rPr>
          <w:rFonts w:ascii="Times New Roman" w:hAnsi="Times New Roman" w:cs="Times New Roman"/>
        </w:rPr>
        <w:t xml:space="preserve">.Выводы. </w:t>
      </w:r>
    </w:p>
    <w:p w:rsidR="002D5020" w:rsidRPr="002D5020" w:rsidRDefault="002D5020" w:rsidP="002D5020">
      <w:pPr>
        <w:ind w:left="360"/>
        <w:jc w:val="both"/>
        <w:rPr>
          <w:rFonts w:ascii="Times New Roman" w:hAnsi="Times New Roman" w:cs="Times New Roman"/>
        </w:rPr>
      </w:pPr>
    </w:p>
    <w:p w:rsidR="00CA7521" w:rsidRDefault="00CA7521" w:rsidP="00CA75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Закон Паскаля</w:t>
      </w:r>
    </w:p>
    <w:p w:rsidR="00CA7521" w:rsidRDefault="00C57E7B" w:rsidP="00AF0A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CA7521" w:rsidRPr="00CA7521">
        <w:rPr>
          <w:rFonts w:ascii="Times New Roman" w:hAnsi="Times New Roman" w:cs="Times New Roman"/>
        </w:rPr>
        <w:t>Французский ученый Бл</w:t>
      </w:r>
      <w:r w:rsidR="00BF09BD">
        <w:rPr>
          <w:rFonts w:ascii="Times New Roman" w:hAnsi="Times New Roman" w:cs="Times New Roman"/>
        </w:rPr>
        <w:t>е</w:t>
      </w:r>
      <w:r w:rsidR="00CA7521" w:rsidRPr="00CA7521">
        <w:rPr>
          <w:rFonts w:ascii="Times New Roman" w:hAnsi="Times New Roman" w:cs="Times New Roman"/>
        </w:rPr>
        <w:t>з Паскаль</w:t>
      </w:r>
      <w:r w:rsidR="00BF09BD">
        <w:rPr>
          <w:rFonts w:ascii="Times New Roman" w:hAnsi="Times New Roman" w:cs="Times New Roman"/>
        </w:rPr>
        <w:t xml:space="preserve"> (</w:t>
      </w:r>
      <w:r w:rsidR="00BF09BD" w:rsidRPr="00BF09BD">
        <w:rPr>
          <w:rStyle w:val="text-cut2"/>
          <w:rFonts w:ascii="Times New Roman" w:hAnsi="Times New Roman" w:cs="Times New Roman"/>
        </w:rPr>
        <w:t>математик, механик, физик, литератор и философ</w:t>
      </w:r>
      <w:r w:rsidR="00BF09BD">
        <w:rPr>
          <w:rFonts w:ascii="Times New Roman" w:hAnsi="Times New Roman" w:cs="Times New Roman"/>
        </w:rPr>
        <w:t>)</w:t>
      </w:r>
      <w:r w:rsidR="00292D19">
        <w:rPr>
          <w:rFonts w:ascii="Times New Roman" w:hAnsi="Times New Roman" w:cs="Times New Roman"/>
        </w:rPr>
        <w:t xml:space="preserve"> сформулировал закон, лежащий в основании гидростатики следующим образом:</w:t>
      </w:r>
    </w:p>
    <w:p w:rsidR="00292D19" w:rsidRDefault="00C57E7B" w:rsidP="00AF0A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</w:t>
      </w:r>
      <w:r w:rsidR="00292D19" w:rsidRPr="00292D19">
        <w:rPr>
          <w:rFonts w:ascii="Times New Roman" w:hAnsi="Times New Roman" w:cs="Times New Roman"/>
          <w:i/>
        </w:rPr>
        <w:t>Давление, оказываемое на поверхность жидкости, передается в любую точку объема, занятого жидкостью</w:t>
      </w:r>
      <w:r w:rsidR="00AF0AC5">
        <w:rPr>
          <w:rFonts w:ascii="Times New Roman" w:hAnsi="Times New Roman" w:cs="Times New Roman"/>
          <w:i/>
        </w:rPr>
        <w:t>,</w:t>
      </w:r>
      <w:r w:rsidR="00292D19" w:rsidRPr="00292D19">
        <w:rPr>
          <w:rFonts w:ascii="Times New Roman" w:hAnsi="Times New Roman" w:cs="Times New Roman"/>
          <w:i/>
        </w:rPr>
        <w:t xml:space="preserve"> без изменения</w:t>
      </w:r>
      <w:r w:rsidR="00292D19">
        <w:rPr>
          <w:rFonts w:ascii="Times New Roman" w:hAnsi="Times New Roman" w:cs="Times New Roman"/>
        </w:rPr>
        <w:t>.</w:t>
      </w:r>
    </w:p>
    <w:p w:rsidR="00292D19" w:rsidRDefault="00925A08" w:rsidP="00AF0AC5">
      <w:pPr>
        <w:jc w:val="both"/>
        <w:rPr>
          <w:rFonts w:ascii="Times New Roman" w:hAnsi="Times New Roman" w:cs="Times New Roman"/>
        </w:rPr>
      </w:pPr>
      <w:r w:rsidRPr="00925A0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4" type="#_x0000_t75" style="position:absolute;left:0;text-align:left;margin-left:346.4pt;margin-top:32.1pt;width:109.95pt;height:67.1pt;z-index:251681792">
            <v:imagedata r:id="rId5" o:title=""/>
            <w10:wrap type="square"/>
          </v:shape>
          <o:OLEObject Type="Embed" ProgID="CorelDRAW.Graphic.13" ShapeID="_x0000_s1064" DrawAspect="Content" ObjectID="_1616052268" r:id="rId6"/>
        </w:pict>
      </w:r>
      <w:r w:rsidR="00C57E7B">
        <w:rPr>
          <w:rFonts w:ascii="Times New Roman" w:hAnsi="Times New Roman" w:cs="Times New Roman"/>
        </w:rPr>
        <w:t xml:space="preserve">   </w:t>
      </w:r>
      <w:r w:rsidR="00292D19">
        <w:rPr>
          <w:rFonts w:ascii="Times New Roman" w:hAnsi="Times New Roman" w:cs="Times New Roman"/>
        </w:rPr>
        <w:t xml:space="preserve">Отсюда следует, что давление на горизонтальном уровне однородной жидкости, находящемся на глубине </w:t>
      </w:r>
      <w:r w:rsidR="00292D19" w:rsidRPr="00292D19">
        <w:rPr>
          <w:rFonts w:ascii="Times New Roman" w:hAnsi="Times New Roman" w:cs="Times New Roman"/>
          <w:i/>
        </w:rPr>
        <w:t>h</w:t>
      </w:r>
      <w:r w:rsidR="004C7E2F" w:rsidRPr="004C7E2F">
        <w:rPr>
          <w:rFonts w:ascii="Times New Roman" w:hAnsi="Times New Roman" w:cs="Times New Roman"/>
        </w:rPr>
        <w:t>:</w:t>
      </w:r>
      <w:r w:rsidR="00292D19">
        <w:rPr>
          <w:rFonts w:ascii="Times New Roman" w:hAnsi="Times New Roman" w:cs="Times New Roman"/>
        </w:rPr>
        <w:t xml:space="preserve">  </w:t>
      </w:r>
      <w:r w:rsidR="00292D19" w:rsidRPr="00292D19">
        <w:rPr>
          <w:rFonts w:ascii="Times New Roman" w:hAnsi="Times New Roman" w:cs="Times New Roman"/>
          <w:position w:val="-12"/>
        </w:rPr>
        <w:object w:dxaOrig="1560" w:dyaOrig="360">
          <v:shape id="_x0000_i1025" type="#_x0000_t75" style="width:69.95pt;height:16.3pt" o:ole="">
            <v:imagedata r:id="rId7" o:title=""/>
          </v:shape>
          <o:OLEObject Type="Embed" ProgID="Equation.DSMT4" ShapeID="_x0000_i1025" DrawAspect="Content" ObjectID="_1616052234" r:id="rId8"/>
        </w:object>
      </w:r>
      <w:r w:rsidR="00292D19">
        <w:rPr>
          <w:rFonts w:ascii="Times New Roman" w:hAnsi="Times New Roman" w:cs="Times New Roman"/>
        </w:rPr>
        <w:t>.</w:t>
      </w:r>
    </w:p>
    <w:p w:rsidR="00AF0AC5" w:rsidRDefault="00C57E7B" w:rsidP="00AF0A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AF0AC5">
        <w:rPr>
          <w:rFonts w:ascii="Times New Roman" w:hAnsi="Times New Roman" w:cs="Times New Roman"/>
        </w:rPr>
        <w:t xml:space="preserve">Действительно, объем жидкости, высотой </w:t>
      </w:r>
      <w:proofErr w:type="spellStart"/>
      <w:r w:rsidR="00AF0AC5" w:rsidRPr="00DA5D6A">
        <w:rPr>
          <w:rFonts w:ascii="Times New Roman" w:hAnsi="Times New Roman" w:cs="Times New Roman"/>
          <w:i/>
        </w:rPr>
        <w:t>h</w:t>
      </w:r>
      <w:proofErr w:type="spellEnd"/>
      <w:r w:rsidR="00AF0AC5">
        <w:rPr>
          <w:rFonts w:ascii="Times New Roman" w:hAnsi="Times New Roman" w:cs="Times New Roman"/>
        </w:rPr>
        <w:t xml:space="preserve"> и площадью основания </w:t>
      </w:r>
      <w:r w:rsidR="00AF0AC5" w:rsidRPr="00DA5D6A">
        <w:rPr>
          <w:rFonts w:ascii="Times New Roman" w:hAnsi="Times New Roman" w:cs="Times New Roman"/>
          <w:i/>
        </w:rPr>
        <w:t>S</w:t>
      </w:r>
      <w:r w:rsidR="00AF0AC5">
        <w:rPr>
          <w:rFonts w:ascii="Times New Roman" w:hAnsi="Times New Roman" w:cs="Times New Roman"/>
        </w:rPr>
        <w:t>, находится в равновесии</w:t>
      </w:r>
      <w:r w:rsidR="00DA5D6A">
        <w:rPr>
          <w:rFonts w:ascii="Times New Roman" w:hAnsi="Times New Roman" w:cs="Times New Roman"/>
        </w:rPr>
        <w:t xml:space="preserve"> (см. рис.)</w:t>
      </w:r>
      <w:r w:rsidR="00AF0AC5">
        <w:rPr>
          <w:rFonts w:ascii="Times New Roman" w:hAnsi="Times New Roman" w:cs="Times New Roman"/>
        </w:rPr>
        <w:t xml:space="preserve">, т. е. </w:t>
      </w:r>
      <w:r w:rsidR="00AF0AC5" w:rsidRPr="00292D19">
        <w:rPr>
          <w:rFonts w:ascii="Times New Roman" w:hAnsi="Times New Roman" w:cs="Times New Roman"/>
          <w:position w:val="-12"/>
        </w:rPr>
        <w:object w:dxaOrig="1520" w:dyaOrig="360">
          <v:shape id="_x0000_i1026" type="#_x0000_t75" style="width:67.9pt;height:16.3pt" o:ole="">
            <v:imagedata r:id="rId9" o:title=""/>
          </v:shape>
          <o:OLEObject Type="Embed" ProgID="Equation.DSMT4" ShapeID="_x0000_i1026" DrawAspect="Content" ObjectID="_1616052235" r:id="rId10"/>
        </w:object>
      </w:r>
      <w:r w:rsidR="00AF0AC5">
        <w:rPr>
          <w:rFonts w:ascii="Times New Roman" w:hAnsi="Times New Roman" w:cs="Times New Roman"/>
        </w:rPr>
        <w:t xml:space="preserve">. По третьему закону Ньютона реакция опоры </w:t>
      </w:r>
      <w:r w:rsidR="00AF0AC5" w:rsidRPr="00DA5D6A">
        <w:rPr>
          <w:rFonts w:ascii="Times New Roman" w:hAnsi="Times New Roman" w:cs="Times New Roman"/>
          <w:i/>
        </w:rPr>
        <w:t>N</w:t>
      </w:r>
      <w:r w:rsidR="00AF0AC5">
        <w:rPr>
          <w:rFonts w:ascii="Times New Roman" w:hAnsi="Times New Roman" w:cs="Times New Roman"/>
        </w:rPr>
        <w:t xml:space="preserve"> равна силе давления верхнего слоя жидкости на нижний, поэтому</w:t>
      </w:r>
      <w:proofErr w:type="gramStart"/>
      <w:r w:rsidR="00AF0AC5">
        <w:rPr>
          <w:rFonts w:ascii="Times New Roman" w:hAnsi="Times New Roman" w:cs="Times New Roman"/>
        </w:rPr>
        <w:t xml:space="preserve"> </w:t>
      </w:r>
      <w:r w:rsidRPr="00292D19">
        <w:rPr>
          <w:rFonts w:ascii="Times New Roman" w:hAnsi="Times New Roman" w:cs="Times New Roman"/>
          <w:position w:val="-12"/>
        </w:rPr>
        <w:object w:dxaOrig="3820" w:dyaOrig="360">
          <v:shape id="_x0000_i1027" type="#_x0000_t75" style="width:171.15pt;height:16.3pt" o:ole="">
            <v:imagedata r:id="rId11" o:title=""/>
          </v:shape>
          <o:OLEObject Type="Embed" ProgID="Equation.DSMT4" ShapeID="_x0000_i1027" DrawAspect="Content" ObjectID="_1616052236" r:id="rId12"/>
        </w:object>
      </w:r>
      <w:r w:rsidR="00AF0AC5">
        <w:rPr>
          <w:rFonts w:ascii="Times New Roman" w:hAnsi="Times New Roman" w:cs="Times New Roman"/>
        </w:rPr>
        <w:t xml:space="preserve"> О</w:t>
      </w:r>
      <w:proofErr w:type="gramEnd"/>
      <w:r w:rsidR="00AF0AC5">
        <w:rPr>
          <w:rFonts w:ascii="Times New Roman" w:hAnsi="Times New Roman" w:cs="Times New Roman"/>
        </w:rPr>
        <w:t xml:space="preserve">тсюда </w:t>
      </w:r>
      <w:r w:rsidR="00DA5D6A" w:rsidRPr="00292D19">
        <w:rPr>
          <w:rFonts w:ascii="Times New Roman" w:hAnsi="Times New Roman" w:cs="Times New Roman"/>
          <w:position w:val="-12"/>
        </w:rPr>
        <w:object w:dxaOrig="1560" w:dyaOrig="360">
          <v:shape id="_x0000_i1028" type="#_x0000_t75" style="width:69.95pt;height:16.3pt" o:ole="">
            <v:imagedata r:id="rId7" o:title=""/>
          </v:shape>
          <o:OLEObject Type="Embed" ProgID="Equation.DSMT4" ShapeID="_x0000_i1028" DrawAspect="Content" ObjectID="_1616052237" r:id="rId13"/>
        </w:object>
      </w:r>
      <w:r w:rsidR="00DA5D6A">
        <w:rPr>
          <w:rFonts w:ascii="Times New Roman" w:hAnsi="Times New Roman" w:cs="Times New Roman"/>
        </w:rPr>
        <w:t>.</w:t>
      </w:r>
    </w:p>
    <w:p w:rsidR="00DA5D6A" w:rsidRDefault="00C57E7B" w:rsidP="00AF0A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DA5D6A">
        <w:rPr>
          <w:rFonts w:ascii="Times New Roman" w:hAnsi="Times New Roman" w:cs="Times New Roman"/>
        </w:rPr>
        <w:t xml:space="preserve">По закону Паскаля давление на поверхность жидкости </w:t>
      </w:r>
      <w:r w:rsidR="00DA5D6A" w:rsidRPr="00292D19">
        <w:rPr>
          <w:rFonts w:ascii="Times New Roman" w:hAnsi="Times New Roman" w:cs="Times New Roman"/>
          <w:position w:val="-12"/>
        </w:rPr>
        <w:object w:dxaOrig="400" w:dyaOrig="360">
          <v:shape id="_x0000_i1029" type="#_x0000_t75" style="width:17.65pt;height:16.3pt" o:ole="">
            <v:imagedata r:id="rId14" o:title=""/>
          </v:shape>
          <o:OLEObject Type="Embed" ProgID="Equation.DSMT4" ShapeID="_x0000_i1029" DrawAspect="Content" ObjectID="_1616052238" r:id="rId15"/>
        </w:object>
      </w:r>
      <w:r w:rsidR="00DA5D6A">
        <w:rPr>
          <w:rFonts w:ascii="Times New Roman" w:hAnsi="Times New Roman" w:cs="Times New Roman"/>
        </w:rPr>
        <w:t xml:space="preserve"> передается без изменения на горизонтальный уровень на глубине </w:t>
      </w:r>
      <w:proofErr w:type="spellStart"/>
      <w:r w:rsidR="00DA5D6A" w:rsidRPr="00DA5D6A">
        <w:rPr>
          <w:rFonts w:ascii="Times New Roman" w:hAnsi="Times New Roman" w:cs="Times New Roman"/>
          <w:i/>
        </w:rPr>
        <w:t>h</w:t>
      </w:r>
      <w:proofErr w:type="spellEnd"/>
      <w:r w:rsidR="00DA5D6A">
        <w:rPr>
          <w:rFonts w:ascii="Times New Roman" w:hAnsi="Times New Roman" w:cs="Times New Roman"/>
        </w:rPr>
        <w:t xml:space="preserve">. Слагаемое </w:t>
      </w:r>
      <w:r w:rsidR="00DA5D6A" w:rsidRPr="00292D19">
        <w:rPr>
          <w:rFonts w:ascii="Times New Roman" w:hAnsi="Times New Roman" w:cs="Times New Roman"/>
          <w:position w:val="-12"/>
        </w:rPr>
        <w:object w:dxaOrig="760" w:dyaOrig="360">
          <v:shape id="_x0000_i1030" type="#_x0000_t75" style="width:33.95pt;height:16.3pt" o:ole="">
            <v:imagedata r:id="rId16" o:title=""/>
          </v:shape>
          <o:OLEObject Type="Embed" ProgID="Equation.DSMT4" ShapeID="_x0000_i1030" DrawAspect="Content" ObjectID="_1616052239" r:id="rId17"/>
        </w:object>
      </w:r>
      <w:r w:rsidR="00DA5D6A">
        <w:rPr>
          <w:rFonts w:ascii="Times New Roman" w:hAnsi="Times New Roman" w:cs="Times New Roman"/>
        </w:rPr>
        <w:t xml:space="preserve">давление жидкости, зависящее от глубины горизонтального уровня. Давление на уровне </w:t>
      </w:r>
      <w:proofErr w:type="spellStart"/>
      <w:r w:rsidR="00DA5D6A" w:rsidRPr="00DA5D6A">
        <w:rPr>
          <w:rFonts w:ascii="Times New Roman" w:hAnsi="Times New Roman" w:cs="Times New Roman"/>
          <w:i/>
        </w:rPr>
        <w:t>h</w:t>
      </w:r>
      <w:proofErr w:type="spellEnd"/>
      <w:r w:rsidR="00DA5D6A">
        <w:rPr>
          <w:rFonts w:ascii="Times New Roman" w:hAnsi="Times New Roman" w:cs="Times New Roman"/>
        </w:rPr>
        <w:t xml:space="preserve"> – является суммой этих слагаемых.</w:t>
      </w:r>
      <w:r w:rsidR="004C7E2F">
        <w:rPr>
          <w:rFonts w:ascii="Times New Roman" w:hAnsi="Times New Roman" w:cs="Times New Roman"/>
        </w:rPr>
        <w:t xml:space="preserve"> Все это подтверждается на практике.</w:t>
      </w:r>
    </w:p>
    <w:p w:rsidR="004C7E2F" w:rsidRDefault="00925A08" w:rsidP="00091DF0">
      <w:pPr>
        <w:jc w:val="center"/>
        <w:rPr>
          <w:rFonts w:ascii="Times New Roman" w:hAnsi="Times New Roman" w:cs="Times New Roman"/>
          <w:b/>
        </w:rPr>
      </w:pPr>
      <w:r w:rsidRPr="00925A08">
        <w:rPr>
          <w:noProof/>
        </w:rPr>
        <w:pict>
          <v:shape id="_x0000_s1066" type="#_x0000_t75" style="position:absolute;left:0;text-align:left;margin-left:370.55pt;margin-top:19.25pt;width:92.2pt;height:125.5pt;z-index:251683840">
            <v:imagedata r:id="rId18" o:title=""/>
            <w10:wrap type="square"/>
          </v:shape>
          <o:OLEObject Type="Embed" ProgID="CorelDRAW.Graphic.13" ShapeID="_x0000_s1066" DrawAspect="Content" ObjectID="_1616052269" r:id="rId19"/>
        </w:pict>
      </w:r>
      <w:r w:rsidR="004C7E2F" w:rsidRPr="004C7E2F">
        <w:rPr>
          <w:rFonts w:ascii="Times New Roman" w:hAnsi="Times New Roman" w:cs="Times New Roman"/>
          <w:b/>
        </w:rPr>
        <w:t>Сообщающиеся сосуды</w:t>
      </w:r>
    </w:p>
    <w:p w:rsidR="00091DF0" w:rsidRDefault="00C57E7B" w:rsidP="00091D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20C5A">
        <w:rPr>
          <w:rFonts w:ascii="Times New Roman" w:hAnsi="Times New Roman" w:cs="Times New Roman"/>
        </w:rPr>
        <w:t>Пользуясь законом Паскаля,</w:t>
      </w:r>
      <w:r w:rsidR="00091DF0">
        <w:rPr>
          <w:rFonts w:ascii="Times New Roman" w:hAnsi="Times New Roman" w:cs="Times New Roman"/>
        </w:rPr>
        <w:t xml:space="preserve"> проследим, как меняется давление при переходе от поверхности жидкости в левом сосуде до поверхности жидкости в правом (направление прохода обозначено стрелкой на рисунке). </w:t>
      </w:r>
      <w:r>
        <w:rPr>
          <w:rFonts w:ascii="Times New Roman" w:hAnsi="Times New Roman" w:cs="Times New Roman"/>
        </w:rPr>
        <w:t xml:space="preserve">      </w:t>
      </w:r>
      <w:r w:rsidR="00091DF0">
        <w:rPr>
          <w:rFonts w:ascii="Times New Roman" w:hAnsi="Times New Roman" w:cs="Times New Roman"/>
        </w:rPr>
        <w:t xml:space="preserve">Очевидно, </w:t>
      </w:r>
      <w:r w:rsidR="00091DF0" w:rsidRPr="00292D19">
        <w:rPr>
          <w:rFonts w:ascii="Times New Roman" w:hAnsi="Times New Roman" w:cs="Times New Roman"/>
          <w:position w:val="-12"/>
        </w:rPr>
        <w:object w:dxaOrig="2340" w:dyaOrig="360">
          <v:shape id="_x0000_i1031" type="#_x0000_t75" style="width:104.6pt;height:16.3pt" o:ole="">
            <v:imagedata r:id="rId20" o:title=""/>
          </v:shape>
          <o:OLEObject Type="Embed" ProgID="Equation.DSMT4" ShapeID="_x0000_i1031" DrawAspect="Content" ObjectID="_1616052240" r:id="rId21"/>
        </w:object>
      </w:r>
      <w:r w:rsidR="00091DF0">
        <w:rPr>
          <w:rFonts w:ascii="Times New Roman" w:hAnsi="Times New Roman" w:cs="Times New Roman"/>
        </w:rPr>
        <w:t xml:space="preserve"> </w:t>
      </w:r>
    </w:p>
    <w:p w:rsidR="004C7E2F" w:rsidRDefault="00C57E7B" w:rsidP="00091D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91DF0">
        <w:rPr>
          <w:rFonts w:ascii="Times New Roman" w:hAnsi="Times New Roman" w:cs="Times New Roman"/>
        </w:rPr>
        <w:t xml:space="preserve">Отсюда ясно, что если в сосудах одна и та же жидкость и давления </w:t>
      </w:r>
      <w:r w:rsidR="00091DF0" w:rsidRPr="00292D19">
        <w:rPr>
          <w:rFonts w:ascii="Times New Roman" w:hAnsi="Times New Roman" w:cs="Times New Roman"/>
          <w:position w:val="-12"/>
        </w:rPr>
        <w:object w:dxaOrig="700" w:dyaOrig="360">
          <v:shape id="_x0000_i1032" type="#_x0000_t75" style="width:31.25pt;height:16.3pt" o:ole="">
            <v:imagedata r:id="rId22" o:title=""/>
          </v:shape>
          <o:OLEObject Type="Embed" ProgID="Equation.DSMT4" ShapeID="_x0000_i1032" DrawAspect="Content" ObjectID="_1616052241" r:id="rId23"/>
        </w:object>
      </w:r>
      <w:r w:rsidR="00091DF0">
        <w:rPr>
          <w:rFonts w:ascii="Times New Roman" w:hAnsi="Times New Roman" w:cs="Times New Roman"/>
        </w:rPr>
        <w:t xml:space="preserve"> одинаковы, независимо от формы сосуда, жидкость в них устанавливается на одном уровне </w:t>
      </w:r>
      <w:r w:rsidR="00091DF0" w:rsidRPr="00292D19">
        <w:rPr>
          <w:rFonts w:ascii="Times New Roman" w:hAnsi="Times New Roman" w:cs="Times New Roman"/>
          <w:position w:val="-12"/>
        </w:rPr>
        <w:object w:dxaOrig="1120" w:dyaOrig="360">
          <v:shape id="_x0000_i1033" type="#_x0000_t75" style="width:50.25pt;height:16.3pt" o:ole="">
            <v:imagedata r:id="rId24" o:title=""/>
          </v:shape>
          <o:OLEObject Type="Embed" ProgID="Equation.DSMT4" ShapeID="_x0000_i1033" DrawAspect="Content" ObjectID="_1616052242" r:id="rId25"/>
        </w:object>
      </w:r>
      <w:r w:rsidR="00091DF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Это </w:t>
      </w:r>
      <w:r w:rsidRPr="00C57E7B">
        <w:rPr>
          <w:rFonts w:ascii="Times New Roman" w:hAnsi="Times New Roman" w:cs="Times New Roman"/>
          <w:i/>
        </w:rPr>
        <w:t>закон сообщающихся сосудов</w:t>
      </w:r>
      <w:r>
        <w:rPr>
          <w:rFonts w:ascii="Times New Roman" w:hAnsi="Times New Roman" w:cs="Times New Roman"/>
        </w:rPr>
        <w:t>.</w:t>
      </w:r>
    </w:p>
    <w:p w:rsidR="006F56EC" w:rsidRDefault="006F56EC" w:rsidP="006F56E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Следует при этом заметить, что метод вычисления изменения давления вдоль вертикальной траектории прохода от одной точки до другой справедлив также и для газа, если он находится в стационарном (установившемся) состоянии.</w:t>
      </w:r>
    </w:p>
    <w:p w:rsidR="00C57E7B" w:rsidRPr="004C7E2F" w:rsidRDefault="00C57E7B" w:rsidP="00091DF0">
      <w:pPr>
        <w:jc w:val="both"/>
        <w:rPr>
          <w:rFonts w:ascii="Times New Roman" w:hAnsi="Times New Roman" w:cs="Times New Roman"/>
          <w:b/>
        </w:rPr>
      </w:pPr>
    </w:p>
    <w:p w:rsidR="00292D19" w:rsidRPr="00C57E7B" w:rsidRDefault="00C57E7B" w:rsidP="00CA7521">
      <w:pPr>
        <w:jc w:val="center"/>
        <w:rPr>
          <w:rFonts w:ascii="Times New Roman" w:hAnsi="Times New Roman" w:cs="Times New Roman"/>
          <w:b/>
        </w:rPr>
      </w:pPr>
      <w:r w:rsidRPr="00C57E7B">
        <w:rPr>
          <w:rFonts w:ascii="Times New Roman" w:hAnsi="Times New Roman" w:cs="Times New Roman"/>
          <w:b/>
        </w:rPr>
        <w:t>Задачи</w:t>
      </w:r>
    </w:p>
    <w:p w:rsidR="0011128B" w:rsidRPr="003A6F4C" w:rsidRDefault="00925A08" w:rsidP="005C0881">
      <w:pPr>
        <w:jc w:val="both"/>
        <w:rPr>
          <w:rFonts w:ascii="Times New Roman" w:hAnsi="Times New Roman" w:cs="Times New Roman"/>
        </w:rPr>
      </w:pPr>
      <w:r w:rsidRPr="00925A08">
        <w:rPr>
          <w:rFonts w:ascii="Times New Roman" w:hAnsi="Times New Roman" w:cs="Times New Roman"/>
          <w:b/>
          <w:noProof/>
        </w:rPr>
        <w:pict>
          <v:shape id="_x0000_s1027" type="#_x0000_t75" style="position:absolute;left:0;text-align:left;margin-left:401.75pt;margin-top:48.85pt;width:74.95pt;height:119.9pt;z-index:251660288">
            <v:imagedata r:id="rId26" o:title=""/>
            <w10:wrap type="square"/>
          </v:shape>
          <o:OLEObject Type="Embed" ProgID="CorelDRAW.Graphic.13" ShapeID="_x0000_s1027" DrawAspect="Content" ObjectID="_1616052270" r:id="rId27"/>
        </w:pict>
      </w:r>
      <w:r w:rsidR="00C57E7B">
        <w:rPr>
          <w:rFonts w:ascii="Times New Roman" w:hAnsi="Times New Roman" w:cs="Times New Roman"/>
          <w:b/>
        </w:rPr>
        <w:t xml:space="preserve">   </w:t>
      </w:r>
      <w:r w:rsidR="005C0881" w:rsidRPr="003A6F4C">
        <w:rPr>
          <w:rFonts w:ascii="Times New Roman" w:hAnsi="Times New Roman" w:cs="Times New Roman"/>
          <w:b/>
        </w:rPr>
        <w:t>1.</w:t>
      </w:r>
      <w:r w:rsidR="00C57E7B">
        <w:rPr>
          <w:rFonts w:ascii="Times New Roman" w:hAnsi="Times New Roman" w:cs="Times New Roman"/>
          <w:b/>
        </w:rPr>
        <w:t xml:space="preserve"> </w:t>
      </w:r>
      <w:r w:rsidR="005C0881" w:rsidRPr="003A6F4C">
        <w:rPr>
          <w:rFonts w:ascii="Times New Roman" w:hAnsi="Times New Roman" w:cs="Times New Roman"/>
        </w:rPr>
        <w:t xml:space="preserve">В сосуд с водой опущен опрокинутый вверх дном цилиндрический сосуд высотой </w:t>
      </w:r>
      <w:proofErr w:type="spellStart"/>
      <w:r w:rsidR="005C0881" w:rsidRPr="003A6F4C">
        <w:rPr>
          <w:rFonts w:ascii="Times New Roman" w:hAnsi="Times New Roman" w:cs="Times New Roman"/>
          <w:i/>
        </w:rPr>
        <w:t>h</w:t>
      </w:r>
      <w:proofErr w:type="spellEnd"/>
      <w:r w:rsidR="005C0881" w:rsidRPr="003A6F4C">
        <w:rPr>
          <w:rFonts w:ascii="Times New Roman" w:hAnsi="Times New Roman" w:cs="Times New Roman"/>
        </w:rPr>
        <w:t xml:space="preserve"> = 1м. Этот сосуд заполнен маслом с плотностью </w:t>
      </w:r>
      <w:r w:rsidR="005C0881" w:rsidRPr="003A6F4C">
        <w:rPr>
          <w:rFonts w:ascii="Times New Roman" w:hAnsi="Times New Roman" w:cs="Times New Roman"/>
          <w:i/>
        </w:rPr>
        <w:sym w:font="Symbol" w:char="F072"/>
      </w:r>
      <w:proofErr w:type="gramStart"/>
      <w:r w:rsidR="005C0881" w:rsidRPr="003A6F4C">
        <w:rPr>
          <w:rFonts w:ascii="Times New Roman" w:hAnsi="Times New Roman" w:cs="Times New Roman"/>
          <w:vertAlign w:val="subscript"/>
        </w:rPr>
        <w:t>м</w:t>
      </w:r>
      <w:proofErr w:type="gramEnd"/>
      <w:r w:rsidR="005C0881" w:rsidRPr="003A6F4C">
        <w:rPr>
          <w:rFonts w:ascii="Times New Roman" w:hAnsi="Times New Roman" w:cs="Times New Roman"/>
        </w:rPr>
        <w:t xml:space="preserve"> = 900 кг/м</w:t>
      </w:r>
      <w:r w:rsidR="005C0881" w:rsidRPr="003A6F4C">
        <w:rPr>
          <w:rFonts w:ascii="Times New Roman" w:hAnsi="Times New Roman" w:cs="Times New Roman"/>
          <w:vertAlign w:val="superscript"/>
        </w:rPr>
        <w:t>3</w:t>
      </w:r>
      <w:r w:rsidR="005C0881" w:rsidRPr="003A6F4C">
        <w:rPr>
          <w:rFonts w:ascii="Times New Roman" w:hAnsi="Times New Roman" w:cs="Times New Roman"/>
        </w:rPr>
        <w:t>. Найти разность давление в точках</w:t>
      </w:r>
      <w:proofErr w:type="gramStart"/>
      <w:r w:rsidR="005C0881" w:rsidRPr="003A6F4C">
        <w:rPr>
          <w:rFonts w:ascii="Times New Roman" w:hAnsi="Times New Roman" w:cs="Times New Roman"/>
        </w:rPr>
        <w:t xml:space="preserve"> А</w:t>
      </w:r>
      <w:proofErr w:type="gramEnd"/>
      <w:r w:rsidR="005C0881" w:rsidRPr="003A6F4C">
        <w:rPr>
          <w:rFonts w:ascii="Times New Roman" w:hAnsi="Times New Roman" w:cs="Times New Roman"/>
        </w:rPr>
        <w:t xml:space="preserve"> и B непосредственно у дна сосуда. Толщиной сосуда пренебречь.  Плотность воды </w:t>
      </w:r>
      <w:r w:rsidR="005C0881" w:rsidRPr="003A6F4C">
        <w:rPr>
          <w:rFonts w:ascii="Times New Roman" w:hAnsi="Times New Roman" w:cs="Times New Roman"/>
          <w:i/>
        </w:rPr>
        <w:sym w:font="Symbol" w:char="F072"/>
      </w:r>
      <w:r w:rsidR="005C0881" w:rsidRPr="003A6F4C">
        <w:rPr>
          <w:rFonts w:ascii="Times New Roman" w:hAnsi="Times New Roman" w:cs="Times New Roman"/>
          <w:vertAlign w:val="subscript"/>
        </w:rPr>
        <w:t>в</w:t>
      </w:r>
      <w:r w:rsidR="005C0881" w:rsidRPr="003A6F4C">
        <w:rPr>
          <w:rFonts w:ascii="Times New Roman" w:hAnsi="Times New Roman" w:cs="Times New Roman"/>
        </w:rPr>
        <w:t xml:space="preserve"> = 1000 кг/м</w:t>
      </w:r>
      <w:r w:rsidR="005C0881" w:rsidRPr="003A6F4C">
        <w:rPr>
          <w:rFonts w:ascii="Times New Roman" w:hAnsi="Times New Roman" w:cs="Times New Roman"/>
          <w:vertAlign w:val="superscript"/>
        </w:rPr>
        <w:t>3</w:t>
      </w:r>
      <w:r w:rsidR="005C0881" w:rsidRPr="003A6F4C">
        <w:rPr>
          <w:rFonts w:ascii="Times New Roman" w:hAnsi="Times New Roman" w:cs="Times New Roman"/>
        </w:rPr>
        <w:t>.</w:t>
      </w:r>
    </w:p>
    <w:p w:rsidR="005C0881" w:rsidRPr="003A6F4C" w:rsidRDefault="00C57E7B" w:rsidP="005C08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="005C0881" w:rsidRPr="003A6F4C">
        <w:rPr>
          <w:rFonts w:ascii="Times New Roman" w:hAnsi="Times New Roman" w:cs="Times New Roman"/>
          <w:b/>
        </w:rPr>
        <w:t>Решение.</w:t>
      </w:r>
      <w:r w:rsidR="005C0881" w:rsidRPr="003A6F4C">
        <w:rPr>
          <w:rFonts w:ascii="Times New Roman" w:hAnsi="Times New Roman" w:cs="Times New Roman"/>
        </w:rPr>
        <w:t xml:space="preserve"> Давление на глубине </w:t>
      </w:r>
      <w:r w:rsidR="005C0881" w:rsidRPr="003A6F4C">
        <w:rPr>
          <w:rFonts w:ascii="Times New Roman" w:hAnsi="Times New Roman" w:cs="Times New Roman"/>
          <w:i/>
        </w:rPr>
        <w:t>Н</w:t>
      </w:r>
      <w:r w:rsidR="005C0881" w:rsidRPr="003A6F4C">
        <w:rPr>
          <w:rFonts w:ascii="Times New Roman" w:hAnsi="Times New Roman" w:cs="Times New Roman"/>
        </w:rPr>
        <w:t xml:space="preserve"> равно </w:t>
      </w:r>
      <w:proofErr w:type="spellStart"/>
      <w:r w:rsidR="005C0881" w:rsidRPr="003A6F4C">
        <w:rPr>
          <w:rFonts w:ascii="Times New Roman" w:hAnsi="Times New Roman" w:cs="Times New Roman"/>
          <w:i/>
        </w:rPr>
        <w:t>p</w:t>
      </w:r>
      <w:proofErr w:type="spellEnd"/>
      <w:r w:rsidR="005C0881" w:rsidRPr="003A6F4C">
        <w:rPr>
          <w:rFonts w:ascii="Times New Roman" w:hAnsi="Times New Roman" w:cs="Times New Roman"/>
        </w:rPr>
        <w:t xml:space="preserve"> = </w:t>
      </w:r>
      <w:r w:rsidR="005C0881" w:rsidRPr="003A6F4C">
        <w:rPr>
          <w:rFonts w:ascii="Times New Roman" w:hAnsi="Times New Roman" w:cs="Times New Roman"/>
          <w:i/>
        </w:rPr>
        <w:sym w:font="Symbol" w:char="F072"/>
      </w:r>
      <w:proofErr w:type="gramStart"/>
      <w:r w:rsidR="005C0881" w:rsidRPr="003A6F4C">
        <w:rPr>
          <w:rFonts w:ascii="Times New Roman" w:hAnsi="Times New Roman" w:cs="Times New Roman"/>
          <w:vertAlign w:val="subscript"/>
        </w:rPr>
        <w:t>в</w:t>
      </w:r>
      <w:proofErr w:type="spellStart"/>
      <w:proofErr w:type="gramEnd"/>
      <w:r w:rsidR="005C0881" w:rsidRPr="003A6F4C">
        <w:rPr>
          <w:rFonts w:ascii="Times New Roman" w:hAnsi="Times New Roman" w:cs="Times New Roman"/>
          <w:i/>
          <w:lang w:val="en-US"/>
        </w:rPr>
        <w:t>gH</w:t>
      </w:r>
      <w:proofErr w:type="spellEnd"/>
      <w:r w:rsidR="005C0881" w:rsidRPr="003A6F4C">
        <w:rPr>
          <w:rFonts w:ascii="Times New Roman" w:hAnsi="Times New Roman" w:cs="Times New Roman"/>
        </w:rPr>
        <w:t xml:space="preserve">. </w:t>
      </w:r>
      <w:r w:rsidR="005C0881" w:rsidRPr="003A6F4C">
        <w:rPr>
          <w:rFonts w:ascii="Times New Roman" w:hAnsi="Times New Roman" w:cs="Times New Roman"/>
          <w:lang w:val="en-US"/>
        </w:rPr>
        <w:t>C</w:t>
      </w:r>
      <w:r w:rsidR="005C0881" w:rsidRPr="003A6F4C">
        <w:rPr>
          <w:rFonts w:ascii="Times New Roman" w:hAnsi="Times New Roman" w:cs="Times New Roman"/>
        </w:rPr>
        <w:t xml:space="preserve"> другой стороны, это давление можно вычислить </w:t>
      </w:r>
      <w:proofErr w:type="gramStart"/>
      <w:r w:rsidR="005C0881" w:rsidRPr="003A6F4C">
        <w:rPr>
          <w:rFonts w:ascii="Times New Roman" w:hAnsi="Times New Roman" w:cs="Times New Roman"/>
        </w:rPr>
        <w:t xml:space="preserve">как  </w:t>
      </w:r>
      <w:proofErr w:type="spellStart"/>
      <w:r w:rsidR="005C0881" w:rsidRPr="003A6F4C">
        <w:rPr>
          <w:rFonts w:ascii="Times New Roman" w:hAnsi="Times New Roman" w:cs="Times New Roman"/>
          <w:i/>
        </w:rPr>
        <w:t>p</w:t>
      </w:r>
      <w:proofErr w:type="spellEnd"/>
      <w:proofErr w:type="gramEnd"/>
      <w:r w:rsidR="005C0881" w:rsidRPr="003A6F4C">
        <w:rPr>
          <w:rFonts w:ascii="Times New Roman" w:hAnsi="Times New Roman" w:cs="Times New Roman"/>
        </w:rPr>
        <w:t xml:space="preserve"> =  </w:t>
      </w:r>
      <w:r w:rsidR="005C0881" w:rsidRPr="003A6F4C">
        <w:rPr>
          <w:rFonts w:ascii="Times New Roman" w:hAnsi="Times New Roman" w:cs="Times New Roman"/>
          <w:i/>
        </w:rPr>
        <w:t>P</w:t>
      </w:r>
      <w:r w:rsidR="005C0881" w:rsidRPr="003A6F4C">
        <w:rPr>
          <w:rFonts w:ascii="Times New Roman" w:hAnsi="Times New Roman" w:cs="Times New Roman"/>
          <w:vertAlign w:val="subscript"/>
          <w:lang w:val="en-US"/>
        </w:rPr>
        <w:t>B</w:t>
      </w:r>
      <w:r w:rsidR="005C0881" w:rsidRPr="003A6F4C">
        <w:rPr>
          <w:rFonts w:ascii="Times New Roman" w:hAnsi="Times New Roman" w:cs="Times New Roman"/>
          <w:vertAlign w:val="subscript"/>
        </w:rPr>
        <w:t xml:space="preserve"> </w:t>
      </w:r>
      <w:r w:rsidR="005C0881" w:rsidRPr="003A6F4C">
        <w:rPr>
          <w:rFonts w:ascii="Times New Roman" w:hAnsi="Times New Roman" w:cs="Times New Roman"/>
        </w:rPr>
        <w:t xml:space="preserve">+ </w:t>
      </w:r>
      <w:r w:rsidR="005C0881" w:rsidRPr="003A6F4C">
        <w:rPr>
          <w:rFonts w:ascii="Times New Roman" w:hAnsi="Times New Roman" w:cs="Times New Roman"/>
          <w:i/>
        </w:rPr>
        <w:sym w:font="Symbol" w:char="F072"/>
      </w:r>
      <w:r w:rsidR="005C0881" w:rsidRPr="003A6F4C">
        <w:rPr>
          <w:rFonts w:ascii="Times New Roman" w:hAnsi="Times New Roman" w:cs="Times New Roman"/>
          <w:vertAlign w:val="subscript"/>
        </w:rPr>
        <w:t>м</w:t>
      </w:r>
      <w:proofErr w:type="spellStart"/>
      <w:r w:rsidR="005C0881" w:rsidRPr="003A6F4C">
        <w:rPr>
          <w:rFonts w:ascii="Times New Roman" w:hAnsi="Times New Roman" w:cs="Times New Roman"/>
          <w:i/>
          <w:lang w:val="en-US"/>
        </w:rPr>
        <w:t>gh</w:t>
      </w:r>
      <w:proofErr w:type="spellEnd"/>
      <w:r w:rsidR="005C0881" w:rsidRPr="003A6F4C">
        <w:rPr>
          <w:rFonts w:ascii="Times New Roman" w:hAnsi="Times New Roman" w:cs="Times New Roman"/>
        </w:rPr>
        <w:t xml:space="preserve"> и </w:t>
      </w:r>
      <w:proofErr w:type="spellStart"/>
      <w:r w:rsidR="005C0881" w:rsidRPr="003A6F4C">
        <w:rPr>
          <w:rFonts w:ascii="Times New Roman" w:hAnsi="Times New Roman" w:cs="Times New Roman"/>
          <w:i/>
        </w:rPr>
        <w:t>p</w:t>
      </w:r>
      <w:proofErr w:type="spellEnd"/>
      <w:r w:rsidR="005C0881" w:rsidRPr="003A6F4C">
        <w:rPr>
          <w:rFonts w:ascii="Times New Roman" w:hAnsi="Times New Roman" w:cs="Times New Roman"/>
        </w:rPr>
        <w:t xml:space="preserve"> =  </w:t>
      </w:r>
      <w:r w:rsidR="005C0881" w:rsidRPr="003A6F4C">
        <w:rPr>
          <w:rFonts w:ascii="Times New Roman" w:hAnsi="Times New Roman" w:cs="Times New Roman"/>
          <w:i/>
        </w:rPr>
        <w:t>P</w:t>
      </w:r>
      <w:r w:rsidR="005C0881" w:rsidRPr="003A6F4C">
        <w:rPr>
          <w:rFonts w:ascii="Times New Roman" w:hAnsi="Times New Roman" w:cs="Times New Roman"/>
          <w:vertAlign w:val="subscript"/>
        </w:rPr>
        <w:t xml:space="preserve">А </w:t>
      </w:r>
      <w:r w:rsidR="005C0881" w:rsidRPr="003A6F4C">
        <w:rPr>
          <w:rFonts w:ascii="Times New Roman" w:hAnsi="Times New Roman" w:cs="Times New Roman"/>
        </w:rPr>
        <w:t xml:space="preserve">+ </w:t>
      </w:r>
      <w:r w:rsidR="005C0881" w:rsidRPr="003A6F4C">
        <w:rPr>
          <w:rFonts w:ascii="Times New Roman" w:hAnsi="Times New Roman" w:cs="Times New Roman"/>
          <w:i/>
        </w:rPr>
        <w:sym w:font="Symbol" w:char="F072"/>
      </w:r>
      <w:r w:rsidR="005C0881" w:rsidRPr="003A6F4C">
        <w:rPr>
          <w:rFonts w:ascii="Times New Roman" w:hAnsi="Times New Roman" w:cs="Times New Roman"/>
          <w:vertAlign w:val="subscript"/>
        </w:rPr>
        <w:t>в</w:t>
      </w:r>
      <w:proofErr w:type="spellStart"/>
      <w:r w:rsidR="005C0881" w:rsidRPr="003A6F4C">
        <w:rPr>
          <w:rFonts w:ascii="Times New Roman" w:hAnsi="Times New Roman" w:cs="Times New Roman"/>
          <w:i/>
          <w:lang w:val="en-US"/>
        </w:rPr>
        <w:t>gh</w:t>
      </w:r>
      <w:proofErr w:type="spellEnd"/>
      <w:r w:rsidR="005C0881" w:rsidRPr="003A6F4C">
        <w:rPr>
          <w:rFonts w:ascii="Times New Roman" w:hAnsi="Times New Roman" w:cs="Times New Roman"/>
        </w:rPr>
        <w:t xml:space="preserve">. Приравнивая правые части, получим  </w:t>
      </w:r>
      <w:r w:rsidR="005C0881" w:rsidRPr="003A6F4C">
        <w:rPr>
          <w:rFonts w:ascii="Times New Roman" w:hAnsi="Times New Roman" w:cs="Times New Roman"/>
          <w:i/>
        </w:rPr>
        <w:t>P</w:t>
      </w:r>
      <w:r w:rsidR="005C0881" w:rsidRPr="003A6F4C">
        <w:rPr>
          <w:rFonts w:ascii="Times New Roman" w:hAnsi="Times New Roman" w:cs="Times New Roman"/>
          <w:vertAlign w:val="subscript"/>
          <w:lang w:val="en-US"/>
        </w:rPr>
        <w:t>B</w:t>
      </w:r>
      <w:r w:rsidR="005C0881" w:rsidRPr="003A6F4C">
        <w:rPr>
          <w:rFonts w:ascii="Times New Roman" w:hAnsi="Times New Roman" w:cs="Times New Roman"/>
          <w:vertAlign w:val="subscript"/>
        </w:rPr>
        <w:t xml:space="preserve"> </w:t>
      </w:r>
      <w:r w:rsidR="005C0881" w:rsidRPr="003A6F4C">
        <w:rPr>
          <w:rFonts w:ascii="Times New Roman" w:hAnsi="Times New Roman" w:cs="Times New Roman"/>
          <w:strike/>
        </w:rPr>
        <w:t xml:space="preserve"> -</w:t>
      </w:r>
      <w:r w:rsidR="005C0881" w:rsidRPr="003A6F4C">
        <w:rPr>
          <w:rFonts w:ascii="Times New Roman" w:hAnsi="Times New Roman" w:cs="Times New Roman"/>
        </w:rPr>
        <w:t xml:space="preserve">  </w:t>
      </w:r>
      <w:proofErr w:type="gramStart"/>
      <w:r w:rsidR="005C0881" w:rsidRPr="003A6F4C">
        <w:rPr>
          <w:rFonts w:ascii="Times New Roman" w:hAnsi="Times New Roman" w:cs="Times New Roman"/>
          <w:i/>
        </w:rPr>
        <w:t>P</w:t>
      </w:r>
      <w:proofErr w:type="gramEnd"/>
      <w:r w:rsidR="005C0881" w:rsidRPr="003A6F4C">
        <w:rPr>
          <w:rFonts w:ascii="Times New Roman" w:hAnsi="Times New Roman" w:cs="Times New Roman"/>
          <w:vertAlign w:val="subscript"/>
        </w:rPr>
        <w:t>А</w:t>
      </w:r>
      <w:r w:rsidR="005C0881" w:rsidRPr="003A6F4C">
        <w:rPr>
          <w:rFonts w:ascii="Times New Roman" w:hAnsi="Times New Roman" w:cs="Times New Roman"/>
        </w:rPr>
        <w:t xml:space="preserve"> = (</w:t>
      </w:r>
      <w:r w:rsidR="005C0881" w:rsidRPr="003A6F4C">
        <w:rPr>
          <w:rFonts w:ascii="Times New Roman" w:hAnsi="Times New Roman" w:cs="Times New Roman"/>
          <w:i/>
        </w:rPr>
        <w:sym w:font="Symbol" w:char="F072"/>
      </w:r>
      <w:r w:rsidR="005C0881" w:rsidRPr="003A6F4C">
        <w:rPr>
          <w:rFonts w:ascii="Times New Roman" w:hAnsi="Times New Roman" w:cs="Times New Roman"/>
          <w:vertAlign w:val="subscript"/>
        </w:rPr>
        <w:t xml:space="preserve">в </w:t>
      </w:r>
      <w:r w:rsidR="005C0881" w:rsidRPr="003A6F4C">
        <w:rPr>
          <w:rFonts w:ascii="Times New Roman" w:hAnsi="Times New Roman" w:cs="Times New Roman"/>
          <w:strike/>
        </w:rPr>
        <w:t xml:space="preserve"> -</w:t>
      </w:r>
      <w:r w:rsidR="005C0881" w:rsidRPr="003A6F4C">
        <w:rPr>
          <w:rFonts w:ascii="Times New Roman" w:hAnsi="Times New Roman" w:cs="Times New Roman"/>
          <w:i/>
        </w:rPr>
        <w:sym w:font="Symbol" w:char="F072"/>
      </w:r>
      <w:r w:rsidR="005C0881" w:rsidRPr="003A6F4C">
        <w:rPr>
          <w:rFonts w:ascii="Times New Roman" w:hAnsi="Times New Roman" w:cs="Times New Roman"/>
          <w:vertAlign w:val="subscript"/>
        </w:rPr>
        <w:t>м</w:t>
      </w:r>
      <w:r w:rsidR="005C0881" w:rsidRPr="003A6F4C">
        <w:rPr>
          <w:rFonts w:ascii="Times New Roman" w:hAnsi="Times New Roman" w:cs="Times New Roman"/>
        </w:rPr>
        <w:t>)</w:t>
      </w:r>
      <w:proofErr w:type="spellStart"/>
      <w:r w:rsidR="005C0881" w:rsidRPr="003A6F4C">
        <w:rPr>
          <w:rFonts w:ascii="Times New Roman" w:hAnsi="Times New Roman" w:cs="Times New Roman"/>
          <w:i/>
          <w:lang w:val="en-US"/>
        </w:rPr>
        <w:t>gh</w:t>
      </w:r>
      <w:proofErr w:type="spellEnd"/>
      <w:r w:rsidR="005C0881" w:rsidRPr="003A6F4C">
        <w:rPr>
          <w:rFonts w:ascii="Times New Roman" w:hAnsi="Times New Roman" w:cs="Times New Roman"/>
        </w:rPr>
        <w:t xml:space="preserve"> .</w:t>
      </w:r>
      <w:r w:rsidR="00A66CDB" w:rsidRPr="003A6F4C">
        <w:rPr>
          <w:rFonts w:ascii="Times New Roman" w:hAnsi="Times New Roman" w:cs="Times New Roman"/>
        </w:rPr>
        <w:t xml:space="preserve"> </w:t>
      </w:r>
    </w:p>
    <w:p w:rsidR="004218CC" w:rsidRPr="003A6F4C" w:rsidRDefault="00C57E7B" w:rsidP="004218CC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="004218CC" w:rsidRPr="003A6F4C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  <w:b/>
        </w:rPr>
        <w:t xml:space="preserve"> </w:t>
      </w:r>
      <w:r w:rsidR="004218CC" w:rsidRPr="003A6F4C">
        <w:rPr>
          <w:rFonts w:ascii="Times New Roman" w:hAnsi="Times New Roman" w:cs="Times New Roman"/>
        </w:rPr>
        <w:t xml:space="preserve">Барометрическая трубка опущена в цилиндрический сосуд с ртутью. На сколько сантиметров переместится уровень ртути в сосуде, если трубку, не вынимая из ртути, наклонить под углом 45º к вертикали? Площадь сечения сосуда в 20 раз больше площади сечения трубки. Атмосферное давление </w:t>
      </w:r>
      <w:smartTag w:uri="urn:schemas-microsoft-com:office:smarttags" w:element="metricconverter">
        <w:smartTagPr>
          <w:attr w:name="ProductID" w:val="76 см"/>
        </w:smartTagPr>
        <w:r w:rsidR="004218CC" w:rsidRPr="003A6F4C">
          <w:rPr>
            <w:rFonts w:ascii="Times New Roman" w:hAnsi="Times New Roman" w:cs="Times New Roman"/>
          </w:rPr>
          <w:t>76 см</w:t>
        </w:r>
      </w:smartTag>
      <w:r w:rsidR="004218CC" w:rsidRPr="003A6F4C">
        <w:rPr>
          <w:rFonts w:ascii="Times New Roman" w:hAnsi="Times New Roman" w:cs="Times New Roman"/>
        </w:rPr>
        <w:t xml:space="preserve"> </w:t>
      </w:r>
      <w:proofErr w:type="spellStart"/>
      <w:r w:rsidR="004218CC" w:rsidRPr="003A6F4C">
        <w:rPr>
          <w:rFonts w:ascii="Times New Roman" w:hAnsi="Times New Roman" w:cs="Times New Roman"/>
        </w:rPr>
        <w:t>рт</w:t>
      </w:r>
      <w:proofErr w:type="spellEnd"/>
      <w:r w:rsidR="004218CC" w:rsidRPr="003A6F4C">
        <w:rPr>
          <w:rFonts w:ascii="Times New Roman" w:hAnsi="Times New Roman" w:cs="Times New Roman"/>
        </w:rPr>
        <w:t xml:space="preserve">. ст., </w:t>
      </w:r>
      <w:r w:rsidR="00925A08" w:rsidRPr="003A6F4C">
        <w:rPr>
          <w:rFonts w:ascii="Times New Roman" w:hAnsi="Times New Roman" w:cs="Times New Roman"/>
        </w:rPr>
        <w:fldChar w:fldCharType="begin"/>
      </w:r>
      <w:r w:rsidR="004218CC" w:rsidRPr="003A6F4C">
        <w:rPr>
          <w:rFonts w:ascii="Times New Roman" w:hAnsi="Times New Roman" w:cs="Times New Roman"/>
        </w:rPr>
        <w:instrText xml:space="preserve"> QUOTE </w:instrText>
      </w:r>
      <w:r w:rsidR="004218CC" w:rsidRPr="003A6F4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7225" cy="173990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7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18CC" w:rsidRPr="003A6F4C">
        <w:rPr>
          <w:rFonts w:ascii="Times New Roman" w:hAnsi="Times New Roman" w:cs="Times New Roman"/>
        </w:rPr>
        <w:instrText xml:space="preserve"> </w:instrText>
      </w:r>
      <w:r w:rsidR="00925A08" w:rsidRPr="003A6F4C">
        <w:rPr>
          <w:rFonts w:ascii="Times New Roman" w:hAnsi="Times New Roman" w:cs="Times New Roman"/>
        </w:rPr>
        <w:fldChar w:fldCharType="separate"/>
      </w:r>
      <w:r w:rsidR="00837DE0" w:rsidRPr="003A6F4C">
        <w:rPr>
          <w:rFonts w:ascii="Times New Roman" w:hAnsi="Times New Roman" w:cs="Times New Roman"/>
          <w:position w:val="-10"/>
        </w:rPr>
        <w:object w:dxaOrig="999" w:dyaOrig="380">
          <v:shape id="_x0000_i1034" type="#_x0000_t75" style="width:40.1pt;height:14.95pt" o:ole="">
            <v:imagedata r:id="rId29" o:title=""/>
          </v:shape>
          <o:OLEObject Type="Embed" ProgID="Equation.DSMT4" ShapeID="_x0000_i1034" DrawAspect="Content" ObjectID="_1616052243" r:id="rId30"/>
        </w:object>
      </w:r>
      <w:r w:rsidR="00925A08" w:rsidRPr="003A6F4C">
        <w:rPr>
          <w:rFonts w:ascii="Times New Roman" w:hAnsi="Times New Roman" w:cs="Times New Roman"/>
        </w:rPr>
        <w:fldChar w:fldCharType="end"/>
      </w:r>
      <w:r w:rsidR="004218CC" w:rsidRPr="003A6F4C">
        <w:rPr>
          <w:rFonts w:ascii="Times New Roman" w:hAnsi="Times New Roman" w:cs="Times New Roman"/>
        </w:rPr>
        <w:t>. (</w:t>
      </w:r>
      <w:smartTag w:uri="urn:schemas-microsoft-com:office:smarttags" w:element="metricconverter">
        <w:smartTagPr>
          <w:attr w:name="ProductID" w:val="1,56 см"/>
        </w:smartTagPr>
        <w:r w:rsidR="004218CC" w:rsidRPr="003A6F4C">
          <w:rPr>
            <w:rFonts w:ascii="Times New Roman" w:hAnsi="Times New Roman" w:cs="Times New Roman"/>
          </w:rPr>
          <w:t>1,56 см</w:t>
        </w:r>
      </w:smartTag>
      <w:r w:rsidR="004218CC" w:rsidRPr="003A6F4C">
        <w:rPr>
          <w:rFonts w:ascii="Times New Roman" w:hAnsi="Times New Roman" w:cs="Times New Roman"/>
        </w:rPr>
        <w:t>)</w:t>
      </w:r>
    </w:p>
    <w:p w:rsidR="00BF4C20" w:rsidRPr="003A6F4C" w:rsidRDefault="00925A08" w:rsidP="00BF4C20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25A08">
        <w:rPr>
          <w:rFonts w:ascii="Times New Roman" w:hAnsi="Times New Roman" w:cs="Times New Roman"/>
          <w:b/>
          <w:noProof/>
        </w:rPr>
        <w:pict>
          <v:shape id="_x0000_s1035" type="#_x0000_t75" style="position:absolute;left:0;text-align:left;margin-left:66.95pt;margin-top:108.05pt;width:313.05pt;height:138.7pt;z-index:251675648">
            <v:imagedata r:id="rId31" o:title=""/>
            <w10:wrap type="topAndBottom"/>
          </v:shape>
          <o:OLEObject Type="Embed" ProgID="CorelDRAW.Graphic.13" ShapeID="_x0000_s1035" DrawAspect="Content" ObjectID="_1616052271" r:id="rId32"/>
        </w:pict>
      </w:r>
      <w:r w:rsidR="00C57E7B">
        <w:rPr>
          <w:rFonts w:ascii="Times New Roman" w:hAnsi="Times New Roman" w:cs="Times New Roman"/>
          <w:b/>
        </w:rPr>
        <w:t xml:space="preserve">   </w:t>
      </w:r>
      <w:r w:rsidR="00BF4C20" w:rsidRPr="003A6F4C">
        <w:rPr>
          <w:rFonts w:ascii="Times New Roman" w:hAnsi="Times New Roman" w:cs="Times New Roman"/>
          <w:b/>
        </w:rPr>
        <w:t>Решение.</w:t>
      </w:r>
      <w:r w:rsidR="00BF4C20" w:rsidRPr="003A6F4C">
        <w:rPr>
          <w:rFonts w:ascii="Times New Roman" w:hAnsi="Times New Roman" w:cs="Times New Roman"/>
        </w:rPr>
        <w:t xml:space="preserve"> Поскольку в барометрической трубке над ртутью отсутствует воздух, по закону Паскаля: </w:t>
      </w:r>
      <w:r w:rsidR="0099167F" w:rsidRPr="003A6F4C">
        <w:rPr>
          <w:rFonts w:ascii="Times New Roman" w:hAnsi="Times New Roman" w:cs="Times New Roman"/>
          <w:position w:val="-14"/>
        </w:rPr>
        <w:object w:dxaOrig="1260" w:dyaOrig="380">
          <v:shape id="_x0000_i1035" type="#_x0000_t75" style="width:56.4pt;height:17pt" o:ole="">
            <v:imagedata r:id="rId33" o:title=""/>
          </v:shape>
          <o:OLEObject Type="Embed" ProgID="Equation.DSMT4" ShapeID="_x0000_i1035" DrawAspect="Content" ObjectID="_1616052244" r:id="rId34"/>
        </w:object>
      </w:r>
      <w:r w:rsidR="00BF4C20" w:rsidRPr="003A6F4C">
        <w:rPr>
          <w:rFonts w:ascii="Times New Roman" w:hAnsi="Times New Roman" w:cs="Times New Roman"/>
        </w:rPr>
        <w:t xml:space="preserve"> Объем столбика ртути над поверхностью ее в сосуде</w:t>
      </w:r>
      <w:proofErr w:type="gramStart"/>
      <w:r w:rsidR="00BF4C20" w:rsidRPr="003A6F4C">
        <w:rPr>
          <w:rFonts w:ascii="Times New Roman" w:hAnsi="Times New Roman" w:cs="Times New Roman"/>
        </w:rPr>
        <w:t xml:space="preserve">  </w:t>
      </w:r>
      <w:r w:rsidR="0099167F" w:rsidRPr="003A6F4C">
        <w:rPr>
          <w:rFonts w:ascii="Times New Roman" w:hAnsi="Times New Roman" w:cs="Times New Roman"/>
          <w:position w:val="-12"/>
        </w:rPr>
        <w:object w:dxaOrig="800" w:dyaOrig="360">
          <v:shape id="_x0000_i1036" type="#_x0000_t75" style="width:34.65pt;height:15.6pt" o:ole="">
            <v:imagedata r:id="rId35" o:title=""/>
          </v:shape>
          <o:OLEObject Type="Embed" ProgID="Equation.DSMT4" ShapeID="_x0000_i1036" DrawAspect="Content" ObjectID="_1616052245" r:id="rId36"/>
        </w:object>
      </w:r>
      <w:r w:rsidR="00BF4C20" w:rsidRPr="003A6F4C">
        <w:rPr>
          <w:rFonts w:ascii="Times New Roman" w:hAnsi="Times New Roman" w:cs="Times New Roman"/>
        </w:rPr>
        <w:t xml:space="preserve"> П</w:t>
      </w:r>
      <w:proofErr w:type="gramEnd"/>
      <w:r w:rsidR="00BF4C20" w:rsidRPr="003A6F4C">
        <w:rPr>
          <w:rFonts w:ascii="Times New Roman" w:hAnsi="Times New Roman" w:cs="Times New Roman"/>
        </w:rPr>
        <w:t>осле того, как трубку наклонили</w:t>
      </w:r>
      <w:r w:rsidR="0099167F" w:rsidRPr="003A6F4C">
        <w:rPr>
          <w:rFonts w:ascii="Times New Roman" w:hAnsi="Times New Roman" w:cs="Times New Roman"/>
        </w:rPr>
        <w:t>,</w:t>
      </w:r>
      <w:r w:rsidR="00BF4C20" w:rsidRPr="003A6F4C">
        <w:rPr>
          <w:rFonts w:ascii="Times New Roman" w:hAnsi="Times New Roman" w:cs="Times New Roman"/>
        </w:rPr>
        <w:t xml:space="preserve"> по закону Паскаля </w:t>
      </w:r>
      <w:r w:rsidR="0099167F" w:rsidRPr="003A6F4C">
        <w:rPr>
          <w:rFonts w:ascii="Times New Roman" w:hAnsi="Times New Roman" w:cs="Times New Roman"/>
          <w:position w:val="-14"/>
        </w:rPr>
        <w:object w:dxaOrig="1320" w:dyaOrig="380">
          <v:shape id="_x0000_i1037" type="#_x0000_t75" style="width:58.4pt;height:17pt" o:ole="">
            <v:imagedata r:id="rId37" o:title=""/>
          </v:shape>
          <o:OLEObject Type="Embed" ProgID="Equation.DSMT4" ShapeID="_x0000_i1037" DrawAspect="Content" ObjectID="_1616052246" r:id="rId38"/>
        </w:object>
      </w:r>
      <w:r w:rsidR="00BF4C20" w:rsidRPr="003A6F4C">
        <w:rPr>
          <w:rFonts w:ascii="Times New Roman" w:hAnsi="Times New Roman" w:cs="Times New Roman"/>
        </w:rPr>
        <w:t xml:space="preserve"> Отсюда </w:t>
      </w:r>
      <w:r w:rsidR="0099167F" w:rsidRPr="003A6F4C">
        <w:rPr>
          <w:rFonts w:ascii="Times New Roman" w:hAnsi="Times New Roman" w:cs="Times New Roman"/>
          <w:position w:val="-12"/>
        </w:rPr>
        <w:object w:dxaOrig="660" w:dyaOrig="360">
          <v:shape id="_x0000_i1038" type="#_x0000_t75" style="width:28.55pt;height:15.6pt" o:ole="">
            <v:imagedata r:id="rId39" o:title=""/>
          </v:shape>
          <o:OLEObject Type="Embed" ProgID="Equation.DSMT4" ShapeID="_x0000_i1038" DrawAspect="Content" ObjectID="_1616052247" r:id="rId40"/>
        </w:object>
      </w:r>
      <w:r w:rsidR="0099167F" w:rsidRPr="003A6F4C">
        <w:rPr>
          <w:rFonts w:ascii="Times New Roman" w:hAnsi="Times New Roman" w:cs="Times New Roman"/>
        </w:rPr>
        <w:t xml:space="preserve"> Объем столбика ртути над поверхностью ее в сосуде </w:t>
      </w:r>
      <w:r w:rsidR="0099167F" w:rsidRPr="003A6F4C">
        <w:rPr>
          <w:rFonts w:ascii="Times New Roman" w:hAnsi="Times New Roman" w:cs="Times New Roman"/>
          <w:position w:val="-12"/>
        </w:rPr>
        <w:object w:dxaOrig="1700" w:dyaOrig="380">
          <v:shape id="_x0000_i1039" type="#_x0000_t75" style="width:76.1pt;height:17pt" o:ole="">
            <v:imagedata r:id="rId41" o:title=""/>
          </v:shape>
          <o:OLEObject Type="Embed" ProgID="Equation.DSMT4" ShapeID="_x0000_i1039" DrawAspect="Content" ObjectID="_1616052248" r:id="rId42"/>
        </w:object>
      </w:r>
      <w:r w:rsidR="0099167F" w:rsidRPr="003A6F4C">
        <w:rPr>
          <w:rFonts w:ascii="Times New Roman" w:hAnsi="Times New Roman" w:cs="Times New Roman"/>
        </w:rPr>
        <w:t xml:space="preserve"> Изменение объема ртути в трубке при этом будет </w:t>
      </w:r>
      <w:r w:rsidR="0099167F" w:rsidRPr="003A6F4C">
        <w:rPr>
          <w:rFonts w:ascii="Times New Roman" w:hAnsi="Times New Roman" w:cs="Times New Roman"/>
          <w:position w:val="-12"/>
        </w:rPr>
        <w:object w:dxaOrig="2560" w:dyaOrig="400">
          <v:shape id="_x0000_i1040" type="#_x0000_t75" style="width:117.5pt;height:18.35pt" o:ole="">
            <v:imagedata r:id="rId43" o:title=""/>
          </v:shape>
          <o:OLEObject Type="Embed" ProgID="Equation.DSMT4" ShapeID="_x0000_i1040" DrawAspect="Content" ObjectID="_1616052249" r:id="rId44"/>
        </w:object>
      </w:r>
      <w:r w:rsidR="0099167F" w:rsidRPr="003A6F4C">
        <w:rPr>
          <w:rFonts w:ascii="Times New Roman" w:hAnsi="Times New Roman" w:cs="Times New Roman"/>
        </w:rPr>
        <w:t xml:space="preserve"> То же изменение объема для сосуда </w:t>
      </w:r>
      <w:r w:rsidR="0099167F" w:rsidRPr="003A6F4C">
        <w:rPr>
          <w:rFonts w:ascii="Times New Roman" w:hAnsi="Times New Roman" w:cs="Times New Roman"/>
          <w:position w:val="-12"/>
        </w:rPr>
        <w:object w:dxaOrig="2920" w:dyaOrig="360">
          <v:shape id="_x0000_i1041" type="#_x0000_t75" style="width:136.55pt;height:17pt" o:ole="">
            <v:imagedata r:id="rId45" o:title=""/>
          </v:shape>
          <o:OLEObject Type="Embed" ProgID="Equation.DSMT4" ShapeID="_x0000_i1041" DrawAspect="Content" ObjectID="_1616052250" r:id="rId46"/>
        </w:object>
      </w:r>
      <w:r w:rsidR="0099167F" w:rsidRPr="003A6F4C">
        <w:rPr>
          <w:rFonts w:ascii="Times New Roman" w:hAnsi="Times New Roman" w:cs="Times New Roman"/>
        </w:rPr>
        <w:t xml:space="preserve"> Отсюда </w:t>
      </w:r>
      <w:r w:rsidR="0099167F" w:rsidRPr="003A6F4C">
        <w:rPr>
          <w:rFonts w:ascii="Times New Roman" w:hAnsi="Times New Roman" w:cs="Times New Roman"/>
          <w:position w:val="-10"/>
        </w:rPr>
        <w:object w:dxaOrig="4540" w:dyaOrig="380">
          <v:shape id="_x0000_i1042" type="#_x0000_t75" style="width:211.9pt;height:17pt" o:ole="">
            <v:imagedata r:id="rId47" o:title=""/>
          </v:shape>
          <o:OLEObject Type="Embed" ProgID="Equation.DSMT4" ShapeID="_x0000_i1042" DrawAspect="Content" ObjectID="_1616052251" r:id="rId48"/>
        </w:object>
      </w:r>
    </w:p>
    <w:p w:rsidR="00C57E7B" w:rsidRDefault="00C57E7B" w:rsidP="00BF4C20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:rsidR="00E375C4" w:rsidRPr="003A6F4C" w:rsidRDefault="00925A08" w:rsidP="00BF4C20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25A08">
        <w:rPr>
          <w:rFonts w:ascii="Times New Roman" w:hAnsi="Times New Roman" w:cs="Times New Roman"/>
          <w:b/>
          <w:noProof/>
        </w:rPr>
        <w:pict>
          <v:shape id="_x0000_s1036" type="#_x0000_t75" style="position:absolute;left:0;text-align:left;margin-left:336.1pt;margin-top:19.65pt;width:141.4pt;height:124.4pt;z-index:251677696">
            <v:imagedata r:id="rId49" o:title=""/>
            <w10:wrap type="square"/>
          </v:shape>
          <o:OLEObject Type="Embed" ProgID="CorelDRAW.Graphic.13" ShapeID="_x0000_s1036" DrawAspect="Content" ObjectID="_1616052272" r:id="rId50"/>
        </w:pict>
      </w:r>
      <w:r w:rsidR="00BF4C20" w:rsidRPr="003A6F4C">
        <w:rPr>
          <w:rFonts w:ascii="Times New Roman" w:hAnsi="Times New Roman" w:cs="Times New Roman"/>
          <w:b/>
        </w:rPr>
        <w:t xml:space="preserve"> </w:t>
      </w:r>
      <w:r w:rsidR="0099167F" w:rsidRPr="003A6F4C">
        <w:rPr>
          <w:rFonts w:ascii="Times New Roman" w:hAnsi="Times New Roman" w:cs="Times New Roman"/>
          <w:b/>
        </w:rPr>
        <w:t>3.</w:t>
      </w:r>
      <w:r w:rsidR="00C57E7B">
        <w:rPr>
          <w:rFonts w:ascii="Times New Roman" w:hAnsi="Times New Roman" w:cs="Times New Roman"/>
          <w:b/>
        </w:rPr>
        <w:t xml:space="preserve"> </w:t>
      </w:r>
      <w:r w:rsidR="00E375C4" w:rsidRPr="003A6F4C">
        <w:rPr>
          <w:rFonts w:ascii="Times New Roman" w:hAnsi="Times New Roman" w:cs="Times New Roman"/>
        </w:rPr>
        <w:t>В сообщающиеся сосуды налили ртуть, а поверх нее в оба сосуда налит керосин. Причем высота большего столба керосина 0,472</w:t>
      </w:r>
      <w:r w:rsidR="0015162D">
        <w:rPr>
          <w:rFonts w:ascii="Times New Roman" w:hAnsi="Times New Roman" w:cs="Times New Roman"/>
        </w:rPr>
        <w:t xml:space="preserve"> </w:t>
      </w:r>
      <w:r w:rsidR="00E375C4" w:rsidRPr="003A6F4C">
        <w:rPr>
          <w:rFonts w:ascii="Times New Roman" w:hAnsi="Times New Roman" w:cs="Times New Roman"/>
        </w:rPr>
        <w:t xml:space="preserve">м. Определить высоту меньшего столба керосина, если разность уровней ртути </w:t>
      </w:r>
      <w:smartTag w:uri="urn:schemas-microsoft-com:office:smarttags" w:element="metricconverter">
        <w:smartTagPr>
          <w:attr w:name="ProductID" w:val="0,016 м"/>
        </w:smartTagPr>
        <w:r w:rsidR="00E375C4" w:rsidRPr="003A6F4C">
          <w:rPr>
            <w:rFonts w:ascii="Times New Roman" w:hAnsi="Times New Roman" w:cs="Times New Roman"/>
          </w:rPr>
          <w:t>0,016 м</w:t>
        </w:r>
      </w:smartTag>
      <w:r w:rsidR="00E375C4" w:rsidRPr="003A6F4C">
        <w:rPr>
          <w:rFonts w:ascii="Times New Roman" w:hAnsi="Times New Roman" w:cs="Times New Roman"/>
        </w:rPr>
        <w:t>. Плотность керосина - 800 кг/м</w:t>
      </w:r>
      <w:r w:rsidR="00E375C4" w:rsidRPr="003A6F4C">
        <w:rPr>
          <w:rFonts w:ascii="Times New Roman" w:hAnsi="Times New Roman" w:cs="Times New Roman"/>
          <w:vertAlign w:val="superscript"/>
        </w:rPr>
        <w:t>3</w:t>
      </w:r>
      <w:r w:rsidR="00E375C4" w:rsidRPr="003A6F4C">
        <w:rPr>
          <w:rFonts w:ascii="Times New Roman" w:hAnsi="Times New Roman" w:cs="Times New Roman"/>
        </w:rPr>
        <w:t>, ртути - 13600 кг/м</w:t>
      </w:r>
      <w:r w:rsidR="00E375C4" w:rsidRPr="003A6F4C">
        <w:rPr>
          <w:rFonts w:ascii="Times New Roman" w:hAnsi="Times New Roman" w:cs="Times New Roman"/>
          <w:vertAlign w:val="superscript"/>
        </w:rPr>
        <w:t>3</w:t>
      </w:r>
      <w:r w:rsidR="00E375C4" w:rsidRPr="003A6F4C">
        <w:rPr>
          <w:rFonts w:ascii="Times New Roman" w:hAnsi="Times New Roman" w:cs="Times New Roman"/>
        </w:rPr>
        <w:t>. (</w:t>
      </w:r>
      <w:smartTag w:uri="urn:schemas-microsoft-com:office:smarttags" w:element="metricconverter">
        <w:smartTagPr>
          <w:attr w:name="ProductID" w:val="0,2 м"/>
        </w:smartTagPr>
        <w:r w:rsidR="00E375C4" w:rsidRPr="003A6F4C">
          <w:rPr>
            <w:rFonts w:ascii="Times New Roman" w:hAnsi="Times New Roman" w:cs="Times New Roman"/>
          </w:rPr>
          <w:t>0,2 м</w:t>
        </w:r>
      </w:smartTag>
      <w:r w:rsidR="00E375C4" w:rsidRPr="003A6F4C">
        <w:rPr>
          <w:rFonts w:ascii="Times New Roman" w:hAnsi="Times New Roman" w:cs="Times New Roman"/>
        </w:rPr>
        <w:t>)</w:t>
      </w:r>
    </w:p>
    <w:p w:rsidR="00F219E5" w:rsidRPr="003A6F4C" w:rsidRDefault="00C57E7B" w:rsidP="00BF4C20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F219E5" w:rsidRPr="003A6F4C">
        <w:rPr>
          <w:rFonts w:ascii="Times New Roman" w:hAnsi="Times New Roman" w:cs="Times New Roman"/>
          <w:b/>
        </w:rPr>
        <w:t>Решение.</w:t>
      </w:r>
      <w:r w:rsidR="00F219E5" w:rsidRPr="003A6F4C">
        <w:rPr>
          <w:rFonts w:ascii="Times New Roman" w:hAnsi="Times New Roman" w:cs="Times New Roman"/>
        </w:rPr>
        <w:t xml:space="preserve"> </w:t>
      </w:r>
      <w:r w:rsidR="00956D79" w:rsidRPr="003A6F4C">
        <w:rPr>
          <w:rFonts w:ascii="Times New Roman" w:hAnsi="Times New Roman" w:cs="Times New Roman"/>
        </w:rPr>
        <w:t>По закону Паскаля и свойствам сообщающихся сосудов на уровне</w:t>
      </w:r>
      <w:proofErr w:type="gramStart"/>
      <w:r w:rsidR="00956D79" w:rsidRPr="003A6F4C">
        <w:rPr>
          <w:rFonts w:ascii="Times New Roman" w:hAnsi="Times New Roman" w:cs="Times New Roman"/>
        </w:rPr>
        <w:t xml:space="preserve"> А</w:t>
      </w:r>
      <w:proofErr w:type="gramEnd"/>
      <w:r w:rsidR="00956D79" w:rsidRPr="003A6F4C">
        <w:rPr>
          <w:rFonts w:ascii="Times New Roman" w:hAnsi="Times New Roman" w:cs="Times New Roman"/>
        </w:rPr>
        <w:t xml:space="preserve"> однородной жидкости в обоих сосудах давление в левом сосуде равно давлению в правом: </w:t>
      </w:r>
      <w:r w:rsidR="00956D79" w:rsidRPr="003A6F4C">
        <w:rPr>
          <w:rFonts w:ascii="Times New Roman" w:hAnsi="Times New Roman" w:cs="Times New Roman"/>
          <w:position w:val="-14"/>
        </w:rPr>
        <w:object w:dxaOrig="3760" w:dyaOrig="380">
          <v:shape id="_x0000_i1043" type="#_x0000_t75" style="width:168.45pt;height:17pt" o:ole="">
            <v:imagedata r:id="rId51" o:title=""/>
          </v:shape>
          <o:OLEObject Type="Embed" ProgID="Equation.DSMT4" ShapeID="_x0000_i1043" DrawAspect="Content" ObjectID="_1616052252" r:id="rId52"/>
        </w:object>
      </w:r>
      <w:r w:rsidR="00956D79" w:rsidRPr="003A6F4C">
        <w:rPr>
          <w:rFonts w:ascii="Times New Roman" w:hAnsi="Times New Roman" w:cs="Times New Roman"/>
        </w:rPr>
        <w:t xml:space="preserve"> Отсюда находим</w:t>
      </w:r>
      <w:r w:rsidR="00956D79" w:rsidRPr="003A6F4C">
        <w:rPr>
          <w:rFonts w:ascii="Times New Roman" w:hAnsi="Times New Roman" w:cs="Times New Roman"/>
          <w:position w:val="-32"/>
        </w:rPr>
        <w:object w:dxaOrig="2960" w:dyaOrig="740">
          <v:shape id="_x0000_i1044" type="#_x0000_t75" style="width:132.45pt;height:33.3pt" o:ole="">
            <v:imagedata r:id="rId53" o:title=""/>
          </v:shape>
          <o:OLEObject Type="Embed" ProgID="Equation.DSMT4" ShapeID="_x0000_i1044" DrawAspect="Content" ObjectID="_1616052253" r:id="rId54"/>
        </w:object>
      </w:r>
    </w:p>
    <w:p w:rsidR="00594E9E" w:rsidRPr="003A6F4C" w:rsidRDefault="00C57E7B" w:rsidP="00956D79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   </w:t>
      </w:r>
      <w:r w:rsidR="00956D79" w:rsidRPr="003A6F4C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  <w:b/>
        </w:rPr>
        <w:t xml:space="preserve"> </w:t>
      </w:r>
      <w:r w:rsidR="00594E9E" w:rsidRPr="003A6F4C">
        <w:rPr>
          <w:rFonts w:ascii="Times New Roman" w:hAnsi="Times New Roman" w:cs="Times New Roman"/>
        </w:rPr>
        <w:t>В две сообщающиеся трубки разного сечения налита ртуть. Затем в более широкую трубку сечением 8</w:t>
      </w:r>
      <w:r w:rsidR="00594E9E" w:rsidRPr="003A6F4C">
        <w:rPr>
          <w:rFonts w:ascii="Times New Roman" w:hAnsi="Times New Roman" w:cs="Times New Roman"/>
        </w:rPr>
        <w:sym w:font="Symbol" w:char="F0D7"/>
      </w:r>
      <w:r w:rsidR="00594E9E" w:rsidRPr="003A6F4C">
        <w:rPr>
          <w:rFonts w:ascii="Times New Roman" w:hAnsi="Times New Roman" w:cs="Times New Roman"/>
        </w:rPr>
        <w:t>10</w:t>
      </w:r>
      <w:r w:rsidR="00594E9E" w:rsidRPr="003A6F4C">
        <w:rPr>
          <w:rFonts w:ascii="Times New Roman" w:hAnsi="Times New Roman" w:cs="Times New Roman"/>
          <w:vertAlign w:val="superscript"/>
        </w:rPr>
        <w:t>-</w:t>
      </w:r>
      <w:smartTag w:uri="urn:schemas-microsoft-com:office:smarttags" w:element="metricconverter">
        <w:smartTagPr>
          <w:attr w:name="ProductID" w:val="4 м2"/>
        </w:smartTagPr>
        <w:r w:rsidR="00594E9E" w:rsidRPr="003A6F4C">
          <w:rPr>
            <w:rFonts w:ascii="Times New Roman" w:hAnsi="Times New Roman" w:cs="Times New Roman"/>
            <w:vertAlign w:val="superscript"/>
          </w:rPr>
          <w:t>4</w:t>
        </w:r>
        <w:r w:rsidR="00594E9E" w:rsidRPr="003A6F4C">
          <w:rPr>
            <w:rFonts w:ascii="Times New Roman" w:hAnsi="Times New Roman" w:cs="Times New Roman"/>
          </w:rPr>
          <w:t xml:space="preserve"> м</w:t>
        </w:r>
        <w:proofErr w:type="gramStart"/>
        <w:r w:rsidR="00594E9E" w:rsidRPr="003A6F4C">
          <w:rPr>
            <w:rFonts w:ascii="Times New Roman" w:hAnsi="Times New Roman" w:cs="Times New Roman"/>
            <w:vertAlign w:val="superscript"/>
          </w:rPr>
          <w:t>2</w:t>
        </w:r>
      </w:smartTag>
      <w:proofErr w:type="gramEnd"/>
      <w:r w:rsidR="00594E9E" w:rsidRPr="003A6F4C">
        <w:rPr>
          <w:rFonts w:ascii="Times New Roman" w:hAnsi="Times New Roman" w:cs="Times New Roman"/>
        </w:rPr>
        <w:t xml:space="preserve"> налито </w:t>
      </w:r>
      <w:smartTag w:uri="urn:schemas-microsoft-com:office:smarttags" w:element="metricconverter">
        <w:smartTagPr>
          <w:attr w:name="ProductID" w:val="272 г"/>
        </w:smartTagPr>
        <w:r w:rsidR="00594E9E" w:rsidRPr="003A6F4C">
          <w:rPr>
            <w:rFonts w:ascii="Times New Roman" w:hAnsi="Times New Roman" w:cs="Times New Roman"/>
          </w:rPr>
          <w:t>272 г</w:t>
        </w:r>
      </w:smartTag>
      <w:r w:rsidR="00594E9E" w:rsidRPr="003A6F4C">
        <w:rPr>
          <w:rFonts w:ascii="Times New Roman" w:hAnsi="Times New Roman" w:cs="Times New Roman"/>
        </w:rPr>
        <w:t xml:space="preserve"> воды. </w:t>
      </w:r>
      <w:proofErr w:type="gramStart"/>
      <w:r w:rsidR="00594E9E" w:rsidRPr="003A6F4C">
        <w:rPr>
          <w:rFonts w:ascii="Times New Roman" w:hAnsi="Times New Roman" w:cs="Times New Roman"/>
        </w:rPr>
        <w:t>На сколько</w:t>
      </w:r>
      <w:proofErr w:type="gramEnd"/>
      <w:r w:rsidR="00594E9E" w:rsidRPr="003A6F4C">
        <w:rPr>
          <w:rFonts w:ascii="Times New Roman" w:hAnsi="Times New Roman" w:cs="Times New Roman"/>
        </w:rPr>
        <w:t xml:space="preserve"> выше будет находиться уровень ртути в узком сосуде по отношению к уровню ртути в широком? </w:t>
      </w:r>
      <w:r w:rsidR="00594E9E" w:rsidRPr="003A6F4C">
        <w:rPr>
          <w:rFonts w:ascii="Times New Roman" w:hAnsi="Times New Roman" w:cs="Times New Roman"/>
        </w:rPr>
        <w:sym w:font="Symbol" w:char="F072"/>
      </w:r>
      <w:r w:rsidR="00594E9E" w:rsidRPr="003A6F4C">
        <w:rPr>
          <w:rFonts w:ascii="Times New Roman" w:hAnsi="Times New Roman" w:cs="Times New Roman"/>
          <w:vertAlign w:val="subscript"/>
        </w:rPr>
        <w:t>ртути</w:t>
      </w:r>
      <w:r w:rsidR="00594E9E" w:rsidRPr="003A6F4C">
        <w:rPr>
          <w:rFonts w:ascii="Times New Roman" w:hAnsi="Times New Roman" w:cs="Times New Roman"/>
        </w:rPr>
        <w:t xml:space="preserve"> = 13,6 г</w:t>
      </w:r>
      <w:r w:rsidR="00594E9E" w:rsidRPr="003A6F4C">
        <w:rPr>
          <w:rFonts w:ascii="Times New Roman" w:hAnsi="Times New Roman" w:cs="Times New Roman"/>
          <w:lang w:val="en-US"/>
        </w:rPr>
        <w:t>/</w:t>
      </w:r>
      <w:r w:rsidR="00594E9E" w:rsidRPr="003A6F4C">
        <w:rPr>
          <w:rFonts w:ascii="Times New Roman" w:hAnsi="Times New Roman" w:cs="Times New Roman"/>
        </w:rPr>
        <w:t>м</w:t>
      </w:r>
      <w:r w:rsidR="00594E9E" w:rsidRPr="003A6F4C">
        <w:rPr>
          <w:rFonts w:ascii="Times New Roman" w:hAnsi="Times New Roman" w:cs="Times New Roman"/>
          <w:vertAlign w:val="superscript"/>
        </w:rPr>
        <w:t>3</w:t>
      </w:r>
      <w:r w:rsidR="00594E9E" w:rsidRPr="003A6F4C">
        <w:rPr>
          <w:rFonts w:ascii="Times New Roman" w:hAnsi="Times New Roman" w:cs="Times New Roman"/>
        </w:rPr>
        <w:t>. (</w:t>
      </w:r>
      <w:smartTag w:uri="urn:schemas-microsoft-com:office:smarttags" w:element="metricconverter">
        <w:smartTagPr>
          <w:attr w:name="ProductID" w:val="0,025 м"/>
        </w:smartTagPr>
        <w:r w:rsidR="00594E9E" w:rsidRPr="003A6F4C">
          <w:rPr>
            <w:rFonts w:ascii="Times New Roman" w:hAnsi="Times New Roman" w:cs="Times New Roman"/>
          </w:rPr>
          <w:t>0,025 м</w:t>
        </w:r>
      </w:smartTag>
      <w:r w:rsidR="00594E9E" w:rsidRPr="003A6F4C">
        <w:rPr>
          <w:rFonts w:ascii="Times New Roman" w:hAnsi="Times New Roman" w:cs="Times New Roman"/>
        </w:rPr>
        <w:t>)</w:t>
      </w:r>
      <w:r w:rsidR="002C4FB0" w:rsidRPr="003A6F4C">
        <w:rPr>
          <w:rFonts w:ascii="Times New Roman" w:hAnsi="Times New Roman" w:cs="Times New Roman"/>
        </w:rPr>
        <w:t xml:space="preserve"> </w:t>
      </w:r>
    </w:p>
    <w:p w:rsidR="00956D79" w:rsidRPr="003A6F4C" w:rsidRDefault="00925A08" w:rsidP="00956D7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25A08">
        <w:rPr>
          <w:rFonts w:ascii="Times New Roman" w:hAnsi="Times New Roman" w:cs="Times New Roman"/>
          <w:b/>
          <w:noProof/>
        </w:rPr>
        <w:pict>
          <v:shape id="_x0000_s1037" type="#_x0000_t75" style="position:absolute;left:0;text-align:left;margin-left:345pt;margin-top:40.75pt;width:147.45pt;height:118.15pt;z-index:251679744">
            <v:imagedata r:id="rId55" o:title=""/>
            <w10:wrap type="square"/>
          </v:shape>
          <o:OLEObject Type="Embed" ProgID="CorelDRAW.Graphic.13" ShapeID="_x0000_s1037" DrawAspect="Content" ObjectID="_1616052273" r:id="rId56"/>
        </w:pict>
      </w:r>
      <w:r w:rsidR="00C57E7B">
        <w:rPr>
          <w:rFonts w:ascii="Times New Roman" w:hAnsi="Times New Roman" w:cs="Times New Roman"/>
          <w:b/>
        </w:rPr>
        <w:t xml:space="preserve">   </w:t>
      </w:r>
      <w:r w:rsidR="00956D79" w:rsidRPr="003A6F4C">
        <w:rPr>
          <w:rFonts w:ascii="Times New Roman" w:hAnsi="Times New Roman" w:cs="Times New Roman"/>
          <w:b/>
        </w:rPr>
        <w:t>Решение.</w:t>
      </w:r>
      <w:r w:rsidR="00956D79" w:rsidRPr="003A6F4C">
        <w:rPr>
          <w:rFonts w:ascii="Times New Roman" w:hAnsi="Times New Roman" w:cs="Times New Roman"/>
        </w:rPr>
        <w:t xml:space="preserve"> По закону Паскаля и свойствам сообщающихся сосудов на уровне</w:t>
      </w:r>
      <w:proofErr w:type="gramStart"/>
      <w:r w:rsidR="00956D79" w:rsidRPr="003A6F4C">
        <w:rPr>
          <w:rFonts w:ascii="Times New Roman" w:hAnsi="Times New Roman" w:cs="Times New Roman"/>
        </w:rPr>
        <w:t xml:space="preserve"> А</w:t>
      </w:r>
      <w:proofErr w:type="gramEnd"/>
      <w:r w:rsidR="00956D79" w:rsidRPr="003A6F4C">
        <w:rPr>
          <w:rFonts w:ascii="Times New Roman" w:hAnsi="Times New Roman" w:cs="Times New Roman"/>
        </w:rPr>
        <w:t xml:space="preserve"> однородной жидкости в обоих сосудах давление в левом сосуде равно давлению в правом: </w:t>
      </w:r>
      <w:r w:rsidR="00956D79" w:rsidRPr="003A6F4C">
        <w:rPr>
          <w:rFonts w:ascii="Times New Roman" w:hAnsi="Times New Roman" w:cs="Times New Roman"/>
          <w:position w:val="-14"/>
        </w:rPr>
        <w:object w:dxaOrig="3060" w:dyaOrig="380">
          <v:shape id="_x0000_i1045" type="#_x0000_t75" style="width:137.2pt;height:17pt" o:ole="">
            <v:imagedata r:id="rId57" o:title=""/>
          </v:shape>
          <o:OLEObject Type="Embed" ProgID="Equation.DSMT4" ShapeID="_x0000_i1045" DrawAspect="Content" ObjectID="_1616052254" r:id="rId58"/>
        </w:object>
      </w:r>
      <w:r w:rsidR="00956D79" w:rsidRPr="003A6F4C">
        <w:rPr>
          <w:rFonts w:ascii="Times New Roman" w:hAnsi="Times New Roman" w:cs="Times New Roman"/>
        </w:rPr>
        <w:t xml:space="preserve"> Высоту столба в</w:t>
      </w:r>
      <w:r w:rsidR="00434274" w:rsidRPr="003A6F4C">
        <w:rPr>
          <w:rFonts w:ascii="Times New Roman" w:hAnsi="Times New Roman" w:cs="Times New Roman"/>
        </w:rPr>
        <w:t xml:space="preserve">оды можно вычислить, зная массу и плотность воды </w:t>
      </w:r>
      <w:r w:rsidR="00434274" w:rsidRPr="003A6F4C">
        <w:rPr>
          <w:rFonts w:ascii="Times New Roman" w:hAnsi="Times New Roman" w:cs="Times New Roman"/>
          <w:position w:val="-30"/>
        </w:rPr>
        <w:object w:dxaOrig="1980" w:dyaOrig="680">
          <v:shape id="_x0000_i1046" type="#_x0000_t75" style="width:89pt;height:30.55pt" o:ole="">
            <v:imagedata r:id="rId59" o:title=""/>
          </v:shape>
          <o:OLEObject Type="Embed" ProgID="Equation.DSMT4" ShapeID="_x0000_i1046" DrawAspect="Content" ObjectID="_1616052255" r:id="rId60"/>
        </w:object>
      </w:r>
    </w:p>
    <w:p w:rsidR="0003714C" w:rsidRPr="003A6F4C" w:rsidRDefault="00C57E7B" w:rsidP="00434274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</w:t>
      </w:r>
      <w:r w:rsidR="00434274" w:rsidRPr="003A6F4C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  <w:b/>
        </w:rPr>
        <w:t xml:space="preserve"> </w:t>
      </w:r>
      <w:r w:rsidR="0003714C" w:rsidRPr="003A6F4C">
        <w:rPr>
          <w:rFonts w:ascii="Times New Roman" w:hAnsi="Times New Roman" w:cs="Times New Roman"/>
        </w:rPr>
        <w:t xml:space="preserve">Цилиндрический сосуд массой </w:t>
      </w:r>
      <w:r w:rsidR="0003714C" w:rsidRPr="003A6F4C">
        <w:rPr>
          <w:rFonts w:ascii="Times New Roman" w:hAnsi="Times New Roman" w:cs="Times New Roman"/>
          <w:i/>
        </w:rPr>
        <w:t>М</w:t>
      </w:r>
      <w:r w:rsidR="0003714C" w:rsidRPr="003A6F4C">
        <w:rPr>
          <w:rFonts w:ascii="Times New Roman" w:hAnsi="Times New Roman" w:cs="Times New Roman"/>
        </w:rPr>
        <w:t xml:space="preserve"> и высотой </w:t>
      </w:r>
      <w:proofErr w:type="spellStart"/>
      <w:r w:rsidR="0003714C" w:rsidRPr="003A6F4C">
        <w:rPr>
          <w:rFonts w:ascii="Times New Roman" w:hAnsi="Times New Roman" w:cs="Times New Roman"/>
          <w:i/>
        </w:rPr>
        <w:t>h</w:t>
      </w:r>
      <w:proofErr w:type="spellEnd"/>
      <w:r w:rsidR="0003714C" w:rsidRPr="003A6F4C">
        <w:rPr>
          <w:rFonts w:ascii="Times New Roman" w:hAnsi="Times New Roman" w:cs="Times New Roman"/>
        </w:rPr>
        <w:t xml:space="preserve"> поставлен дном вверх на ровную горизонтальную резиновую поверхность. В дне сосуда имеется маленькое отверстие, в которое вставлена длинная тонкая трубка. Через трубку сосуд заполняется водой. До какой максимальной высоты можно в трубку налить воду? Площадь дна сосуда равна </w:t>
      </w:r>
      <w:r w:rsidR="0003714C" w:rsidRPr="003A6F4C">
        <w:rPr>
          <w:rFonts w:ascii="Times New Roman" w:hAnsi="Times New Roman" w:cs="Times New Roman"/>
          <w:i/>
          <w:lang w:val="en-US"/>
        </w:rPr>
        <w:t>S</w:t>
      </w:r>
      <w:r w:rsidR="0003714C" w:rsidRPr="003A6F4C">
        <w:rPr>
          <w:rFonts w:ascii="Times New Roman" w:hAnsi="Times New Roman" w:cs="Times New Roman"/>
        </w:rPr>
        <w:t>.</w:t>
      </w:r>
      <w:r w:rsidR="008C5B4F" w:rsidRPr="003A6F4C">
        <w:rPr>
          <w:rFonts w:ascii="Times New Roman" w:hAnsi="Times New Roman" w:cs="Times New Roman"/>
        </w:rPr>
        <w:t xml:space="preserve"> </w:t>
      </w:r>
      <w:r w:rsidR="004F13FD" w:rsidRPr="003A6F4C">
        <w:rPr>
          <w:rFonts w:ascii="Times New Roman" w:hAnsi="Times New Roman" w:cs="Times New Roman"/>
          <w:position w:val="-32"/>
        </w:rPr>
        <w:object w:dxaOrig="1579" w:dyaOrig="760">
          <v:shape id="_x0000_i1047" type="#_x0000_t75" style="width:70.65pt;height:33.95pt" o:ole="">
            <v:imagedata r:id="rId61" o:title=""/>
          </v:shape>
          <o:OLEObject Type="Embed" ProgID="Equation.DSMT4" ShapeID="_x0000_i1047" DrawAspect="Content" ObjectID="_1616052256" r:id="rId62"/>
        </w:object>
      </w:r>
      <w:r w:rsidR="008C5B4F" w:rsidRPr="003A6F4C">
        <w:rPr>
          <w:rFonts w:ascii="Times New Roman" w:hAnsi="Times New Roman" w:cs="Times New Roman"/>
        </w:rPr>
        <w:t xml:space="preserve"> </w:t>
      </w:r>
    </w:p>
    <w:p w:rsidR="00434274" w:rsidRPr="003A6F4C" w:rsidRDefault="00925A08" w:rsidP="00434274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925A08">
        <w:rPr>
          <w:rFonts w:ascii="Times New Roman" w:hAnsi="Times New Roman" w:cs="Times New Roman"/>
          <w:b/>
          <w:noProof/>
        </w:rPr>
        <w:pict>
          <v:shape id="_x0000_s1031" type="#_x0000_t75" style="position:absolute;left:0;text-align:left;margin-left:375.6pt;margin-top:13.4pt;width:101.9pt;height:123.6pt;z-index:251668480">
            <v:imagedata r:id="rId63" o:title=""/>
            <w10:wrap type="square"/>
          </v:shape>
          <o:OLEObject Type="Embed" ProgID="CorelDRAW.Graphic.13" ShapeID="_x0000_s1031" DrawAspect="Content" ObjectID="_1616052274" r:id="rId64"/>
        </w:pict>
      </w:r>
      <w:r w:rsidR="00C57E7B">
        <w:rPr>
          <w:rFonts w:ascii="Times New Roman" w:hAnsi="Times New Roman" w:cs="Times New Roman"/>
          <w:b/>
        </w:rPr>
        <w:t xml:space="preserve">   </w:t>
      </w:r>
      <w:r w:rsidR="00434274" w:rsidRPr="003A6F4C">
        <w:rPr>
          <w:rFonts w:ascii="Times New Roman" w:hAnsi="Times New Roman" w:cs="Times New Roman"/>
          <w:b/>
        </w:rPr>
        <w:t>Решение.</w:t>
      </w:r>
      <w:r w:rsidR="00434274" w:rsidRPr="003A6F4C">
        <w:rPr>
          <w:rFonts w:ascii="Times New Roman" w:hAnsi="Times New Roman" w:cs="Times New Roman"/>
        </w:rPr>
        <w:t xml:space="preserve"> Если второй закон Ньютона написать отдельно для воды в сосуде или для самого сосуда, невозможно произвести расчет сил давления на боковую поверхность сосуда или равных и противоположных по направлению в каждом горизонтальном уровне сил давления на воду со стороны сосуда без знания интегрального исчисления.</w:t>
      </w:r>
    </w:p>
    <w:p w:rsidR="00434274" w:rsidRPr="003A6F4C" w:rsidRDefault="00C57E7B" w:rsidP="00434274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34274" w:rsidRPr="003A6F4C">
        <w:rPr>
          <w:rFonts w:ascii="Times New Roman" w:hAnsi="Times New Roman" w:cs="Times New Roman"/>
        </w:rPr>
        <w:t xml:space="preserve">Эту проблему можно легко обойти, написав уравнение равновесия для </w:t>
      </w:r>
      <w:proofErr w:type="gramStart"/>
      <w:r w:rsidR="00434274" w:rsidRPr="003A6F4C">
        <w:rPr>
          <w:rFonts w:ascii="Times New Roman" w:hAnsi="Times New Roman" w:cs="Times New Roman"/>
        </w:rPr>
        <w:t>системы</w:t>
      </w:r>
      <w:proofErr w:type="gramEnd"/>
      <w:r w:rsidR="004F13FD" w:rsidRPr="003A6F4C">
        <w:rPr>
          <w:rFonts w:ascii="Times New Roman" w:hAnsi="Times New Roman" w:cs="Times New Roman"/>
        </w:rPr>
        <w:t xml:space="preserve"> </w:t>
      </w:r>
      <w:r w:rsidR="004F13FD" w:rsidRPr="003A6F4C">
        <w:rPr>
          <w:rFonts w:ascii="Times New Roman" w:hAnsi="Times New Roman" w:cs="Times New Roman"/>
          <w:i/>
        </w:rPr>
        <w:t xml:space="preserve">вода + сосуд </w:t>
      </w:r>
      <w:r w:rsidR="004F13FD" w:rsidRPr="003A6F4C">
        <w:rPr>
          <w:rFonts w:ascii="Times New Roman" w:hAnsi="Times New Roman" w:cs="Times New Roman"/>
        </w:rPr>
        <w:t>в момент, когда сосуд</w:t>
      </w:r>
      <w:r w:rsidR="004F13FD" w:rsidRPr="003A6F4C">
        <w:rPr>
          <w:rFonts w:ascii="Times New Roman" w:hAnsi="Times New Roman" w:cs="Times New Roman"/>
          <w:i/>
        </w:rPr>
        <w:t xml:space="preserve"> </w:t>
      </w:r>
      <w:r w:rsidR="004F13FD" w:rsidRPr="003A6F4C">
        <w:rPr>
          <w:rFonts w:ascii="Times New Roman" w:hAnsi="Times New Roman" w:cs="Times New Roman"/>
        </w:rPr>
        <w:t xml:space="preserve">перестанет давить на резиновую поверхность. В этом случае силы давления, как внутренние силы, можно не учитывать: </w:t>
      </w:r>
      <w:r w:rsidR="004F13FD" w:rsidRPr="003A6F4C">
        <w:rPr>
          <w:rFonts w:ascii="Times New Roman" w:hAnsi="Times New Roman" w:cs="Times New Roman"/>
          <w:position w:val="-12"/>
        </w:rPr>
        <w:object w:dxaOrig="2439" w:dyaOrig="360">
          <v:shape id="_x0000_i1048" type="#_x0000_t75" style="width:109.35pt;height:16.3pt" o:ole="">
            <v:imagedata r:id="rId65" o:title=""/>
          </v:shape>
          <o:OLEObject Type="Embed" ProgID="Equation.DSMT4" ShapeID="_x0000_i1048" DrawAspect="Content" ObjectID="_1616052257" r:id="rId66"/>
        </w:object>
      </w:r>
      <w:r w:rsidR="004F13FD" w:rsidRPr="003A6F4C">
        <w:rPr>
          <w:rFonts w:ascii="Times New Roman" w:hAnsi="Times New Roman" w:cs="Times New Roman"/>
        </w:rPr>
        <w:t xml:space="preserve"> Расписывая слагаемые этого уравнения, получим ответ: </w:t>
      </w:r>
      <w:r w:rsidR="004F13FD" w:rsidRPr="003A6F4C">
        <w:rPr>
          <w:rFonts w:ascii="Times New Roman" w:hAnsi="Times New Roman" w:cs="Times New Roman"/>
          <w:position w:val="-12"/>
        </w:rPr>
        <w:object w:dxaOrig="2200" w:dyaOrig="360">
          <v:shape id="_x0000_i1049" type="#_x0000_t75" style="width:98.5pt;height:16.3pt" o:ole="">
            <v:imagedata r:id="rId67" o:title=""/>
          </v:shape>
          <o:OLEObject Type="Embed" ProgID="Equation.DSMT4" ShapeID="_x0000_i1049" DrawAspect="Content" ObjectID="_1616052258" r:id="rId68"/>
        </w:object>
      </w:r>
      <w:r w:rsidR="004F13FD" w:rsidRPr="003A6F4C">
        <w:rPr>
          <w:rFonts w:ascii="Times New Roman" w:hAnsi="Times New Roman" w:cs="Times New Roman"/>
        </w:rPr>
        <w:t xml:space="preserve"> </w:t>
      </w:r>
      <w:r w:rsidR="004F13FD" w:rsidRPr="003A6F4C">
        <w:rPr>
          <w:rFonts w:ascii="Times New Roman" w:hAnsi="Times New Roman" w:cs="Times New Roman"/>
          <w:position w:val="-30"/>
        </w:rPr>
        <w:object w:dxaOrig="1340" w:dyaOrig="680">
          <v:shape id="_x0000_i1050" type="#_x0000_t75" style="width:59.75pt;height:30.55pt" o:ole="">
            <v:imagedata r:id="rId69" o:title=""/>
          </v:shape>
          <o:OLEObject Type="Embed" ProgID="Equation.DSMT4" ShapeID="_x0000_i1050" DrawAspect="Content" ObjectID="_1616052259" r:id="rId70"/>
        </w:object>
      </w:r>
    </w:p>
    <w:p w:rsidR="00837DE0" w:rsidRPr="003A6F4C" w:rsidRDefault="00837DE0" w:rsidP="004F13FD">
      <w:pPr>
        <w:spacing w:after="120" w:line="240" w:lineRule="auto"/>
        <w:ind w:left="568"/>
        <w:jc w:val="both"/>
        <w:rPr>
          <w:rFonts w:ascii="Times New Roman" w:hAnsi="Times New Roman" w:cs="Times New Roman"/>
        </w:rPr>
      </w:pPr>
    </w:p>
    <w:p w:rsidR="00E5536A" w:rsidRPr="003A6F4C" w:rsidRDefault="00C57E7B" w:rsidP="00E5536A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A679DE" w:rsidRPr="003A6F4C">
        <w:rPr>
          <w:rFonts w:ascii="Times New Roman" w:hAnsi="Times New Roman" w:cs="Times New Roman"/>
          <w:b/>
        </w:rPr>
        <w:t>6.</w:t>
      </w:r>
      <w:r>
        <w:rPr>
          <w:rFonts w:ascii="Times New Roman" w:hAnsi="Times New Roman" w:cs="Times New Roman"/>
          <w:b/>
        </w:rPr>
        <w:t xml:space="preserve">   </w:t>
      </w:r>
      <w:r w:rsidR="00E5536A" w:rsidRPr="003A6F4C">
        <w:rPr>
          <w:rFonts w:ascii="Times New Roman" w:hAnsi="Times New Roman" w:cs="Times New Roman"/>
        </w:rPr>
        <w:t xml:space="preserve">В </w:t>
      </w:r>
      <w:r w:rsidR="00A679DE" w:rsidRPr="003A6F4C">
        <w:rPr>
          <w:rFonts w:ascii="Times New Roman" w:hAnsi="Times New Roman" w:cs="Times New Roman"/>
        </w:rPr>
        <w:t>сосуде</w:t>
      </w:r>
      <w:r w:rsidR="00AC2062" w:rsidRPr="003A6F4C">
        <w:rPr>
          <w:rFonts w:ascii="Times New Roman" w:hAnsi="Times New Roman" w:cs="Times New Roman"/>
        </w:rPr>
        <w:t xml:space="preserve"> на рис. вертикальные трубки открыты в атмосферу. Первоначально все заполнено водой. После того как </w:t>
      </w:r>
      <w:r w:rsidR="00A679DE" w:rsidRPr="003A6F4C">
        <w:rPr>
          <w:rFonts w:ascii="Times New Roman" w:hAnsi="Times New Roman" w:cs="Times New Roman"/>
        </w:rPr>
        <w:t xml:space="preserve">сосуд </w:t>
      </w:r>
      <w:r w:rsidR="00AC2062" w:rsidRPr="003A6F4C">
        <w:rPr>
          <w:rFonts w:ascii="Times New Roman" w:hAnsi="Times New Roman" w:cs="Times New Roman"/>
        </w:rPr>
        <w:t xml:space="preserve">начали двигать с некоторым ускорением, из нее вылилась 1/16 массы всей воды. </w:t>
      </w:r>
      <w:proofErr w:type="gramStart"/>
      <w:r w:rsidR="00AC2062" w:rsidRPr="003A6F4C">
        <w:rPr>
          <w:rFonts w:ascii="Times New Roman" w:hAnsi="Times New Roman" w:cs="Times New Roman"/>
        </w:rPr>
        <w:t xml:space="preserve">Найти давление в т. </w:t>
      </w:r>
      <w:r w:rsidR="00AC2062" w:rsidRPr="003A6F4C">
        <w:rPr>
          <w:rFonts w:ascii="Times New Roman" w:hAnsi="Times New Roman" w:cs="Times New Roman"/>
          <w:i/>
        </w:rPr>
        <w:t>О</w:t>
      </w:r>
      <w:r w:rsidR="00AC2062" w:rsidRPr="003A6F4C">
        <w:rPr>
          <w:rFonts w:ascii="Times New Roman" w:hAnsi="Times New Roman" w:cs="Times New Roman"/>
        </w:rPr>
        <w:t xml:space="preserve"> горизонтальной запаянной трубки.</w:t>
      </w:r>
      <w:proofErr w:type="gramEnd"/>
      <w:r w:rsidR="00AC2062" w:rsidRPr="003A6F4C">
        <w:rPr>
          <w:rFonts w:ascii="Times New Roman" w:hAnsi="Times New Roman" w:cs="Times New Roman"/>
        </w:rPr>
        <w:t xml:space="preserve"> Все трубки одинакового сечения и имеют длину </w:t>
      </w:r>
      <w:proofErr w:type="spellStart"/>
      <w:r w:rsidR="00AC2062" w:rsidRPr="003A6F4C">
        <w:rPr>
          <w:rFonts w:ascii="Times New Roman" w:hAnsi="Times New Roman" w:cs="Times New Roman"/>
          <w:i/>
        </w:rPr>
        <w:t>l</w:t>
      </w:r>
      <w:proofErr w:type="spellEnd"/>
      <w:r w:rsidR="00AC2062" w:rsidRPr="003A6F4C">
        <w:rPr>
          <w:rFonts w:ascii="Times New Roman" w:hAnsi="Times New Roman" w:cs="Times New Roman"/>
        </w:rPr>
        <w:t>. (</w:t>
      </w:r>
      <w:proofErr w:type="gramStart"/>
      <w:r w:rsidR="00AC2062" w:rsidRPr="003A6F4C">
        <w:rPr>
          <w:rFonts w:ascii="Times New Roman" w:hAnsi="Times New Roman" w:cs="Times New Roman"/>
          <w:i/>
          <w:lang w:val="en-US"/>
        </w:rPr>
        <w:t>P</w:t>
      </w:r>
      <w:proofErr w:type="spellStart"/>
      <w:proofErr w:type="gramEnd"/>
      <w:r w:rsidR="00AC2062" w:rsidRPr="003A6F4C">
        <w:rPr>
          <w:rFonts w:ascii="Times New Roman" w:hAnsi="Times New Roman" w:cs="Times New Roman"/>
          <w:vertAlign w:val="subscript"/>
        </w:rPr>
        <w:t>атм</w:t>
      </w:r>
      <w:proofErr w:type="spellEnd"/>
      <w:r w:rsidR="00AC2062" w:rsidRPr="003A6F4C">
        <w:rPr>
          <w:rFonts w:ascii="Times New Roman" w:hAnsi="Times New Roman" w:cs="Times New Roman"/>
        </w:rPr>
        <w:t xml:space="preserve"> +</w:t>
      </w:r>
      <w:r w:rsidR="00AC2062" w:rsidRPr="003A6F4C">
        <w:rPr>
          <w:rFonts w:ascii="Times New Roman" w:hAnsi="Times New Roman" w:cs="Times New Roman"/>
          <w:i/>
          <w:sz w:val="20"/>
          <w:szCs w:val="20"/>
        </w:rPr>
        <w:sym w:font="Symbol" w:char="F072"/>
      </w:r>
      <w:proofErr w:type="spellStart"/>
      <w:r w:rsidR="00AC2062" w:rsidRPr="003A6F4C">
        <w:rPr>
          <w:rFonts w:ascii="Times New Roman" w:hAnsi="Times New Roman" w:cs="Times New Roman"/>
        </w:rPr>
        <w:t>g</w:t>
      </w:r>
      <w:r w:rsidR="00AC2062" w:rsidRPr="003A6F4C">
        <w:rPr>
          <w:rFonts w:ascii="Times New Roman" w:hAnsi="Times New Roman" w:cs="Times New Roman"/>
          <w:i/>
        </w:rPr>
        <w:t>l</w:t>
      </w:r>
      <w:proofErr w:type="spellEnd"/>
      <w:r w:rsidR="00AC2062" w:rsidRPr="003A6F4C">
        <w:rPr>
          <w:rFonts w:ascii="Times New Roman" w:hAnsi="Times New Roman" w:cs="Times New Roman"/>
        </w:rPr>
        <w:t>/2)</w:t>
      </w:r>
    </w:p>
    <w:p w:rsidR="00A045A3" w:rsidRPr="003A6F4C" w:rsidRDefault="00925A08" w:rsidP="00A679DE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3" type="#_x0000_t75" style="position:absolute;left:0;text-align:left;margin-left:310.45pt;margin-top:40.7pt;width:155.4pt;height:89.75pt;z-index:251673600">
            <v:imagedata r:id="rId71" o:title=""/>
            <w10:wrap type="square"/>
          </v:shape>
          <o:OLEObject Type="Embed" ProgID="CorelDRAW.Graphic.13" ShapeID="_x0000_s1033" DrawAspect="Content" ObjectID="_1616052275" r:id="rId72"/>
        </w:pict>
      </w:r>
      <w:r w:rsidR="00C57E7B">
        <w:rPr>
          <w:rFonts w:ascii="Times New Roman" w:hAnsi="Times New Roman" w:cs="Times New Roman"/>
          <w:b/>
        </w:rPr>
        <w:t xml:space="preserve">   </w:t>
      </w:r>
      <w:r w:rsidR="00A679DE" w:rsidRPr="003A6F4C">
        <w:rPr>
          <w:rFonts w:ascii="Times New Roman" w:hAnsi="Times New Roman" w:cs="Times New Roman"/>
          <w:b/>
        </w:rPr>
        <w:t>Решение.</w:t>
      </w:r>
      <w:r w:rsidR="00A679DE" w:rsidRPr="003A6F4C">
        <w:rPr>
          <w:rFonts w:ascii="Times New Roman" w:hAnsi="Times New Roman" w:cs="Times New Roman"/>
        </w:rPr>
        <w:t xml:space="preserve"> Общая масса воду в сосуде</w:t>
      </w:r>
      <w:proofErr w:type="gramStart"/>
      <w:r w:rsidR="00A679DE" w:rsidRPr="003A6F4C">
        <w:rPr>
          <w:rFonts w:ascii="Times New Roman" w:hAnsi="Times New Roman" w:cs="Times New Roman"/>
        </w:rPr>
        <w:t xml:space="preserve"> </w:t>
      </w:r>
      <w:r w:rsidR="00A679DE" w:rsidRPr="003A6F4C">
        <w:rPr>
          <w:rFonts w:ascii="Times New Roman" w:hAnsi="Times New Roman" w:cs="Times New Roman"/>
          <w:position w:val="-12"/>
        </w:rPr>
        <w:object w:dxaOrig="1160" w:dyaOrig="360">
          <v:shape id="_x0000_i1051" type="#_x0000_t75" style="width:51.6pt;height:16.3pt" o:ole="">
            <v:imagedata r:id="rId73" o:title=""/>
          </v:shape>
          <o:OLEObject Type="Embed" ProgID="Equation.DSMT4" ShapeID="_x0000_i1051" DrawAspect="Content" ObjectID="_1616052260" r:id="rId74"/>
        </w:object>
      </w:r>
      <w:r w:rsidR="00A679DE" w:rsidRPr="003A6F4C">
        <w:rPr>
          <w:rFonts w:ascii="Times New Roman" w:hAnsi="Times New Roman" w:cs="Times New Roman"/>
        </w:rPr>
        <w:t xml:space="preserve"> В</w:t>
      </w:r>
      <w:proofErr w:type="gramEnd"/>
      <w:r w:rsidR="00A679DE" w:rsidRPr="003A6F4C">
        <w:rPr>
          <w:rFonts w:ascii="Times New Roman" w:hAnsi="Times New Roman" w:cs="Times New Roman"/>
        </w:rPr>
        <w:t xml:space="preserve"> средней трубке высоту воды </w:t>
      </w:r>
      <w:r w:rsidR="00A679DE" w:rsidRPr="003A6F4C">
        <w:rPr>
          <w:rFonts w:ascii="Times New Roman" w:hAnsi="Times New Roman" w:cs="Times New Roman"/>
          <w:position w:val="-6"/>
        </w:rPr>
        <w:object w:dxaOrig="200" w:dyaOrig="279">
          <v:shape id="_x0000_i1052" type="#_x0000_t75" style="width:9.5pt;height:12.9pt" o:ole="">
            <v:imagedata r:id="rId75" o:title=""/>
          </v:shape>
          <o:OLEObject Type="Embed" ProgID="Equation.DSMT4" ShapeID="_x0000_i1052" DrawAspect="Content" ObjectID="_1616052261" r:id="rId76"/>
        </w:object>
      </w:r>
      <w:r w:rsidR="00A679DE" w:rsidRPr="003A6F4C">
        <w:rPr>
          <w:rFonts w:ascii="Times New Roman" w:hAnsi="Times New Roman" w:cs="Times New Roman"/>
        </w:rPr>
        <w:t xml:space="preserve"> можно вычислить, учтя количество вылитой воды </w:t>
      </w:r>
      <w:r w:rsidR="00A679DE" w:rsidRPr="003A6F4C">
        <w:rPr>
          <w:rFonts w:ascii="Times New Roman" w:hAnsi="Times New Roman" w:cs="Times New Roman"/>
          <w:position w:val="-24"/>
        </w:rPr>
        <w:object w:dxaOrig="1920" w:dyaOrig="620">
          <v:shape id="_x0000_i1053" type="#_x0000_t75" style="width:85.6pt;height:27.85pt" o:ole="">
            <v:imagedata r:id="rId77" o:title=""/>
          </v:shape>
          <o:OLEObject Type="Embed" ProgID="Equation.DSMT4" ShapeID="_x0000_i1053" DrawAspect="Content" ObjectID="_1616052262" r:id="rId78"/>
        </w:object>
      </w:r>
      <w:r w:rsidR="00A679DE" w:rsidRPr="003A6F4C">
        <w:rPr>
          <w:rFonts w:ascii="Times New Roman" w:hAnsi="Times New Roman" w:cs="Times New Roman"/>
        </w:rPr>
        <w:t xml:space="preserve"> Отсюда </w:t>
      </w:r>
      <w:r w:rsidR="00A679DE" w:rsidRPr="003A6F4C">
        <w:rPr>
          <w:rFonts w:ascii="Times New Roman" w:hAnsi="Times New Roman" w:cs="Times New Roman"/>
          <w:position w:val="-24"/>
        </w:rPr>
        <w:object w:dxaOrig="720" w:dyaOrig="620">
          <v:shape id="_x0000_i1054" type="#_x0000_t75" style="width:31.9pt;height:27.85pt" o:ole="">
            <v:imagedata r:id="rId79" o:title=""/>
          </v:shape>
          <o:OLEObject Type="Embed" ProgID="Equation.DSMT4" ShapeID="_x0000_i1054" DrawAspect="Content" ObjectID="_1616052263" r:id="rId80"/>
        </w:object>
      </w:r>
      <w:r w:rsidR="00A679DE" w:rsidRPr="003A6F4C">
        <w:rPr>
          <w:rFonts w:ascii="Times New Roman" w:hAnsi="Times New Roman" w:cs="Times New Roman"/>
        </w:rPr>
        <w:t xml:space="preserve"> Напишем в проекциях на направление вдоль ускорения закон Ньютона для участка горизонтальной трубки </w:t>
      </w:r>
      <w:r w:rsidR="00A679DE" w:rsidRPr="003A6F4C">
        <w:rPr>
          <w:rFonts w:ascii="Times New Roman" w:hAnsi="Times New Roman" w:cs="Times New Roman"/>
          <w:i/>
        </w:rPr>
        <w:t>ОА</w:t>
      </w:r>
      <w:r w:rsidR="00A679DE" w:rsidRPr="003A6F4C">
        <w:rPr>
          <w:rFonts w:ascii="Times New Roman" w:hAnsi="Times New Roman" w:cs="Times New Roman"/>
        </w:rPr>
        <w:t xml:space="preserve"> </w:t>
      </w:r>
      <w:r w:rsidR="00A045A3" w:rsidRPr="003A6F4C">
        <w:rPr>
          <w:rFonts w:ascii="Times New Roman" w:hAnsi="Times New Roman" w:cs="Times New Roman"/>
          <w:position w:val="-12"/>
        </w:rPr>
        <w:object w:dxaOrig="1840" w:dyaOrig="360">
          <v:shape id="_x0000_i1055" type="#_x0000_t75" style="width:82.2pt;height:16.3pt" o:ole="">
            <v:imagedata r:id="rId81" o:title=""/>
          </v:shape>
          <o:OLEObject Type="Embed" ProgID="Equation.DSMT4" ShapeID="_x0000_i1055" DrawAspect="Content" ObjectID="_1616052264" r:id="rId82"/>
        </w:object>
      </w:r>
      <w:r w:rsidR="00A045A3" w:rsidRPr="003A6F4C">
        <w:rPr>
          <w:rFonts w:ascii="Times New Roman" w:hAnsi="Times New Roman" w:cs="Times New Roman"/>
        </w:rPr>
        <w:t xml:space="preserve"> </w:t>
      </w:r>
    </w:p>
    <w:p w:rsidR="00594E9E" w:rsidRPr="003A6F4C" w:rsidRDefault="00C57E7B" w:rsidP="00A679DE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A045A3" w:rsidRPr="003A6F4C">
        <w:rPr>
          <w:rFonts w:ascii="Times New Roman" w:hAnsi="Times New Roman" w:cs="Times New Roman"/>
        </w:rPr>
        <w:t xml:space="preserve">Напишем в проекциях на направление вдоль ускорения закон Ньютона для участка горизонтальной трубки </w:t>
      </w:r>
      <w:r w:rsidR="00A045A3" w:rsidRPr="003A6F4C">
        <w:rPr>
          <w:rFonts w:ascii="Times New Roman" w:hAnsi="Times New Roman" w:cs="Times New Roman"/>
          <w:i/>
        </w:rPr>
        <w:t>ОВ</w:t>
      </w:r>
      <w:r w:rsidR="00A045A3" w:rsidRPr="003A6F4C">
        <w:rPr>
          <w:rFonts w:ascii="Times New Roman" w:hAnsi="Times New Roman" w:cs="Times New Roman"/>
        </w:rPr>
        <w:t xml:space="preserve"> </w:t>
      </w:r>
      <w:r w:rsidR="00A045A3" w:rsidRPr="003A6F4C">
        <w:rPr>
          <w:rFonts w:ascii="Times New Roman" w:hAnsi="Times New Roman" w:cs="Times New Roman"/>
          <w:position w:val="-12"/>
        </w:rPr>
        <w:object w:dxaOrig="1980" w:dyaOrig="360">
          <v:shape id="_x0000_i1056" type="#_x0000_t75" style="width:89pt;height:16.3pt" o:ole="">
            <v:imagedata r:id="rId83" o:title=""/>
          </v:shape>
          <o:OLEObject Type="Embed" ProgID="Equation.DSMT4" ShapeID="_x0000_i1056" DrawAspect="Content" ObjectID="_1616052265" r:id="rId84"/>
        </w:object>
      </w:r>
    </w:p>
    <w:p w:rsidR="00A045A3" w:rsidRPr="003A6F4C" w:rsidRDefault="00C57E7B" w:rsidP="00A679DE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A045A3" w:rsidRPr="003A6F4C">
        <w:rPr>
          <w:rFonts w:ascii="Times New Roman" w:hAnsi="Times New Roman" w:cs="Times New Roman"/>
        </w:rPr>
        <w:t xml:space="preserve">Понятно, что по закону Паскаля можно  написать </w:t>
      </w:r>
      <w:r w:rsidR="00A045A3" w:rsidRPr="003A6F4C">
        <w:rPr>
          <w:rFonts w:ascii="Times New Roman" w:hAnsi="Times New Roman" w:cs="Times New Roman"/>
          <w:position w:val="-24"/>
        </w:rPr>
        <w:object w:dxaOrig="3560" w:dyaOrig="620">
          <v:shape id="_x0000_i1057" type="#_x0000_t75" style="width:159.6pt;height:27.85pt" o:ole="">
            <v:imagedata r:id="rId85" o:title=""/>
          </v:shape>
          <o:OLEObject Type="Embed" ProgID="Equation.DSMT4" ShapeID="_x0000_i1057" DrawAspect="Content" ObjectID="_1616052266" r:id="rId86"/>
        </w:object>
      </w:r>
    </w:p>
    <w:p w:rsidR="00A045A3" w:rsidRPr="003A6F4C" w:rsidRDefault="00C57E7B" w:rsidP="00A679DE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gramStart"/>
      <w:r w:rsidR="00AA04EB" w:rsidRPr="003A6F4C">
        <w:rPr>
          <w:rFonts w:ascii="Times New Roman" w:hAnsi="Times New Roman" w:cs="Times New Roman"/>
        </w:rPr>
        <w:t>Исключая</w:t>
      </w:r>
      <w:proofErr w:type="gramEnd"/>
      <w:r w:rsidR="00AA04EB" w:rsidRPr="003A6F4C">
        <w:rPr>
          <w:rFonts w:ascii="Times New Roman" w:hAnsi="Times New Roman" w:cs="Times New Roman"/>
        </w:rPr>
        <w:t xml:space="preserve"> </w:t>
      </w:r>
      <w:proofErr w:type="gramStart"/>
      <w:r w:rsidR="00AA04EB" w:rsidRPr="003A6F4C">
        <w:rPr>
          <w:rFonts w:ascii="Times New Roman" w:hAnsi="Times New Roman" w:cs="Times New Roman"/>
        </w:rPr>
        <w:t>из</w:t>
      </w:r>
      <w:proofErr w:type="gramEnd"/>
      <w:r w:rsidR="00AA04EB" w:rsidRPr="003A6F4C">
        <w:rPr>
          <w:rFonts w:ascii="Times New Roman" w:hAnsi="Times New Roman" w:cs="Times New Roman"/>
        </w:rPr>
        <w:t xml:space="preserve"> уравнений Ньютона для </w:t>
      </w:r>
      <w:r w:rsidR="00A045A3" w:rsidRPr="003A6F4C">
        <w:rPr>
          <w:rFonts w:ascii="Times New Roman" w:hAnsi="Times New Roman" w:cs="Times New Roman"/>
        </w:rPr>
        <w:t xml:space="preserve"> </w:t>
      </w:r>
      <w:r w:rsidR="00AA04EB" w:rsidRPr="003A6F4C">
        <w:rPr>
          <w:rFonts w:ascii="Times New Roman" w:hAnsi="Times New Roman" w:cs="Times New Roman"/>
        </w:rPr>
        <w:t>двух отрезков горизонтальной трубки ускорение, получим</w:t>
      </w:r>
      <w:r>
        <w:rPr>
          <w:rFonts w:ascii="Times New Roman" w:hAnsi="Times New Roman" w:cs="Times New Roman"/>
        </w:rPr>
        <w:t xml:space="preserve">  </w:t>
      </w:r>
      <w:r w:rsidR="00A045A3" w:rsidRPr="003A6F4C">
        <w:rPr>
          <w:rFonts w:ascii="Times New Roman" w:hAnsi="Times New Roman" w:cs="Times New Roman"/>
          <w:position w:val="-24"/>
        </w:rPr>
        <w:object w:dxaOrig="5500" w:dyaOrig="620">
          <v:shape id="_x0000_i1058" type="#_x0000_t75" style="width:246.55pt;height:27.85pt" o:ole="">
            <v:imagedata r:id="rId87" o:title=""/>
          </v:shape>
          <o:OLEObject Type="Embed" ProgID="Equation.DSMT4" ShapeID="_x0000_i1058" DrawAspect="Content" ObjectID="_1616052267" r:id="rId88"/>
        </w:object>
      </w:r>
    </w:p>
    <w:p w:rsidR="00E375C4" w:rsidRPr="003A6F4C" w:rsidRDefault="00E375C4" w:rsidP="005C0881">
      <w:pPr>
        <w:jc w:val="both"/>
        <w:rPr>
          <w:rFonts w:ascii="Times New Roman" w:hAnsi="Times New Roman" w:cs="Times New Roman"/>
        </w:rPr>
      </w:pPr>
    </w:p>
    <w:sectPr w:rsidR="00E375C4" w:rsidRPr="003A6F4C" w:rsidSect="00F10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065C2"/>
    <w:multiLevelType w:val="multilevel"/>
    <w:tmpl w:val="91528ED8"/>
    <w:lvl w:ilvl="0">
      <w:start w:val="1"/>
      <w:numFmt w:val="decimal"/>
      <w:lvlText w:val="12.%1."/>
      <w:lvlJc w:val="left"/>
      <w:pPr>
        <w:tabs>
          <w:tab w:val="num" w:pos="72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decimal"/>
      <w:lvlText w:val=".1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C0881"/>
    <w:rsid w:val="00020C5A"/>
    <w:rsid w:val="0003714C"/>
    <w:rsid w:val="00060BF3"/>
    <w:rsid w:val="00091DF0"/>
    <w:rsid w:val="0015162D"/>
    <w:rsid w:val="001D576F"/>
    <w:rsid w:val="00292D19"/>
    <w:rsid w:val="002B4C3E"/>
    <w:rsid w:val="002C4FB0"/>
    <w:rsid w:val="002D3119"/>
    <w:rsid w:val="002D5020"/>
    <w:rsid w:val="00362A89"/>
    <w:rsid w:val="00372157"/>
    <w:rsid w:val="003A6F4C"/>
    <w:rsid w:val="003E7FE3"/>
    <w:rsid w:val="004218CC"/>
    <w:rsid w:val="00434274"/>
    <w:rsid w:val="00463E2A"/>
    <w:rsid w:val="004C7E2F"/>
    <w:rsid w:val="004F13FD"/>
    <w:rsid w:val="0054131A"/>
    <w:rsid w:val="0055686F"/>
    <w:rsid w:val="00594E9E"/>
    <w:rsid w:val="005C0881"/>
    <w:rsid w:val="006F56EC"/>
    <w:rsid w:val="007C27D4"/>
    <w:rsid w:val="007C7898"/>
    <w:rsid w:val="00837DE0"/>
    <w:rsid w:val="008C5B4F"/>
    <w:rsid w:val="00925A08"/>
    <w:rsid w:val="00956D79"/>
    <w:rsid w:val="0099167F"/>
    <w:rsid w:val="009A3100"/>
    <w:rsid w:val="00A045A3"/>
    <w:rsid w:val="00A1195D"/>
    <w:rsid w:val="00A66CDB"/>
    <w:rsid w:val="00A679DE"/>
    <w:rsid w:val="00AA04EB"/>
    <w:rsid w:val="00AC2062"/>
    <w:rsid w:val="00AF0AC5"/>
    <w:rsid w:val="00B52BBA"/>
    <w:rsid w:val="00BA31E6"/>
    <w:rsid w:val="00BC3C72"/>
    <w:rsid w:val="00BF09BD"/>
    <w:rsid w:val="00BF4C20"/>
    <w:rsid w:val="00C57E7B"/>
    <w:rsid w:val="00CA7521"/>
    <w:rsid w:val="00CD29AE"/>
    <w:rsid w:val="00D05224"/>
    <w:rsid w:val="00DA5D6A"/>
    <w:rsid w:val="00DC4648"/>
    <w:rsid w:val="00DE1B1E"/>
    <w:rsid w:val="00DF0348"/>
    <w:rsid w:val="00E375C4"/>
    <w:rsid w:val="00E5536A"/>
    <w:rsid w:val="00EC2470"/>
    <w:rsid w:val="00F10DAB"/>
    <w:rsid w:val="00F21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8CC"/>
    <w:rPr>
      <w:rFonts w:ascii="Tahoma" w:hAnsi="Tahoma" w:cs="Tahoma"/>
      <w:sz w:val="16"/>
      <w:szCs w:val="16"/>
    </w:rPr>
  </w:style>
  <w:style w:type="character" w:customStyle="1" w:styleId="text-cut2">
    <w:name w:val="text-cut2"/>
    <w:basedOn w:val="a0"/>
    <w:rsid w:val="00BF09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76" Type="http://schemas.openxmlformats.org/officeDocument/2006/relationships/oleObject" Target="embeddings/oleObject36.bin"/><Relationship Id="rId84" Type="http://schemas.openxmlformats.org/officeDocument/2006/relationships/oleObject" Target="embeddings/oleObject40.bin"/><Relationship Id="rId89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87" Type="http://schemas.openxmlformats.org/officeDocument/2006/relationships/image" Target="media/image42.wmf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90" Type="http://schemas.openxmlformats.org/officeDocument/2006/relationships/theme" Target="theme/theme1.xml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image" Target="media/image32.wmf"/><Relationship Id="rId20" Type="http://schemas.openxmlformats.org/officeDocument/2006/relationships/image" Target="media/image8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png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AsusHome</dc:creator>
  <cp:lastModifiedBy>AsusHome</cp:lastModifiedBy>
  <cp:revision>17</cp:revision>
  <dcterms:created xsi:type="dcterms:W3CDTF">2019-03-10T08:17:00Z</dcterms:created>
  <dcterms:modified xsi:type="dcterms:W3CDTF">2019-04-06T07:36:00Z</dcterms:modified>
</cp:coreProperties>
</file>