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F7D68" w:rsidRDefault="006F7D68" w:rsidP="006F7D68">
      <w:pPr>
        <w:tabs>
          <w:tab w:val="left" w:pos="4962"/>
        </w:tabs>
        <w:spacing w:before="240" w:after="0" w:line="240" w:lineRule="auto"/>
        <w:rPr>
          <w:rFonts w:ascii="Times New Roman" w:eastAsia="Times New Roman" w:hAnsi="Times New Roman" w:cs="Times New Roman"/>
          <w:b/>
          <w:i/>
          <w:color w:val="242DE0"/>
          <w:sz w:val="32"/>
          <w:szCs w:val="32"/>
          <w:lang w:eastAsia="ru-RU"/>
        </w:rPr>
      </w:pPr>
    </w:p>
    <w:tbl>
      <w:tblPr>
        <w:tblStyle w:val="a3"/>
        <w:tblW w:w="1028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tblPr>
      <w:tblGrid>
        <w:gridCol w:w="4928"/>
        <w:gridCol w:w="5353"/>
      </w:tblGrid>
      <w:tr w:rsidR="006F7D68" w:rsidRPr="00827A98" w:rsidTr="006F7D68">
        <w:tc>
          <w:tcPr>
            <w:tcW w:w="4928" w:type="dxa"/>
          </w:tcPr>
          <w:p w:rsidR="006F7D68" w:rsidRDefault="006F7D68" w:rsidP="006F7D68">
            <w:pPr>
              <w:ind w:left="-426"/>
              <w:jc w:val="center"/>
              <w:rPr>
                <w:rFonts w:ascii="Times New Roman" w:eastAsia="Times New Roman" w:hAnsi="Times New Roman" w:cs="Times New Roman"/>
                <w:b/>
                <w:sz w:val="32"/>
                <w:szCs w:val="32"/>
                <w:lang w:eastAsia="ru-RU"/>
              </w:rPr>
            </w:pPr>
            <w:r>
              <w:rPr>
                <w:noProof/>
                <w:lang w:eastAsia="ru-RU"/>
              </w:rPr>
              <w:drawing>
                <wp:inline distT="0" distB="0" distL="0" distR="0">
                  <wp:extent cx="2258170" cy="2264275"/>
                  <wp:effectExtent l="0" t="0" r="8890" b="3175"/>
                  <wp:docPr id="1" name="Рисунок 1" descr="https://topolek.yuzha.ru/userfiles/files/mer/godnauki.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topolek.yuzha.ru/userfiles/files/mer/godnauki.jpg"/>
                          <pic:cNvPicPr>
                            <a:picLocks noChangeAspect="1" noChangeArrowheads="1"/>
                          </pic:cNvPicPr>
                        </pic:nvPicPr>
                        <pic:blipFill>
                          <a:blip r:embed="rId5"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2264775" cy="2270898"/>
                          </a:xfrm>
                          <a:prstGeom prst="rect">
                            <a:avLst/>
                          </a:prstGeom>
                          <a:noFill/>
                          <a:ln>
                            <a:noFill/>
                          </a:ln>
                        </pic:spPr>
                      </pic:pic>
                    </a:graphicData>
                  </a:graphic>
                </wp:inline>
              </w:drawing>
            </w:r>
          </w:p>
        </w:tc>
        <w:tc>
          <w:tcPr>
            <w:tcW w:w="5353" w:type="dxa"/>
          </w:tcPr>
          <w:p w:rsidR="006F7D68" w:rsidRPr="00D61B87" w:rsidRDefault="006F7D68" w:rsidP="006F7D68">
            <w:pPr>
              <w:spacing w:line="276" w:lineRule="auto"/>
              <w:ind w:left="-426"/>
              <w:jc w:val="center"/>
              <w:rPr>
                <w:rFonts w:ascii="Times New Roman" w:eastAsia="Times New Roman" w:hAnsi="Times New Roman" w:cs="Times New Roman"/>
                <w:b/>
                <w:color w:val="0000FF"/>
                <w:sz w:val="40"/>
                <w:szCs w:val="40"/>
                <w:lang w:eastAsia="ru-RU"/>
              </w:rPr>
            </w:pPr>
            <w:r w:rsidRPr="00D61B87">
              <w:rPr>
                <w:rFonts w:ascii="Times New Roman" w:eastAsia="Times New Roman" w:hAnsi="Times New Roman" w:cs="Times New Roman"/>
                <w:b/>
                <w:color w:val="0000FF"/>
                <w:sz w:val="40"/>
                <w:szCs w:val="40"/>
                <w:lang w:eastAsia="ru-RU"/>
              </w:rPr>
              <w:t>НЕДЕЛЯ  МАТЕМАТИКИ</w:t>
            </w:r>
          </w:p>
          <w:p w:rsidR="006F7D68" w:rsidRPr="00D61B87" w:rsidRDefault="006F7D68" w:rsidP="006F7D68">
            <w:pPr>
              <w:spacing w:line="276" w:lineRule="auto"/>
              <w:ind w:left="-426"/>
              <w:jc w:val="center"/>
              <w:rPr>
                <w:rFonts w:ascii="Times New Roman" w:eastAsia="Times New Roman" w:hAnsi="Times New Roman" w:cs="Times New Roman"/>
                <w:b/>
                <w:color w:val="0000FF"/>
                <w:sz w:val="40"/>
                <w:szCs w:val="40"/>
                <w:lang w:eastAsia="ru-RU"/>
              </w:rPr>
            </w:pPr>
            <w:r w:rsidRPr="00D61B87">
              <w:rPr>
                <w:rFonts w:ascii="Times New Roman" w:eastAsia="Times New Roman" w:hAnsi="Times New Roman" w:cs="Times New Roman"/>
                <w:b/>
                <w:color w:val="0000FF"/>
                <w:sz w:val="40"/>
                <w:szCs w:val="40"/>
                <w:lang w:eastAsia="ru-RU"/>
              </w:rPr>
              <w:t xml:space="preserve">и </w:t>
            </w:r>
          </w:p>
          <w:p w:rsidR="006F7D68" w:rsidRPr="00D61B87" w:rsidRDefault="006F7D68" w:rsidP="006F7D68">
            <w:pPr>
              <w:spacing w:after="240" w:line="276" w:lineRule="auto"/>
              <w:ind w:left="-426"/>
              <w:jc w:val="center"/>
              <w:rPr>
                <w:rFonts w:ascii="Times New Roman" w:eastAsia="Times New Roman" w:hAnsi="Times New Roman" w:cs="Times New Roman"/>
                <w:b/>
                <w:color w:val="0000FF"/>
                <w:sz w:val="40"/>
                <w:szCs w:val="40"/>
                <w:lang w:eastAsia="ru-RU"/>
              </w:rPr>
            </w:pPr>
            <w:r w:rsidRPr="00D61B87">
              <w:rPr>
                <w:rFonts w:ascii="Times New Roman" w:eastAsia="Times New Roman" w:hAnsi="Times New Roman" w:cs="Times New Roman"/>
                <w:b/>
                <w:color w:val="0000FF"/>
                <w:sz w:val="40"/>
                <w:szCs w:val="40"/>
                <w:lang w:eastAsia="ru-RU"/>
              </w:rPr>
              <w:t>ИНФОРМАТИКИ</w:t>
            </w:r>
          </w:p>
          <w:p w:rsidR="006F7D68" w:rsidRDefault="006F7D68" w:rsidP="006F7D68">
            <w:pPr>
              <w:spacing w:line="360" w:lineRule="auto"/>
              <w:ind w:left="-426"/>
              <w:jc w:val="center"/>
              <w:rPr>
                <w:rFonts w:ascii="Times New Roman" w:eastAsia="Times New Roman" w:hAnsi="Times New Roman" w:cs="Times New Roman"/>
                <w:b/>
                <w:color w:val="C00000"/>
                <w:sz w:val="32"/>
                <w:szCs w:val="32"/>
                <w:lang w:eastAsia="ru-RU"/>
              </w:rPr>
            </w:pPr>
            <w:r w:rsidRPr="00DC7B3D">
              <w:rPr>
                <w:rFonts w:ascii="Times New Roman" w:eastAsia="Times New Roman" w:hAnsi="Times New Roman" w:cs="Times New Roman"/>
                <w:b/>
                <w:color w:val="C00000"/>
                <w:sz w:val="32"/>
                <w:szCs w:val="32"/>
                <w:lang w:eastAsia="ru-RU"/>
              </w:rPr>
              <w:t>2</w:t>
            </w:r>
            <w:r>
              <w:rPr>
                <w:rFonts w:ascii="Times New Roman" w:eastAsia="Times New Roman" w:hAnsi="Times New Roman" w:cs="Times New Roman"/>
                <w:b/>
                <w:color w:val="C00000"/>
                <w:sz w:val="32"/>
                <w:szCs w:val="32"/>
                <w:lang w:eastAsia="ru-RU"/>
              </w:rPr>
              <w:t>4</w:t>
            </w:r>
            <w:r w:rsidRPr="00DC7B3D">
              <w:rPr>
                <w:rFonts w:ascii="Times New Roman" w:eastAsia="Times New Roman" w:hAnsi="Times New Roman" w:cs="Times New Roman"/>
                <w:b/>
                <w:color w:val="C00000"/>
                <w:sz w:val="32"/>
                <w:szCs w:val="32"/>
                <w:lang w:eastAsia="ru-RU"/>
              </w:rPr>
              <w:t>.02.20</w:t>
            </w:r>
            <w:r>
              <w:rPr>
                <w:rFonts w:ascii="Times New Roman" w:eastAsia="Times New Roman" w:hAnsi="Times New Roman" w:cs="Times New Roman"/>
                <w:b/>
                <w:color w:val="C00000"/>
                <w:sz w:val="32"/>
                <w:szCs w:val="32"/>
                <w:lang w:eastAsia="ru-RU"/>
              </w:rPr>
              <w:t>21</w:t>
            </w:r>
            <w:r w:rsidRPr="00DC7B3D">
              <w:rPr>
                <w:rFonts w:ascii="Times New Roman" w:eastAsia="Times New Roman" w:hAnsi="Times New Roman" w:cs="Times New Roman"/>
                <w:b/>
                <w:color w:val="C00000"/>
                <w:sz w:val="32"/>
                <w:szCs w:val="32"/>
                <w:lang w:eastAsia="ru-RU"/>
              </w:rPr>
              <w:t xml:space="preserve"> - 06.03.20</w:t>
            </w:r>
            <w:r>
              <w:rPr>
                <w:rFonts w:ascii="Times New Roman" w:eastAsia="Times New Roman" w:hAnsi="Times New Roman" w:cs="Times New Roman"/>
                <w:b/>
                <w:color w:val="C00000"/>
                <w:sz w:val="32"/>
                <w:szCs w:val="32"/>
                <w:lang w:eastAsia="ru-RU"/>
              </w:rPr>
              <w:t>21</w:t>
            </w:r>
          </w:p>
          <w:p w:rsidR="006F7D68" w:rsidRDefault="006F7D68" w:rsidP="006F7D68">
            <w:pPr>
              <w:spacing w:line="360" w:lineRule="auto"/>
              <w:ind w:left="-426"/>
              <w:jc w:val="center"/>
              <w:rPr>
                <w:rFonts w:ascii="Times New Roman" w:eastAsia="Times New Roman" w:hAnsi="Times New Roman" w:cs="Times New Roman"/>
                <w:b/>
                <w:color w:val="C00000"/>
                <w:sz w:val="32"/>
                <w:szCs w:val="32"/>
                <w:lang w:eastAsia="ru-RU"/>
              </w:rPr>
            </w:pPr>
          </w:p>
          <w:p w:rsidR="006F7D68" w:rsidRPr="00827A98" w:rsidRDefault="006F7D68" w:rsidP="006F7D68">
            <w:pPr>
              <w:spacing w:line="360" w:lineRule="auto"/>
              <w:ind w:left="-426"/>
              <w:jc w:val="center"/>
              <w:rPr>
                <w:rFonts w:ascii="Times New Roman" w:eastAsia="Times New Roman" w:hAnsi="Times New Roman" w:cs="Times New Roman"/>
                <w:b/>
                <w:color w:val="33CC33"/>
                <w:sz w:val="44"/>
                <w:szCs w:val="44"/>
                <w:lang w:eastAsia="ru-RU"/>
              </w:rPr>
            </w:pPr>
          </w:p>
        </w:tc>
      </w:tr>
    </w:tbl>
    <w:p w:rsidR="006F7D68" w:rsidRPr="00B07EAB" w:rsidRDefault="006F7D68" w:rsidP="00B07EAB">
      <w:pPr>
        <w:tabs>
          <w:tab w:val="left" w:pos="4962"/>
        </w:tabs>
        <w:spacing w:after="0" w:line="240" w:lineRule="auto"/>
        <w:rPr>
          <w:rFonts w:ascii="Times New Roman" w:eastAsia="Times New Roman" w:hAnsi="Times New Roman" w:cs="Times New Roman"/>
          <w:i/>
          <w:color w:val="242DE0"/>
          <w:sz w:val="32"/>
          <w:szCs w:val="32"/>
          <w:lang w:eastAsia="ru-RU"/>
        </w:rPr>
      </w:pPr>
    </w:p>
    <w:p w:rsidR="006F7D68" w:rsidRPr="00B07EAB" w:rsidRDefault="006F7D68" w:rsidP="00B07EAB">
      <w:pPr>
        <w:tabs>
          <w:tab w:val="left" w:pos="4962"/>
        </w:tabs>
        <w:spacing w:after="120" w:line="240" w:lineRule="auto"/>
        <w:ind w:firstLine="425"/>
        <w:jc w:val="both"/>
        <w:rPr>
          <w:rFonts w:ascii="Times New Roman" w:hAnsi="Times New Roman" w:cs="Times New Roman"/>
          <w:b/>
          <w:i/>
          <w:sz w:val="28"/>
          <w:szCs w:val="28"/>
        </w:rPr>
      </w:pPr>
      <w:r w:rsidRPr="00B07EAB">
        <w:rPr>
          <w:rFonts w:ascii="Times New Roman" w:hAnsi="Times New Roman" w:cs="Times New Roman"/>
          <w:b/>
          <w:i/>
          <w:sz w:val="28"/>
          <w:szCs w:val="28"/>
        </w:rPr>
        <w:t>Традиционно в конце февраля в  ФМЛ прошла «Неделя математики и информатики». В этом году она была посвящена году Науки и Технологий.</w:t>
      </w:r>
    </w:p>
    <w:p w:rsidR="006F7D68" w:rsidRPr="00B07EAB" w:rsidRDefault="006F7D68" w:rsidP="00B07EAB">
      <w:pPr>
        <w:tabs>
          <w:tab w:val="left" w:pos="4962"/>
        </w:tabs>
        <w:spacing w:after="120" w:line="240" w:lineRule="auto"/>
        <w:ind w:firstLine="425"/>
        <w:jc w:val="both"/>
        <w:rPr>
          <w:rFonts w:ascii="Times New Roman" w:hAnsi="Times New Roman" w:cs="Times New Roman"/>
          <w:b/>
          <w:i/>
          <w:sz w:val="28"/>
          <w:szCs w:val="28"/>
        </w:rPr>
      </w:pPr>
      <w:r w:rsidRPr="00B07EAB">
        <w:rPr>
          <w:rFonts w:ascii="Times New Roman" w:hAnsi="Times New Roman" w:cs="Times New Roman"/>
          <w:b/>
          <w:i/>
          <w:sz w:val="28"/>
          <w:szCs w:val="28"/>
        </w:rPr>
        <w:t xml:space="preserve">Рассказы о великих математиках, классные часы, посвященные </w:t>
      </w:r>
      <w:r w:rsidR="00B07EAB" w:rsidRPr="00B07EAB">
        <w:rPr>
          <w:rFonts w:ascii="Times New Roman" w:hAnsi="Times New Roman" w:cs="Times New Roman"/>
          <w:b/>
          <w:i/>
          <w:sz w:val="28"/>
          <w:szCs w:val="28"/>
        </w:rPr>
        <w:t>новейшим достижениям науки и техники</w:t>
      </w:r>
      <w:r w:rsidRPr="00B07EAB">
        <w:rPr>
          <w:rFonts w:ascii="Times New Roman" w:hAnsi="Times New Roman" w:cs="Times New Roman"/>
          <w:b/>
          <w:i/>
          <w:sz w:val="28"/>
          <w:szCs w:val="28"/>
        </w:rPr>
        <w:t xml:space="preserve">, семинары, диспуты, споры и обсуждения… Традиционный конкурс программистов. </w:t>
      </w:r>
    </w:p>
    <w:p w:rsidR="006F7D68" w:rsidRPr="00B07EAB" w:rsidRDefault="006F7D68" w:rsidP="00B07EAB">
      <w:pPr>
        <w:tabs>
          <w:tab w:val="left" w:pos="4962"/>
        </w:tabs>
        <w:spacing w:after="120" w:line="240" w:lineRule="auto"/>
        <w:ind w:firstLine="425"/>
        <w:jc w:val="both"/>
        <w:rPr>
          <w:rFonts w:ascii="Times New Roman" w:hAnsi="Times New Roman" w:cs="Times New Roman"/>
          <w:b/>
          <w:i/>
          <w:sz w:val="28"/>
          <w:szCs w:val="28"/>
        </w:rPr>
      </w:pPr>
      <w:r w:rsidRPr="00B07EAB">
        <w:rPr>
          <w:rFonts w:ascii="Times New Roman" w:hAnsi="Times New Roman" w:cs="Times New Roman"/>
          <w:b/>
          <w:i/>
          <w:sz w:val="28"/>
          <w:szCs w:val="28"/>
        </w:rPr>
        <w:t>Лицеисты продемонстрировали свои математические способности, смекалку и сообразительность</w:t>
      </w:r>
      <w:r w:rsidR="0027671B">
        <w:rPr>
          <w:rFonts w:ascii="Times New Roman" w:hAnsi="Times New Roman" w:cs="Times New Roman"/>
          <w:b/>
          <w:i/>
          <w:sz w:val="28"/>
          <w:szCs w:val="28"/>
        </w:rPr>
        <w:t>, показали</w:t>
      </w:r>
      <w:r w:rsidR="00B07EAB" w:rsidRPr="00B07EAB">
        <w:rPr>
          <w:rFonts w:ascii="Times New Roman" w:hAnsi="Times New Roman" w:cs="Times New Roman"/>
          <w:b/>
          <w:i/>
          <w:sz w:val="28"/>
          <w:szCs w:val="28"/>
        </w:rPr>
        <w:t xml:space="preserve"> хорошее знание математики как науки.</w:t>
      </w:r>
      <w:bookmarkStart w:id="0" w:name="_GoBack"/>
      <w:bookmarkEnd w:id="0"/>
    </w:p>
    <w:p w:rsidR="00357D1B" w:rsidRDefault="00357D1B" w:rsidP="00B07EAB">
      <w:pPr>
        <w:tabs>
          <w:tab w:val="left" w:pos="4962"/>
        </w:tabs>
        <w:spacing w:after="120"/>
        <w:ind w:firstLine="425"/>
        <w:jc w:val="both"/>
        <w:rPr>
          <w:rFonts w:ascii="Times New Roman" w:hAnsi="Times New Roman" w:cs="Times New Roman"/>
          <w:color w:val="000000"/>
          <w:sz w:val="24"/>
          <w:szCs w:val="24"/>
          <w:shd w:val="clear" w:color="auto" w:fill="FFFFFF"/>
        </w:rPr>
      </w:pPr>
      <w:r>
        <w:rPr>
          <w:rFonts w:ascii="Times New Roman" w:hAnsi="Times New Roman" w:cs="Times New Roman"/>
          <w:sz w:val="24"/>
          <w:szCs w:val="24"/>
        </w:rPr>
        <w:t>11</w:t>
      </w:r>
      <w:r w:rsidR="003E083E">
        <w:rPr>
          <w:rFonts w:ascii="Times New Roman" w:hAnsi="Times New Roman" w:cs="Times New Roman"/>
          <w:sz w:val="24"/>
          <w:szCs w:val="24"/>
        </w:rPr>
        <w:t xml:space="preserve"> «</w:t>
      </w:r>
      <w:r>
        <w:rPr>
          <w:rFonts w:ascii="Times New Roman" w:hAnsi="Times New Roman" w:cs="Times New Roman"/>
          <w:sz w:val="24"/>
          <w:szCs w:val="24"/>
        </w:rPr>
        <w:t>А</w:t>
      </w:r>
      <w:r w:rsidR="003E083E">
        <w:rPr>
          <w:rFonts w:ascii="Times New Roman" w:hAnsi="Times New Roman" w:cs="Times New Roman"/>
          <w:sz w:val="24"/>
          <w:szCs w:val="24"/>
        </w:rPr>
        <w:t>»</w:t>
      </w:r>
      <w:r>
        <w:rPr>
          <w:rFonts w:ascii="Times New Roman" w:hAnsi="Times New Roman" w:cs="Times New Roman"/>
          <w:sz w:val="24"/>
          <w:szCs w:val="24"/>
        </w:rPr>
        <w:t xml:space="preserve"> класс подготовил познавательное мероприятие «Всякое начало трудно», на котором ребята узнали о жизни </w:t>
      </w:r>
      <w:r w:rsidRPr="009C35F7">
        <w:rPr>
          <w:rFonts w:ascii="Times New Roman" w:hAnsi="Times New Roman" w:cs="Times New Roman"/>
          <w:color w:val="000000"/>
          <w:sz w:val="24"/>
          <w:szCs w:val="24"/>
          <w:shd w:val="clear" w:color="auto" w:fill="FFFFFF"/>
        </w:rPr>
        <w:t>Школ</w:t>
      </w:r>
      <w:r>
        <w:rPr>
          <w:rFonts w:ascii="Times New Roman" w:hAnsi="Times New Roman" w:cs="Times New Roman"/>
          <w:color w:val="000000"/>
          <w:sz w:val="24"/>
          <w:szCs w:val="24"/>
          <w:shd w:val="clear" w:color="auto" w:fill="FFFFFF"/>
        </w:rPr>
        <w:t>ы</w:t>
      </w:r>
      <w:r w:rsidRPr="009C35F7">
        <w:rPr>
          <w:rFonts w:ascii="Times New Roman" w:hAnsi="Times New Roman" w:cs="Times New Roman"/>
          <w:color w:val="000000"/>
          <w:sz w:val="24"/>
          <w:szCs w:val="24"/>
          <w:shd w:val="clear" w:color="auto" w:fill="FFFFFF"/>
        </w:rPr>
        <w:t xml:space="preserve"> математических и </w:t>
      </w:r>
      <w:proofErr w:type="spellStart"/>
      <w:r w:rsidRPr="009C35F7">
        <w:rPr>
          <w:rFonts w:ascii="Times New Roman" w:hAnsi="Times New Roman" w:cs="Times New Roman"/>
          <w:color w:val="000000"/>
          <w:sz w:val="24"/>
          <w:szCs w:val="24"/>
          <w:shd w:val="clear" w:color="auto" w:fill="FFFFFF"/>
        </w:rPr>
        <w:t>навигацких</w:t>
      </w:r>
      <w:proofErr w:type="spellEnd"/>
      <w:r w:rsidRPr="009C35F7">
        <w:rPr>
          <w:rFonts w:ascii="Times New Roman" w:hAnsi="Times New Roman" w:cs="Times New Roman"/>
          <w:color w:val="000000"/>
          <w:sz w:val="24"/>
          <w:szCs w:val="24"/>
          <w:shd w:val="clear" w:color="auto" w:fill="FFFFFF"/>
        </w:rPr>
        <w:t xml:space="preserve"> наук</w:t>
      </w:r>
      <w:r>
        <w:rPr>
          <w:rFonts w:ascii="Times New Roman" w:hAnsi="Times New Roman" w:cs="Times New Roman"/>
          <w:color w:val="000000"/>
          <w:sz w:val="24"/>
          <w:szCs w:val="24"/>
          <w:shd w:val="clear" w:color="auto" w:fill="FFFFFF"/>
        </w:rPr>
        <w:t xml:space="preserve"> (школа готовила </w:t>
      </w:r>
      <w:r w:rsidRPr="009C35F7">
        <w:rPr>
          <w:rFonts w:ascii="Times New Roman" w:hAnsi="Times New Roman" w:cs="Times New Roman"/>
          <w:color w:val="000000"/>
          <w:sz w:val="24"/>
          <w:szCs w:val="24"/>
          <w:shd w:val="clear" w:color="auto" w:fill="FFFFFF"/>
        </w:rPr>
        <w:t>артиллеристов, инженеров и моряков армии и флота</w:t>
      </w:r>
      <w:r>
        <w:rPr>
          <w:rFonts w:ascii="Times New Roman" w:hAnsi="Times New Roman" w:cs="Times New Roman"/>
          <w:color w:val="000000"/>
          <w:sz w:val="24"/>
          <w:szCs w:val="24"/>
          <w:shd w:val="clear" w:color="auto" w:fill="FFFFFF"/>
        </w:rPr>
        <w:t>), о</w:t>
      </w:r>
      <w:r w:rsidR="003E083E">
        <w:rPr>
          <w:rFonts w:ascii="Times New Roman" w:hAnsi="Times New Roman" w:cs="Times New Roman"/>
          <w:color w:val="000000"/>
          <w:sz w:val="24"/>
          <w:szCs w:val="24"/>
          <w:shd w:val="clear" w:color="auto" w:fill="FFFFFF"/>
        </w:rPr>
        <w:t>б</w:t>
      </w:r>
      <w:r>
        <w:rPr>
          <w:rFonts w:ascii="Times New Roman" w:hAnsi="Times New Roman" w:cs="Times New Roman"/>
          <w:color w:val="000000"/>
          <w:sz w:val="24"/>
          <w:szCs w:val="24"/>
          <w:shd w:val="clear" w:color="auto" w:fill="FFFFFF"/>
        </w:rPr>
        <w:t xml:space="preserve"> истории развития космоса и о достижениях современной науки</w:t>
      </w:r>
      <w:r w:rsidR="00B07EAB">
        <w:rPr>
          <w:rFonts w:ascii="Times New Roman" w:hAnsi="Times New Roman" w:cs="Times New Roman"/>
          <w:color w:val="000000"/>
          <w:sz w:val="24"/>
          <w:szCs w:val="24"/>
          <w:shd w:val="clear" w:color="auto" w:fill="FFFFFF"/>
        </w:rPr>
        <w:t xml:space="preserve"> и техники.</w:t>
      </w:r>
    </w:p>
    <w:p w:rsidR="00357D1B" w:rsidRDefault="00357D1B" w:rsidP="00357D1B">
      <w:pPr>
        <w:ind w:left="-993" w:right="-426"/>
        <w:jc w:val="center"/>
      </w:pPr>
      <w:r>
        <w:rPr>
          <w:noProof/>
          <w:lang w:eastAsia="ru-RU"/>
        </w:rPr>
        <w:drawing>
          <wp:inline distT="0" distB="0" distL="0" distR="0">
            <wp:extent cx="2723569" cy="2043485"/>
            <wp:effectExtent l="0" t="0" r="635" b="0"/>
            <wp:docPr id="2" name="Рисунок 2" descr="D:\Неделя науки\Краснова В.В\IMG_044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Неделя науки\Краснова В.В\IMG_0443.JPG"/>
                    <pic:cNvPicPr>
                      <a:picLocks noChangeAspect="1" noChangeArrowheads="1"/>
                    </pic:cNvPicPr>
                  </pic:nvPicPr>
                  <pic:blipFill>
                    <a:blip r:embed="rId6"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2732690" cy="2050329"/>
                    </a:xfrm>
                    <a:prstGeom prst="rect">
                      <a:avLst/>
                    </a:prstGeom>
                    <a:noFill/>
                    <a:ln>
                      <a:noFill/>
                    </a:ln>
                  </pic:spPr>
                </pic:pic>
              </a:graphicData>
            </a:graphic>
          </wp:inline>
        </w:drawing>
      </w:r>
      <w:r w:rsidR="00B07EAB">
        <w:rPr>
          <w:noProof/>
        </w:rPr>
        <w:t xml:space="preserve">     </w:t>
      </w:r>
      <w:r>
        <w:rPr>
          <w:noProof/>
          <w:lang w:eastAsia="ru-RU"/>
        </w:rPr>
        <w:drawing>
          <wp:inline distT="0" distB="0" distL="0" distR="0">
            <wp:extent cx="2713821" cy="2041518"/>
            <wp:effectExtent l="0" t="0" r="0" b="0"/>
            <wp:docPr id="12" name="Рисунок 12" descr="C:\Users\Вера\Desktop\Безымянный.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C:\Users\Вера\Desktop\Безымянный.jpg"/>
                    <pic:cNvPicPr>
                      <a:picLocks noChangeAspect="1" noChangeArrowheads="1"/>
                    </pic:cNvPicPr>
                  </pic:nvPicPr>
                  <pic:blipFill>
                    <a:blip r:embed="rId7"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2718733" cy="2045213"/>
                    </a:xfrm>
                    <a:prstGeom prst="rect">
                      <a:avLst/>
                    </a:prstGeom>
                    <a:noFill/>
                    <a:ln>
                      <a:noFill/>
                    </a:ln>
                  </pic:spPr>
                </pic:pic>
              </a:graphicData>
            </a:graphic>
          </wp:inline>
        </w:drawing>
      </w:r>
    </w:p>
    <w:p w:rsidR="00357D1B" w:rsidRDefault="00357D1B" w:rsidP="003E083E">
      <w:pPr>
        <w:spacing w:after="0" w:line="240" w:lineRule="auto"/>
        <w:jc w:val="both"/>
        <w:rPr>
          <w:rFonts w:ascii="Times New Roman" w:hAnsi="Times New Roman" w:cs="Times New Roman"/>
          <w:color w:val="000000"/>
          <w:sz w:val="24"/>
          <w:szCs w:val="24"/>
          <w:shd w:val="clear" w:color="auto" w:fill="FFFFFF"/>
        </w:rPr>
      </w:pPr>
      <w:r w:rsidRPr="009C35F7">
        <w:rPr>
          <w:rFonts w:ascii="Times New Roman" w:hAnsi="Times New Roman" w:cs="Times New Roman"/>
          <w:color w:val="000000"/>
          <w:sz w:val="24"/>
          <w:szCs w:val="24"/>
          <w:shd w:val="clear" w:color="auto" w:fill="FFFFFF"/>
        </w:rPr>
        <w:t xml:space="preserve">Школа математических и </w:t>
      </w:r>
      <w:proofErr w:type="spellStart"/>
      <w:r w:rsidRPr="009C35F7">
        <w:rPr>
          <w:rFonts w:ascii="Times New Roman" w:hAnsi="Times New Roman" w:cs="Times New Roman"/>
          <w:color w:val="000000"/>
          <w:sz w:val="24"/>
          <w:szCs w:val="24"/>
          <w:shd w:val="clear" w:color="auto" w:fill="FFFFFF"/>
        </w:rPr>
        <w:t>навигацких</w:t>
      </w:r>
      <w:proofErr w:type="spellEnd"/>
      <w:r w:rsidRPr="009C35F7">
        <w:rPr>
          <w:rFonts w:ascii="Times New Roman" w:hAnsi="Times New Roman" w:cs="Times New Roman"/>
          <w:color w:val="000000"/>
          <w:sz w:val="24"/>
          <w:szCs w:val="24"/>
          <w:shd w:val="clear" w:color="auto" w:fill="FFFFFF"/>
        </w:rPr>
        <w:t xml:space="preserve"> наук (школа Пушкарского приказа) — первое в России артиллерийское, инженерное и морское училище, историческая предтеча и предшественник всей современной системы инженерно-технического образования России, основано в Москве 14 (25) января 1701 года по указу Петра Первого для подготовки артиллеристов, инженеров и моряков армии и флота. Просуществовала до 1753 года.</w:t>
      </w:r>
    </w:p>
    <w:p w:rsidR="00357D1B" w:rsidRPr="009C35F7" w:rsidRDefault="00357D1B" w:rsidP="00357D1B">
      <w:pPr>
        <w:spacing w:after="0" w:line="240" w:lineRule="auto"/>
        <w:rPr>
          <w:rFonts w:ascii="Times New Roman" w:hAnsi="Times New Roman" w:cs="Times New Roman"/>
          <w:color w:val="000000"/>
          <w:sz w:val="24"/>
          <w:szCs w:val="24"/>
          <w:shd w:val="clear" w:color="auto" w:fill="FFFFFF"/>
        </w:rPr>
      </w:pPr>
      <w:r>
        <w:rPr>
          <w:rFonts w:ascii="Times New Roman" w:hAnsi="Times New Roman" w:cs="Times New Roman"/>
          <w:color w:val="000000"/>
          <w:sz w:val="24"/>
          <w:szCs w:val="24"/>
          <w:shd w:val="clear" w:color="auto" w:fill="FFFFFF"/>
        </w:rPr>
        <w:lastRenderedPageBreak/>
        <w:t xml:space="preserve"> </w:t>
      </w:r>
      <w:r>
        <w:rPr>
          <w:rFonts w:ascii="Times New Roman" w:hAnsi="Times New Roman" w:cs="Times New Roman"/>
          <w:noProof/>
          <w:color w:val="000000"/>
          <w:sz w:val="24"/>
          <w:szCs w:val="24"/>
          <w:shd w:val="clear" w:color="auto" w:fill="FFFFFF"/>
          <w:lang w:eastAsia="ru-RU"/>
        </w:rPr>
        <w:drawing>
          <wp:inline distT="0" distB="0" distL="0" distR="0">
            <wp:extent cx="2133197" cy="1600533"/>
            <wp:effectExtent l="0" t="317" r="317" b="318"/>
            <wp:docPr id="8" name="Рисунок 8" descr="D:\Неделя науки\Краснова В.В\IMG_045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D:\Неделя науки\Краснова В.В\IMG_0454.JPG"/>
                    <pic:cNvPicPr>
                      <a:picLocks noChangeAspect="1" noChangeArrowheads="1"/>
                    </pic:cNvPicPr>
                  </pic:nvPicPr>
                  <pic:blipFill>
                    <a:blip r:embed="rId8"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rot="5400000">
                      <a:off x="0" y="0"/>
                      <a:ext cx="2136968" cy="1603363"/>
                    </a:xfrm>
                    <a:prstGeom prst="rect">
                      <a:avLst/>
                    </a:prstGeom>
                    <a:noFill/>
                    <a:ln>
                      <a:noFill/>
                    </a:ln>
                  </pic:spPr>
                </pic:pic>
              </a:graphicData>
            </a:graphic>
          </wp:inline>
        </w:drawing>
      </w:r>
      <w:r>
        <w:rPr>
          <w:rFonts w:ascii="Times New Roman" w:hAnsi="Times New Roman" w:cs="Times New Roman"/>
          <w:color w:val="000000"/>
          <w:sz w:val="24"/>
          <w:szCs w:val="24"/>
          <w:shd w:val="clear" w:color="auto" w:fill="FFFFFF"/>
        </w:rPr>
        <w:t xml:space="preserve">         </w:t>
      </w:r>
      <w:r>
        <w:rPr>
          <w:rFonts w:ascii="Times New Roman" w:hAnsi="Times New Roman" w:cs="Times New Roman"/>
          <w:noProof/>
          <w:color w:val="000000"/>
          <w:sz w:val="24"/>
          <w:szCs w:val="24"/>
          <w:shd w:val="clear" w:color="auto" w:fill="FFFFFF"/>
          <w:lang w:eastAsia="ru-RU"/>
        </w:rPr>
        <w:drawing>
          <wp:inline distT="0" distB="0" distL="0" distR="0">
            <wp:extent cx="3777350" cy="2132229"/>
            <wp:effectExtent l="0" t="0" r="0" b="1905"/>
            <wp:docPr id="7" name="Рисунок 7" descr="C:\Users\Вера\Desktop\Безымянный.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Users\Вера\Desktop\Безымянный.png"/>
                    <pic:cNvPicPr>
                      <a:picLocks noChangeAspect="1" noChangeArrowheads="1"/>
                    </pic:cNvPicPr>
                  </pic:nvPicPr>
                  <pic:blipFill>
                    <a:blip r:embed="rId9"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3780590" cy="2134058"/>
                    </a:xfrm>
                    <a:prstGeom prst="rect">
                      <a:avLst/>
                    </a:prstGeom>
                    <a:noFill/>
                    <a:ln>
                      <a:noFill/>
                    </a:ln>
                  </pic:spPr>
                </pic:pic>
              </a:graphicData>
            </a:graphic>
          </wp:inline>
        </w:drawing>
      </w:r>
    </w:p>
    <w:p w:rsidR="00357D1B" w:rsidRPr="00341EDC" w:rsidRDefault="00357D1B" w:rsidP="003E083E">
      <w:pPr>
        <w:spacing w:after="0" w:line="240" w:lineRule="auto"/>
        <w:ind w:firstLine="708"/>
        <w:jc w:val="both"/>
        <w:rPr>
          <w:rFonts w:ascii="Times New Roman" w:hAnsi="Times New Roman" w:cs="Times New Roman"/>
          <w:sz w:val="24"/>
          <w:szCs w:val="24"/>
        </w:rPr>
      </w:pPr>
      <w:r w:rsidRPr="00341EDC">
        <w:rPr>
          <w:rFonts w:ascii="Times New Roman" w:hAnsi="Times New Roman" w:cs="Times New Roman"/>
          <w:sz w:val="24"/>
          <w:szCs w:val="24"/>
        </w:rPr>
        <w:t xml:space="preserve"> Ежегодное проведение Международной недели науки и мира представляет собой важный вклад в установление мира. Учитывая имеющийся на сегодняшний день опыт проведения Недели науки и мира, можно ожидать, что с каждым годом участие в ней будет расширяться, способствуя лучшему пониманию между народами и расширению возможностей сотрудничества в использовании науки для обеспечения мира на протяжении всего года.</w:t>
      </w:r>
    </w:p>
    <w:p w:rsidR="00357D1B" w:rsidRDefault="00357D1B" w:rsidP="00357D1B">
      <w:pPr>
        <w:ind w:right="-426"/>
        <w:rPr>
          <w:b/>
          <w:sz w:val="28"/>
          <w:szCs w:val="28"/>
        </w:rPr>
      </w:pPr>
      <w:r>
        <w:rPr>
          <w:b/>
          <w:noProof/>
          <w:sz w:val="28"/>
          <w:szCs w:val="28"/>
          <w:lang w:eastAsia="ru-RU"/>
        </w:rPr>
        <w:drawing>
          <wp:inline distT="0" distB="0" distL="0" distR="0">
            <wp:extent cx="2838297" cy="2129569"/>
            <wp:effectExtent l="0" t="0" r="635" b="4445"/>
            <wp:docPr id="4" name="Рисунок 4" descr="D:\Неделя науки\Краснова В.В\IMG_044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D:\Неделя науки\Краснова В.В\IMG_0441.JPG"/>
                    <pic:cNvPicPr>
                      <a:picLocks noChangeAspect="1" noChangeArrowheads="1"/>
                    </pic:cNvPicPr>
                  </pic:nvPicPr>
                  <pic:blipFill>
                    <a:blip r:embed="rId10"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2846617" cy="2135811"/>
                    </a:xfrm>
                    <a:prstGeom prst="rect">
                      <a:avLst/>
                    </a:prstGeom>
                    <a:noFill/>
                    <a:ln>
                      <a:noFill/>
                    </a:ln>
                  </pic:spPr>
                </pic:pic>
              </a:graphicData>
            </a:graphic>
          </wp:inline>
        </w:drawing>
      </w:r>
      <w:r>
        <w:rPr>
          <w:b/>
          <w:sz w:val="28"/>
          <w:szCs w:val="28"/>
        </w:rPr>
        <w:t xml:space="preserve">     </w:t>
      </w:r>
      <w:r>
        <w:rPr>
          <w:b/>
          <w:noProof/>
          <w:sz w:val="28"/>
          <w:szCs w:val="28"/>
          <w:lang w:eastAsia="ru-RU"/>
        </w:rPr>
        <w:drawing>
          <wp:inline distT="0" distB="0" distL="0" distR="0">
            <wp:extent cx="2830982" cy="2124079"/>
            <wp:effectExtent l="0" t="0" r="7620" b="0"/>
            <wp:docPr id="6" name="Рисунок 6" descr="D:\Неделя науки\Краснова В.В\IMG_045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D:\Неделя науки\Краснова В.В\IMG_0452.JPG"/>
                    <pic:cNvPicPr>
                      <a:picLocks noChangeAspect="1" noChangeArrowheads="1"/>
                    </pic:cNvPicPr>
                  </pic:nvPicPr>
                  <pic:blipFill>
                    <a:blip r:embed="rId11"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2832336" cy="2125095"/>
                    </a:xfrm>
                    <a:prstGeom prst="rect">
                      <a:avLst/>
                    </a:prstGeom>
                    <a:noFill/>
                    <a:ln>
                      <a:noFill/>
                    </a:ln>
                  </pic:spPr>
                </pic:pic>
              </a:graphicData>
            </a:graphic>
          </wp:inline>
        </w:drawing>
      </w:r>
    </w:p>
    <w:p w:rsidR="00357D1B" w:rsidRPr="00357D1B" w:rsidRDefault="00357D1B" w:rsidP="003E083E">
      <w:pPr>
        <w:spacing w:after="0" w:line="240" w:lineRule="auto"/>
        <w:jc w:val="both"/>
        <w:rPr>
          <w:rFonts w:ascii="Times New Roman" w:hAnsi="Times New Roman" w:cs="Times New Roman"/>
          <w:sz w:val="24"/>
          <w:szCs w:val="24"/>
        </w:rPr>
      </w:pPr>
      <w:r w:rsidRPr="00357D1B">
        <w:rPr>
          <w:rFonts w:ascii="Times New Roman" w:hAnsi="Times New Roman" w:cs="Times New Roman"/>
          <w:sz w:val="24"/>
          <w:szCs w:val="24"/>
        </w:rPr>
        <w:t>В рамках недели математики проходили внеклассные мероприятия по теме «Чудесная геометрия». Ученики 11-х классов самостоятельно выбирали наиболее им понравившуюся теорему по геометрии, которая не изучалась в рамках программы геометрии 9-11 классов. Ребята подготовили презентацию, разобрали доказательство и представили на мероприятии.</w:t>
      </w:r>
      <w:r w:rsidR="00AC20DE">
        <w:rPr>
          <w:rFonts w:ascii="Times New Roman" w:hAnsi="Times New Roman" w:cs="Times New Roman"/>
          <w:sz w:val="24"/>
          <w:szCs w:val="24"/>
        </w:rPr>
        <w:t xml:space="preserve"> Программу подготовили учителя математики высшей категории Гавриленко Г.Ю., Краснова В.В.</w:t>
      </w:r>
    </w:p>
    <w:p w:rsidR="00357D1B" w:rsidRDefault="00357D1B" w:rsidP="00357D1B">
      <w:pPr>
        <w:ind w:right="-426" w:hanging="1134"/>
        <w:rPr>
          <w:sz w:val="28"/>
        </w:rPr>
      </w:pPr>
      <w:r>
        <w:rPr>
          <w:noProof/>
          <w:sz w:val="28"/>
          <w:lang w:eastAsia="ru-RU"/>
        </w:rPr>
        <w:lastRenderedPageBreak/>
        <w:drawing>
          <wp:inline distT="0" distB="0" distL="0" distR="0">
            <wp:extent cx="2105546" cy="2806810"/>
            <wp:effectExtent l="0" t="0" r="9525" b="0"/>
            <wp:docPr id="5" name="Рисунок 5" descr="C:\Users\Вера\Desktop\Гавриленко Г.Ю\WhatsApp Image 2021-03-15 at 22.55.48 (1) (2).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Вера\Desktop\Гавриленко Г.Ю\WhatsApp Image 2021-03-15 at 22.55.48 (1) (2).jpeg"/>
                    <pic:cNvPicPr>
                      <a:picLocks noChangeAspect="1" noChangeArrowheads="1"/>
                    </pic:cNvPicPr>
                  </pic:nvPicPr>
                  <pic:blipFill>
                    <a:blip r:embed="rId12"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2107544" cy="2809473"/>
                    </a:xfrm>
                    <a:prstGeom prst="rect">
                      <a:avLst/>
                    </a:prstGeom>
                    <a:noFill/>
                    <a:ln>
                      <a:noFill/>
                    </a:ln>
                  </pic:spPr>
                </pic:pic>
              </a:graphicData>
            </a:graphic>
          </wp:inline>
        </w:drawing>
      </w:r>
      <w:r>
        <w:rPr>
          <w:sz w:val="28"/>
        </w:rPr>
        <w:t xml:space="preserve">     </w:t>
      </w:r>
      <w:r>
        <w:rPr>
          <w:noProof/>
          <w:sz w:val="28"/>
          <w:lang w:eastAsia="ru-RU"/>
        </w:rPr>
        <w:drawing>
          <wp:inline distT="0" distB="0" distL="0" distR="0">
            <wp:extent cx="2115047" cy="2819476"/>
            <wp:effectExtent l="0" t="0" r="0" b="0"/>
            <wp:docPr id="9" name="Рисунок 9" descr="C:\Users\Вера\Desktop\Гавриленко Г.Ю\WhatsApp Image 2021-03-15 at 22.55.49 (1) (2).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Вера\Desktop\Гавриленко Г.Ю\WhatsApp Image 2021-03-15 at 22.55.49 (1) (2).jpeg"/>
                    <pic:cNvPicPr>
                      <a:picLocks noChangeAspect="1" noChangeArrowheads="1"/>
                    </pic:cNvPicPr>
                  </pic:nvPicPr>
                  <pic:blipFill>
                    <a:blip r:embed="rId13"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2114892" cy="2819269"/>
                    </a:xfrm>
                    <a:prstGeom prst="rect">
                      <a:avLst/>
                    </a:prstGeom>
                    <a:noFill/>
                    <a:ln>
                      <a:noFill/>
                    </a:ln>
                  </pic:spPr>
                </pic:pic>
              </a:graphicData>
            </a:graphic>
          </wp:inline>
        </w:drawing>
      </w:r>
      <w:r>
        <w:rPr>
          <w:sz w:val="28"/>
        </w:rPr>
        <w:t xml:space="preserve">   </w:t>
      </w:r>
      <w:r>
        <w:rPr>
          <w:noProof/>
          <w:sz w:val="28"/>
          <w:lang w:eastAsia="ru-RU"/>
        </w:rPr>
        <w:drawing>
          <wp:inline distT="0" distB="0" distL="0" distR="0">
            <wp:extent cx="2117113" cy="2822230"/>
            <wp:effectExtent l="0" t="0" r="0" b="0"/>
            <wp:docPr id="10" name="Рисунок 10" descr="C:\Users\Вера\Desktop\Гавриленко Г.Ю\WhatsApp Image 2021-03-15 at 22.55.48 (2) (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Users\Вера\Desktop\Гавриленко Г.Ю\WhatsApp Image 2021-03-15 at 22.55.48 (2) (1).jpeg"/>
                    <pic:cNvPicPr>
                      <a:picLocks noChangeAspect="1" noChangeArrowheads="1"/>
                    </pic:cNvPicPr>
                  </pic:nvPicPr>
                  <pic:blipFill>
                    <a:blip r:embed="rId14"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2120945" cy="2827339"/>
                    </a:xfrm>
                    <a:prstGeom prst="rect">
                      <a:avLst/>
                    </a:prstGeom>
                    <a:noFill/>
                    <a:ln>
                      <a:noFill/>
                    </a:ln>
                  </pic:spPr>
                </pic:pic>
              </a:graphicData>
            </a:graphic>
          </wp:inline>
        </w:drawing>
      </w:r>
    </w:p>
    <w:p w:rsidR="00B07EAB" w:rsidRDefault="00357D1B" w:rsidP="00357D1B">
      <w:pPr>
        <w:spacing w:after="0" w:line="240" w:lineRule="auto"/>
        <w:rPr>
          <w:rFonts w:ascii="Times New Roman" w:hAnsi="Times New Roman" w:cs="Times New Roman"/>
          <w:b/>
          <w:bCs/>
          <w:sz w:val="24"/>
          <w:szCs w:val="24"/>
        </w:rPr>
      </w:pPr>
      <w:r w:rsidRPr="00357D1B">
        <w:rPr>
          <w:rFonts w:ascii="Times New Roman" w:hAnsi="Times New Roman" w:cs="Times New Roman"/>
          <w:noProof/>
          <w:sz w:val="24"/>
          <w:szCs w:val="24"/>
          <w:lang w:eastAsia="ru-RU"/>
        </w:rPr>
        <w:drawing>
          <wp:anchor distT="0" distB="0" distL="114300" distR="114300" simplePos="0" relativeHeight="251659264" behindDoc="0" locked="0" layoutInCell="1" allowOverlap="1">
            <wp:simplePos x="0" y="0"/>
            <wp:positionH relativeFrom="column">
              <wp:posOffset>0</wp:posOffset>
            </wp:positionH>
            <wp:positionV relativeFrom="paragraph">
              <wp:posOffset>146685</wp:posOffset>
            </wp:positionV>
            <wp:extent cx="1725979" cy="970829"/>
            <wp:effectExtent l="0" t="0" r="7620" b="1270"/>
            <wp:wrapThrough wrapText="bothSides">
              <wp:wrapPolygon edited="0">
                <wp:start x="0" y="0"/>
                <wp:lineTo x="0" y="21204"/>
                <wp:lineTo x="21457" y="21204"/>
                <wp:lineTo x="21457" y="0"/>
                <wp:lineTo x="0" y="0"/>
              </wp:wrapPolygon>
            </wp:wrapThrough>
            <wp:docPr id="11" name="Рисунок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5"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tretch>
                      <a:fillRect/>
                    </a:stretch>
                  </pic:blipFill>
                  <pic:spPr>
                    <a:xfrm>
                      <a:off x="0" y="0"/>
                      <a:ext cx="1725979" cy="970829"/>
                    </a:xfrm>
                    <a:prstGeom prst="rect">
                      <a:avLst/>
                    </a:prstGeom>
                  </pic:spPr>
                </pic:pic>
              </a:graphicData>
            </a:graphic>
          </wp:anchor>
        </w:drawing>
      </w:r>
      <w:r w:rsidR="00B07EAB">
        <w:rPr>
          <w:rFonts w:ascii="Times New Roman" w:hAnsi="Times New Roman" w:cs="Times New Roman"/>
          <w:sz w:val="24"/>
          <w:szCs w:val="24"/>
        </w:rPr>
        <w:t>В</w:t>
      </w:r>
      <w:r w:rsidRPr="00357D1B">
        <w:rPr>
          <w:rFonts w:ascii="Times New Roman" w:hAnsi="Times New Roman" w:cs="Times New Roman"/>
          <w:sz w:val="24"/>
          <w:szCs w:val="24"/>
        </w:rPr>
        <w:t xml:space="preserve"> 10 </w:t>
      </w:r>
      <w:r w:rsidR="003E083E">
        <w:rPr>
          <w:rFonts w:ascii="Times New Roman" w:hAnsi="Times New Roman" w:cs="Times New Roman"/>
          <w:sz w:val="24"/>
          <w:szCs w:val="24"/>
        </w:rPr>
        <w:t>«</w:t>
      </w:r>
      <w:r w:rsidRPr="00357D1B">
        <w:rPr>
          <w:rFonts w:ascii="Times New Roman" w:hAnsi="Times New Roman" w:cs="Times New Roman"/>
          <w:sz w:val="24"/>
          <w:szCs w:val="24"/>
        </w:rPr>
        <w:t>Б</w:t>
      </w:r>
      <w:r w:rsidR="003E083E">
        <w:rPr>
          <w:rFonts w:ascii="Times New Roman" w:hAnsi="Times New Roman" w:cs="Times New Roman"/>
          <w:sz w:val="24"/>
          <w:szCs w:val="24"/>
        </w:rPr>
        <w:t>»</w:t>
      </w:r>
      <w:r w:rsidRPr="00357D1B">
        <w:rPr>
          <w:rFonts w:ascii="Times New Roman" w:hAnsi="Times New Roman" w:cs="Times New Roman"/>
          <w:sz w:val="24"/>
          <w:szCs w:val="24"/>
        </w:rPr>
        <w:t xml:space="preserve"> классе был проведен семинар, посвященный году НАУКИ и ТЕХНИКИ.</w:t>
      </w:r>
      <w:r w:rsidRPr="00357D1B">
        <w:rPr>
          <w:rFonts w:ascii="Times New Roman" w:eastAsiaTheme="majorEastAsia" w:hAnsi="Times New Roman" w:cs="Times New Roman"/>
          <w:b/>
          <w:bCs/>
          <w:color w:val="FF0000"/>
          <w:kern w:val="24"/>
          <w:sz w:val="24"/>
          <w:szCs w:val="24"/>
        </w:rPr>
        <w:t xml:space="preserve"> </w:t>
      </w:r>
    </w:p>
    <w:p w:rsidR="00357D1B" w:rsidRPr="00357D1B" w:rsidRDefault="00357D1B" w:rsidP="003E083E">
      <w:pPr>
        <w:spacing w:after="0" w:line="240" w:lineRule="auto"/>
        <w:jc w:val="both"/>
        <w:rPr>
          <w:rFonts w:ascii="Times New Roman" w:hAnsi="Times New Roman" w:cs="Times New Roman"/>
          <w:sz w:val="24"/>
          <w:szCs w:val="24"/>
        </w:rPr>
      </w:pPr>
      <w:r w:rsidRPr="00357D1B">
        <w:rPr>
          <w:rFonts w:ascii="Times New Roman" w:hAnsi="Times New Roman" w:cs="Times New Roman"/>
          <w:sz w:val="24"/>
          <w:szCs w:val="24"/>
        </w:rPr>
        <w:t>Ученики 10</w:t>
      </w:r>
      <w:r w:rsidR="003E083E">
        <w:rPr>
          <w:rFonts w:ascii="Times New Roman" w:hAnsi="Times New Roman" w:cs="Times New Roman"/>
          <w:sz w:val="24"/>
          <w:szCs w:val="24"/>
        </w:rPr>
        <w:t xml:space="preserve"> «</w:t>
      </w:r>
      <w:r w:rsidRPr="00357D1B">
        <w:rPr>
          <w:rFonts w:ascii="Times New Roman" w:hAnsi="Times New Roman" w:cs="Times New Roman"/>
          <w:sz w:val="24"/>
          <w:szCs w:val="24"/>
        </w:rPr>
        <w:t>Б</w:t>
      </w:r>
      <w:r w:rsidR="003E083E">
        <w:rPr>
          <w:rFonts w:ascii="Times New Roman" w:hAnsi="Times New Roman" w:cs="Times New Roman"/>
          <w:sz w:val="24"/>
          <w:szCs w:val="24"/>
        </w:rPr>
        <w:t>»</w:t>
      </w:r>
      <w:r w:rsidRPr="00357D1B">
        <w:rPr>
          <w:rFonts w:ascii="Times New Roman" w:hAnsi="Times New Roman" w:cs="Times New Roman"/>
          <w:sz w:val="24"/>
          <w:szCs w:val="24"/>
        </w:rPr>
        <w:t xml:space="preserve"> класса </w:t>
      </w:r>
      <w:proofErr w:type="spellStart"/>
      <w:r w:rsidRPr="00357D1B">
        <w:rPr>
          <w:rFonts w:ascii="Times New Roman" w:hAnsi="Times New Roman" w:cs="Times New Roman"/>
          <w:sz w:val="24"/>
          <w:szCs w:val="24"/>
        </w:rPr>
        <w:t>Тураносов</w:t>
      </w:r>
      <w:proofErr w:type="spellEnd"/>
      <w:r w:rsidRPr="00357D1B">
        <w:rPr>
          <w:rFonts w:ascii="Times New Roman" w:hAnsi="Times New Roman" w:cs="Times New Roman"/>
          <w:sz w:val="24"/>
          <w:szCs w:val="24"/>
        </w:rPr>
        <w:t xml:space="preserve"> Э. и Васильев Д. рассказали о  плане проведения мероприятий в рамках года НАУКИ и ТЕХНИКИ, о роли математики в  научных достижениях любого  научного направления.</w:t>
      </w:r>
      <w:r w:rsidRPr="00357D1B">
        <w:rPr>
          <w:rFonts w:ascii="Times New Roman" w:hAnsi="Times New Roman" w:cs="Times New Roman"/>
          <w:noProof/>
          <w:sz w:val="24"/>
          <w:szCs w:val="24"/>
        </w:rPr>
        <w:t xml:space="preserve"> </w:t>
      </w:r>
      <w:r w:rsidRPr="00357D1B">
        <w:rPr>
          <w:rFonts w:ascii="Times New Roman" w:hAnsi="Times New Roman" w:cs="Times New Roman"/>
          <w:sz w:val="24"/>
          <w:szCs w:val="24"/>
        </w:rPr>
        <w:t xml:space="preserve">Математические исследования базируются не только на математике школьного учебника. </w:t>
      </w:r>
    </w:p>
    <w:p w:rsidR="00357D1B" w:rsidRPr="00357D1B" w:rsidRDefault="00941C2B" w:rsidP="003E083E">
      <w:pPr>
        <w:numPr>
          <w:ilvl w:val="0"/>
          <w:numId w:val="1"/>
        </w:numPr>
        <w:spacing w:after="0" w:line="240" w:lineRule="auto"/>
        <w:jc w:val="both"/>
        <w:rPr>
          <w:rFonts w:ascii="Times New Roman" w:hAnsi="Times New Roman" w:cs="Times New Roman"/>
          <w:sz w:val="24"/>
          <w:szCs w:val="24"/>
        </w:rPr>
      </w:pPr>
      <w:r>
        <w:rPr>
          <w:rFonts w:ascii="Times New Roman" w:hAnsi="Times New Roman" w:cs="Times New Roman"/>
          <w:noProof/>
          <w:sz w:val="24"/>
          <w:szCs w:val="24"/>
          <w:lang w:eastAsia="ru-RU"/>
        </w:rPr>
        <w:drawing>
          <wp:anchor distT="0" distB="0" distL="114300" distR="114300" simplePos="0" relativeHeight="251661312" behindDoc="0" locked="0" layoutInCell="1" allowOverlap="1">
            <wp:simplePos x="0" y="0"/>
            <wp:positionH relativeFrom="column">
              <wp:posOffset>4286885</wp:posOffset>
            </wp:positionH>
            <wp:positionV relativeFrom="paragraph">
              <wp:posOffset>240030</wp:posOffset>
            </wp:positionV>
            <wp:extent cx="2192655" cy="1231900"/>
            <wp:effectExtent l="19050" t="0" r="0" b="0"/>
            <wp:wrapThrough wrapText="bothSides">
              <wp:wrapPolygon edited="0">
                <wp:start x="-188" y="0"/>
                <wp:lineTo x="-188" y="21377"/>
                <wp:lineTo x="21581" y="21377"/>
                <wp:lineTo x="21581" y="0"/>
                <wp:lineTo x="-188" y="0"/>
              </wp:wrapPolygon>
            </wp:wrapThrough>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6"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tretch>
                      <a:fillRect/>
                    </a:stretch>
                  </pic:blipFill>
                  <pic:spPr>
                    <a:xfrm>
                      <a:off x="0" y="0"/>
                      <a:ext cx="2192655" cy="1231900"/>
                    </a:xfrm>
                    <a:prstGeom prst="rect">
                      <a:avLst/>
                    </a:prstGeom>
                  </pic:spPr>
                </pic:pic>
              </a:graphicData>
            </a:graphic>
          </wp:anchor>
        </w:drawing>
      </w:r>
      <w:r w:rsidR="003E083E">
        <w:rPr>
          <w:rFonts w:ascii="Times New Roman" w:hAnsi="Times New Roman" w:cs="Times New Roman"/>
          <w:noProof/>
          <w:sz w:val="24"/>
          <w:szCs w:val="24"/>
          <w:lang w:eastAsia="ru-RU"/>
        </w:rPr>
        <w:drawing>
          <wp:anchor distT="0" distB="0" distL="114300" distR="114300" simplePos="0" relativeHeight="251660288" behindDoc="1" locked="0" layoutInCell="1" allowOverlap="1">
            <wp:simplePos x="0" y="0"/>
            <wp:positionH relativeFrom="column">
              <wp:posOffset>-91440</wp:posOffset>
            </wp:positionH>
            <wp:positionV relativeFrom="paragraph">
              <wp:posOffset>1083310</wp:posOffset>
            </wp:positionV>
            <wp:extent cx="2150745" cy="1613535"/>
            <wp:effectExtent l="19050" t="0" r="1905" b="0"/>
            <wp:wrapTight wrapText="bothSides">
              <wp:wrapPolygon edited="0">
                <wp:start x="-191" y="0"/>
                <wp:lineTo x="-191" y="21421"/>
                <wp:lineTo x="21619" y="21421"/>
                <wp:lineTo x="21619" y="0"/>
                <wp:lineTo x="-191" y="0"/>
              </wp:wrapPolygon>
            </wp:wrapTight>
            <wp:docPr id="13" name="Рисунок 13" descr="C:\Users\LENOVO\Downloads\IMG-20210309-WA001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LENOVO\Downloads\IMG-20210309-WA0010.jpg"/>
                    <pic:cNvPicPr>
                      <a:picLocks noChangeAspect="1" noChangeArrowheads="1"/>
                    </pic:cNvPicPr>
                  </pic:nvPicPr>
                  <pic:blipFill>
                    <a:blip r:embed="rId17"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2150745" cy="1613535"/>
                    </a:xfrm>
                    <a:prstGeom prst="rect">
                      <a:avLst/>
                    </a:prstGeom>
                    <a:noFill/>
                    <a:ln>
                      <a:noFill/>
                    </a:ln>
                  </pic:spPr>
                </pic:pic>
              </a:graphicData>
            </a:graphic>
          </wp:anchor>
        </w:drawing>
      </w:r>
      <w:r w:rsidR="00357D1B" w:rsidRPr="00357D1B">
        <w:rPr>
          <w:rFonts w:ascii="Times New Roman" w:hAnsi="Times New Roman" w:cs="Times New Roman"/>
          <w:sz w:val="24"/>
          <w:szCs w:val="24"/>
        </w:rPr>
        <w:t xml:space="preserve">Все большую значимость в прикладной математике приобретает теория комплексных чисел, которую частично мы рассматриваем на школьных уроках. Фролов-Буканов В. и Воробьев Е. рассказали об истории возникновения и развития комплексных чисел, а Кондратов Д. и Юрченко В. применении комплексных чисел </w:t>
      </w:r>
      <w:proofErr w:type="gramStart"/>
      <w:r w:rsidR="00357D1B" w:rsidRPr="00357D1B">
        <w:rPr>
          <w:rFonts w:ascii="Times New Roman" w:hAnsi="Times New Roman" w:cs="Times New Roman"/>
          <w:sz w:val="24"/>
          <w:szCs w:val="24"/>
        </w:rPr>
        <w:t>р</w:t>
      </w:r>
      <w:proofErr w:type="gramEnd"/>
      <w:r w:rsidR="00357D1B" w:rsidRPr="00357D1B">
        <w:rPr>
          <w:rFonts w:ascii="Times New Roman" w:hAnsi="Times New Roman" w:cs="Times New Roman"/>
          <w:sz w:val="24"/>
          <w:szCs w:val="24"/>
        </w:rPr>
        <w:t xml:space="preserve"> различных областях техники. Решение многих задач физики и техники приводит к квадратным уравнениям с отрицательным дискриминантом.</w:t>
      </w:r>
      <w:r w:rsidR="00357D1B" w:rsidRPr="00357D1B">
        <w:rPr>
          <w:rFonts w:ascii="Times New Roman" w:eastAsiaTheme="minorEastAsia" w:hAnsi="Times New Roman" w:cs="Times New Roman"/>
          <w:color w:val="000000" w:themeColor="text1"/>
          <w:kern w:val="24"/>
          <w:sz w:val="24"/>
          <w:szCs w:val="24"/>
        </w:rPr>
        <w:t xml:space="preserve"> </w:t>
      </w:r>
      <w:r w:rsidR="00357D1B" w:rsidRPr="00357D1B">
        <w:rPr>
          <w:rFonts w:ascii="Times New Roman" w:hAnsi="Times New Roman" w:cs="Times New Roman"/>
          <w:sz w:val="24"/>
          <w:szCs w:val="24"/>
        </w:rPr>
        <w:t xml:space="preserve">Появление знаний о комплексных числах во много раз упростило и сократило работу с электротехническими величинами. С помощью комплексных чисел можно упростить запись переменных и колеблющихся величин. </w:t>
      </w:r>
    </w:p>
    <w:p w:rsidR="00357D1B" w:rsidRPr="00357D1B" w:rsidRDefault="00357D1B" w:rsidP="003E083E">
      <w:pPr>
        <w:numPr>
          <w:ilvl w:val="0"/>
          <w:numId w:val="1"/>
        </w:numPr>
        <w:spacing w:after="0" w:line="240" w:lineRule="auto"/>
        <w:jc w:val="both"/>
        <w:rPr>
          <w:rFonts w:ascii="Times New Roman" w:hAnsi="Times New Roman" w:cs="Times New Roman"/>
          <w:sz w:val="24"/>
          <w:szCs w:val="24"/>
        </w:rPr>
      </w:pPr>
      <w:r w:rsidRPr="00357D1B">
        <w:rPr>
          <w:rFonts w:ascii="Times New Roman" w:hAnsi="Times New Roman" w:cs="Times New Roman"/>
          <w:sz w:val="24"/>
          <w:szCs w:val="24"/>
        </w:rPr>
        <w:t>Формула Эйлера считается базовой формулой при вычислении комплексных напряжений токов в электротехнике.</w:t>
      </w:r>
    </w:p>
    <w:p w:rsidR="00357D1B" w:rsidRPr="00357D1B" w:rsidRDefault="00941C2B" w:rsidP="00357D1B">
      <w:pPr>
        <w:numPr>
          <w:ilvl w:val="0"/>
          <w:numId w:val="1"/>
        </w:numPr>
        <w:spacing w:after="0" w:line="240" w:lineRule="auto"/>
        <w:rPr>
          <w:rFonts w:ascii="Times New Roman" w:hAnsi="Times New Roman" w:cs="Times New Roman"/>
          <w:sz w:val="24"/>
          <w:szCs w:val="24"/>
        </w:rPr>
      </w:pPr>
      <w:r>
        <w:rPr>
          <w:rFonts w:ascii="Times New Roman" w:hAnsi="Times New Roman" w:cs="Times New Roman"/>
          <w:noProof/>
          <w:sz w:val="24"/>
          <w:szCs w:val="24"/>
          <w:lang w:eastAsia="ru-RU"/>
        </w:rPr>
        <w:drawing>
          <wp:anchor distT="0" distB="0" distL="114300" distR="114300" simplePos="0" relativeHeight="251662336" behindDoc="0" locked="0" layoutInCell="1" allowOverlap="1">
            <wp:simplePos x="0" y="0"/>
            <wp:positionH relativeFrom="column">
              <wp:posOffset>242570</wp:posOffset>
            </wp:positionH>
            <wp:positionV relativeFrom="paragraph">
              <wp:posOffset>687705</wp:posOffset>
            </wp:positionV>
            <wp:extent cx="1261110" cy="707390"/>
            <wp:effectExtent l="19050" t="0" r="0" b="0"/>
            <wp:wrapSquare wrapText="bothSides"/>
            <wp:docPr id="14" name="Рисунок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8"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tretch>
                      <a:fillRect/>
                    </a:stretch>
                  </pic:blipFill>
                  <pic:spPr>
                    <a:xfrm>
                      <a:off x="0" y="0"/>
                      <a:ext cx="1261110" cy="707390"/>
                    </a:xfrm>
                    <a:prstGeom prst="rect">
                      <a:avLst/>
                    </a:prstGeom>
                  </pic:spPr>
                </pic:pic>
              </a:graphicData>
            </a:graphic>
          </wp:anchor>
        </w:drawing>
      </w:r>
      <w:r w:rsidR="00357D1B" w:rsidRPr="00357D1B">
        <w:rPr>
          <w:rFonts w:ascii="Times New Roman" w:hAnsi="Times New Roman" w:cs="Times New Roman"/>
          <w:sz w:val="24"/>
          <w:szCs w:val="24"/>
        </w:rPr>
        <w:t xml:space="preserve">Комплексные числа, несмотря на их «лживость» и недействительность, имеют очень широкое применение. Комплексные числа широко использовал отец русской авиации Н. Е. Жуковский (1847 – 1921) при разработке теории крыла, автором которой он является. </w:t>
      </w:r>
    </w:p>
    <w:p w:rsidR="00357D1B" w:rsidRPr="00357D1B" w:rsidRDefault="00941C2B" w:rsidP="00357D1B">
      <w:pPr>
        <w:numPr>
          <w:ilvl w:val="0"/>
          <w:numId w:val="1"/>
        </w:numPr>
        <w:spacing w:after="0" w:line="240" w:lineRule="auto"/>
        <w:rPr>
          <w:rFonts w:ascii="Times New Roman" w:hAnsi="Times New Roman" w:cs="Times New Roman"/>
          <w:sz w:val="24"/>
          <w:szCs w:val="24"/>
        </w:rPr>
      </w:pPr>
      <w:r>
        <w:rPr>
          <w:rFonts w:ascii="Times New Roman" w:hAnsi="Times New Roman" w:cs="Times New Roman"/>
          <w:noProof/>
          <w:sz w:val="24"/>
          <w:szCs w:val="24"/>
          <w:lang w:eastAsia="ru-RU"/>
        </w:rPr>
        <w:drawing>
          <wp:anchor distT="0" distB="0" distL="114300" distR="114300" simplePos="0" relativeHeight="251664384" behindDoc="0" locked="0" layoutInCell="1" allowOverlap="1">
            <wp:simplePos x="0" y="0"/>
            <wp:positionH relativeFrom="column">
              <wp:posOffset>2672080</wp:posOffset>
            </wp:positionH>
            <wp:positionV relativeFrom="paragraph">
              <wp:posOffset>1003935</wp:posOffset>
            </wp:positionV>
            <wp:extent cx="1753870" cy="1319530"/>
            <wp:effectExtent l="19050" t="0" r="0" b="0"/>
            <wp:wrapSquare wrapText="bothSides"/>
            <wp:docPr id="15" name="Рисунок 15" descr="C:\Users\LENOVO\Downloads\IMG-20210309-WA000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LENOVO\Downloads\IMG-20210309-WA0009.jpg"/>
                    <pic:cNvPicPr>
                      <a:picLocks noChangeAspect="1" noChangeArrowheads="1"/>
                    </pic:cNvPicPr>
                  </pic:nvPicPr>
                  <pic:blipFill>
                    <a:blip r:embed="rId19"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1753870" cy="1319530"/>
                    </a:xfrm>
                    <a:prstGeom prst="rect">
                      <a:avLst/>
                    </a:prstGeom>
                    <a:noFill/>
                    <a:ln>
                      <a:noFill/>
                    </a:ln>
                  </pic:spPr>
                </pic:pic>
              </a:graphicData>
            </a:graphic>
          </wp:anchor>
        </w:drawing>
      </w:r>
      <w:r w:rsidR="00357D1B" w:rsidRPr="00357D1B">
        <w:rPr>
          <w:rFonts w:ascii="Times New Roman" w:hAnsi="Times New Roman" w:cs="Times New Roman"/>
          <w:sz w:val="24"/>
          <w:szCs w:val="24"/>
        </w:rPr>
        <w:t>Комплексные числа нашли своё применение в экономике. С их помощью можно охарактеризовать важнейшие свойства товара и работать с одним или совокупностью качеств товара.</w:t>
      </w:r>
    </w:p>
    <w:p w:rsidR="00357D1B" w:rsidRPr="00357D1B" w:rsidRDefault="00357D1B" w:rsidP="00357D1B">
      <w:pPr>
        <w:numPr>
          <w:ilvl w:val="0"/>
          <w:numId w:val="1"/>
        </w:numPr>
        <w:spacing w:after="0" w:line="240" w:lineRule="auto"/>
        <w:rPr>
          <w:rFonts w:ascii="Times New Roman" w:hAnsi="Times New Roman" w:cs="Times New Roman"/>
          <w:sz w:val="24"/>
          <w:szCs w:val="24"/>
        </w:rPr>
      </w:pPr>
      <w:r w:rsidRPr="00357D1B">
        <w:rPr>
          <w:rFonts w:ascii="Times New Roman" w:hAnsi="Times New Roman" w:cs="Times New Roman"/>
          <w:sz w:val="24"/>
          <w:szCs w:val="24"/>
        </w:rPr>
        <w:t xml:space="preserve">С помощью комплексных чисел удобно работать с сигналами, поэтому, возможно, комплексные числа будут использоваться для создания и совершенствования </w:t>
      </w:r>
      <w:proofErr w:type="spellStart"/>
      <w:r w:rsidRPr="00357D1B">
        <w:rPr>
          <w:rFonts w:ascii="Times New Roman" w:hAnsi="Times New Roman" w:cs="Times New Roman"/>
          <w:sz w:val="24"/>
          <w:szCs w:val="24"/>
        </w:rPr>
        <w:t>нейросетей</w:t>
      </w:r>
      <w:proofErr w:type="spellEnd"/>
      <w:r w:rsidR="003E083E">
        <w:rPr>
          <w:rFonts w:ascii="Times New Roman" w:hAnsi="Times New Roman" w:cs="Times New Roman"/>
          <w:sz w:val="24"/>
          <w:szCs w:val="24"/>
        </w:rPr>
        <w:t>.</w:t>
      </w:r>
    </w:p>
    <w:p w:rsidR="00357D1B" w:rsidRDefault="00357D1B" w:rsidP="00094207">
      <w:pPr>
        <w:spacing w:after="0" w:line="240" w:lineRule="auto"/>
        <w:rPr>
          <w:rFonts w:ascii="Times New Roman" w:hAnsi="Times New Roman" w:cs="Times New Roman"/>
          <w:sz w:val="24"/>
          <w:szCs w:val="24"/>
        </w:rPr>
      </w:pPr>
      <w:r w:rsidRPr="00357D1B">
        <w:rPr>
          <w:rFonts w:ascii="Times New Roman" w:hAnsi="Times New Roman" w:cs="Times New Roman"/>
          <w:sz w:val="24"/>
          <w:szCs w:val="24"/>
        </w:rPr>
        <w:t>Закончили семинар вопросами о новом направлении в развитии комплексного числа – теории Фракталов. Сообщения ребят вызвали неподдельный интерес у одноклассников.</w:t>
      </w:r>
    </w:p>
    <w:p w:rsidR="00B07EAB" w:rsidRDefault="00B07EAB" w:rsidP="00094207">
      <w:pPr>
        <w:spacing w:after="0" w:line="240" w:lineRule="auto"/>
        <w:rPr>
          <w:rFonts w:ascii="Times New Roman" w:hAnsi="Times New Roman" w:cs="Times New Roman"/>
          <w:sz w:val="24"/>
          <w:szCs w:val="24"/>
        </w:rPr>
      </w:pPr>
    </w:p>
    <w:p w:rsidR="00094207" w:rsidRDefault="00094207" w:rsidP="003E083E">
      <w:pPr>
        <w:spacing w:after="0" w:line="240" w:lineRule="auto"/>
        <w:jc w:val="both"/>
        <w:rPr>
          <w:rFonts w:ascii="Times New Roman" w:hAnsi="Times New Roman" w:cs="Times New Roman"/>
          <w:sz w:val="24"/>
          <w:szCs w:val="24"/>
        </w:rPr>
      </w:pPr>
      <w:r>
        <w:rPr>
          <w:rFonts w:ascii="Times New Roman" w:hAnsi="Times New Roman" w:cs="Times New Roman"/>
          <w:sz w:val="24"/>
          <w:szCs w:val="24"/>
        </w:rPr>
        <w:t>Увлекательное и познавательное мероприятие «Загадочное число π» было проведено и в 9</w:t>
      </w:r>
      <w:r w:rsidR="003E083E">
        <w:rPr>
          <w:rFonts w:ascii="Times New Roman" w:hAnsi="Times New Roman" w:cs="Times New Roman"/>
          <w:sz w:val="24"/>
          <w:szCs w:val="24"/>
        </w:rPr>
        <w:t xml:space="preserve"> «</w:t>
      </w:r>
      <w:r>
        <w:rPr>
          <w:rFonts w:ascii="Times New Roman" w:hAnsi="Times New Roman" w:cs="Times New Roman"/>
          <w:sz w:val="24"/>
          <w:szCs w:val="24"/>
        </w:rPr>
        <w:t>А</w:t>
      </w:r>
      <w:r w:rsidR="003E083E">
        <w:rPr>
          <w:rFonts w:ascii="Times New Roman" w:hAnsi="Times New Roman" w:cs="Times New Roman"/>
          <w:sz w:val="24"/>
          <w:szCs w:val="24"/>
        </w:rPr>
        <w:t xml:space="preserve">» </w:t>
      </w:r>
      <w:r w:rsidR="00941C2B">
        <w:rPr>
          <w:rFonts w:ascii="Times New Roman" w:hAnsi="Times New Roman" w:cs="Times New Roman"/>
          <w:sz w:val="24"/>
          <w:szCs w:val="24"/>
        </w:rPr>
        <w:t xml:space="preserve"> классе под руководством учителя математики высшей категории </w:t>
      </w:r>
      <w:proofErr w:type="spellStart"/>
      <w:r w:rsidR="00941C2B">
        <w:rPr>
          <w:rFonts w:ascii="Times New Roman" w:hAnsi="Times New Roman" w:cs="Times New Roman"/>
          <w:sz w:val="24"/>
          <w:szCs w:val="24"/>
        </w:rPr>
        <w:t>Чумичевой</w:t>
      </w:r>
      <w:proofErr w:type="spellEnd"/>
      <w:r w:rsidR="00941C2B">
        <w:rPr>
          <w:rFonts w:ascii="Times New Roman" w:hAnsi="Times New Roman" w:cs="Times New Roman"/>
          <w:sz w:val="24"/>
          <w:szCs w:val="24"/>
        </w:rPr>
        <w:t xml:space="preserve"> Л.В.</w:t>
      </w:r>
    </w:p>
    <w:p w:rsidR="00094207" w:rsidRDefault="00094207" w:rsidP="003E083E">
      <w:pPr>
        <w:spacing w:after="0" w:line="240" w:lineRule="auto"/>
        <w:jc w:val="both"/>
        <w:rPr>
          <w:rFonts w:ascii="Times New Roman" w:eastAsiaTheme="minorEastAsia" w:hAnsi="Times New Roman" w:cs="Times New Roman"/>
          <w:iCs/>
          <w:sz w:val="24"/>
          <w:szCs w:val="24"/>
        </w:rPr>
      </w:pPr>
      <w:r w:rsidRPr="00243058">
        <w:rPr>
          <w:rFonts w:ascii="Times New Roman" w:eastAsiaTheme="minorEastAsia" w:hAnsi="Times New Roman" w:cs="Times New Roman"/>
          <w:iCs/>
          <w:sz w:val="24"/>
          <w:szCs w:val="24"/>
        </w:rPr>
        <w:t xml:space="preserve">Пи, несомненно, одна из наиболее универсальных и фундаментальных констант, известных Человечеству. </w:t>
      </w:r>
    </w:p>
    <w:p w:rsidR="00094207" w:rsidRPr="00243058" w:rsidRDefault="00094207" w:rsidP="003E083E">
      <w:pPr>
        <w:spacing w:after="0" w:line="240" w:lineRule="auto"/>
        <w:jc w:val="both"/>
        <w:rPr>
          <w:rFonts w:ascii="Times New Roman" w:eastAsiaTheme="minorEastAsia" w:hAnsi="Times New Roman" w:cs="Times New Roman"/>
          <w:iCs/>
          <w:sz w:val="24"/>
          <w:szCs w:val="24"/>
        </w:rPr>
      </w:pPr>
      <w:r w:rsidRPr="00243058">
        <w:rPr>
          <w:rFonts w:ascii="Times New Roman" w:eastAsiaTheme="minorEastAsia" w:hAnsi="Times New Roman" w:cs="Times New Roman"/>
          <w:iCs/>
          <w:sz w:val="24"/>
          <w:szCs w:val="24"/>
        </w:rPr>
        <w:t>В силу своей универсальности Пи используется в вычислениях для микр</w:t>
      </w:r>
      <w:proofErr w:type="gramStart"/>
      <w:r w:rsidRPr="00243058">
        <w:rPr>
          <w:rFonts w:ascii="Times New Roman" w:eastAsiaTheme="minorEastAsia" w:hAnsi="Times New Roman" w:cs="Times New Roman"/>
          <w:iCs/>
          <w:sz w:val="24"/>
          <w:szCs w:val="24"/>
        </w:rPr>
        <w:t>о-</w:t>
      </w:r>
      <w:proofErr w:type="gramEnd"/>
      <w:r w:rsidRPr="00243058">
        <w:rPr>
          <w:rFonts w:ascii="Times New Roman" w:eastAsiaTheme="minorEastAsia" w:hAnsi="Times New Roman" w:cs="Times New Roman"/>
          <w:iCs/>
          <w:sz w:val="24"/>
          <w:szCs w:val="24"/>
        </w:rPr>
        <w:t xml:space="preserve"> и для и макро- космоса и входит как и в формулы, описывающие движение комет, астероидов, космических кораблей и других небесных тел в астрономии, так и в формулы для вычислений электронных орбит в квантовой физике и квантовой химии.</w:t>
      </w:r>
    </w:p>
    <w:p w:rsidR="00094207" w:rsidRPr="00243058" w:rsidRDefault="00094207" w:rsidP="003E083E">
      <w:pPr>
        <w:spacing w:after="0" w:line="240" w:lineRule="auto"/>
        <w:jc w:val="both"/>
        <w:rPr>
          <w:rFonts w:ascii="Times New Roman" w:eastAsiaTheme="minorEastAsia" w:hAnsi="Times New Roman" w:cs="Times New Roman"/>
          <w:iCs/>
          <w:sz w:val="24"/>
          <w:szCs w:val="24"/>
        </w:rPr>
      </w:pPr>
      <w:r w:rsidRPr="00243058">
        <w:rPr>
          <w:rFonts w:ascii="Times New Roman" w:eastAsiaTheme="minorEastAsia" w:hAnsi="Times New Roman" w:cs="Times New Roman"/>
          <w:iCs/>
          <w:sz w:val="24"/>
          <w:szCs w:val="24"/>
        </w:rPr>
        <w:t>Откуда такое название у числа?</w:t>
      </w:r>
    </w:p>
    <w:p w:rsidR="00094207" w:rsidRPr="00243058" w:rsidRDefault="00094207" w:rsidP="003E083E">
      <w:pPr>
        <w:spacing w:after="0" w:line="240" w:lineRule="auto"/>
        <w:jc w:val="both"/>
        <w:rPr>
          <w:rFonts w:ascii="Times New Roman" w:eastAsiaTheme="minorEastAsia" w:hAnsi="Times New Roman" w:cs="Times New Roman"/>
          <w:iCs/>
          <w:sz w:val="24"/>
          <w:szCs w:val="24"/>
        </w:rPr>
      </w:pPr>
      <w:r w:rsidRPr="00243058">
        <w:rPr>
          <w:rFonts w:ascii="Times New Roman" w:eastAsiaTheme="minorEastAsia" w:hAnsi="Times New Roman" w:cs="Times New Roman"/>
          <w:iCs/>
          <w:sz w:val="24"/>
          <w:szCs w:val="24"/>
          <w:lang w:val="el-GR"/>
        </w:rPr>
        <w:t>π</w:t>
      </w:r>
      <w:r w:rsidRPr="00243058">
        <w:rPr>
          <w:rFonts w:ascii="Times New Roman" w:eastAsiaTheme="minorEastAsia" w:hAnsi="Times New Roman" w:cs="Times New Roman"/>
          <w:iCs/>
          <w:sz w:val="24"/>
          <w:szCs w:val="24"/>
        </w:rPr>
        <w:t xml:space="preserve"> –первая буква в греческом слове «периферия»-круг.</w:t>
      </w:r>
    </w:p>
    <w:p w:rsidR="00094207" w:rsidRPr="00243058" w:rsidRDefault="00094207" w:rsidP="003E083E">
      <w:pPr>
        <w:spacing w:after="0" w:line="240" w:lineRule="auto"/>
        <w:jc w:val="both"/>
        <w:rPr>
          <w:rFonts w:ascii="Times New Roman" w:eastAsiaTheme="minorEastAsia" w:hAnsi="Times New Roman" w:cs="Times New Roman"/>
          <w:iCs/>
          <w:sz w:val="24"/>
          <w:szCs w:val="24"/>
        </w:rPr>
      </w:pPr>
      <w:r w:rsidRPr="00243058">
        <w:rPr>
          <w:rFonts w:ascii="Times New Roman" w:eastAsiaTheme="minorEastAsia" w:hAnsi="Times New Roman" w:cs="Times New Roman"/>
          <w:iCs/>
          <w:sz w:val="24"/>
          <w:szCs w:val="24"/>
        </w:rPr>
        <w:t xml:space="preserve">Доказано, что это число не может быть точно выражено </w:t>
      </w:r>
    </w:p>
    <w:p w:rsidR="00094207" w:rsidRPr="00243058" w:rsidRDefault="00094207" w:rsidP="003E083E">
      <w:pPr>
        <w:spacing w:after="0" w:line="240" w:lineRule="auto"/>
        <w:jc w:val="both"/>
        <w:rPr>
          <w:rFonts w:ascii="Times New Roman" w:eastAsiaTheme="minorEastAsia" w:hAnsi="Times New Roman" w:cs="Times New Roman"/>
          <w:iCs/>
          <w:sz w:val="24"/>
          <w:szCs w:val="24"/>
        </w:rPr>
      </w:pPr>
      <w:r w:rsidRPr="00243058">
        <w:rPr>
          <w:rFonts w:ascii="Times New Roman" w:eastAsiaTheme="minorEastAsia" w:hAnsi="Times New Roman" w:cs="Times New Roman"/>
          <w:b/>
          <w:iCs/>
          <w:sz w:val="24"/>
          <w:szCs w:val="24"/>
        </w:rPr>
        <w:t>ни</w:t>
      </w:r>
      <w:r w:rsidRPr="00243058">
        <w:rPr>
          <w:rFonts w:ascii="Times New Roman" w:eastAsiaTheme="minorEastAsia" w:hAnsi="Times New Roman" w:cs="Times New Roman"/>
          <w:iCs/>
          <w:sz w:val="24"/>
          <w:szCs w:val="24"/>
        </w:rPr>
        <w:t xml:space="preserve"> целым числом, </w:t>
      </w:r>
    </w:p>
    <w:p w:rsidR="00094207" w:rsidRPr="00243058" w:rsidRDefault="00094207" w:rsidP="003E083E">
      <w:pPr>
        <w:spacing w:after="0" w:line="240" w:lineRule="auto"/>
        <w:jc w:val="both"/>
        <w:rPr>
          <w:rFonts w:ascii="Times New Roman" w:eastAsiaTheme="minorEastAsia" w:hAnsi="Times New Roman" w:cs="Times New Roman"/>
          <w:iCs/>
          <w:sz w:val="24"/>
          <w:szCs w:val="24"/>
        </w:rPr>
      </w:pPr>
      <w:r w:rsidRPr="00243058">
        <w:rPr>
          <w:rFonts w:ascii="Times New Roman" w:eastAsiaTheme="minorEastAsia" w:hAnsi="Times New Roman" w:cs="Times New Roman"/>
          <w:b/>
          <w:iCs/>
          <w:sz w:val="24"/>
          <w:szCs w:val="24"/>
        </w:rPr>
        <w:t>ни</w:t>
      </w:r>
      <w:r w:rsidRPr="00243058">
        <w:rPr>
          <w:rFonts w:ascii="Times New Roman" w:eastAsiaTheme="minorEastAsia" w:hAnsi="Times New Roman" w:cs="Times New Roman"/>
          <w:iCs/>
          <w:sz w:val="24"/>
          <w:szCs w:val="24"/>
        </w:rPr>
        <w:t xml:space="preserve"> обыкновенной дробью,</w:t>
      </w:r>
    </w:p>
    <w:p w:rsidR="00094207" w:rsidRPr="00243058" w:rsidRDefault="00094207" w:rsidP="003E083E">
      <w:pPr>
        <w:spacing w:after="0" w:line="240" w:lineRule="auto"/>
        <w:jc w:val="both"/>
        <w:rPr>
          <w:rFonts w:ascii="Times New Roman" w:eastAsiaTheme="minorEastAsia" w:hAnsi="Times New Roman" w:cs="Times New Roman"/>
          <w:iCs/>
          <w:sz w:val="24"/>
          <w:szCs w:val="24"/>
        </w:rPr>
      </w:pPr>
      <w:r w:rsidRPr="00243058">
        <w:rPr>
          <w:rFonts w:ascii="Times New Roman" w:eastAsiaTheme="minorEastAsia" w:hAnsi="Times New Roman" w:cs="Times New Roman"/>
          <w:b/>
          <w:iCs/>
          <w:sz w:val="24"/>
          <w:szCs w:val="24"/>
        </w:rPr>
        <w:t>ни</w:t>
      </w:r>
      <w:r w:rsidRPr="00243058">
        <w:rPr>
          <w:rFonts w:ascii="Times New Roman" w:eastAsiaTheme="minorEastAsia" w:hAnsi="Times New Roman" w:cs="Times New Roman"/>
          <w:iCs/>
          <w:sz w:val="24"/>
          <w:szCs w:val="24"/>
        </w:rPr>
        <w:t xml:space="preserve"> конечной десятичной дробью,    </w:t>
      </w:r>
    </w:p>
    <w:p w:rsidR="00094207" w:rsidRPr="00243058" w:rsidRDefault="00094207" w:rsidP="003E083E">
      <w:pPr>
        <w:spacing w:after="0" w:line="240" w:lineRule="auto"/>
        <w:jc w:val="both"/>
        <w:rPr>
          <w:rFonts w:ascii="Times New Roman" w:eastAsiaTheme="minorEastAsia" w:hAnsi="Times New Roman" w:cs="Times New Roman"/>
          <w:iCs/>
          <w:sz w:val="24"/>
          <w:szCs w:val="24"/>
        </w:rPr>
      </w:pPr>
      <w:r w:rsidRPr="00243058">
        <w:rPr>
          <w:rFonts w:ascii="Times New Roman" w:eastAsiaTheme="minorEastAsia" w:hAnsi="Times New Roman" w:cs="Times New Roman"/>
          <w:iCs/>
          <w:sz w:val="24"/>
          <w:szCs w:val="24"/>
        </w:rPr>
        <w:t xml:space="preserve">т.е. это </w:t>
      </w:r>
      <w:r w:rsidRPr="00243058">
        <w:rPr>
          <w:rFonts w:ascii="Times New Roman" w:eastAsiaTheme="minorEastAsia" w:hAnsi="Times New Roman" w:cs="Times New Roman"/>
          <w:b/>
          <w:iCs/>
          <w:sz w:val="24"/>
          <w:szCs w:val="24"/>
        </w:rPr>
        <w:t>иррациональное</w:t>
      </w:r>
      <w:r w:rsidRPr="00243058">
        <w:rPr>
          <w:rFonts w:ascii="Times New Roman" w:eastAsiaTheme="minorEastAsia" w:hAnsi="Times New Roman" w:cs="Times New Roman"/>
          <w:iCs/>
          <w:sz w:val="24"/>
          <w:szCs w:val="24"/>
        </w:rPr>
        <w:t xml:space="preserve"> число</w:t>
      </w:r>
    </w:p>
    <w:p w:rsidR="00094207" w:rsidRDefault="00094207" w:rsidP="003E083E">
      <w:pPr>
        <w:spacing w:after="0" w:line="240" w:lineRule="auto"/>
        <w:jc w:val="both"/>
        <w:rPr>
          <w:rFonts w:ascii="Times New Roman" w:eastAsiaTheme="minorEastAsia" w:hAnsi="Times New Roman" w:cs="Times New Roman"/>
          <w:iCs/>
          <w:sz w:val="24"/>
          <w:szCs w:val="24"/>
        </w:rPr>
      </w:pPr>
      <w:r w:rsidRPr="00243058">
        <w:rPr>
          <w:rFonts w:ascii="Times New Roman" w:eastAsiaTheme="minorEastAsia" w:hAnsi="Times New Roman" w:cs="Times New Roman"/>
          <w:iCs/>
          <w:sz w:val="24"/>
          <w:szCs w:val="24"/>
        </w:rPr>
        <w:t xml:space="preserve">Вопрос о вычислении отношения длины окружности к своему диаметру, т.е. числа </w:t>
      </w:r>
      <w:r w:rsidRPr="00243058">
        <w:rPr>
          <w:rFonts w:ascii="Times New Roman" w:eastAsiaTheme="minorEastAsia" w:hAnsi="Times New Roman" w:cs="Times New Roman"/>
          <w:iCs/>
          <w:sz w:val="24"/>
          <w:szCs w:val="24"/>
          <w:lang w:val="el-GR"/>
        </w:rPr>
        <w:t>π</w:t>
      </w:r>
      <w:r w:rsidRPr="00243058">
        <w:rPr>
          <w:rFonts w:ascii="Times New Roman" w:eastAsiaTheme="minorEastAsia" w:hAnsi="Times New Roman" w:cs="Times New Roman"/>
          <w:iCs/>
          <w:sz w:val="24"/>
          <w:szCs w:val="24"/>
        </w:rPr>
        <w:t>, занимал лучшие умы человечества на протяжении тысячелетий.</w:t>
      </w:r>
    </w:p>
    <w:p w:rsidR="00094207" w:rsidRPr="00243058" w:rsidRDefault="003E083E" w:rsidP="00094207">
      <w:pPr>
        <w:spacing w:after="0" w:line="240" w:lineRule="auto"/>
        <w:rPr>
          <w:rFonts w:ascii="Times New Roman" w:eastAsiaTheme="minorEastAsia" w:hAnsi="Times New Roman" w:cs="Times New Roman"/>
          <w:iCs/>
          <w:sz w:val="24"/>
          <w:szCs w:val="24"/>
        </w:rPr>
      </w:pPr>
      <w:r>
        <w:rPr>
          <w:rFonts w:ascii="Times New Roman" w:eastAsiaTheme="minorEastAsia" w:hAnsi="Times New Roman" w:cs="Times New Roman"/>
          <w:iCs/>
          <w:noProof/>
          <w:sz w:val="24"/>
          <w:szCs w:val="24"/>
          <w:lang w:eastAsia="ru-RU"/>
        </w:rPr>
        <w:drawing>
          <wp:anchor distT="0" distB="0" distL="114300" distR="114300" simplePos="0" relativeHeight="251671552" behindDoc="0" locked="0" layoutInCell="1" allowOverlap="1">
            <wp:simplePos x="0" y="0"/>
            <wp:positionH relativeFrom="column">
              <wp:posOffset>1335405</wp:posOffset>
            </wp:positionH>
            <wp:positionV relativeFrom="paragraph">
              <wp:posOffset>52070</wp:posOffset>
            </wp:positionV>
            <wp:extent cx="1196340" cy="2541270"/>
            <wp:effectExtent l="19050" t="0" r="3810" b="0"/>
            <wp:wrapSquare wrapText="bothSides"/>
            <wp:docPr id="17" name="Рисунок 17" descr="C:\Users\Вера\Desktop\Чумичева Л.В\фото\8d4218db-25d3-463a-8ec3-690656b81c1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Users\Вера\Desktop\Чумичева Л.В\фото\8d4218db-25d3-463a-8ec3-690656b81c17.jpg"/>
                    <pic:cNvPicPr>
                      <a:picLocks noChangeAspect="1" noChangeArrowheads="1"/>
                    </pic:cNvPicPr>
                  </pic:nvPicPr>
                  <pic:blipFill>
                    <a:blip r:embed="rId20"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1196340" cy="2541270"/>
                    </a:xfrm>
                    <a:prstGeom prst="rect">
                      <a:avLst/>
                    </a:prstGeom>
                    <a:noFill/>
                    <a:ln>
                      <a:noFill/>
                    </a:ln>
                  </pic:spPr>
                </pic:pic>
              </a:graphicData>
            </a:graphic>
          </wp:anchor>
        </w:drawing>
      </w:r>
      <w:r>
        <w:rPr>
          <w:rFonts w:ascii="Times New Roman" w:eastAsiaTheme="minorEastAsia" w:hAnsi="Times New Roman" w:cs="Times New Roman"/>
          <w:iCs/>
          <w:noProof/>
          <w:sz w:val="24"/>
          <w:szCs w:val="24"/>
          <w:lang w:eastAsia="ru-RU"/>
        </w:rPr>
        <w:drawing>
          <wp:anchor distT="0" distB="0" distL="114300" distR="114300" simplePos="0" relativeHeight="251670528" behindDoc="0" locked="0" layoutInCell="1" allowOverlap="1">
            <wp:simplePos x="0" y="0"/>
            <wp:positionH relativeFrom="column">
              <wp:posOffset>131445</wp:posOffset>
            </wp:positionH>
            <wp:positionV relativeFrom="paragraph">
              <wp:posOffset>52070</wp:posOffset>
            </wp:positionV>
            <wp:extent cx="1205230" cy="2543810"/>
            <wp:effectExtent l="19050" t="0" r="0" b="0"/>
            <wp:wrapSquare wrapText="bothSides"/>
            <wp:docPr id="18" name="Рисунок 18" descr="C:\Users\Вера\Desktop\Чумичева Л.В\фото\0243516d-3248-4b10-86ba-61e1b4b877af.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C:\Users\Вера\Desktop\Чумичева Л.В\фото\0243516d-3248-4b10-86ba-61e1b4b877af.jpg"/>
                    <pic:cNvPicPr>
                      <a:picLocks noChangeAspect="1" noChangeArrowheads="1"/>
                    </pic:cNvPicPr>
                  </pic:nvPicPr>
                  <pic:blipFill>
                    <a:blip r:embed="rId21"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1205230" cy="2543810"/>
                    </a:xfrm>
                    <a:prstGeom prst="rect">
                      <a:avLst/>
                    </a:prstGeom>
                    <a:noFill/>
                    <a:ln>
                      <a:noFill/>
                    </a:ln>
                  </pic:spPr>
                </pic:pic>
              </a:graphicData>
            </a:graphic>
          </wp:anchor>
        </w:drawing>
      </w:r>
      <w:r w:rsidR="00094207">
        <w:rPr>
          <w:rFonts w:ascii="Times New Roman" w:eastAsiaTheme="minorEastAsia" w:hAnsi="Times New Roman" w:cs="Times New Roman"/>
          <w:iCs/>
          <w:sz w:val="24"/>
          <w:szCs w:val="24"/>
        </w:rPr>
        <w:t xml:space="preserve">                </w:t>
      </w:r>
      <w:r w:rsidR="00094207">
        <w:rPr>
          <w:rFonts w:ascii="Times New Roman" w:eastAsiaTheme="minorEastAsia" w:hAnsi="Times New Roman" w:cs="Times New Roman"/>
          <w:iCs/>
          <w:noProof/>
          <w:sz w:val="24"/>
          <w:szCs w:val="24"/>
          <w:lang w:eastAsia="ru-RU"/>
        </w:rPr>
        <w:t xml:space="preserve">               </w:t>
      </w:r>
    </w:p>
    <w:p w:rsidR="00094207" w:rsidRPr="00243058" w:rsidRDefault="00094207" w:rsidP="003E083E">
      <w:pPr>
        <w:spacing w:after="0"/>
        <w:jc w:val="both"/>
        <w:rPr>
          <w:rFonts w:ascii="Times New Roman" w:eastAsiaTheme="minorEastAsia" w:hAnsi="Times New Roman" w:cs="Times New Roman"/>
          <w:bCs/>
          <w:iCs/>
          <w:sz w:val="24"/>
          <w:szCs w:val="24"/>
        </w:rPr>
      </w:pPr>
      <w:r w:rsidRPr="00243058">
        <w:rPr>
          <w:rFonts w:ascii="Times New Roman" w:eastAsiaTheme="minorEastAsia" w:hAnsi="Times New Roman" w:cs="Times New Roman"/>
          <w:b/>
          <w:bCs/>
          <w:iCs/>
          <w:sz w:val="24"/>
          <w:szCs w:val="24"/>
        </w:rPr>
        <w:t>14 марта</w:t>
      </w:r>
      <w:r w:rsidRPr="00243058">
        <w:rPr>
          <w:rFonts w:ascii="Times New Roman" w:eastAsiaTheme="minorEastAsia" w:hAnsi="Times New Roman" w:cs="Times New Roman"/>
          <w:bCs/>
          <w:iCs/>
          <w:sz w:val="24"/>
          <w:szCs w:val="24"/>
        </w:rPr>
        <w:t xml:space="preserve"> – международный день числа </w:t>
      </w:r>
      <m:oMath>
        <m:r>
          <w:rPr>
            <w:rFonts w:ascii="Cambria Math" w:eastAsiaTheme="minorEastAsia" w:hAnsi="Cambria Math" w:cs="Times New Roman"/>
            <w:sz w:val="24"/>
            <w:szCs w:val="24"/>
            <w:lang w:val="el-GR"/>
          </w:rPr>
          <m:t>π</m:t>
        </m:r>
      </m:oMath>
    </w:p>
    <w:p w:rsidR="00094207" w:rsidRDefault="00094207" w:rsidP="003E083E">
      <w:pPr>
        <w:spacing w:after="0"/>
        <w:jc w:val="both"/>
        <w:rPr>
          <w:rFonts w:ascii="Times New Roman" w:eastAsiaTheme="minorEastAsia" w:hAnsi="Times New Roman" w:cs="Times New Roman"/>
          <w:bCs/>
          <w:iCs/>
          <w:sz w:val="24"/>
          <w:szCs w:val="24"/>
        </w:rPr>
      </w:pPr>
      <w:r w:rsidRPr="00243058">
        <w:rPr>
          <w:rFonts w:ascii="Times New Roman" w:eastAsiaTheme="minorEastAsia" w:hAnsi="Times New Roman" w:cs="Times New Roman"/>
          <w:bCs/>
          <w:iCs/>
          <w:sz w:val="24"/>
          <w:szCs w:val="24"/>
        </w:rPr>
        <w:t xml:space="preserve">В этот день весь мир ест </w:t>
      </w:r>
      <w:proofErr w:type="spellStart"/>
      <w:r w:rsidRPr="00243058">
        <w:rPr>
          <w:rFonts w:ascii="Times New Roman" w:eastAsiaTheme="minorEastAsia" w:hAnsi="Times New Roman" w:cs="Times New Roman"/>
          <w:bCs/>
          <w:iCs/>
          <w:sz w:val="24"/>
          <w:szCs w:val="24"/>
        </w:rPr>
        <w:t>ПИроги</w:t>
      </w:r>
      <w:proofErr w:type="spellEnd"/>
      <w:r w:rsidRPr="00243058">
        <w:rPr>
          <w:rFonts w:ascii="Times New Roman" w:eastAsiaTheme="minorEastAsia" w:hAnsi="Times New Roman" w:cs="Times New Roman"/>
          <w:bCs/>
          <w:iCs/>
          <w:sz w:val="24"/>
          <w:szCs w:val="24"/>
        </w:rPr>
        <w:t xml:space="preserve"> и </w:t>
      </w:r>
      <w:proofErr w:type="spellStart"/>
      <w:r w:rsidRPr="00243058">
        <w:rPr>
          <w:rFonts w:ascii="Times New Roman" w:eastAsiaTheme="minorEastAsia" w:hAnsi="Times New Roman" w:cs="Times New Roman"/>
          <w:bCs/>
          <w:iCs/>
          <w:sz w:val="24"/>
          <w:szCs w:val="24"/>
        </w:rPr>
        <w:t>ПИроженые</w:t>
      </w:r>
      <w:proofErr w:type="spellEnd"/>
      <w:r w:rsidRPr="00243058">
        <w:rPr>
          <w:rFonts w:ascii="Times New Roman" w:eastAsiaTheme="minorEastAsia" w:hAnsi="Times New Roman" w:cs="Times New Roman"/>
          <w:bCs/>
          <w:iCs/>
          <w:sz w:val="24"/>
          <w:szCs w:val="24"/>
        </w:rPr>
        <w:t xml:space="preserve">. </w:t>
      </w:r>
      <w:proofErr w:type="gramStart"/>
      <w:r w:rsidRPr="00243058">
        <w:rPr>
          <w:rFonts w:ascii="Times New Roman" w:eastAsiaTheme="minorEastAsia" w:hAnsi="Times New Roman" w:cs="Times New Roman"/>
          <w:bCs/>
          <w:iCs/>
          <w:sz w:val="24"/>
          <w:szCs w:val="24"/>
        </w:rPr>
        <w:t>Этот праздник придумал в 1987 году физик из Сан-Франциско Ларри Шоу, который заметил, что в американской системе записи дат (месяц / число) дата 14 марта — 3/14 — и время 1:59:26 совпадает с первыми разрядами числа </w:t>
      </w:r>
      <w:r w:rsidRPr="00243058">
        <w:rPr>
          <w:rFonts w:ascii="Times New Roman" w:eastAsiaTheme="minorEastAsia" w:hAnsi="Times New Roman" w:cs="Times New Roman"/>
          <w:b/>
          <w:bCs/>
          <w:i/>
          <w:iCs/>
          <w:sz w:val="24"/>
          <w:szCs w:val="24"/>
        </w:rPr>
        <w:t>π</w:t>
      </w:r>
      <w:r w:rsidRPr="00243058">
        <w:rPr>
          <w:rFonts w:ascii="Times New Roman" w:eastAsiaTheme="minorEastAsia" w:hAnsi="Times New Roman" w:cs="Times New Roman"/>
          <w:bCs/>
          <w:iCs/>
          <w:sz w:val="24"/>
          <w:szCs w:val="24"/>
        </w:rPr>
        <w:t> = 3,1415926…</w:t>
      </w:r>
      <w:r w:rsidRPr="00243058">
        <w:rPr>
          <w:rFonts w:ascii="Times New Roman" w:eastAsiaTheme="minorEastAsia" w:hAnsi="Times New Roman" w:cs="Times New Roman"/>
          <w:bCs/>
          <w:iCs/>
          <w:sz w:val="24"/>
          <w:szCs w:val="24"/>
        </w:rPr>
        <w:br/>
        <w:t>Обычно празднуют в 1:59:26 дня (в 12-часовой системе), но придерживающиеся 24-часовой системы считают, что в этот момент время 13:59, и</w:t>
      </w:r>
      <w:proofErr w:type="gramEnd"/>
      <w:r w:rsidRPr="00243058">
        <w:rPr>
          <w:rFonts w:ascii="Times New Roman" w:eastAsiaTheme="minorEastAsia" w:hAnsi="Times New Roman" w:cs="Times New Roman"/>
          <w:bCs/>
          <w:iCs/>
          <w:sz w:val="24"/>
          <w:szCs w:val="24"/>
        </w:rPr>
        <w:t xml:space="preserve"> предпочитают отмечать праздник ночью.</w:t>
      </w:r>
    </w:p>
    <w:p w:rsidR="00094207" w:rsidRDefault="00094207" w:rsidP="00094207">
      <w:pPr>
        <w:spacing w:after="0"/>
        <w:jc w:val="center"/>
        <w:rPr>
          <w:rFonts w:ascii="Times New Roman" w:eastAsiaTheme="minorEastAsia" w:hAnsi="Times New Roman" w:cs="Times New Roman"/>
          <w:bCs/>
          <w:iCs/>
          <w:sz w:val="24"/>
          <w:szCs w:val="24"/>
        </w:rPr>
      </w:pPr>
      <w:r>
        <w:rPr>
          <w:rFonts w:ascii="Times New Roman" w:eastAsiaTheme="minorEastAsia" w:hAnsi="Times New Roman" w:cs="Times New Roman"/>
          <w:bCs/>
          <w:iCs/>
          <w:noProof/>
          <w:sz w:val="24"/>
          <w:szCs w:val="24"/>
          <w:lang w:eastAsia="ru-RU"/>
        </w:rPr>
        <w:drawing>
          <wp:inline distT="0" distB="0" distL="0" distR="0">
            <wp:extent cx="2925553" cy="1383527"/>
            <wp:effectExtent l="0" t="0" r="8255" b="7620"/>
            <wp:docPr id="19" name="Рисунок 19" descr="C:\Users\Вера\Desktop\Чумичева Л.В\фото\387e604c-37a2-4846-bdbc-ef522dd2f6a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C:\Users\Вера\Desktop\Чумичева Л.В\фото\387e604c-37a2-4846-bdbc-ef522dd2f6a8.jpg"/>
                    <pic:cNvPicPr>
                      <a:picLocks noChangeAspect="1" noChangeArrowheads="1"/>
                    </pic:cNvPicPr>
                  </pic:nvPicPr>
                  <pic:blipFill>
                    <a:blip r:embed="rId22"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2936272" cy="1388596"/>
                    </a:xfrm>
                    <a:prstGeom prst="rect">
                      <a:avLst/>
                    </a:prstGeom>
                    <a:noFill/>
                    <a:ln>
                      <a:noFill/>
                    </a:ln>
                  </pic:spPr>
                </pic:pic>
              </a:graphicData>
            </a:graphic>
          </wp:inline>
        </w:drawing>
      </w:r>
    </w:p>
    <w:p w:rsidR="00094207" w:rsidRDefault="00941C2B" w:rsidP="00094207">
      <w:pPr>
        <w:spacing w:after="0"/>
        <w:rPr>
          <w:rFonts w:ascii="Times New Roman" w:eastAsiaTheme="minorEastAsia" w:hAnsi="Times New Roman" w:cs="Times New Roman"/>
          <w:bCs/>
          <w:iCs/>
          <w:sz w:val="24"/>
          <w:szCs w:val="24"/>
        </w:rPr>
      </w:pPr>
      <w:r>
        <w:rPr>
          <w:rFonts w:ascii="Times New Roman" w:eastAsiaTheme="minorEastAsia" w:hAnsi="Times New Roman" w:cs="Times New Roman"/>
          <w:bCs/>
          <w:iCs/>
          <w:sz w:val="24"/>
          <w:szCs w:val="24"/>
        </w:rPr>
        <w:t xml:space="preserve">   </w:t>
      </w:r>
      <w:r w:rsidR="00094207">
        <w:rPr>
          <w:rFonts w:ascii="Times New Roman" w:eastAsiaTheme="minorEastAsia" w:hAnsi="Times New Roman" w:cs="Times New Roman"/>
          <w:bCs/>
          <w:iCs/>
          <w:sz w:val="24"/>
          <w:szCs w:val="24"/>
        </w:rPr>
        <w:t>В 9</w:t>
      </w:r>
      <w:r>
        <w:rPr>
          <w:rFonts w:ascii="Times New Roman" w:eastAsiaTheme="minorEastAsia" w:hAnsi="Times New Roman" w:cs="Times New Roman"/>
          <w:bCs/>
          <w:iCs/>
          <w:sz w:val="24"/>
          <w:szCs w:val="24"/>
        </w:rPr>
        <w:t xml:space="preserve"> «</w:t>
      </w:r>
      <w:r w:rsidR="00094207">
        <w:rPr>
          <w:rFonts w:ascii="Times New Roman" w:eastAsiaTheme="minorEastAsia" w:hAnsi="Times New Roman" w:cs="Times New Roman"/>
          <w:bCs/>
          <w:iCs/>
          <w:sz w:val="24"/>
          <w:szCs w:val="24"/>
        </w:rPr>
        <w:t>Б</w:t>
      </w:r>
      <w:r>
        <w:rPr>
          <w:rFonts w:ascii="Times New Roman" w:eastAsiaTheme="minorEastAsia" w:hAnsi="Times New Roman" w:cs="Times New Roman"/>
          <w:bCs/>
          <w:iCs/>
          <w:sz w:val="24"/>
          <w:szCs w:val="24"/>
        </w:rPr>
        <w:t>»</w:t>
      </w:r>
      <w:r w:rsidR="00094207">
        <w:rPr>
          <w:rFonts w:ascii="Times New Roman" w:eastAsiaTheme="minorEastAsia" w:hAnsi="Times New Roman" w:cs="Times New Roman"/>
          <w:bCs/>
          <w:iCs/>
          <w:sz w:val="24"/>
          <w:szCs w:val="24"/>
        </w:rPr>
        <w:t xml:space="preserve"> классе традиционно классный час был посвя</w:t>
      </w:r>
      <w:r>
        <w:rPr>
          <w:rFonts w:ascii="Times New Roman" w:eastAsiaTheme="minorEastAsia" w:hAnsi="Times New Roman" w:cs="Times New Roman"/>
          <w:bCs/>
          <w:iCs/>
          <w:sz w:val="24"/>
          <w:szCs w:val="24"/>
        </w:rPr>
        <w:t>щен великим именам в математике, учитель высшей категории Николаев Н.В.</w:t>
      </w:r>
    </w:p>
    <w:p w:rsidR="00094207" w:rsidRPr="001A6406" w:rsidRDefault="00094207" w:rsidP="00094207">
      <w:pPr>
        <w:spacing w:after="0" w:line="240" w:lineRule="auto"/>
        <w:jc w:val="both"/>
        <w:rPr>
          <w:rFonts w:ascii="Times New Roman" w:hAnsi="Times New Roman" w:cs="Times New Roman"/>
          <w:color w:val="000000"/>
          <w:sz w:val="24"/>
          <w:szCs w:val="24"/>
          <w:shd w:val="clear" w:color="auto" w:fill="FFFFFF"/>
        </w:rPr>
      </w:pPr>
      <w:r w:rsidRPr="001A6406">
        <w:rPr>
          <w:rFonts w:ascii="Times New Roman" w:hAnsi="Times New Roman" w:cs="Times New Roman"/>
          <w:color w:val="000000"/>
          <w:sz w:val="24"/>
          <w:szCs w:val="24"/>
          <w:shd w:val="clear" w:color="auto" w:fill="FFFFFF"/>
        </w:rPr>
        <w:t xml:space="preserve">Математика появилась одновременно со стремлением человека изучить мир вокруг себя. </w:t>
      </w:r>
      <w:r w:rsidR="00941C2B">
        <w:rPr>
          <w:rFonts w:ascii="Times New Roman" w:hAnsi="Times New Roman" w:cs="Times New Roman"/>
          <w:color w:val="000000"/>
          <w:sz w:val="24"/>
          <w:szCs w:val="24"/>
          <w:shd w:val="clear" w:color="auto" w:fill="FFFFFF"/>
        </w:rPr>
        <w:t xml:space="preserve">   </w:t>
      </w:r>
      <w:r w:rsidRPr="001A6406">
        <w:rPr>
          <w:rFonts w:ascii="Times New Roman" w:hAnsi="Times New Roman" w:cs="Times New Roman"/>
          <w:color w:val="000000"/>
          <w:sz w:val="24"/>
          <w:szCs w:val="24"/>
          <w:shd w:val="clear" w:color="auto" w:fill="FFFFFF"/>
        </w:rPr>
        <w:t xml:space="preserve">Сначала она входила в состав философии – «Матери наук» - и не была выделена как отдельная дисциплина наравне с той же астрономией, физикой. Однако, с течением времени, ситуация изменилась. </w:t>
      </w:r>
    </w:p>
    <w:p w:rsidR="0057433F" w:rsidRPr="001A6406" w:rsidRDefault="00094207" w:rsidP="00094207">
      <w:pPr>
        <w:spacing w:after="0" w:line="240" w:lineRule="auto"/>
        <w:jc w:val="both"/>
        <w:rPr>
          <w:rFonts w:ascii="Times New Roman" w:hAnsi="Times New Roman" w:cs="Times New Roman"/>
          <w:color w:val="000000"/>
          <w:sz w:val="24"/>
          <w:szCs w:val="24"/>
          <w:shd w:val="clear" w:color="auto" w:fill="FFFFFF"/>
        </w:rPr>
      </w:pPr>
      <w:r w:rsidRPr="001A6406">
        <w:rPr>
          <w:rFonts w:ascii="Times New Roman" w:hAnsi="Times New Roman" w:cs="Times New Roman"/>
          <w:color w:val="000000"/>
          <w:sz w:val="24"/>
          <w:szCs w:val="24"/>
          <w:shd w:val="clear" w:color="auto" w:fill="FFFFFF"/>
        </w:rPr>
        <w:t xml:space="preserve">     Начало Знаний у людей накапливалось все больше, в итоге произошло разделение точных и естественных наук. После официального "рождения" каждая из них пошла своим путем, развиваясь, укрепляя фундамент теорией, подкрепленной практикой. Казалось бы, какая практика может быть у математики, самой абстрактной из наук? Этот предмет способен описать абсолютно все процессы, происходящие на нашей планете и за </w:t>
      </w:r>
      <w:r w:rsidRPr="001A6406">
        <w:rPr>
          <w:rFonts w:ascii="Times New Roman" w:hAnsi="Times New Roman" w:cs="Times New Roman"/>
          <w:color w:val="000000"/>
          <w:sz w:val="24"/>
          <w:szCs w:val="24"/>
          <w:shd w:val="clear" w:color="auto" w:fill="FFFFFF"/>
        </w:rPr>
        <w:lastRenderedPageBreak/>
        <w:t>ее пределами, а знание природы явления позволяет делать выводы и строить прогнозы.</w:t>
      </w:r>
      <w:r w:rsidR="0057433F">
        <w:rPr>
          <w:rFonts w:ascii="Times New Roman" w:hAnsi="Times New Roman" w:cs="Times New Roman"/>
          <w:color w:val="000000"/>
          <w:sz w:val="24"/>
          <w:szCs w:val="24"/>
          <w:shd w:val="clear" w:color="auto" w:fill="FFFFFF"/>
        </w:rPr>
        <w:t xml:space="preserve">    </w:t>
      </w:r>
      <w:r w:rsidR="0057433F">
        <w:rPr>
          <w:rFonts w:ascii="Times New Roman" w:hAnsi="Times New Roman" w:cs="Times New Roman"/>
          <w:noProof/>
          <w:color w:val="000000"/>
          <w:sz w:val="24"/>
          <w:szCs w:val="24"/>
          <w:shd w:val="clear" w:color="auto" w:fill="FFFFFF"/>
          <w:lang w:eastAsia="ru-RU"/>
        </w:rPr>
        <w:drawing>
          <wp:inline distT="0" distB="0" distL="0" distR="0">
            <wp:extent cx="2695493" cy="2018530"/>
            <wp:effectExtent l="0" t="0" r="0" b="1270"/>
            <wp:docPr id="20" name="Рисунок 20" descr="C:\Users\Вера\Desktop\Николаев Н.В\фото\7c5d79b2-4679-4a2e-a570-d7278a58d8e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C:\Users\Вера\Desktop\Николаев Н.В\фото\7c5d79b2-4679-4a2e-a570-d7278a58d8e1.jpg"/>
                    <pic:cNvPicPr>
                      <a:picLocks noChangeAspect="1" noChangeArrowheads="1"/>
                    </pic:cNvPicPr>
                  </pic:nvPicPr>
                  <pic:blipFill>
                    <a:blip r:embed="rId23"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2694205" cy="2017565"/>
                    </a:xfrm>
                    <a:prstGeom prst="rect">
                      <a:avLst/>
                    </a:prstGeom>
                    <a:noFill/>
                    <a:ln>
                      <a:noFill/>
                    </a:ln>
                  </pic:spPr>
                </pic:pic>
              </a:graphicData>
            </a:graphic>
          </wp:inline>
        </w:drawing>
      </w:r>
      <w:r w:rsidR="0057433F">
        <w:rPr>
          <w:rFonts w:ascii="Times New Roman" w:hAnsi="Times New Roman" w:cs="Times New Roman"/>
          <w:color w:val="000000"/>
          <w:sz w:val="24"/>
          <w:szCs w:val="24"/>
          <w:shd w:val="clear" w:color="auto" w:fill="FFFFFF"/>
        </w:rPr>
        <w:t xml:space="preserve">         </w:t>
      </w:r>
      <w:r w:rsidR="0057433F">
        <w:rPr>
          <w:rFonts w:ascii="Times New Roman" w:hAnsi="Times New Roman" w:cs="Times New Roman"/>
          <w:noProof/>
          <w:color w:val="000000"/>
          <w:sz w:val="24"/>
          <w:szCs w:val="24"/>
          <w:shd w:val="clear" w:color="auto" w:fill="FFFFFF"/>
          <w:lang w:eastAsia="ru-RU"/>
        </w:rPr>
        <w:drawing>
          <wp:inline distT="0" distB="0" distL="0" distR="0">
            <wp:extent cx="2696963" cy="2019631"/>
            <wp:effectExtent l="0" t="0" r="8255" b="0"/>
            <wp:docPr id="21" name="Рисунок 21" descr="C:\Users\Вера\Desktop\Николаев Н.В\фото\81adb126-e000-4509-8541-cab820ac1f7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C:\Users\Вера\Desktop\Николаев Н.В\фото\81adb126-e000-4509-8541-cab820ac1f71.jpg"/>
                    <pic:cNvPicPr>
                      <a:picLocks noChangeAspect="1" noChangeArrowheads="1"/>
                    </pic:cNvPicPr>
                  </pic:nvPicPr>
                  <pic:blipFill>
                    <a:blip r:embed="rId24"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2698498" cy="2020780"/>
                    </a:xfrm>
                    <a:prstGeom prst="rect">
                      <a:avLst/>
                    </a:prstGeom>
                    <a:noFill/>
                    <a:ln>
                      <a:noFill/>
                    </a:ln>
                  </pic:spPr>
                </pic:pic>
              </a:graphicData>
            </a:graphic>
          </wp:inline>
        </w:drawing>
      </w:r>
    </w:p>
    <w:p w:rsidR="00094207" w:rsidRDefault="00094207" w:rsidP="00094207">
      <w:pPr>
        <w:spacing w:after="0" w:line="240" w:lineRule="auto"/>
        <w:jc w:val="both"/>
        <w:rPr>
          <w:rFonts w:ascii="Times New Roman" w:hAnsi="Times New Roman" w:cs="Times New Roman"/>
          <w:sz w:val="24"/>
          <w:szCs w:val="24"/>
        </w:rPr>
      </w:pPr>
      <w:r>
        <w:rPr>
          <w:rFonts w:ascii="Times New Roman" w:hAnsi="Times New Roman" w:cs="Times New Roman"/>
          <w:sz w:val="24"/>
          <w:szCs w:val="24"/>
          <w:shd w:val="clear" w:color="auto" w:fill="FFFFFF"/>
        </w:rPr>
        <w:t xml:space="preserve">      </w:t>
      </w:r>
      <w:r w:rsidRPr="001A6406">
        <w:rPr>
          <w:rFonts w:ascii="Times New Roman" w:hAnsi="Times New Roman" w:cs="Times New Roman"/>
          <w:sz w:val="24"/>
          <w:szCs w:val="24"/>
        </w:rPr>
        <w:t>Основная цель урока – изучение биографий великих математиков, научной их деятельности и открытий.</w:t>
      </w:r>
    </w:p>
    <w:p w:rsidR="0057433F" w:rsidRPr="001A6406" w:rsidRDefault="0057433F" w:rsidP="00094207">
      <w:pPr>
        <w:spacing w:after="0" w:line="240" w:lineRule="auto"/>
        <w:jc w:val="both"/>
        <w:rPr>
          <w:rFonts w:ascii="Times New Roman" w:hAnsi="Times New Roman" w:cs="Times New Roman"/>
          <w:sz w:val="24"/>
          <w:szCs w:val="24"/>
        </w:rPr>
      </w:pPr>
      <w:r>
        <w:rPr>
          <w:rFonts w:ascii="Times New Roman" w:hAnsi="Times New Roman" w:cs="Times New Roman"/>
          <w:noProof/>
          <w:sz w:val="24"/>
          <w:szCs w:val="24"/>
          <w:lang w:eastAsia="ru-RU"/>
        </w:rPr>
        <w:drawing>
          <wp:inline distT="0" distB="0" distL="0" distR="0">
            <wp:extent cx="2719346" cy="2036393"/>
            <wp:effectExtent l="0" t="0" r="5080" b="2540"/>
            <wp:docPr id="22" name="Рисунок 22" descr="C:\Users\Вера\Desktop\Николаев Н.В\фото\2324f604-31d4-4344-ab72-d510b29d53d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C:\Users\Вера\Desktop\Николаев Н.В\фото\2324f604-31d4-4344-ab72-d510b29d53d4.jpg"/>
                    <pic:cNvPicPr>
                      <a:picLocks noChangeAspect="1" noChangeArrowheads="1"/>
                    </pic:cNvPicPr>
                  </pic:nvPicPr>
                  <pic:blipFill>
                    <a:blip r:embed="rId25"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2716636" cy="2034363"/>
                    </a:xfrm>
                    <a:prstGeom prst="rect">
                      <a:avLst/>
                    </a:prstGeom>
                    <a:noFill/>
                    <a:ln>
                      <a:noFill/>
                    </a:ln>
                  </pic:spPr>
                </pic:pic>
              </a:graphicData>
            </a:graphic>
          </wp:inline>
        </w:drawing>
      </w:r>
      <w:r>
        <w:rPr>
          <w:rFonts w:ascii="Times New Roman" w:hAnsi="Times New Roman" w:cs="Times New Roman"/>
          <w:sz w:val="24"/>
          <w:szCs w:val="24"/>
        </w:rPr>
        <w:t xml:space="preserve">     </w:t>
      </w:r>
      <w:r>
        <w:rPr>
          <w:rFonts w:ascii="Times New Roman" w:hAnsi="Times New Roman" w:cs="Times New Roman"/>
          <w:noProof/>
          <w:sz w:val="24"/>
          <w:szCs w:val="24"/>
          <w:lang w:eastAsia="ru-RU"/>
        </w:rPr>
        <w:drawing>
          <wp:inline distT="0" distB="0" distL="0" distR="0">
            <wp:extent cx="2719346" cy="2036393"/>
            <wp:effectExtent l="0" t="0" r="5080" b="2540"/>
            <wp:docPr id="23" name="Рисунок 23" descr="C:\Users\Вера\Desktop\Николаев Н.В\фото\a37c070a-5f0b-46b7-9f05-87d5aa7e987b.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C:\Users\Вера\Desktop\Николаев Н.В\фото\a37c070a-5f0b-46b7-9f05-87d5aa7e987b.jpg"/>
                    <pic:cNvPicPr>
                      <a:picLocks noChangeAspect="1" noChangeArrowheads="1"/>
                    </pic:cNvPicPr>
                  </pic:nvPicPr>
                  <pic:blipFill>
                    <a:blip r:embed="rId26"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2717568" cy="2035062"/>
                    </a:xfrm>
                    <a:prstGeom prst="rect">
                      <a:avLst/>
                    </a:prstGeom>
                    <a:noFill/>
                    <a:ln>
                      <a:noFill/>
                    </a:ln>
                  </pic:spPr>
                </pic:pic>
              </a:graphicData>
            </a:graphic>
          </wp:inline>
        </w:drawing>
      </w:r>
    </w:p>
    <w:p w:rsidR="00094207" w:rsidRDefault="00B07EAB" w:rsidP="00161033">
      <w:pPr>
        <w:spacing w:after="0" w:line="240" w:lineRule="auto"/>
        <w:rPr>
          <w:rFonts w:ascii="Times New Roman" w:hAnsi="Times New Roman" w:cs="Times New Roman"/>
          <w:sz w:val="24"/>
          <w:szCs w:val="24"/>
          <w:shd w:val="clear" w:color="auto" w:fill="FFFFFF"/>
        </w:rPr>
      </w:pPr>
      <w:r>
        <w:rPr>
          <w:rFonts w:ascii="Times New Roman" w:hAnsi="Times New Roman" w:cs="Times New Roman"/>
          <w:color w:val="000000" w:themeColor="text1"/>
          <w:sz w:val="24"/>
          <w:szCs w:val="24"/>
        </w:rPr>
        <w:t>П</w:t>
      </w:r>
      <w:r w:rsidR="00094207" w:rsidRPr="001A6406">
        <w:rPr>
          <w:rFonts w:ascii="Times New Roman" w:hAnsi="Times New Roman" w:cs="Times New Roman"/>
          <w:color w:val="000000" w:themeColor="text1"/>
          <w:sz w:val="24"/>
          <w:szCs w:val="24"/>
        </w:rPr>
        <w:t>роцесс работы был интересен и познавателен. Неоценим опыт и новые знания о деятельности и открытиях математиков</w:t>
      </w:r>
      <w:r>
        <w:rPr>
          <w:rFonts w:ascii="Times New Roman" w:hAnsi="Times New Roman" w:cs="Times New Roman"/>
          <w:color w:val="000000" w:themeColor="text1"/>
          <w:sz w:val="24"/>
          <w:szCs w:val="24"/>
        </w:rPr>
        <w:t>.</w:t>
      </w:r>
      <w:r w:rsidR="00161033">
        <w:rPr>
          <w:sz w:val="28"/>
          <w:szCs w:val="28"/>
          <w:shd w:val="clear" w:color="auto" w:fill="FFFFFF"/>
        </w:rPr>
        <w:t xml:space="preserve"> </w:t>
      </w:r>
      <w:r w:rsidR="00161033" w:rsidRPr="001A6406">
        <w:rPr>
          <w:rFonts w:ascii="Times New Roman" w:hAnsi="Times New Roman" w:cs="Times New Roman"/>
          <w:sz w:val="24"/>
          <w:szCs w:val="24"/>
          <w:shd w:val="clear" w:color="auto" w:fill="FFFFFF"/>
        </w:rPr>
        <w:t>Человеческая история - это не только покорение новых территорий, в которых сильные этого мира преследуют в первую очередь свои интересы, но и бесконечные научные выкладки, призванные объяснить, показать, познать и выяснить перспективу завтрашнего дня.</w:t>
      </w:r>
    </w:p>
    <w:p w:rsidR="00941C2B" w:rsidRDefault="00941C2B" w:rsidP="00161033">
      <w:pPr>
        <w:spacing w:after="0" w:line="240" w:lineRule="auto"/>
        <w:rPr>
          <w:rFonts w:ascii="Times New Roman" w:hAnsi="Times New Roman" w:cs="Times New Roman"/>
          <w:sz w:val="24"/>
          <w:szCs w:val="24"/>
          <w:shd w:val="clear" w:color="auto" w:fill="FFFFFF"/>
        </w:rPr>
      </w:pPr>
    </w:p>
    <w:p w:rsidR="00941C2B" w:rsidRDefault="00941C2B" w:rsidP="00161033">
      <w:pPr>
        <w:spacing w:after="0" w:line="240" w:lineRule="auto"/>
        <w:rPr>
          <w:rFonts w:ascii="Times New Roman" w:hAnsi="Times New Roman" w:cs="Times New Roman"/>
          <w:sz w:val="24"/>
          <w:szCs w:val="24"/>
          <w:shd w:val="clear" w:color="auto" w:fill="FFFFFF"/>
        </w:rPr>
      </w:pPr>
    </w:p>
    <w:p w:rsidR="00941C2B" w:rsidRDefault="00941C2B" w:rsidP="00161033">
      <w:pPr>
        <w:spacing w:after="0" w:line="240" w:lineRule="auto"/>
        <w:rPr>
          <w:rFonts w:ascii="Times New Roman" w:hAnsi="Times New Roman" w:cs="Times New Roman"/>
          <w:color w:val="000000" w:themeColor="text1"/>
          <w:sz w:val="24"/>
          <w:szCs w:val="24"/>
        </w:rPr>
      </w:pPr>
    </w:p>
    <w:p w:rsidR="003E083E" w:rsidRDefault="003E083E" w:rsidP="00941C2B">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В рамках Н</w:t>
      </w:r>
      <w:r w:rsidR="00B07EAB" w:rsidRPr="00B07EAB">
        <w:rPr>
          <w:rFonts w:ascii="Times New Roman" w:hAnsi="Times New Roman" w:cs="Times New Roman"/>
          <w:b/>
          <w:sz w:val="24"/>
          <w:szCs w:val="24"/>
        </w:rPr>
        <w:t>едели математики</w:t>
      </w:r>
      <w:r>
        <w:rPr>
          <w:rFonts w:ascii="Times New Roman" w:hAnsi="Times New Roman" w:cs="Times New Roman"/>
          <w:b/>
          <w:sz w:val="24"/>
          <w:szCs w:val="24"/>
        </w:rPr>
        <w:t xml:space="preserve"> и информатики</w:t>
      </w:r>
      <w:r w:rsidR="00B07EAB" w:rsidRPr="00B07EAB">
        <w:rPr>
          <w:rFonts w:ascii="Times New Roman" w:hAnsi="Times New Roman" w:cs="Times New Roman"/>
          <w:b/>
          <w:sz w:val="24"/>
          <w:szCs w:val="24"/>
        </w:rPr>
        <w:t xml:space="preserve"> состоялся конкурс </w:t>
      </w:r>
    </w:p>
    <w:p w:rsidR="00941C2B" w:rsidRDefault="003E083E" w:rsidP="00941C2B">
      <w:pPr>
        <w:spacing w:after="0" w:line="240" w:lineRule="auto"/>
        <w:jc w:val="center"/>
        <w:rPr>
          <w:rFonts w:ascii="Times New Roman" w:hAnsi="Times New Roman" w:cs="Times New Roman"/>
          <w:b/>
          <w:sz w:val="24"/>
          <w:szCs w:val="24"/>
        </w:rPr>
      </w:pPr>
      <w:r>
        <w:rPr>
          <w:rFonts w:ascii="Times New Roman" w:hAnsi="Times New Roman" w:cs="Times New Roman"/>
          <w:b/>
          <w:noProof/>
          <w:sz w:val="24"/>
          <w:szCs w:val="24"/>
          <w:lang w:eastAsia="ru-RU"/>
        </w:rPr>
        <w:drawing>
          <wp:anchor distT="0" distB="0" distL="114300" distR="114300" simplePos="0" relativeHeight="251672576" behindDoc="0" locked="0" layoutInCell="1" allowOverlap="1">
            <wp:simplePos x="0" y="0"/>
            <wp:positionH relativeFrom="column">
              <wp:posOffset>3324860</wp:posOffset>
            </wp:positionH>
            <wp:positionV relativeFrom="paragraph">
              <wp:posOffset>130810</wp:posOffset>
            </wp:positionV>
            <wp:extent cx="2612390" cy="1963420"/>
            <wp:effectExtent l="19050" t="0" r="0" b="0"/>
            <wp:wrapSquare wrapText="bothSides"/>
            <wp:docPr id="32" name="Рисунок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IMG_20210303_162138.jpg"/>
                    <pic:cNvPicPr/>
                  </pic:nvPicPr>
                  <pic:blipFill>
                    <a:blip r:embed="rId27"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tretch>
                      <a:fillRect/>
                    </a:stretch>
                  </pic:blipFill>
                  <pic:spPr>
                    <a:xfrm>
                      <a:off x="0" y="0"/>
                      <a:ext cx="2612390" cy="1963420"/>
                    </a:xfrm>
                    <a:prstGeom prst="rect">
                      <a:avLst/>
                    </a:prstGeom>
                  </pic:spPr>
                </pic:pic>
              </a:graphicData>
            </a:graphic>
          </wp:anchor>
        </w:drawing>
      </w:r>
      <w:r w:rsidR="00B07EAB" w:rsidRPr="00B07EAB">
        <w:rPr>
          <w:rFonts w:ascii="Times New Roman" w:hAnsi="Times New Roman" w:cs="Times New Roman"/>
          <w:b/>
          <w:sz w:val="24"/>
          <w:szCs w:val="24"/>
        </w:rPr>
        <w:t>программистов 2021</w:t>
      </w:r>
    </w:p>
    <w:p w:rsidR="00941C2B" w:rsidRDefault="00941C2B" w:rsidP="00941C2B">
      <w:pPr>
        <w:spacing w:after="0" w:line="240" w:lineRule="auto"/>
        <w:rPr>
          <w:rFonts w:ascii="Times New Roman" w:hAnsi="Times New Roman" w:cs="Times New Roman"/>
          <w:b/>
          <w:sz w:val="24"/>
          <w:szCs w:val="24"/>
        </w:rPr>
      </w:pPr>
    </w:p>
    <w:p w:rsidR="00941C2B" w:rsidRPr="00941C2B" w:rsidRDefault="00941C2B" w:rsidP="00941C2B">
      <w:pPr>
        <w:spacing w:after="0" w:line="240" w:lineRule="auto"/>
        <w:rPr>
          <w:rFonts w:ascii="Times New Roman" w:hAnsi="Times New Roman" w:cs="Times New Roman"/>
          <w:sz w:val="24"/>
          <w:szCs w:val="24"/>
        </w:rPr>
      </w:pPr>
      <w:r w:rsidRPr="00941C2B">
        <w:rPr>
          <w:rFonts w:ascii="Times New Roman" w:hAnsi="Times New Roman" w:cs="Times New Roman"/>
          <w:sz w:val="24"/>
          <w:szCs w:val="24"/>
        </w:rPr>
        <w:t xml:space="preserve">Руководители: учителя информатики высшей категории </w:t>
      </w:r>
      <w:proofErr w:type="spellStart"/>
      <w:r w:rsidRPr="00941C2B">
        <w:rPr>
          <w:rFonts w:ascii="Times New Roman" w:hAnsi="Times New Roman" w:cs="Times New Roman"/>
          <w:sz w:val="24"/>
          <w:szCs w:val="24"/>
        </w:rPr>
        <w:t>Перлова</w:t>
      </w:r>
      <w:proofErr w:type="spellEnd"/>
      <w:r w:rsidRPr="00941C2B">
        <w:rPr>
          <w:rFonts w:ascii="Times New Roman" w:hAnsi="Times New Roman" w:cs="Times New Roman"/>
          <w:sz w:val="24"/>
          <w:szCs w:val="24"/>
        </w:rPr>
        <w:t xml:space="preserve"> Н.В., </w:t>
      </w:r>
      <w:proofErr w:type="spellStart"/>
      <w:r w:rsidRPr="00941C2B">
        <w:rPr>
          <w:rFonts w:ascii="Times New Roman" w:hAnsi="Times New Roman" w:cs="Times New Roman"/>
          <w:sz w:val="24"/>
          <w:szCs w:val="24"/>
        </w:rPr>
        <w:t>Барулина</w:t>
      </w:r>
      <w:proofErr w:type="spellEnd"/>
      <w:r w:rsidRPr="00941C2B">
        <w:rPr>
          <w:rFonts w:ascii="Times New Roman" w:hAnsi="Times New Roman" w:cs="Times New Roman"/>
          <w:sz w:val="24"/>
          <w:szCs w:val="24"/>
        </w:rPr>
        <w:t xml:space="preserve"> Н.Н.</w:t>
      </w:r>
    </w:p>
    <w:p w:rsidR="00941C2B" w:rsidRDefault="00941C2B" w:rsidP="00941C2B">
      <w:pPr>
        <w:spacing w:after="0" w:line="240" w:lineRule="auto"/>
        <w:rPr>
          <w:rFonts w:ascii="Times New Roman" w:hAnsi="Times New Roman" w:cs="Times New Roman"/>
          <w:b/>
          <w:sz w:val="24"/>
          <w:szCs w:val="24"/>
        </w:rPr>
      </w:pPr>
    </w:p>
    <w:p w:rsidR="00941C2B" w:rsidRPr="003E083E" w:rsidRDefault="00941C2B" w:rsidP="00941C2B">
      <w:pPr>
        <w:spacing w:after="0" w:line="240" w:lineRule="auto"/>
        <w:jc w:val="center"/>
        <w:rPr>
          <w:rFonts w:ascii="Times New Roman" w:hAnsi="Times New Roman" w:cs="Times New Roman"/>
          <w:sz w:val="24"/>
          <w:szCs w:val="24"/>
        </w:rPr>
      </w:pPr>
    </w:p>
    <w:p w:rsidR="0057433F" w:rsidRPr="00B07EAB" w:rsidRDefault="0057433F" w:rsidP="003E083E">
      <w:pPr>
        <w:spacing w:after="0" w:line="240" w:lineRule="auto"/>
        <w:rPr>
          <w:rFonts w:ascii="Times New Roman" w:hAnsi="Times New Roman" w:cs="Times New Roman"/>
          <w:sz w:val="24"/>
          <w:szCs w:val="24"/>
        </w:rPr>
      </w:pPr>
      <w:r w:rsidRPr="00B07EAB">
        <w:rPr>
          <w:rFonts w:ascii="Times New Roman" w:hAnsi="Times New Roman" w:cs="Times New Roman"/>
          <w:sz w:val="24"/>
          <w:szCs w:val="24"/>
        </w:rPr>
        <w:t>На конкурсе были представлены следующие работы:</w:t>
      </w:r>
    </w:p>
    <w:p w:rsidR="0057433F" w:rsidRPr="00B07EAB" w:rsidRDefault="0057433F" w:rsidP="003E083E">
      <w:pPr>
        <w:spacing w:after="0" w:line="240" w:lineRule="auto"/>
        <w:rPr>
          <w:rFonts w:ascii="Times New Roman" w:hAnsi="Times New Roman" w:cs="Times New Roman"/>
          <w:sz w:val="24"/>
          <w:szCs w:val="24"/>
        </w:rPr>
      </w:pPr>
      <w:r w:rsidRPr="00B07EAB">
        <w:rPr>
          <w:rFonts w:ascii="Times New Roman" w:hAnsi="Times New Roman" w:cs="Times New Roman"/>
          <w:sz w:val="24"/>
          <w:szCs w:val="24"/>
        </w:rPr>
        <w:t xml:space="preserve">Константин </w:t>
      </w:r>
      <w:proofErr w:type="spellStart"/>
      <w:r w:rsidRPr="00B07EAB">
        <w:rPr>
          <w:rFonts w:ascii="Times New Roman" w:hAnsi="Times New Roman" w:cs="Times New Roman"/>
          <w:sz w:val="24"/>
          <w:szCs w:val="24"/>
        </w:rPr>
        <w:t>Рябчевский</w:t>
      </w:r>
      <w:proofErr w:type="spellEnd"/>
      <w:r w:rsidRPr="00B07EAB">
        <w:rPr>
          <w:rFonts w:ascii="Times New Roman" w:hAnsi="Times New Roman" w:cs="Times New Roman"/>
          <w:sz w:val="24"/>
          <w:szCs w:val="24"/>
        </w:rPr>
        <w:t xml:space="preserve"> выступил со своим приложением «</w:t>
      </w:r>
      <w:r w:rsidRPr="00B07EAB">
        <w:rPr>
          <w:rFonts w:ascii="Times New Roman" w:hAnsi="Times New Roman" w:cs="Times New Roman"/>
          <w:sz w:val="24"/>
          <w:szCs w:val="24"/>
          <w:lang w:val="en-US"/>
        </w:rPr>
        <w:t>Shell</w:t>
      </w:r>
      <w:r w:rsidRPr="00B07EAB">
        <w:rPr>
          <w:rFonts w:ascii="Times New Roman" w:hAnsi="Times New Roman" w:cs="Times New Roman"/>
          <w:sz w:val="24"/>
          <w:szCs w:val="24"/>
        </w:rPr>
        <w:t>».</w:t>
      </w:r>
    </w:p>
    <w:p w:rsidR="0057433F" w:rsidRDefault="0057433F" w:rsidP="003E083E">
      <w:pPr>
        <w:spacing w:after="0" w:line="240" w:lineRule="auto"/>
        <w:rPr>
          <w:rFonts w:ascii="Times New Roman" w:hAnsi="Times New Roman" w:cs="Times New Roman"/>
          <w:sz w:val="24"/>
          <w:szCs w:val="24"/>
        </w:rPr>
      </w:pPr>
      <w:r w:rsidRPr="00B07EAB">
        <w:rPr>
          <w:rFonts w:ascii="Times New Roman" w:hAnsi="Times New Roman" w:cs="Times New Roman"/>
          <w:sz w:val="24"/>
          <w:szCs w:val="24"/>
        </w:rPr>
        <w:t xml:space="preserve">Большинство функций управляются с помощью горячих клавиш. Так открытие окна проводника осуществляется комбинацией </w:t>
      </w:r>
      <w:r w:rsidRPr="00B07EAB">
        <w:rPr>
          <w:rFonts w:ascii="Times New Roman" w:hAnsi="Times New Roman" w:cs="Times New Roman"/>
          <w:sz w:val="24"/>
          <w:szCs w:val="24"/>
          <w:lang w:val="en-US"/>
        </w:rPr>
        <w:t>CTRL</w:t>
      </w:r>
      <w:r w:rsidRPr="00B07EAB">
        <w:rPr>
          <w:rFonts w:ascii="Times New Roman" w:hAnsi="Times New Roman" w:cs="Times New Roman"/>
          <w:sz w:val="24"/>
          <w:szCs w:val="24"/>
        </w:rPr>
        <w:t>+</w:t>
      </w:r>
      <w:r w:rsidRPr="00B07EAB">
        <w:rPr>
          <w:rFonts w:ascii="Times New Roman" w:hAnsi="Times New Roman" w:cs="Times New Roman"/>
          <w:sz w:val="24"/>
          <w:szCs w:val="24"/>
          <w:lang w:val="en-US"/>
        </w:rPr>
        <w:t>E</w:t>
      </w:r>
      <w:r w:rsidRPr="00B07EAB">
        <w:rPr>
          <w:rFonts w:ascii="Times New Roman" w:hAnsi="Times New Roman" w:cs="Times New Roman"/>
          <w:sz w:val="24"/>
          <w:szCs w:val="24"/>
        </w:rPr>
        <w:t xml:space="preserve">, браузера </w:t>
      </w:r>
      <w:r w:rsidRPr="00B07EAB">
        <w:rPr>
          <w:rFonts w:ascii="Times New Roman" w:hAnsi="Times New Roman" w:cs="Times New Roman"/>
          <w:sz w:val="24"/>
          <w:szCs w:val="24"/>
          <w:lang w:val="en-US"/>
        </w:rPr>
        <w:t>CTRL</w:t>
      </w:r>
      <w:r w:rsidRPr="00B07EAB">
        <w:rPr>
          <w:rFonts w:ascii="Times New Roman" w:hAnsi="Times New Roman" w:cs="Times New Roman"/>
          <w:sz w:val="24"/>
          <w:szCs w:val="24"/>
        </w:rPr>
        <w:t>+</w:t>
      </w:r>
      <w:r w:rsidRPr="00B07EAB">
        <w:rPr>
          <w:rFonts w:ascii="Times New Roman" w:hAnsi="Times New Roman" w:cs="Times New Roman"/>
          <w:sz w:val="24"/>
          <w:szCs w:val="24"/>
          <w:lang w:val="en-US"/>
        </w:rPr>
        <w:t>I</w:t>
      </w:r>
      <w:r w:rsidRPr="00B07EAB">
        <w:rPr>
          <w:rFonts w:ascii="Times New Roman" w:hAnsi="Times New Roman" w:cs="Times New Roman"/>
          <w:sz w:val="24"/>
          <w:szCs w:val="24"/>
        </w:rPr>
        <w:t xml:space="preserve">, панели управления </w:t>
      </w:r>
      <w:r w:rsidRPr="00B07EAB">
        <w:rPr>
          <w:rFonts w:ascii="Times New Roman" w:hAnsi="Times New Roman" w:cs="Times New Roman"/>
          <w:sz w:val="24"/>
          <w:szCs w:val="24"/>
          <w:lang w:val="en-US"/>
        </w:rPr>
        <w:t>CTRL</w:t>
      </w:r>
      <w:r w:rsidRPr="00B07EAB">
        <w:rPr>
          <w:rFonts w:ascii="Times New Roman" w:hAnsi="Times New Roman" w:cs="Times New Roman"/>
          <w:sz w:val="24"/>
          <w:szCs w:val="24"/>
        </w:rPr>
        <w:t>+</w:t>
      </w:r>
      <w:r w:rsidRPr="00B07EAB">
        <w:rPr>
          <w:rFonts w:ascii="Times New Roman" w:hAnsi="Times New Roman" w:cs="Times New Roman"/>
          <w:sz w:val="24"/>
          <w:szCs w:val="24"/>
          <w:lang w:val="en-US"/>
        </w:rPr>
        <w:t>P</w:t>
      </w:r>
      <w:r w:rsidRPr="00B07EAB">
        <w:rPr>
          <w:rFonts w:ascii="Times New Roman" w:hAnsi="Times New Roman" w:cs="Times New Roman"/>
          <w:sz w:val="24"/>
          <w:szCs w:val="24"/>
        </w:rPr>
        <w:t xml:space="preserve"> и т.д. Открытие встроенного окна </w:t>
      </w:r>
      <w:proofErr w:type="spellStart"/>
      <w:r w:rsidRPr="00B07EAB">
        <w:rPr>
          <w:rFonts w:ascii="Times New Roman" w:hAnsi="Times New Roman" w:cs="Times New Roman"/>
          <w:sz w:val="24"/>
          <w:szCs w:val="24"/>
          <w:lang w:val="en-US"/>
        </w:rPr>
        <w:t>cmd</w:t>
      </w:r>
      <w:proofErr w:type="spellEnd"/>
      <w:r w:rsidRPr="00B07EAB">
        <w:rPr>
          <w:rFonts w:ascii="Times New Roman" w:hAnsi="Times New Roman" w:cs="Times New Roman"/>
          <w:sz w:val="24"/>
          <w:szCs w:val="24"/>
        </w:rPr>
        <w:t xml:space="preserve"> осуществляется комбинацией </w:t>
      </w:r>
      <w:r w:rsidRPr="00B07EAB">
        <w:rPr>
          <w:rFonts w:ascii="Times New Roman" w:hAnsi="Times New Roman" w:cs="Times New Roman"/>
          <w:sz w:val="24"/>
          <w:szCs w:val="24"/>
          <w:lang w:val="en-US"/>
        </w:rPr>
        <w:t>SHIFT</w:t>
      </w:r>
      <w:r w:rsidRPr="00B07EAB">
        <w:rPr>
          <w:rFonts w:ascii="Times New Roman" w:hAnsi="Times New Roman" w:cs="Times New Roman"/>
          <w:sz w:val="24"/>
          <w:szCs w:val="24"/>
        </w:rPr>
        <w:t>+</w:t>
      </w:r>
      <w:r w:rsidRPr="00B07EAB">
        <w:rPr>
          <w:rFonts w:ascii="Times New Roman" w:hAnsi="Times New Roman" w:cs="Times New Roman"/>
          <w:sz w:val="24"/>
          <w:szCs w:val="24"/>
          <w:lang w:val="en-US"/>
        </w:rPr>
        <w:t>C</w:t>
      </w:r>
      <w:r w:rsidRPr="00B07EAB">
        <w:rPr>
          <w:rFonts w:ascii="Times New Roman" w:hAnsi="Times New Roman" w:cs="Times New Roman"/>
          <w:sz w:val="24"/>
          <w:szCs w:val="24"/>
        </w:rPr>
        <w:t xml:space="preserve">. Завершение работы и перезагрузка осуществляются комбинациями </w:t>
      </w:r>
      <w:r w:rsidRPr="00B07EAB">
        <w:rPr>
          <w:rFonts w:ascii="Times New Roman" w:hAnsi="Times New Roman" w:cs="Times New Roman"/>
          <w:sz w:val="24"/>
          <w:szCs w:val="24"/>
          <w:lang w:val="en-US"/>
        </w:rPr>
        <w:t>ALT</w:t>
      </w:r>
      <w:r w:rsidRPr="00B07EAB">
        <w:rPr>
          <w:rFonts w:ascii="Times New Roman" w:hAnsi="Times New Roman" w:cs="Times New Roman"/>
          <w:sz w:val="24"/>
          <w:szCs w:val="24"/>
        </w:rPr>
        <w:t>+</w:t>
      </w:r>
      <w:r w:rsidRPr="00B07EAB">
        <w:rPr>
          <w:rFonts w:ascii="Times New Roman" w:hAnsi="Times New Roman" w:cs="Times New Roman"/>
          <w:sz w:val="24"/>
          <w:szCs w:val="24"/>
          <w:lang w:val="en-US"/>
        </w:rPr>
        <w:t>S</w:t>
      </w:r>
      <w:r w:rsidRPr="00B07EAB">
        <w:rPr>
          <w:rFonts w:ascii="Times New Roman" w:hAnsi="Times New Roman" w:cs="Times New Roman"/>
          <w:sz w:val="24"/>
          <w:szCs w:val="24"/>
        </w:rPr>
        <w:t xml:space="preserve"> и </w:t>
      </w:r>
      <w:r w:rsidRPr="00B07EAB">
        <w:rPr>
          <w:rFonts w:ascii="Times New Roman" w:hAnsi="Times New Roman" w:cs="Times New Roman"/>
          <w:sz w:val="24"/>
          <w:szCs w:val="24"/>
          <w:lang w:val="en-US"/>
        </w:rPr>
        <w:t>ALT</w:t>
      </w:r>
      <w:r w:rsidRPr="00B07EAB">
        <w:rPr>
          <w:rFonts w:ascii="Times New Roman" w:hAnsi="Times New Roman" w:cs="Times New Roman"/>
          <w:sz w:val="24"/>
          <w:szCs w:val="24"/>
        </w:rPr>
        <w:t>+</w:t>
      </w:r>
      <w:r w:rsidRPr="00B07EAB">
        <w:rPr>
          <w:rFonts w:ascii="Times New Roman" w:hAnsi="Times New Roman" w:cs="Times New Roman"/>
          <w:sz w:val="24"/>
          <w:szCs w:val="24"/>
          <w:lang w:val="en-US"/>
        </w:rPr>
        <w:t>R</w:t>
      </w:r>
      <w:r w:rsidRPr="00B07EAB">
        <w:rPr>
          <w:rFonts w:ascii="Times New Roman" w:hAnsi="Times New Roman" w:cs="Times New Roman"/>
          <w:sz w:val="24"/>
          <w:szCs w:val="24"/>
        </w:rPr>
        <w:t xml:space="preserve"> соответственно.</w:t>
      </w:r>
    </w:p>
    <w:p w:rsidR="00941C2B" w:rsidRPr="00B07EAB" w:rsidRDefault="00941C2B" w:rsidP="003E083E">
      <w:pPr>
        <w:spacing w:after="0" w:line="240" w:lineRule="auto"/>
        <w:rPr>
          <w:rFonts w:ascii="Times New Roman" w:hAnsi="Times New Roman" w:cs="Times New Roman"/>
          <w:sz w:val="24"/>
          <w:szCs w:val="24"/>
        </w:rPr>
      </w:pPr>
    </w:p>
    <w:p w:rsidR="0057433F" w:rsidRPr="00B07EAB" w:rsidRDefault="003E083E" w:rsidP="00B07EAB">
      <w:pPr>
        <w:spacing w:after="0" w:line="240" w:lineRule="auto"/>
        <w:rPr>
          <w:rFonts w:ascii="Times New Roman" w:hAnsi="Times New Roman" w:cs="Times New Roman"/>
          <w:sz w:val="24"/>
          <w:szCs w:val="24"/>
        </w:rPr>
      </w:pPr>
      <w:r>
        <w:rPr>
          <w:rFonts w:ascii="Times New Roman" w:hAnsi="Times New Roman" w:cs="Times New Roman"/>
          <w:noProof/>
          <w:sz w:val="24"/>
          <w:szCs w:val="24"/>
          <w:lang w:eastAsia="ru-RU"/>
        </w:rPr>
        <w:lastRenderedPageBreak/>
        <w:drawing>
          <wp:anchor distT="0" distB="0" distL="114300" distR="114300" simplePos="0" relativeHeight="251666432" behindDoc="1" locked="0" layoutInCell="1" allowOverlap="1">
            <wp:simplePos x="0" y="0"/>
            <wp:positionH relativeFrom="column">
              <wp:posOffset>-110490</wp:posOffset>
            </wp:positionH>
            <wp:positionV relativeFrom="paragraph">
              <wp:posOffset>-1290320</wp:posOffset>
            </wp:positionV>
            <wp:extent cx="3370580" cy="2531110"/>
            <wp:effectExtent l="19050" t="0" r="1270" b="0"/>
            <wp:wrapTight wrapText="bothSides">
              <wp:wrapPolygon edited="0">
                <wp:start x="-122" y="0"/>
                <wp:lineTo x="-122" y="21459"/>
                <wp:lineTo x="21608" y="21459"/>
                <wp:lineTo x="21608" y="0"/>
                <wp:lineTo x="-122" y="0"/>
              </wp:wrapPolygon>
            </wp:wrapTight>
            <wp:docPr id="26" name="Рисунок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IMG_20210303_161812.jpg"/>
                    <pic:cNvPicPr/>
                  </pic:nvPicPr>
                  <pic:blipFill>
                    <a:blip r:embed="rId28"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tretch>
                      <a:fillRect/>
                    </a:stretch>
                  </pic:blipFill>
                  <pic:spPr>
                    <a:xfrm>
                      <a:off x="0" y="0"/>
                      <a:ext cx="3370580" cy="2531110"/>
                    </a:xfrm>
                    <a:prstGeom prst="rect">
                      <a:avLst/>
                    </a:prstGeom>
                  </pic:spPr>
                </pic:pic>
              </a:graphicData>
            </a:graphic>
          </wp:anchor>
        </w:drawing>
      </w:r>
      <w:r w:rsidR="0057433F" w:rsidRPr="00B07EAB">
        <w:rPr>
          <w:rFonts w:ascii="Times New Roman" w:hAnsi="Times New Roman" w:cs="Times New Roman"/>
          <w:sz w:val="24"/>
          <w:szCs w:val="24"/>
        </w:rPr>
        <w:t xml:space="preserve">В дальнейшем планируется дополнение </w:t>
      </w:r>
      <w:r w:rsidR="0057433F" w:rsidRPr="00B07EAB">
        <w:rPr>
          <w:rFonts w:ascii="Times New Roman" w:hAnsi="Times New Roman" w:cs="Times New Roman"/>
          <w:sz w:val="24"/>
          <w:szCs w:val="24"/>
          <w:lang w:val="en-US"/>
        </w:rPr>
        <w:t>shell</w:t>
      </w:r>
      <w:r w:rsidR="0057433F" w:rsidRPr="00B07EAB">
        <w:rPr>
          <w:rFonts w:ascii="Times New Roman" w:hAnsi="Times New Roman" w:cs="Times New Roman"/>
          <w:sz w:val="24"/>
          <w:szCs w:val="24"/>
        </w:rPr>
        <w:t>’а новыми функциями и создание настраиваемого интерфейса.</w:t>
      </w:r>
    </w:p>
    <w:p w:rsidR="0057433F" w:rsidRPr="00B07EAB" w:rsidRDefault="0057433F" w:rsidP="00B07EAB">
      <w:pPr>
        <w:spacing w:after="0" w:line="240" w:lineRule="auto"/>
        <w:rPr>
          <w:rFonts w:ascii="Times New Roman" w:hAnsi="Times New Roman" w:cs="Times New Roman"/>
          <w:sz w:val="24"/>
          <w:szCs w:val="24"/>
        </w:rPr>
      </w:pPr>
      <w:r w:rsidRPr="00B07EAB">
        <w:rPr>
          <w:rFonts w:ascii="Times New Roman" w:hAnsi="Times New Roman" w:cs="Times New Roman"/>
          <w:sz w:val="24"/>
          <w:szCs w:val="24"/>
        </w:rPr>
        <w:t>Далее выступил Бутов Никита 10 «А» класс с работой «Умный дом»</w:t>
      </w:r>
    </w:p>
    <w:p w:rsidR="0057433F" w:rsidRPr="00B07EAB" w:rsidRDefault="003E083E" w:rsidP="00B07EAB">
      <w:pPr>
        <w:spacing w:after="0" w:line="240" w:lineRule="auto"/>
        <w:ind w:firstLine="708"/>
        <w:rPr>
          <w:rFonts w:ascii="Times New Roman" w:hAnsi="Times New Roman" w:cs="Times New Roman"/>
          <w:sz w:val="24"/>
          <w:szCs w:val="24"/>
        </w:rPr>
      </w:pPr>
      <w:r>
        <w:rPr>
          <w:rFonts w:ascii="Times New Roman" w:hAnsi="Times New Roman" w:cs="Times New Roman"/>
          <w:noProof/>
          <w:sz w:val="24"/>
          <w:szCs w:val="24"/>
          <w:lang w:eastAsia="ru-RU"/>
        </w:rPr>
        <w:drawing>
          <wp:anchor distT="0" distB="0" distL="114300" distR="114300" simplePos="0" relativeHeight="251668480" behindDoc="1" locked="0" layoutInCell="1" allowOverlap="1">
            <wp:simplePos x="0" y="0"/>
            <wp:positionH relativeFrom="column">
              <wp:posOffset>76835</wp:posOffset>
            </wp:positionH>
            <wp:positionV relativeFrom="paragraph">
              <wp:posOffset>257175</wp:posOffset>
            </wp:positionV>
            <wp:extent cx="2536190" cy="1425575"/>
            <wp:effectExtent l="19050" t="0" r="0" b="0"/>
            <wp:wrapTight wrapText="bothSides">
              <wp:wrapPolygon edited="0">
                <wp:start x="-162" y="0"/>
                <wp:lineTo x="-162" y="21359"/>
                <wp:lineTo x="21578" y="21359"/>
                <wp:lineTo x="21578" y="0"/>
                <wp:lineTo x="-162" y="0"/>
              </wp:wrapPolygon>
            </wp:wrapTight>
            <wp:docPr id="29" name="Рисунок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29"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2536190" cy="1425575"/>
                    </a:xfrm>
                    <a:prstGeom prst="rect">
                      <a:avLst/>
                    </a:prstGeom>
                    <a:noFill/>
                    <a:ln>
                      <a:noFill/>
                    </a:ln>
                  </pic:spPr>
                </pic:pic>
              </a:graphicData>
            </a:graphic>
          </wp:anchor>
        </w:drawing>
      </w:r>
      <w:r w:rsidR="00B07EAB" w:rsidRPr="00B07EAB">
        <w:rPr>
          <w:rFonts w:ascii="Times New Roman" w:hAnsi="Times New Roman" w:cs="Times New Roman"/>
          <w:noProof/>
          <w:sz w:val="24"/>
          <w:szCs w:val="24"/>
          <w:lang w:eastAsia="ru-RU"/>
        </w:rPr>
        <w:drawing>
          <wp:anchor distT="0" distB="0" distL="114300" distR="114300" simplePos="0" relativeHeight="251669504" behindDoc="1" locked="0" layoutInCell="1" allowOverlap="1">
            <wp:simplePos x="0" y="0"/>
            <wp:positionH relativeFrom="margin">
              <wp:posOffset>-582930</wp:posOffset>
            </wp:positionH>
            <wp:positionV relativeFrom="paragraph">
              <wp:posOffset>2316480</wp:posOffset>
            </wp:positionV>
            <wp:extent cx="2409190" cy="1351280"/>
            <wp:effectExtent l="19050" t="0" r="0" b="0"/>
            <wp:wrapTight wrapText="bothSides">
              <wp:wrapPolygon edited="0">
                <wp:start x="-171" y="0"/>
                <wp:lineTo x="-171" y="21316"/>
                <wp:lineTo x="21520" y="21316"/>
                <wp:lineTo x="21520" y="0"/>
                <wp:lineTo x="-171" y="0"/>
              </wp:wrapPolygon>
            </wp:wrapTight>
            <wp:docPr id="30" name="Рисунок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
                    <pic:cNvPicPr>
                      <a:picLocks noChangeAspect="1" noChangeArrowheads="1"/>
                    </pic:cNvPicPr>
                  </pic:nvPicPr>
                  <pic:blipFill>
                    <a:blip r:embed="rId30"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2409190" cy="1351280"/>
                    </a:xfrm>
                    <a:prstGeom prst="rect">
                      <a:avLst/>
                    </a:prstGeom>
                    <a:noFill/>
                    <a:ln>
                      <a:noFill/>
                    </a:ln>
                  </pic:spPr>
                </pic:pic>
              </a:graphicData>
            </a:graphic>
          </wp:anchor>
        </w:drawing>
      </w:r>
      <w:r w:rsidR="0057433F" w:rsidRPr="00B07EAB">
        <w:rPr>
          <w:rFonts w:ascii="Times New Roman" w:hAnsi="Times New Roman" w:cs="Times New Roman"/>
          <w:sz w:val="24"/>
          <w:szCs w:val="24"/>
        </w:rPr>
        <w:t xml:space="preserve">В современном, быстро меняющемся, мире крайне много внимания уделяется такому чуду техники как умный дом. Умный дом - </w:t>
      </w:r>
      <w:r w:rsidR="0057433F" w:rsidRPr="00B07EAB">
        <w:rPr>
          <w:rFonts w:ascii="Times New Roman" w:hAnsi="Times New Roman" w:cs="Times New Roman"/>
          <w:color w:val="202122"/>
          <w:sz w:val="24"/>
          <w:szCs w:val="24"/>
        </w:rPr>
        <w:t>система домашних устройств, способных выполнять действия и решать определённые повседневные задачи без участия человека. Простыми словами, система умного дома упрощает жизнь каждого из нас, буквально, ставя наш быт на автопилот. Умный дом сам поставит чайник, когда это надо, найдет пульт и сам включит вам телевизор. Также хочется отметить, относительно небольшой возраст этой сферы. Первые подвижки в этом нап</w:t>
      </w:r>
      <w:r w:rsidR="00B07EAB">
        <w:rPr>
          <w:rFonts w:ascii="Times New Roman" w:hAnsi="Times New Roman" w:cs="Times New Roman"/>
          <w:color w:val="202122"/>
          <w:sz w:val="24"/>
          <w:szCs w:val="24"/>
        </w:rPr>
        <w:t>равлении были сделаны всего пол</w:t>
      </w:r>
      <w:r w:rsidR="0057433F" w:rsidRPr="00B07EAB">
        <w:rPr>
          <w:rFonts w:ascii="Times New Roman" w:hAnsi="Times New Roman" w:cs="Times New Roman"/>
          <w:color w:val="202122"/>
          <w:sz w:val="24"/>
          <w:szCs w:val="24"/>
        </w:rPr>
        <w:t>века назад.</w:t>
      </w:r>
    </w:p>
    <w:p w:rsidR="0057433F" w:rsidRPr="00B07EAB" w:rsidRDefault="0057433F" w:rsidP="0057433F">
      <w:pPr>
        <w:spacing w:after="0"/>
        <w:jc w:val="center"/>
        <w:rPr>
          <w:rFonts w:ascii="Times New Roman" w:eastAsiaTheme="minorEastAsia" w:hAnsi="Times New Roman" w:cs="Times New Roman"/>
          <w:bCs/>
          <w:iCs/>
          <w:sz w:val="24"/>
          <w:szCs w:val="24"/>
        </w:rPr>
      </w:pPr>
    </w:p>
    <w:p w:rsidR="00094207" w:rsidRPr="00B07EAB" w:rsidRDefault="00094207" w:rsidP="00094207">
      <w:pPr>
        <w:spacing w:after="0" w:line="240" w:lineRule="auto"/>
        <w:rPr>
          <w:rFonts w:ascii="Times New Roman" w:hAnsi="Times New Roman" w:cs="Times New Roman"/>
          <w:sz w:val="24"/>
          <w:szCs w:val="24"/>
        </w:rPr>
      </w:pPr>
    </w:p>
    <w:p w:rsidR="00B07EAB" w:rsidRDefault="00B07EAB" w:rsidP="00B07EAB">
      <w:pPr>
        <w:tabs>
          <w:tab w:val="left" w:pos="4962"/>
        </w:tabs>
        <w:spacing w:before="240" w:after="0" w:line="240" w:lineRule="auto"/>
        <w:rPr>
          <w:rFonts w:ascii="Times New Roman" w:eastAsia="Times New Roman" w:hAnsi="Times New Roman" w:cs="Times New Roman"/>
          <w:b/>
          <w:i/>
          <w:color w:val="242DE0"/>
          <w:sz w:val="28"/>
          <w:szCs w:val="28"/>
          <w:lang w:eastAsia="ru-RU"/>
        </w:rPr>
      </w:pPr>
    </w:p>
    <w:p w:rsidR="006F7D68" w:rsidRPr="0057433F" w:rsidRDefault="006F7D68" w:rsidP="00B07EAB">
      <w:pPr>
        <w:tabs>
          <w:tab w:val="left" w:pos="4962"/>
        </w:tabs>
        <w:spacing w:before="240" w:after="0" w:line="240" w:lineRule="auto"/>
        <w:rPr>
          <w:rFonts w:ascii="Times New Roman" w:eastAsia="Times New Roman" w:hAnsi="Times New Roman" w:cs="Times New Roman"/>
          <w:b/>
          <w:i/>
          <w:color w:val="242DE0"/>
          <w:sz w:val="28"/>
          <w:szCs w:val="28"/>
          <w:lang w:eastAsia="ru-RU"/>
        </w:rPr>
      </w:pPr>
      <w:r w:rsidRPr="0057433F">
        <w:rPr>
          <w:rFonts w:ascii="Times New Roman" w:eastAsia="Times New Roman" w:hAnsi="Times New Roman" w:cs="Times New Roman"/>
          <w:b/>
          <w:i/>
          <w:color w:val="242DE0"/>
          <w:sz w:val="28"/>
          <w:szCs w:val="28"/>
          <w:lang w:eastAsia="ru-RU"/>
        </w:rPr>
        <w:t>Кафедра математики и информатики ФМЛ благодарит всех лицеистов, которые принимали участие в подготовке и проведении «Недели математики и информатики - 2021»!</w:t>
      </w:r>
    </w:p>
    <w:p w:rsidR="003E083E" w:rsidRDefault="0057433F" w:rsidP="0057433F">
      <w:pPr>
        <w:jc w:val="center"/>
        <w:rPr>
          <w:sz w:val="28"/>
          <w:szCs w:val="28"/>
        </w:rPr>
      </w:pPr>
      <w:r>
        <w:rPr>
          <w:noProof/>
          <w:lang w:eastAsia="ru-RU"/>
        </w:rPr>
        <w:drawing>
          <wp:inline distT="0" distB="0" distL="0" distR="0">
            <wp:extent cx="1311965" cy="1311965"/>
            <wp:effectExtent l="0" t="0" r="2540" b="2540"/>
            <wp:docPr id="24" name="Рисунок 24" descr="https://ds01.infourok.ru/uploads/ex/0fc9/0000bf90-fa3d41c6/hello_html_f110e4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https://ds01.infourok.ru/uploads/ex/0fc9/0000bf90-fa3d41c6/hello_html_f110e41.jpg"/>
                    <pic:cNvPicPr>
                      <a:picLocks noChangeAspect="1" noChangeArrowheads="1"/>
                    </pic:cNvPicPr>
                  </pic:nvPicPr>
                  <pic:blipFill>
                    <a:blip r:embed="rId31"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1311965" cy="1311965"/>
                    </a:xfrm>
                    <a:prstGeom prst="rect">
                      <a:avLst/>
                    </a:prstGeom>
                    <a:noFill/>
                    <a:ln>
                      <a:noFill/>
                    </a:ln>
                  </pic:spPr>
                </pic:pic>
              </a:graphicData>
            </a:graphic>
          </wp:inline>
        </w:drawing>
      </w:r>
    </w:p>
    <w:p w:rsidR="003E083E" w:rsidRDefault="003E083E" w:rsidP="0057433F">
      <w:pPr>
        <w:jc w:val="center"/>
        <w:rPr>
          <w:sz w:val="28"/>
          <w:szCs w:val="28"/>
        </w:rPr>
      </w:pPr>
    </w:p>
    <w:p w:rsidR="000B62C3" w:rsidRPr="003E083E" w:rsidRDefault="003E083E" w:rsidP="003E083E">
      <w:pPr>
        <w:jc w:val="right"/>
        <w:rPr>
          <w:rFonts w:ascii="Times New Roman" w:hAnsi="Times New Roman" w:cs="Times New Roman"/>
          <w:sz w:val="24"/>
          <w:szCs w:val="24"/>
        </w:rPr>
      </w:pPr>
      <w:r w:rsidRPr="003E083E">
        <w:rPr>
          <w:rFonts w:ascii="Times New Roman" w:hAnsi="Times New Roman" w:cs="Times New Roman"/>
          <w:sz w:val="24"/>
          <w:szCs w:val="24"/>
        </w:rPr>
        <w:t>Пресс-центр лицея</w:t>
      </w:r>
    </w:p>
    <w:p w:rsidR="003E083E" w:rsidRPr="0057433F" w:rsidRDefault="003E083E" w:rsidP="0057433F">
      <w:pPr>
        <w:jc w:val="center"/>
        <w:rPr>
          <w:sz w:val="28"/>
          <w:szCs w:val="28"/>
        </w:rPr>
      </w:pPr>
    </w:p>
    <w:sectPr w:rsidR="003E083E" w:rsidRPr="0057433F" w:rsidSect="006F7D68">
      <w:pgSz w:w="11906" w:h="16838"/>
      <w:pgMar w:top="568"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Arial">
    <w:panose1 w:val="020B0604020202020204"/>
    <w:charset w:val="CC"/>
    <w:family w:val="swiss"/>
    <w:pitch w:val="variable"/>
    <w:sig w:usb0="E0002AFF" w:usb1="C0007843" w:usb2="00000009" w:usb3="00000000" w:csb0="000001FF" w:csb1="00000000"/>
  </w:font>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Cambria Math">
    <w:panose1 w:val="02040503050406030204"/>
    <w:charset w:val="CC"/>
    <w:family w:val="roman"/>
    <w:pitch w:val="variable"/>
    <w:sig w:usb0="E00002FF" w:usb1="420024FF" w:usb2="00000000" w:usb3="00000000" w:csb0="000001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310134AB"/>
    <w:multiLevelType w:val="hybridMultilevel"/>
    <w:tmpl w:val="81A64DAC"/>
    <w:lvl w:ilvl="0" w:tplc="1C86CA2A">
      <w:start w:val="1"/>
      <w:numFmt w:val="bullet"/>
      <w:lvlText w:val="•"/>
      <w:lvlJc w:val="left"/>
      <w:pPr>
        <w:tabs>
          <w:tab w:val="num" w:pos="720"/>
        </w:tabs>
        <w:ind w:left="720" w:hanging="360"/>
      </w:pPr>
      <w:rPr>
        <w:rFonts w:ascii="Arial" w:hAnsi="Arial" w:hint="default"/>
      </w:rPr>
    </w:lvl>
    <w:lvl w:ilvl="1" w:tplc="568A59C2" w:tentative="1">
      <w:start w:val="1"/>
      <w:numFmt w:val="bullet"/>
      <w:lvlText w:val="•"/>
      <w:lvlJc w:val="left"/>
      <w:pPr>
        <w:tabs>
          <w:tab w:val="num" w:pos="1440"/>
        </w:tabs>
        <w:ind w:left="1440" w:hanging="360"/>
      </w:pPr>
      <w:rPr>
        <w:rFonts w:ascii="Arial" w:hAnsi="Arial" w:hint="default"/>
      </w:rPr>
    </w:lvl>
    <w:lvl w:ilvl="2" w:tplc="E1D67270" w:tentative="1">
      <w:start w:val="1"/>
      <w:numFmt w:val="bullet"/>
      <w:lvlText w:val="•"/>
      <w:lvlJc w:val="left"/>
      <w:pPr>
        <w:tabs>
          <w:tab w:val="num" w:pos="2160"/>
        </w:tabs>
        <w:ind w:left="2160" w:hanging="360"/>
      </w:pPr>
      <w:rPr>
        <w:rFonts w:ascii="Arial" w:hAnsi="Arial" w:hint="default"/>
      </w:rPr>
    </w:lvl>
    <w:lvl w:ilvl="3" w:tplc="A26EC9C0" w:tentative="1">
      <w:start w:val="1"/>
      <w:numFmt w:val="bullet"/>
      <w:lvlText w:val="•"/>
      <w:lvlJc w:val="left"/>
      <w:pPr>
        <w:tabs>
          <w:tab w:val="num" w:pos="2880"/>
        </w:tabs>
        <w:ind w:left="2880" w:hanging="360"/>
      </w:pPr>
      <w:rPr>
        <w:rFonts w:ascii="Arial" w:hAnsi="Arial" w:hint="default"/>
      </w:rPr>
    </w:lvl>
    <w:lvl w:ilvl="4" w:tplc="53D47B46" w:tentative="1">
      <w:start w:val="1"/>
      <w:numFmt w:val="bullet"/>
      <w:lvlText w:val="•"/>
      <w:lvlJc w:val="left"/>
      <w:pPr>
        <w:tabs>
          <w:tab w:val="num" w:pos="3600"/>
        </w:tabs>
        <w:ind w:left="3600" w:hanging="360"/>
      </w:pPr>
      <w:rPr>
        <w:rFonts w:ascii="Arial" w:hAnsi="Arial" w:hint="default"/>
      </w:rPr>
    </w:lvl>
    <w:lvl w:ilvl="5" w:tplc="A0BE0AF2" w:tentative="1">
      <w:start w:val="1"/>
      <w:numFmt w:val="bullet"/>
      <w:lvlText w:val="•"/>
      <w:lvlJc w:val="left"/>
      <w:pPr>
        <w:tabs>
          <w:tab w:val="num" w:pos="4320"/>
        </w:tabs>
        <w:ind w:left="4320" w:hanging="360"/>
      </w:pPr>
      <w:rPr>
        <w:rFonts w:ascii="Arial" w:hAnsi="Arial" w:hint="default"/>
      </w:rPr>
    </w:lvl>
    <w:lvl w:ilvl="6" w:tplc="62523D30" w:tentative="1">
      <w:start w:val="1"/>
      <w:numFmt w:val="bullet"/>
      <w:lvlText w:val="•"/>
      <w:lvlJc w:val="left"/>
      <w:pPr>
        <w:tabs>
          <w:tab w:val="num" w:pos="5040"/>
        </w:tabs>
        <w:ind w:left="5040" w:hanging="360"/>
      </w:pPr>
      <w:rPr>
        <w:rFonts w:ascii="Arial" w:hAnsi="Arial" w:hint="default"/>
      </w:rPr>
    </w:lvl>
    <w:lvl w:ilvl="7" w:tplc="E3EA4960" w:tentative="1">
      <w:start w:val="1"/>
      <w:numFmt w:val="bullet"/>
      <w:lvlText w:val="•"/>
      <w:lvlJc w:val="left"/>
      <w:pPr>
        <w:tabs>
          <w:tab w:val="num" w:pos="5760"/>
        </w:tabs>
        <w:ind w:left="5760" w:hanging="360"/>
      </w:pPr>
      <w:rPr>
        <w:rFonts w:ascii="Arial" w:hAnsi="Arial" w:hint="default"/>
      </w:rPr>
    </w:lvl>
    <w:lvl w:ilvl="8" w:tplc="63A08D24" w:tentative="1">
      <w:start w:val="1"/>
      <w:numFmt w:val="bullet"/>
      <w:lvlText w:val="•"/>
      <w:lvlJc w:val="left"/>
      <w:pPr>
        <w:tabs>
          <w:tab w:val="num" w:pos="6480"/>
        </w:tabs>
        <w:ind w:left="6480" w:hanging="360"/>
      </w:pPr>
      <w:rPr>
        <w:rFonts w:ascii="Arial" w:hAnsi="Arial" w:hint="default"/>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proofState w:spelling="clean" w:grammar="clean"/>
  <w:defaultTabStop w:val="708"/>
  <w:characterSpacingControl w:val="doNotCompress"/>
  <w:compat/>
  <w:rsids>
    <w:rsidRoot w:val="008E7566"/>
    <w:rsid w:val="00094207"/>
    <w:rsid w:val="000B62C3"/>
    <w:rsid w:val="00161033"/>
    <w:rsid w:val="0027671B"/>
    <w:rsid w:val="00357D1B"/>
    <w:rsid w:val="003E083E"/>
    <w:rsid w:val="0057433F"/>
    <w:rsid w:val="006F7D68"/>
    <w:rsid w:val="008E7566"/>
    <w:rsid w:val="00941C2B"/>
    <w:rsid w:val="009E7E62"/>
    <w:rsid w:val="00AC20DE"/>
    <w:rsid w:val="00B07EAB"/>
    <w:rsid w:val="00D765AC"/>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F7D68"/>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6F7D68"/>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4">
    <w:name w:val="Balloon Text"/>
    <w:basedOn w:val="a"/>
    <w:link w:val="a5"/>
    <w:uiPriority w:val="99"/>
    <w:semiHidden/>
    <w:unhideWhenUsed/>
    <w:rsid w:val="006F7D68"/>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6F7D68"/>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F7D68"/>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6F7D6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Balloon Text"/>
    <w:basedOn w:val="a"/>
    <w:link w:val="a5"/>
    <w:uiPriority w:val="99"/>
    <w:semiHidden/>
    <w:unhideWhenUsed/>
    <w:rsid w:val="006F7D68"/>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6F7D68"/>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51847261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jpeg"/><Relationship Id="rId13" Type="http://schemas.openxmlformats.org/officeDocument/2006/relationships/image" Target="media/image9.jpeg"/><Relationship Id="rId18" Type="http://schemas.openxmlformats.org/officeDocument/2006/relationships/image" Target="media/image14.png"/><Relationship Id="rId26" Type="http://schemas.openxmlformats.org/officeDocument/2006/relationships/image" Target="media/image22.jpeg"/><Relationship Id="rId3" Type="http://schemas.openxmlformats.org/officeDocument/2006/relationships/settings" Target="settings.xml"/><Relationship Id="rId21" Type="http://schemas.openxmlformats.org/officeDocument/2006/relationships/image" Target="media/image17.jpeg"/><Relationship Id="rId34" Type="http://schemas.microsoft.com/office/2007/relationships/stylesWithEffects" Target="stylesWithEffects.xml"/><Relationship Id="rId7" Type="http://schemas.openxmlformats.org/officeDocument/2006/relationships/image" Target="media/image3.jpeg"/><Relationship Id="rId12" Type="http://schemas.openxmlformats.org/officeDocument/2006/relationships/image" Target="media/image8.jpeg"/><Relationship Id="rId17" Type="http://schemas.openxmlformats.org/officeDocument/2006/relationships/image" Target="media/image13.jpeg"/><Relationship Id="rId25" Type="http://schemas.openxmlformats.org/officeDocument/2006/relationships/image" Target="media/image21.jpeg"/><Relationship Id="rId33" Type="http://schemas.openxmlformats.org/officeDocument/2006/relationships/theme" Target="theme/theme1.xml"/><Relationship Id="rId2" Type="http://schemas.openxmlformats.org/officeDocument/2006/relationships/styles" Target="styles.xml"/><Relationship Id="rId16" Type="http://schemas.openxmlformats.org/officeDocument/2006/relationships/image" Target="media/image12.png"/><Relationship Id="rId20" Type="http://schemas.openxmlformats.org/officeDocument/2006/relationships/image" Target="media/image16.jpeg"/><Relationship Id="rId29" Type="http://schemas.openxmlformats.org/officeDocument/2006/relationships/image" Target="media/image25.png"/><Relationship Id="rId1" Type="http://schemas.openxmlformats.org/officeDocument/2006/relationships/numbering" Target="numbering.xml"/><Relationship Id="rId6" Type="http://schemas.openxmlformats.org/officeDocument/2006/relationships/image" Target="media/image2.jpeg"/><Relationship Id="rId11" Type="http://schemas.openxmlformats.org/officeDocument/2006/relationships/image" Target="media/image7.jpeg"/><Relationship Id="rId24" Type="http://schemas.openxmlformats.org/officeDocument/2006/relationships/image" Target="media/image20.jpeg"/><Relationship Id="rId32" Type="http://schemas.openxmlformats.org/officeDocument/2006/relationships/fontTable" Target="fontTable.xml"/><Relationship Id="rId5" Type="http://schemas.openxmlformats.org/officeDocument/2006/relationships/image" Target="media/image1.jpeg"/><Relationship Id="rId15" Type="http://schemas.openxmlformats.org/officeDocument/2006/relationships/image" Target="media/image11.png"/><Relationship Id="rId23" Type="http://schemas.openxmlformats.org/officeDocument/2006/relationships/image" Target="media/image19.jpeg"/><Relationship Id="rId28" Type="http://schemas.openxmlformats.org/officeDocument/2006/relationships/image" Target="media/image24.jpeg"/><Relationship Id="rId10" Type="http://schemas.openxmlformats.org/officeDocument/2006/relationships/image" Target="media/image6.jpeg"/><Relationship Id="rId19" Type="http://schemas.openxmlformats.org/officeDocument/2006/relationships/image" Target="media/image15.jpeg"/><Relationship Id="rId31" Type="http://schemas.openxmlformats.org/officeDocument/2006/relationships/image" Target="media/image27.jpeg"/><Relationship Id="rId4" Type="http://schemas.openxmlformats.org/officeDocument/2006/relationships/webSettings" Target="webSettings.xml"/><Relationship Id="rId9" Type="http://schemas.openxmlformats.org/officeDocument/2006/relationships/image" Target="media/image5.png"/><Relationship Id="rId14" Type="http://schemas.openxmlformats.org/officeDocument/2006/relationships/image" Target="media/image10.jpeg"/><Relationship Id="rId22" Type="http://schemas.openxmlformats.org/officeDocument/2006/relationships/image" Target="media/image18.jpeg"/><Relationship Id="rId27" Type="http://schemas.openxmlformats.org/officeDocument/2006/relationships/image" Target="media/image23.jpeg"/><Relationship Id="rId30" Type="http://schemas.openxmlformats.org/officeDocument/2006/relationships/image" Target="media/image26.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18</TotalTime>
  <Pages>6</Pages>
  <Words>1234</Words>
  <Characters>7037</Characters>
  <Application>Microsoft Office Word</Application>
  <DocSecurity>0</DocSecurity>
  <Lines>58</Lines>
  <Paragraphs>16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8255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Вера</dc:creator>
  <cp:lastModifiedBy>Николай</cp:lastModifiedBy>
  <cp:revision>6</cp:revision>
  <dcterms:created xsi:type="dcterms:W3CDTF">2021-03-20T18:49:00Z</dcterms:created>
  <dcterms:modified xsi:type="dcterms:W3CDTF">2021-04-09T19:24:00Z</dcterms:modified>
</cp:coreProperties>
</file>