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1B" w:rsidRDefault="005B7F1B" w:rsidP="005B7F1B">
      <w:pPr>
        <w:overflowPunct w:val="0"/>
        <w:spacing w:after="0"/>
        <w:jc w:val="right"/>
        <w:textAlignment w:val="baseline"/>
        <w:rPr>
          <w:rFonts w:ascii="Times New Roman" w:hAnsi="Times New Roman" w:cs="Times New Roman"/>
          <w:b/>
          <w:bCs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Cs/>
          <w:sz w:val="18"/>
          <w:szCs w:val="18"/>
        </w:rPr>
        <w:t>Приложение № 4</w:t>
      </w:r>
    </w:p>
    <w:p w:rsidR="005B7F1B" w:rsidRDefault="005B7F1B" w:rsidP="005B7F1B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документации на проведение электронного аукциона </w:t>
      </w:r>
    </w:p>
    <w:p w:rsidR="005B7F1B" w:rsidRDefault="005B7F1B" w:rsidP="005B7F1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продаже права на размещение нестационарного паркового объекта </w:t>
      </w:r>
    </w:p>
    <w:p w:rsidR="005B7F1B" w:rsidRPr="005B7F1B" w:rsidRDefault="005B7F1B" w:rsidP="005B7F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территории МБУК «Зоопарк»</w:t>
      </w:r>
    </w:p>
    <w:p w:rsidR="005B7F1B" w:rsidRDefault="005B7F1B" w:rsidP="005B7F1B">
      <w:pPr>
        <w:overflowPunct w:val="0"/>
        <w:spacing w:after="0"/>
        <w:jc w:val="right"/>
        <w:textAlignment w:val="baseline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5B7F1B" w:rsidRDefault="005B7F1B" w:rsidP="00300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FF2" w:rsidRDefault="008C7FF2" w:rsidP="008C7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430">
        <w:rPr>
          <w:rFonts w:ascii="Times New Roman" w:hAnsi="Times New Roman" w:cs="Times New Roman"/>
          <w:sz w:val="24"/>
          <w:szCs w:val="24"/>
        </w:rPr>
        <w:t>Схема размещения нестационарных парковых объектов на территории МБУК «Зоопарк», не являющихся муниципальным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FF2" w:rsidRPr="00394C17" w:rsidRDefault="008C7FF2" w:rsidP="008C7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5046" w:rsidRDefault="00A85046" w:rsidP="008C7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94C1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118D967" wp14:editId="2159108C">
            <wp:extent cx="6660515" cy="6573388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57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BE6" w:rsidRPr="0030039A" w:rsidRDefault="00C23BE6" w:rsidP="005B7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3BE6" w:rsidRPr="0030039A" w:rsidSect="008C7FF2">
      <w:pgSz w:w="11906" w:h="16838"/>
      <w:pgMar w:top="822" w:right="425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E6"/>
    <w:rsid w:val="00002A44"/>
    <w:rsid w:val="00057B2F"/>
    <w:rsid w:val="000672B7"/>
    <w:rsid w:val="00091C6C"/>
    <w:rsid w:val="00101B5F"/>
    <w:rsid w:val="00116236"/>
    <w:rsid w:val="00150214"/>
    <w:rsid w:val="001D52E4"/>
    <w:rsid w:val="00234C52"/>
    <w:rsid w:val="002A7430"/>
    <w:rsid w:val="002B1D07"/>
    <w:rsid w:val="002C0015"/>
    <w:rsid w:val="002E6EE6"/>
    <w:rsid w:val="0030039A"/>
    <w:rsid w:val="00403711"/>
    <w:rsid w:val="0047577E"/>
    <w:rsid w:val="004A1E43"/>
    <w:rsid w:val="004C079E"/>
    <w:rsid w:val="00514996"/>
    <w:rsid w:val="005B7F1B"/>
    <w:rsid w:val="00613AC9"/>
    <w:rsid w:val="006C00ED"/>
    <w:rsid w:val="006D2E9F"/>
    <w:rsid w:val="00735E02"/>
    <w:rsid w:val="00762AB4"/>
    <w:rsid w:val="008A43DC"/>
    <w:rsid w:val="008C7FF2"/>
    <w:rsid w:val="008D1A5E"/>
    <w:rsid w:val="008E49A9"/>
    <w:rsid w:val="00953CFB"/>
    <w:rsid w:val="009719A1"/>
    <w:rsid w:val="009865CA"/>
    <w:rsid w:val="009E5D20"/>
    <w:rsid w:val="009E6241"/>
    <w:rsid w:val="00A0026A"/>
    <w:rsid w:val="00A85046"/>
    <w:rsid w:val="00B4311F"/>
    <w:rsid w:val="00BC2599"/>
    <w:rsid w:val="00C22B3C"/>
    <w:rsid w:val="00C23BE6"/>
    <w:rsid w:val="00C36D9F"/>
    <w:rsid w:val="00CC125C"/>
    <w:rsid w:val="00CC4C6B"/>
    <w:rsid w:val="00D15313"/>
    <w:rsid w:val="00E04564"/>
    <w:rsid w:val="00E1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27004-3AD6-4C59-B538-B7C711A1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5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E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5B7F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BC5C6-12BC-494B-93CC-F6BAEB74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Лиана</cp:lastModifiedBy>
  <cp:revision>3</cp:revision>
  <cp:lastPrinted>2024-07-11T12:04:00Z</cp:lastPrinted>
  <dcterms:created xsi:type="dcterms:W3CDTF">2026-07-27T03:54:00Z</dcterms:created>
  <dcterms:modified xsi:type="dcterms:W3CDTF">2026-07-27T03:57:00Z</dcterms:modified>
</cp:coreProperties>
</file>