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31739" w14:textId="77777777" w:rsidR="00AF36A8" w:rsidRPr="008622AF" w:rsidRDefault="00AF36A8" w:rsidP="00AF36A8">
      <w:pPr>
        <w:spacing w:after="0" w:line="240" w:lineRule="auto"/>
        <w:jc w:val="center"/>
        <w:rPr>
          <w:b/>
          <w:szCs w:val="28"/>
        </w:rPr>
      </w:pPr>
      <w:r w:rsidRPr="008622AF">
        <w:rPr>
          <w:b/>
          <w:szCs w:val="28"/>
        </w:rPr>
        <w:t>ТЕМА: «</w:t>
      </w:r>
      <w:r w:rsidRPr="008114A8">
        <w:rPr>
          <w:b/>
          <w:szCs w:val="28"/>
        </w:rPr>
        <w:t>Основы навигации в пространстве</w:t>
      </w:r>
      <w:r w:rsidRPr="008622AF">
        <w:rPr>
          <w:b/>
          <w:szCs w:val="28"/>
        </w:rPr>
        <w:t>»</w:t>
      </w:r>
    </w:p>
    <w:p w14:paraId="7B0EA70B" w14:textId="77777777" w:rsidR="00AF36A8" w:rsidRDefault="00AF36A8" w:rsidP="00AF36A8">
      <w:pPr>
        <w:spacing w:after="0"/>
        <w:ind w:firstLine="708"/>
        <w:jc w:val="both"/>
        <w:rPr>
          <w:szCs w:val="28"/>
        </w:rPr>
      </w:pPr>
      <w:r w:rsidRPr="006722D0">
        <w:rPr>
          <w:b/>
          <w:szCs w:val="28"/>
        </w:rPr>
        <w:t>Цель занятия</w:t>
      </w:r>
      <w:r>
        <w:rPr>
          <w:szCs w:val="28"/>
        </w:rPr>
        <w:t xml:space="preserve"> – изучить основы навигации в пространстве на примере </w:t>
      </w:r>
      <w:proofErr w:type="spellStart"/>
      <w:r>
        <w:rPr>
          <w:szCs w:val="28"/>
        </w:rPr>
        <w:t>Геоскан</w:t>
      </w:r>
      <w:proofErr w:type="spellEnd"/>
      <w:r>
        <w:rPr>
          <w:szCs w:val="28"/>
        </w:rPr>
        <w:t xml:space="preserve"> «Пионер» </w:t>
      </w:r>
    </w:p>
    <w:p w14:paraId="21560BA0" w14:textId="77777777" w:rsidR="00AF36A8" w:rsidRDefault="00AF36A8" w:rsidP="00AF36A8">
      <w:pPr>
        <w:spacing w:after="0"/>
        <w:jc w:val="both"/>
        <w:rPr>
          <w:szCs w:val="28"/>
        </w:rPr>
      </w:pPr>
      <w:r w:rsidRPr="006722D0">
        <w:rPr>
          <w:b/>
          <w:szCs w:val="28"/>
        </w:rPr>
        <w:t>Методы обучения:</w:t>
      </w:r>
      <w:r w:rsidRPr="006722D0">
        <w:rPr>
          <w:szCs w:val="28"/>
        </w:rPr>
        <w:t xml:space="preserve"> </w:t>
      </w:r>
      <w:r>
        <w:rPr>
          <w:szCs w:val="28"/>
        </w:rPr>
        <w:t>лекция, презентация.</w:t>
      </w:r>
    </w:p>
    <w:p w14:paraId="7D08C6F9" w14:textId="534D69BF" w:rsidR="00AF36A8" w:rsidRPr="00255F93" w:rsidRDefault="00AF36A8" w:rsidP="00AF36A8">
      <w:pPr>
        <w:spacing w:after="0"/>
        <w:jc w:val="both"/>
        <w:rPr>
          <w:sz w:val="24"/>
          <w:szCs w:val="24"/>
        </w:rPr>
      </w:pPr>
      <w:r w:rsidRPr="000F175F">
        <w:rPr>
          <w:b/>
          <w:szCs w:val="28"/>
        </w:rPr>
        <w:t>Технические средства обучения:</w:t>
      </w:r>
      <w:r w:rsidRPr="006722D0">
        <w:rPr>
          <w:szCs w:val="28"/>
        </w:rPr>
        <w:t xml:space="preserve"> компьютер, проектор, ноутбук, экран/интерактивна</w:t>
      </w:r>
      <w:r>
        <w:rPr>
          <w:szCs w:val="28"/>
        </w:rPr>
        <w:t>я доска, квадрокоптер «</w:t>
      </w:r>
      <w:proofErr w:type="spellStart"/>
      <w:r>
        <w:rPr>
          <w:szCs w:val="28"/>
        </w:rPr>
        <w:t>Геоскан</w:t>
      </w:r>
      <w:proofErr w:type="spellEnd"/>
      <w:r>
        <w:rPr>
          <w:szCs w:val="28"/>
        </w:rPr>
        <w:t>»</w:t>
      </w:r>
      <w:r w:rsidR="00D97FC3">
        <w:rPr>
          <w:szCs w:val="28"/>
        </w:rPr>
        <w:t>.</w:t>
      </w:r>
    </w:p>
    <w:p w14:paraId="54C63418" w14:textId="2C4919DA" w:rsidR="00AF36A8" w:rsidRDefault="00AF36A8" w:rsidP="00AF36A8">
      <w:pPr>
        <w:spacing w:after="0"/>
        <w:jc w:val="both"/>
        <w:rPr>
          <w:szCs w:val="28"/>
        </w:rPr>
      </w:pPr>
      <w:r w:rsidRPr="000F175F">
        <w:rPr>
          <w:b/>
          <w:szCs w:val="28"/>
        </w:rPr>
        <w:t>Программное обеспечение:</w:t>
      </w:r>
      <w:r w:rsidRPr="000F175F">
        <w:rPr>
          <w:szCs w:val="28"/>
        </w:rPr>
        <w:t xml:space="preserve"> </w:t>
      </w:r>
      <w:r w:rsidRPr="006722D0">
        <w:rPr>
          <w:szCs w:val="28"/>
          <w:lang w:val="en-US"/>
        </w:rPr>
        <w:t>Microsoft</w:t>
      </w:r>
      <w:r w:rsidRPr="000F175F">
        <w:rPr>
          <w:szCs w:val="28"/>
        </w:rPr>
        <w:t xml:space="preserve"> </w:t>
      </w:r>
      <w:r w:rsidRPr="006722D0">
        <w:rPr>
          <w:szCs w:val="28"/>
          <w:lang w:val="en-US"/>
        </w:rPr>
        <w:t>Windows</w:t>
      </w:r>
      <w:r w:rsidRPr="000F175F">
        <w:rPr>
          <w:szCs w:val="28"/>
        </w:rPr>
        <w:t xml:space="preserve"> 10</w:t>
      </w:r>
    </w:p>
    <w:p w14:paraId="0B718C67" w14:textId="1E23F47B" w:rsidR="00F03698" w:rsidRDefault="00F03698" w:rsidP="00AF36A8">
      <w:pPr>
        <w:spacing w:after="0"/>
        <w:jc w:val="both"/>
        <w:rPr>
          <w:szCs w:val="28"/>
        </w:rPr>
      </w:pPr>
    </w:p>
    <w:sdt>
      <w:sdtPr>
        <w:rPr>
          <w:rFonts w:ascii="Times New Roman" w:eastAsia="Calibri" w:hAnsi="Times New Roman" w:cs="Times New Roman"/>
          <w:color w:val="auto"/>
          <w:sz w:val="28"/>
          <w:szCs w:val="22"/>
          <w:lang w:eastAsia="en-US"/>
        </w:rPr>
        <w:id w:val="1214306982"/>
        <w:docPartObj>
          <w:docPartGallery w:val="Table of Contents"/>
          <w:docPartUnique/>
        </w:docPartObj>
      </w:sdtPr>
      <w:sdtEndPr>
        <w:rPr>
          <w:b/>
          <w:bCs/>
        </w:rPr>
      </w:sdtEndPr>
      <w:sdtContent>
        <w:p w14:paraId="61BBDF07" w14:textId="059AF186" w:rsidR="008E3127" w:rsidRDefault="008E3127">
          <w:pPr>
            <w:pStyle w:val="a8"/>
          </w:pPr>
          <w:r>
            <w:t>Оглавление</w:t>
          </w:r>
        </w:p>
        <w:p w14:paraId="3CC0F8DF" w14:textId="63C9FCBD" w:rsidR="00BC0993" w:rsidRDefault="008E3127">
          <w:pPr>
            <w:pStyle w:val="11"/>
            <w:tabs>
              <w:tab w:val="right" w:leader="dot" w:pos="9345"/>
            </w:tabs>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hyperlink w:anchor="_Toc98432730" w:history="1">
            <w:r w:rsidR="00BC0993" w:rsidRPr="00003BA8">
              <w:rPr>
                <w:rStyle w:val="a4"/>
                <w:noProof/>
                <w:lang w:val="en-US"/>
              </w:rPr>
              <w:t>GPS</w:t>
            </w:r>
            <w:r w:rsidR="00BC0993" w:rsidRPr="00003BA8">
              <w:rPr>
                <w:rStyle w:val="a4"/>
                <w:noProof/>
              </w:rPr>
              <w:t>/ГЛОНАС</w:t>
            </w:r>
            <w:r w:rsidR="00BC0993">
              <w:rPr>
                <w:noProof/>
                <w:webHidden/>
              </w:rPr>
              <w:tab/>
            </w:r>
            <w:r w:rsidR="00BC0993">
              <w:rPr>
                <w:noProof/>
                <w:webHidden/>
              </w:rPr>
              <w:fldChar w:fldCharType="begin"/>
            </w:r>
            <w:r w:rsidR="00BC0993">
              <w:rPr>
                <w:noProof/>
                <w:webHidden/>
              </w:rPr>
              <w:instrText xml:space="preserve"> PAGEREF _Toc98432730 \h </w:instrText>
            </w:r>
            <w:r w:rsidR="00BC0993">
              <w:rPr>
                <w:noProof/>
                <w:webHidden/>
              </w:rPr>
            </w:r>
            <w:r w:rsidR="00BC0993">
              <w:rPr>
                <w:noProof/>
                <w:webHidden/>
              </w:rPr>
              <w:fldChar w:fldCharType="separate"/>
            </w:r>
            <w:r w:rsidR="00BC0993">
              <w:rPr>
                <w:noProof/>
                <w:webHidden/>
              </w:rPr>
              <w:t>2</w:t>
            </w:r>
            <w:r w:rsidR="00BC0993">
              <w:rPr>
                <w:noProof/>
                <w:webHidden/>
              </w:rPr>
              <w:fldChar w:fldCharType="end"/>
            </w:r>
          </w:hyperlink>
        </w:p>
        <w:p w14:paraId="52186AA3" w14:textId="3049D578" w:rsidR="00BC0993" w:rsidRDefault="00F65599">
          <w:pPr>
            <w:pStyle w:val="21"/>
            <w:tabs>
              <w:tab w:val="right" w:leader="dot" w:pos="9345"/>
            </w:tabs>
            <w:rPr>
              <w:rFonts w:asciiTheme="minorHAnsi" w:eastAsiaTheme="minorEastAsia" w:hAnsiTheme="minorHAnsi" w:cstheme="minorBidi"/>
              <w:noProof/>
              <w:sz w:val="22"/>
              <w:lang w:eastAsia="ru-RU"/>
            </w:rPr>
          </w:pPr>
          <w:hyperlink w:anchor="_Toc98432731" w:history="1">
            <w:r w:rsidR="00BC0993" w:rsidRPr="00003BA8">
              <w:rPr>
                <w:rStyle w:val="a4"/>
                <w:noProof/>
              </w:rPr>
              <w:t>История</w:t>
            </w:r>
            <w:r w:rsidR="00BC0993">
              <w:rPr>
                <w:noProof/>
                <w:webHidden/>
              </w:rPr>
              <w:tab/>
            </w:r>
            <w:r w:rsidR="00BC0993">
              <w:rPr>
                <w:noProof/>
                <w:webHidden/>
              </w:rPr>
              <w:fldChar w:fldCharType="begin"/>
            </w:r>
            <w:r w:rsidR="00BC0993">
              <w:rPr>
                <w:noProof/>
                <w:webHidden/>
              </w:rPr>
              <w:instrText xml:space="preserve"> PAGEREF _Toc98432731 \h </w:instrText>
            </w:r>
            <w:r w:rsidR="00BC0993">
              <w:rPr>
                <w:noProof/>
                <w:webHidden/>
              </w:rPr>
            </w:r>
            <w:r w:rsidR="00BC0993">
              <w:rPr>
                <w:noProof/>
                <w:webHidden/>
              </w:rPr>
              <w:fldChar w:fldCharType="separate"/>
            </w:r>
            <w:r w:rsidR="00BC0993">
              <w:rPr>
                <w:noProof/>
                <w:webHidden/>
              </w:rPr>
              <w:t>2</w:t>
            </w:r>
            <w:r w:rsidR="00BC0993">
              <w:rPr>
                <w:noProof/>
                <w:webHidden/>
              </w:rPr>
              <w:fldChar w:fldCharType="end"/>
            </w:r>
          </w:hyperlink>
        </w:p>
        <w:p w14:paraId="0DBFD113" w14:textId="7A4D5323" w:rsidR="00BC0993" w:rsidRDefault="00F65599">
          <w:pPr>
            <w:pStyle w:val="21"/>
            <w:tabs>
              <w:tab w:val="right" w:leader="dot" w:pos="9345"/>
            </w:tabs>
            <w:rPr>
              <w:rFonts w:asciiTheme="minorHAnsi" w:eastAsiaTheme="minorEastAsia" w:hAnsiTheme="minorHAnsi" w:cstheme="minorBidi"/>
              <w:noProof/>
              <w:sz w:val="22"/>
              <w:lang w:eastAsia="ru-RU"/>
            </w:rPr>
          </w:pPr>
          <w:hyperlink w:anchor="_Toc98432732" w:history="1">
            <w:r w:rsidR="00BC0993" w:rsidRPr="00003BA8">
              <w:rPr>
                <w:rStyle w:val="a4"/>
                <w:noProof/>
              </w:rPr>
              <w:t>Принцип работы</w:t>
            </w:r>
            <w:r w:rsidR="00BC0993">
              <w:rPr>
                <w:noProof/>
                <w:webHidden/>
              </w:rPr>
              <w:tab/>
            </w:r>
            <w:r w:rsidR="00BC0993">
              <w:rPr>
                <w:noProof/>
                <w:webHidden/>
              </w:rPr>
              <w:fldChar w:fldCharType="begin"/>
            </w:r>
            <w:r w:rsidR="00BC0993">
              <w:rPr>
                <w:noProof/>
                <w:webHidden/>
              </w:rPr>
              <w:instrText xml:space="preserve"> PAGEREF _Toc98432732 \h </w:instrText>
            </w:r>
            <w:r w:rsidR="00BC0993">
              <w:rPr>
                <w:noProof/>
                <w:webHidden/>
              </w:rPr>
            </w:r>
            <w:r w:rsidR="00BC0993">
              <w:rPr>
                <w:noProof/>
                <w:webHidden/>
              </w:rPr>
              <w:fldChar w:fldCharType="separate"/>
            </w:r>
            <w:r w:rsidR="00BC0993">
              <w:rPr>
                <w:noProof/>
                <w:webHidden/>
              </w:rPr>
              <w:t>3</w:t>
            </w:r>
            <w:r w:rsidR="00BC0993">
              <w:rPr>
                <w:noProof/>
                <w:webHidden/>
              </w:rPr>
              <w:fldChar w:fldCharType="end"/>
            </w:r>
          </w:hyperlink>
        </w:p>
        <w:p w14:paraId="12C481EC" w14:textId="456C3FDB" w:rsidR="00BC0993" w:rsidRDefault="00F65599">
          <w:pPr>
            <w:pStyle w:val="21"/>
            <w:tabs>
              <w:tab w:val="right" w:leader="dot" w:pos="9345"/>
            </w:tabs>
            <w:rPr>
              <w:rFonts w:asciiTheme="minorHAnsi" w:eastAsiaTheme="minorEastAsia" w:hAnsiTheme="minorHAnsi" w:cstheme="minorBidi"/>
              <w:noProof/>
              <w:sz w:val="22"/>
              <w:lang w:eastAsia="ru-RU"/>
            </w:rPr>
          </w:pPr>
          <w:hyperlink w:anchor="_Toc98432733" w:history="1">
            <w:r w:rsidR="00BC0993" w:rsidRPr="00003BA8">
              <w:rPr>
                <w:rStyle w:val="a4"/>
                <w:noProof/>
              </w:rPr>
              <w:t>Точность</w:t>
            </w:r>
            <w:r w:rsidR="00BC0993">
              <w:rPr>
                <w:noProof/>
                <w:webHidden/>
              </w:rPr>
              <w:tab/>
            </w:r>
            <w:r w:rsidR="00BC0993">
              <w:rPr>
                <w:noProof/>
                <w:webHidden/>
              </w:rPr>
              <w:fldChar w:fldCharType="begin"/>
            </w:r>
            <w:r w:rsidR="00BC0993">
              <w:rPr>
                <w:noProof/>
                <w:webHidden/>
              </w:rPr>
              <w:instrText xml:space="preserve"> PAGEREF _Toc98432733 \h </w:instrText>
            </w:r>
            <w:r w:rsidR="00BC0993">
              <w:rPr>
                <w:noProof/>
                <w:webHidden/>
              </w:rPr>
            </w:r>
            <w:r w:rsidR="00BC0993">
              <w:rPr>
                <w:noProof/>
                <w:webHidden/>
              </w:rPr>
              <w:fldChar w:fldCharType="separate"/>
            </w:r>
            <w:r w:rsidR="00BC0993">
              <w:rPr>
                <w:noProof/>
                <w:webHidden/>
              </w:rPr>
              <w:t>6</w:t>
            </w:r>
            <w:r w:rsidR="00BC0993">
              <w:rPr>
                <w:noProof/>
                <w:webHidden/>
              </w:rPr>
              <w:fldChar w:fldCharType="end"/>
            </w:r>
          </w:hyperlink>
        </w:p>
        <w:p w14:paraId="17B9012B" w14:textId="60BCA6AD" w:rsidR="00BC0993" w:rsidRDefault="00F65599">
          <w:pPr>
            <w:pStyle w:val="21"/>
            <w:tabs>
              <w:tab w:val="right" w:leader="dot" w:pos="9345"/>
            </w:tabs>
            <w:rPr>
              <w:rFonts w:asciiTheme="minorHAnsi" w:eastAsiaTheme="minorEastAsia" w:hAnsiTheme="minorHAnsi" w:cstheme="minorBidi"/>
              <w:noProof/>
              <w:sz w:val="22"/>
              <w:lang w:eastAsia="ru-RU"/>
            </w:rPr>
          </w:pPr>
          <w:hyperlink w:anchor="_Toc98432734" w:history="1">
            <w:r w:rsidR="00BC0993" w:rsidRPr="00003BA8">
              <w:rPr>
                <w:rStyle w:val="a4"/>
                <w:noProof/>
              </w:rPr>
              <w:t>Применение на квадрокоптере «Пионер»</w:t>
            </w:r>
            <w:r w:rsidR="00BC0993">
              <w:rPr>
                <w:noProof/>
                <w:webHidden/>
              </w:rPr>
              <w:tab/>
            </w:r>
            <w:r w:rsidR="00BC0993">
              <w:rPr>
                <w:noProof/>
                <w:webHidden/>
              </w:rPr>
              <w:fldChar w:fldCharType="begin"/>
            </w:r>
            <w:r w:rsidR="00BC0993">
              <w:rPr>
                <w:noProof/>
                <w:webHidden/>
              </w:rPr>
              <w:instrText xml:space="preserve"> PAGEREF _Toc98432734 \h </w:instrText>
            </w:r>
            <w:r w:rsidR="00BC0993">
              <w:rPr>
                <w:noProof/>
                <w:webHidden/>
              </w:rPr>
            </w:r>
            <w:r w:rsidR="00BC0993">
              <w:rPr>
                <w:noProof/>
                <w:webHidden/>
              </w:rPr>
              <w:fldChar w:fldCharType="separate"/>
            </w:r>
            <w:r w:rsidR="00BC0993">
              <w:rPr>
                <w:noProof/>
                <w:webHidden/>
              </w:rPr>
              <w:t>7</w:t>
            </w:r>
            <w:r w:rsidR="00BC0993">
              <w:rPr>
                <w:noProof/>
                <w:webHidden/>
              </w:rPr>
              <w:fldChar w:fldCharType="end"/>
            </w:r>
          </w:hyperlink>
        </w:p>
        <w:p w14:paraId="2F6E9E92" w14:textId="4F99DB3C"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35" w:history="1">
            <w:r w:rsidR="00BC0993" w:rsidRPr="00003BA8">
              <w:rPr>
                <w:rStyle w:val="a4"/>
                <w:noProof/>
              </w:rPr>
              <w:t>Описание</w:t>
            </w:r>
            <w:r w:rsidR="00BC0993">
              <w:rPr>
                <w:noProof/>
                <w:webHidden/>
              </w:rPr>
              <w:tab/>
            </w:r>
            <w:r w:rsidR="00BC0993">
              <w:rPr>
                <w:noProof/>
                <w:webHidden/>
              </w:rPr>
              <w:fldChar w:fldCharType="begin"/>
            </w:r>
            <w:r w:rsidR="00BC0993">
              <w:rPr>
                <w:noProof/>
                <w:webHidden/>
              </w:rPr>
              <w:instrText xml:space="preserve"> PAGEREF _Toc98432735 \h </w:instrText>
            </w:r>
            <w:r w:rsidR="00BC0993">
              <w:rPr>
                <w:noProof/>
                <w:webHidden/>
              </w:rPr>
            </w:r>
            <w:r w:rsidR="00BC0993">
              <w:rPr>
                <w:noProof/>
                <w:webHidden/>
              </w:rPr>
              <w:fldChar w:fldCharType="separate"/>
            </w:r>
            <w:r w:rsidR="00BC0993">
              <w:rPr>
                <w:noProof/>
                <w:webHidden/>
              </w:rPr>
              <w:t>7</w:t>
            </w:r>
            <w:r w:rsidR="00BC0993">
              <w:rPr>
                <w:noProof/>
                <w:webHidden/>
              </w:rPr>
              <w:fldChar w:fldCharType="end"/>
            </w:r>
          </w:hyperlink>
        </w:p>
        <w:p w14:paraId="41C6199C" w14:textId="18EFA6F2"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36" w:history="1">
            <w:r w:rsidR="00BC0993" w:rsidRPr="00003BA8">
              <w:rPr>
                <w:rStyle w:val="a4"/>
                <w:noProof/>
              </w:rPr>
              <w:t>Внешний вид</w:t>
            </w:r>
            <w:r w:rsidR="00BC0993">
              <w:rPr>
                <w:noProof/>
                <w:webHidden/>
              </w:rPr>
              <w:tab/>
            </w:r>
            <w:r w:rsidR="00BC0993">
              <w:rPr>
                <w:noProof/>
                <w:webHidden/>
              </w:rPr>
              <w:fldChar w:fldCharType="begin"/>
            </w:r>
            <w:r w:rsidR="00BC0993">
              <w:rPr>
                <w:noProof/>
                <w:webHidden/>
              </w:rPr>
              <w:instrText xml:space="preserve"> PAGEREF _Toc98432736 \h </w:instrText>
            </w:r>
            <w:r w:rsidR="00BC0993">
              <w:rPr>
                <w:noProof/>
                <w:webHidden/>
              </w:rPr>
            </w:r>
            <w:r w:rsidR="00BC0993">
              <w:rPr>
                <w:noProof/>
                <w:webHidden/>
              </w:rPr>
              <w:fldChar w:fldCharType="separate"/>
            </w:r>
            <w:r w:rsidR="00BC0993">
              <w:rPr>
                <w:noProof/>
                <w:webHidden/>
              </w:rPr>
              <w:t>7</w:t>
            </w:r>
            <w:r w:rsidR="00BC0993">
              <w:rPr>
                <w:noProof/>
                <w:webHidden/>
              </w:rPr>
              <w:fldChar w:fldCharType="end"/>
            </w:r>
          </w:hyperlink>
        </w:p>
        <w:p w14:paraId="67D155F4" w14:textId="457B1A38"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37" w:history="1">
            <w:r w:rsidR="00BC0993" w:rsidRPr="00003BA8">
              <w:rPr>
                <w:rStyle w:val="a4"/>
                <w:noProof/>
              </w:rPr>
              <w:t>Установка на квадрокоптер</w:t>
            </w:r>
            <w:r w:rsidR="00BC0993">
              <w:rPr>
                <w:noProof/>
                <w:webHidden/>
              </w:rPr>
              <w:tab/>
            </w:r>
            <w:r w:rsidR="00BC0993">
              <w:rPr>
                <w:noProof/>
                <w:webHidden/>
              </w:rPr>
              <w:fldChar w:fldCharType="begin"/>
            </w:r>
            <w:r w:rsidR="00BC0993">
              <w:rPr>
                <w:noProof/>
                <w:webHidden/>
              </w:rPr>
              <w:instrText xml:space="preserve"> PAGEREF _Toc98432737 \h </w:instrText>
            </w:r>
            <w:r w:rsidR="00BC0993">
              <w:rPr>
                <w:noProof/>
                <w:webHidden/>
              </w:rPr>
            </w:r>
            <w:r w:rsidR="00BC0993">
              <w:rPr>
                <w:noProof/>
                <w:webHidden/>
              </w:rPr>
              <w:fldChar w:fldCharType="separate"/>
            </w:r>
            <w:r w:rsidR="00BC0993">
              <w:rPr>
                <w:noProof/>
                <w:webHidden/>
              </w:rPr>
              <w:t>7</w:t>
            </w:r>
            <w:r w:rsidR="00BC0993">
              <w:rPr>
                <w:noProof/>
                <w:webHidden/>
              </w:rPr>
              <w:fldChar w:fldCharType="end"/>
            </w:r>
          </w:hyperlink>
        </w:p>
        <w:p w14:paraId="64DB5B23" w14:textId="76A0DD75"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38" w:history="1">
            <w:r w:rsidR="00BC0993" w:rsidRPr="00003BA8">
              <w:rPr>
                <w:rStyle w:val="a4"/>
                <w:noProof/>
              </w:rPr>
              <w:t>Настройка</w:t>
            </w:r>
            <w:r w:rsidR="00BC0993">
              <w:rPr>
                <w:noProof/>
                <w:webHidden/>
              </w:rPr>
              <w:tab/>
            </w:r>
            <w:r w:rsidR="00BC0993">
              <w:rPr>
                <w:noProof/>
                <w:webHidden/>
              </w:rPr>
              <w:fldChar w:fldCharType="begin"/>
            </w:r>
            <w:r w:rsidR="00BC0993">
              <w:rPr>
                <w:noProof/>
                <w:webHidden/>
              </w:rPr>
              <w:instrText xml:space="preserve"> PAGEREF _Toc98432738 \h </w:instrText>
            </w:r>
            <w:r w:rsidR="00BC0993">
              <w:rPr>
                <w:noProof/>
                <w:webHidden/>
              </w:rPr>
            </w:r>
            <w:r w:rsidR="00BC0993">
              <w:rPr>
                <w:noProof/>
                <w:webHidden/>
              </w:rPr>
              <w:fldChar w:fldCharType="separate"/>
            </w:r>
            <w:r w:rsidR="00BC0993">
              <w:rPr>
                <w:noProof/>
                <w:webHidden/>
              </w:rPr>
              <w:t>8</w:t>
            </w:r>
            <w:r w:rsidR="00BC0993">
              <w:rPr>
                <w:noProof/>
                <w:webHidden/>
              </w:rPr>
              <w:fldChar w:fldCharType="end"/>
            </w:r>
          </w:hyperlink>
        </w:p>
        <w:p w14:paraId="4E444453" w14:textId="1AE4691C"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39" w:history="1">
            <w:r w:rsidR="00BC0993" w:rsidRPr="00003BA8">
              <w:rPr>
                <w:rStyle w:val="a4"/>
                <w:noProof/>
              </w:rPr>
              <w:t>Индикация</w:t>
            </w:r>
            <w:r w:rsidR="00BC0993">
              <w:rPr>
                <w:noProof/>
                <w:webHidden/>
              </w:rPr>
              <w:tab/>
            </w:r>
            <w:r w:rsidR="00BC0993">
              <w:rPr>
                <w:noProof/>
                <w:webHidden/>
              </w:rPr>
              <w:fldChar w:fldCharType="begin"/>
            </w:r>
            <w:r w:rsidR="00BC0993">
              <w:rPr>
                <w:noProof/>
                <w:webHidden/>
              </w:rPr>
              <w:instrText xml:space="preserve"> PAGEREF _Toc98432739 \h </w:instrText>
            </w:r>
            <w:r w:rsidR="00BC0993">
              <w:rPr>
                <w:noProof/>
                <w:webHidden/>
              </w:rPr>
            </w:r>
            <w:r w:rsidR="00BC0993">
              <w:rPr>
                <w:noProof/>
                <w:webHidden/>
              </w:rPr>
              <w:fldChar w:fldCharType="separate"/>
            </w:r>
            <w:r w:rsidR="00BC0993">
              <w:rPr>
                <w:noProof/>
                <w:webHidden/>
              </w:rPr>
              <w:t>8</w:t>
            </w:r>
            <w:r w:rsidR="00BC0993">
              <w:rPr>
                <w:noProof/>
                <w:webHidden/>
              </w:rPr>
              <w:fldChar w:fldCharType="end"/>
            </w:r>
          </w:hyperlink>
        </w:p>
        <w:p w14:paraId="2BFE1299" w14:textId="11E77DB1" w:rsidR="00BC0993" w:rsidRDefault="00F65599">
          <w:pPr>
            <w:pStyle w:val="21"/>
            <w:tabs>
              <w:tab w:val="right" w:leader="dot" w:pos="9345"/>
            </w:tabs>
            <w:rPr>
              <w:rFonts w:asciiTheme="minorHAnsi" w:eastAsiaTheme="minorEastAsia" w:hAnsiTheme="minorHAnsi" w:cstheme="minorBidi"/>
              <w:noProof/>
              <w:sz w:val="22"/>
              <w:lang w:eastAsia="ru-RU"/>
            </w:rPr>
          </w:pPr>
          <w:hyperlink w:anchor="_Toc98432740" w:history="1">
            <w:r w:rsidR="00BC0993" w:rsidRPr="00003BA8">
              <w:rPr>
                <w:rStyle w:val="a4"/>
                <w:noProof/>
              </w:rPr>
              <w:t>Достоинства и недостатки</w:t>
            </w:r>
            <w:r w:rsidR="00BC0993">
              <w:rPr>
                <w:noProof/>
                <w:webHidden/>
              </w:rPr>
              <w:tab/>
            </w:r>
            <w:r w:rsidR="00BC0993">
              <w:rPr>
                <w:noProof/>
                <w:webHidden/>
              </w:rPr>
              <w:fldChar w:fldCharType="begin"/>
            </w:r>
            <w:r w:rsidR="00BC0993">
              <w:rPr>
                <w:noProof/>
                <w:webHidden/>
              </w:rPr>
              <w:instrText xml:space="preserve"> PAGEREF _Toc98432740 \h </w:instrText>
            </w:r>
            <w:r w:rsidR="00BC0993">
              <w:rPr>
                <w:noProof/>
                <w:webHidden/>
              </w:rPr>
            </w:r>
            <w:r w:rsidR="00BC0993">
              <w:rPr>
                <w:noProof/>
                <w:webHidden/>
              </w:rPr>
              <w:fldChar w:fldCharType="separate"/>
            </w:r>
            <w:r w:rsidR="00BC0993">
              <w:rPr>
                <w:noProof/>
                <w:webHidden/>
              </w:rPr>
              <w:t>8</w:t>
            </w:r>
            <w:r w:rsidR="00BC0993">
              <w:rPr>
                <w:noProof/>
                <w:webHidden/>
              </w:rPr>
              <w:fldChar w:fldCharType="end"/>
            </w:r>
          </w:hyperlink>
        </w:p>
        <w:p w14:paraId="4D1C4761" w14:textId="33A8E365" w:rsidR="00BC0993" w:rsidRDefault="00F65599">
          <w:pPr>
            <w:pStyle w:val="11"/>
            <w:tabs>
              <w:tab w:val="right" w:leader="dot" w:pos="9345"/>
            </w:tabs>
            <w:rPr>
              <w:rFonts w:asciiTheme="minorHAnsi" w:eastAsiaTheme="minorEastAsia" w:hAnsiTheme="minorHAnsi" w:cstheme="minorBidi"/>
              <w:noProof/>
              <w:sz w:val="22"/>
              <w:lang w:eastAsia="ru-RU"/>
            </w:rPr>
          </w:pPr>
          <w:hyperlink w:anchor="_Toc98432741" w:history="1">
            <w:r w:rsidR="00BC0993" w:rsidRPr="00003BA8">
              <w:rPr>
                <w:rStyle w:val="a4"/>
                <w:noProof/>
                <w:lang w:val="en-US"/>
              </w:rPr>
              <w:t>LPS</w:t>
            </w:r>
            <w:r w:rsidR="00BC0993" w:rsidRPr="00003BA8">
              <w:rPr>
                <w:rStyle w:val="a4"/>
                <w:noProof/>
              </w:rPr>
              <w:t xml:space="preserve"> УЗ (ультразвук)</w:t>
            </w:r>
            <w:r w:rsidR="00BC0993">
              <w:rPr>
                <w:noProof/>
                <w:webHidden/>
              </w:rPr>
              <w:tab/>
            </w:r>
            <w:r w:rsidR="00BC0993">
              <w:rPr>
                <w:noProof/>
                <w:webHidden/>
              </w:rPr>
              <w:fldChar w:fldCharType="begin"/>
            </w:r>
            <w:r w:rsidR="00BC0993">
              <w:rPr>
                <w:noProof/>
                <w:webHidden/>
              </w:rPr>
              <w:instrText xml:space="preserve"> PAGEREF _Toc98432741 \h </w:instrText>
            </w:r>
            <w:r w:rsidR="00BC0993">
              <w:rPr>
                <w:noProof/>
                <w:webHidden/>
              </w:rPr>
            </w:r>
            <w:r w:rsidR="00BC0993">
              <w:rPr>
                <w:noProof/>
                <w:webHidden/>
              </w:rPr>
              <w:fldChar w:fldCharType="separate"/>
            </w:r>
            <w:r w:rsidR="00BC0993">
              <w:rPr>
                <w:noProof/>
                <w:webHidden/>
              </w:rPr>
              <w:t>9</w:t>
            </w:r>
            <w:r w:rsidR="00BC0993">
              <w:rPr>
                <w:noProof/>
                <w:webHidden/>
              </w:rPr>
              <w:fldChar w:fldCharType="end"/>
            </w:r>
          </w:hyperlink>
        </w:p>
        <w:p w14:paraId="50EB3F3C" w14:textId="38C9B0F0" w:rsidR="00BC0993" w:rsidRDefault="00F65599">
          <w:pPr>
            <w:pStyle w:val="21"/>
            <w:tabs>
              <w:tab w:val="right" w:leader="dot" w:pos="9345"/>
            </w:tabs>
            <w:rPr>
              <w:rFonts w:asciiTheme="minorHAnsi" w:eastAsiaTheme="minorEastAsia" w:hAnsiTheme="minorHAnsi" w:cstheme="minorBidi"/>
              <w:noProof/>
              <w:sz w:val="22"/>
              <w:lang w:eastAsia="ru-RU"/>
            </w:rPr>
          </w:pPr>
          <w:hyperlink w:anchor="_Toc98432742" w:history="1">
            <w:r w:rsidR="00BC0993" w:rsidRPr="00003BA8">
              <w:rPr>
                <w:rStyle w:val="a4"/>
                <w:noProof/>
              </w:rPr>
              <w:t>История</w:t>
            </w:r>
            <w:r w:rsidR="00BC0993">
              <w:rPr>
                <w:noProof/>
                <w:webHidden/>
              </w:rPr>
              <w:tab/>
            </w:r>
            <w:r w:rsidR="00BC0993">
              <w:rPr>
                <w:noProof/>
                <w:webHidden/>
              </w:rPr>
              <w:fldChar w:fldCharType="begin"/>
            </w:r>
            <w:r w:rsidR="00BC0993">
              <w:rPr>
                <w:noProof/>
                <w:webHidden/>
              </w:rPr>
              <w:instrText xml:space="preserve"> PAGEREF _Toc98432742 \h </w:instrText>
            </w:r>
            <w:r w:rsidR="00BC0993">
              <w:rPr>
                <w:noProof/>
                <w:webHidden/>
              </w:rPr>
            </w:r>
            <w:r w:rsidR="00BC0993">
              <w:rPr>
                <w:noProof/>
                <w:webHidden/>
              </w:rPr>
              <w:fldChar w:fldCharType="separate"/>
            </w:r>
            <w:r w:rsidR="00BC0993">
              <w:rPr>
                <w:noProof/>
                <w:webHidden/>
              </w:rPr>
              <w:t>9</w:t>
            </w:r>
            <w:r w:rsidR="00BC0993">
              <w:rPr>
                <w:noProof/>
                <w:webHidden/>
              </w:rPr>
              <w:fldChar w:fldCharType="end"/>
            </w:r>
          </w:hyperlink>
        </w:p>
        <w:p w14:paraId="6BE5C952" w14:textId="02FCA18F" w:rsidR="00BC0993" w:rsidRDefault="00F65599">
          <w:pPr>
            <w:pStyle w:val="21"/>
            <w:tabs>
              <w:tab w:val="right" w:leader="dot" w:pos="9345"/>
            </w:tabs>
            <w:rPr>
              <w:rFonts w:asciiTheme="minorHAnsi" w:eastAsiaTheme="minorEastAsia" w:hAnsiTheme="minorHAnsi" w:cstheme="minorBidi"/>
              <w:noProof/>
              <w:sz w:val="22"/>
              <w:lang w:eastAsia="ru-RU"/>
            </w:rPr>
          </w:pPr>
          <w:hyperlink w:anchor="_Toc98432743" w:history="1">
            <w:r w:rsidR="00BC0993" w:rsidRPr="00003BA8">
              <w:rPr>
                <w:rStyle w:val="a4"/>
                <w:noProof/>
              </w:rPr>
              <w:t>Принцип работы</w:t>
            </w:r>
            <w:r w:rsidR="00BC0993">
              <w:rPr>
                <w:noProof/>
                <w:webHidden/>
              </w:rPr>
              <w:tab/>
            </w:r>
            <w:r w:rsidR="00BC0993">
              <w:rPr>
                <w:noProof/>
                <w:webHidden/>
              </w:rPr>
              <w:fldChar w:fldCharType="begin"/>
            </w:r>
            <w:r w:rsidR="00BC0993">
              <w:rPr>
                <w:noProof/>
                <w:webHidden/>
              </w:rPr>
              <w:instrText xml:space="preserve"> PAGEREF _Toc98432743 \h </w:instrText>
            </w:r>
            <w:r w:rsidR="00BC0993">
              <w:rPr>
                <w:noProof/>
                <w:webHidden/>
              </w:rPr>
            </w:r>
            <w:r w:rsidR="00BC0993">
              <w:rPr>
                <w:noProof/>
                <w:webHidden/>
              </w:rPr>
              <w:fldChar w:fldCharType="separate"/>
            </w:r>
            <w:r w:rsidR="00BC0993">
              <w:rPr>
                <w:noProof/>
                <w:webHidden/>
              </w:rPr>
              <w:t>9</w:t>
            </w:r>
            <w:r w:rsidR="00BC0993">
              <w:rPr>
                <w:noProof/>
                <w:webHidden/>
              </w:rPr>
              <w:fldChar w:fldCharType="end"/>
            </w:r>
          </w:hyperlink>
        </w:p>
        <w:p w14:paraId="69693789" w14:textId="0671ACCD" w:rsidR="00BC0993" w:rsidRDefault="00F65599">
          <w:pPr>
            <w:pStyle w:val="21"/>
            <w:tabs>
              <w:tab w:val="right" w:leader="dot" w:pos="9345"/>
            </w:tabs>
            <w:rPr>
              <w:rFonts w:asciiTheme="minorHAnsi" w:eastAsiaTheme="minorEastAsia" w:hAnsiTheme="minorHAnsi" w:cstheme="minorBidi"/>
              <w:noProof/>
              <w:sz w:val="22"/>
              <w:lang w:eastAsia="ru-RU"/>
            </w:rPr>
          </w:pPr>
          <w:hyperlink w:anchor="_Toc98432744" w:history="1">
            <w:r w:rsidR="00BC0993" w:rsidRPr="00003BA8">
              <w:rPr>
                <w:rStyle w:val="a4"/>
                <w:noProof/>
              </w:rPr>
              <w:t>Точность</w:t>
            </w:r>
            <w:r w:rsidR="00BC0993">
              <w:rPr>
                <w:noProof/>
                <w:webHidden/>
              </w:rPr>
              <w:tab/>
            </w:r>
            <w:r w:rsidR="00BC0993">
              <w:rPr>
                <w:noProof/>
                <w:webHidden/>
              </w:rPr>
              <w:fldChar w:fldCharType="begin"/>
            </w:r>
            <w:r w:rsidR="00BC0993">
              <w:rPr>
                <w:noProof/>
                <w:webHidden/>
              </w:rPr>
              <w:instrText xml:space="preserve"> PAGEREF _Toc98432744 \h </w:instrText>
            </w:r>
            <w:r w:rsidR="00BC0993">
              <w:rPr>
                <w:noProof/>
                <w:webHidden/>
              </w:rPr>
            </w:r>
            <w:r w:rsidR="00BC0993">
              <w:rPr>
                <w:noProof/>
                <w:webHidden/>
              </w:rPr>
              <w:fldChar w:fldCharType="separate"/>
            </w:r>
            <w:r w:rsidR="00BC0993">
              <w:rPr>
                <w:noProof/>
                <w:webHidden/>
              </w:rPr>
              <w:t>10</w:t>
            </w:r>
            <w:r w:rsidR="00BC0993">
              <w:rPr>
                <w:noProof/>
                <w:webHidden/>
              </w:rPr>
              <w:fldChar w:fldCharType="end"/>
            </w:r>
          </w:hyperlink>
        </w:p>
        <w:p w14:paraId="04848094" w14:textId="6E54EB39" w:rsidR="00BC0993" w:rsidRDefault="00F65599">
          <w:pPr>
            <w:pStyle w:val="21"/>
            <w:tabs>
              <w:tab w:val="right" w:leader="dot" w:pos="9345"/>
            </w:tabs>
            <w:rPr>
              <w:rFonts w:asciiTheme="minorHAnsi" w:eastAsiaTheme="minorEastAsia" w:hAnsiTheme="minorHAnsi" w:cstheme="minorBidi"/>
              <w:noProof/>
              <w:sz w:val="22"/>
              <w:lang w:eastAsia="ru-RU"/>
            </w:rPr>
          </w:pPr>
          <w:hyperlink w:anchor="_Toc98432745" w:history="1">
            <w:r w:rsidR="00BC0993" w:rsidRPr="00003BA8">
              <w:rPr>
                <w:rStyle w:val="a4"/>
                <w:noProof/>
              </w:rPr>
              <w:t>Применение на квадрокоптере «Пионер»</w:t>
            </w:r>
            <w:r w:rsidR="00BC0993">
              <w:rPr>
                <w:noProof/>
                <w:webHidden/>
              </w:rPr>
              <w:tab/>
            </w:r>
            <w:r w:rsidR="00BC0993">
              <w:rPr>
                <w:noProof/>
                <w:webHidden/>
              </w:rPr>
              <w:fldChar w:fldCharType="begin"/>
            </w:r>
            <w:r w:rsidR="00BC0993">
              <w:rPr>
                <w:noProof/>
                <w:webHidden/>
              </w:rPr>
              <w:instrText xml:space="preserve"> PAGEREF _Toc98432745 \h </w:instrText>
            </w:r>
            <w:r w:rsidR="00BC0993">
              <w:rPr>
                <w:noProof/>
                <w:webHidden/>
              </w:rPr>
            </w:r>
            <w:r w:rsidR="00BC0993">
              <w:rPr>
                <w:noProof/>
                <w:webHidden/>
              </w:rPr>
              <w:fldChar w:fldCharType="separate"/>
            </w:r>
            <w:r w:rsidR="00BC0993">
              <w:rPr>
                <w:noProof/>
                <w:webHidden/>
              </w:rPr>
              <w:t>10</w:t>
            </w:r>
            <w:r w:rsidR="00BC0993">
              <w:rPr>
                <w:noProof/>
                <w:webHidden/>
              </w:rPr>
              <w:fldChar w:fldCharType="end"/>
            </w:r>
          </w:hyperlink>
        </w:p>
        <w:p w14:paraId="6A456044" w14:textId="0B6FF26E"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46" w:history="1">
            <w:r w:rsidR="00BC0993" w:rsidRPr="00003BA8">
              <w:rPr>
                <w:rStyle w:val="a4"/>
                <w:noProof/>
              </w:rPr>
              <w:t>Описание</w:t>
            </w:r>
            <w:r w:rsidR="00BC0993">
              <w:rPr>
                <w:noProof/>
                <w:webHidden/>
              </w:rPr>
              <w:tab/>
            </w:r>
            <w:r w:rsidR="00BC0993">
              <w:rPr>
                <w:noProof/>
                <w:webHidden/>
              </w:rPr>
              <w:fldChar w:fldCharType="begin"/>
            </w:r>
            <w:r w:rsidR="00BC0993">
              <w:rPr>
                <w:noProof/>
                <w:webHidden/>
              </w:rPr>
              <w:instrText xml:space="preserve"> PAGEREF _Toc98432746 \h </w:instrText>
            </w:r>
            <w:r w:rsidR="00BC0993">
              <w:rPr>
                <w:noProof/>
                <w:webHidden/>
              </w:rPr>
            </w:r>
            <w:r w:rsidR="00BC0993">
              <w:rPr>
                <w:noProof/>
                <w:webHidden/>
              </w:rPr>
              <w:fldChar w:fldCharType="separate"/>
            </w:r>
            <w:r w:rsidR="00BC0993">
              <w:rPr>
                <w:noProof/>
                <w:webHidden/>
              </w:rPr>
              <w:t>10</w:t>
            </w:r>
            <w:r w:rsidR="00BC0993">
              <w:rPr>
                <w:noProof/>
                <w:webHidden/>
              </w:rPr>
              <w:fldChar w:fldCharType="end"/>
            </w:r>
          </w:hyperlink>
        </w:p>
        <w:p w14:paraId="028AFAE1" w14:textId="30920A7E"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47" w:history="1">
            <w:r w:rsidR="00BC0993" w:rsidRPr="00003BA8">
              <w:rPr>
                <w:rStyle w:val="a4"/>
                <w:noProof/>
              </w:rPr>
              <w:t>Внешний вид</w:t>
            </w:r>
            <w:r w:rsidR="00BC0993">
              <w:rPr>
                <w:noProof/>
                <w:webHidden/>
              </w:rPr>
              <w:tab/>
            </w:r>
            <w:r w:rsidR="00BC0993">
              <w:rPr>
                <w:noProof/>
                <w:webHidden/>
              </w:rPr>
              <w:fldChar w:fldCharType="begin"/>
            </w:r>
            <w:r w:rsidR="00BC0993">
              <w:rPr>
                <w:noProof/>
                <w:webHidden/>
              </w:rPr>
              <w:instrText xml:space="preserve"> PAGEREF _Toc98432747 \h </w:instrText>
            </w:r>
            <w:r w:rsidR="00BC0993">
              <w:rPr>
                <w:noProof/>
                <w:webHidden/>
              </w:rPr>
            </w:r>
            <w:r w:rsidR="00BC0993">
              <w:rPr>
                <w:noProof/>
                <w:webHidden/>
              </w:rPr>
              <w:fldChar w:fldCharType="separate"/>
            </w:r>
            <w:r w:rsidR="00BC0993">
              <w:rPr>
                <w:noProof/>
                <w:webHidden/>
              </w:rPr>
              <w:t>10</w:t>
            </w:r>
            <w:r w:rsidR="00BC0993">
              <w:rPr>
                <w:noProof/>
                <w:webHidden/>
              </w:rPr>
              <w:fldChar w:fldCharType="end"/>
            </w:r>
          </w:hyperlink>
        </w:p>
        <w:p w14:paraId="28C74BFA" w14:textId="4FCBD67B"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48" w:history="1">
            <w:r w:rsidR="00BC0993" w:rsidRPr="00003BA8">
              <w:rPr>
                <w:rStyle w:val="a4"/>
                <w:noProof/>
              </w:rPr>
              <w:t>Установка</w:t>
            </w:r>
            <w:r w:rsidR="00BC0993">
              <w:rPr>
                <w:noProof/>
                <w:webHidden/>
              </w:rPr>
              <w:tab/>
            </w:r>
            <w:r w:rsidR="00BC0993">
              <w:rPr>
                <w:noProof/>
                <w:webHidden/>
              </w:rPr>
              <w:fldChar w:fldCharType="begin"/>
            </w:r>
            <w:r w:rsidR="00BC0993">
              <w:rPr>
                <w:noProof/>
                <w:webHidden/>
              </w:rPr>
              <w:instrText xml:space="preserve"> PAGEREF _Toc98432748 \h </w:instrText>
            </w:r>
            <w:r w:rsidR="00BC0993">
              <w:rPr>
                <w:noProof/>
                <w:webHidden/>
              </w:rPr>
            </w:r>
            <w:r w:rsidR="00BC0993">
              <w:rPr>
                <w:noProof/>
                <w:webHidden/>
              </w:rPr>
              <w:fldChar w:fldCharType="separate"/>
            </w:r>
            <w:r w:rsidR="00BC0993">
              <w:rPr>
                <w:noProof/>
                <w:webHidden/>
              </w:rPr>
              <w:t>12</w:t>
            </w:r>
            <w:r w:rsidR="00BC0993">
              <w:rPr>
                <w:noProof/>
                <w:webHidden/>
              </w:rPr>
              <w:fldChar w:fldCharType="end"/>
            </w:r>
          </w:hyperlink>
        </w:p>
        <w:p w14:paraId="00BA7F2F" w14:textId="2C8894D1"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49" w:history="1">
            <w:r w:rsidR="00BC0993" w:rsidRPr="00003BA8">
              <w:rPr>
                <w:rStyle w:val="a4"/>
                <w:noProof/>
              </w:rPr>
              <w:t>Настройка</w:t>
            </w:r>
            <w:r w:rsidR="00BC0993">
              <w:rPr>
                <w:noProof/>
                <w:webHidden/>
              </w:rPr>
              <w:tab/>
            </w:r>
            <w:r w:rsidR="00BC0993">
              <w:rPr>
                <w:noProof/>
                <w:webHidden/>
              </w:rPr>
              <w:fldChar w:fldCharType="begin"/>
            </w:r>
            <w:r w:rsidR="00BC0993">
              <w:rPr>
                <w:noProof/>
                <w:webHidden/>
              </w:rPr>
              <w:instrText xml:space="preserve"> PAGEREF _Toc98432749 \h </w:instrText>
            </w:r>
            <w:r w:rsidR="00BC0993">
              <w:rPr>
                <w:noProof/>
                <w:webHidden/>
              </w:rPr>
            </w:r>
            <w:r w:rsidR="00BC0993">
              <w:rPr>
                <w:noProof/>
                <w:webHidden/>
              </w:rPr>
              <w:fldChar w:fldCharType="separate"/>
            </w:r>
            <w:r w:rsidR="00BC0993">
              <w:rPr>
                <w:noProof/>
                <w:webHidden/>
              </w:rPr>
              <w:t>13</w:t>
            </w:r>
            <w:r w:rsidR="00BC0993">
              <w:rPr>
                <w:noProof/>
                <w:webHidden/>
              </w:rPr>
              <w:fldChar w:fldCharType="end"/>
            </w:r>
          </w:hyperlink>
        </w:p>
        <w:p w14:paraId="0DADCB86" w14:textId="4518AFE4"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50" w:history="1">
            <w:r w:rsidR="00BC0993" w:rsidRPr="00003BA8">
              <w:rPr>
                <w:rStyle w:val="a4"/>
                <w:noProof/>
              </w:rPr>
              <w:t>Индикация</w:t>
            </w:r>
            <w:r w:rsidR="00BC0993">
              <w:rPr>
                <w:noProof/>
                <w:webHidden/>
              </w:rPr>
              <w:tab/>
            </w:r>
            <w:r w:rsidR="00BC0993">
              <w:rPr>
                <w:noProof/>
                <w:webHidden/>
              </w:rPr>
              <w:fldChar w:fldCharType="begin"/>
            </w:r>
            <w:r w:rsidR="00BC0993">
              <w:rPr>
                <w:noProof/>
                <w:webHidden/>
              </w:rPr>
              <w:instrText xml:space="preserve"> PAGEREF _Toc98432750 \h </w:instrText>
            </w:r>
            <w:r w:rsidR="00BC0993">
              <w:rPr>
                <w:noProof/>
                <w:webHidden/>
              </w:rPr>
            </w:r>
            <w:r w:rsidR="00BC0993">
              <w:rPr>
                <w:noProof/>
                <w:webHidden/>
              </w:rPr>
              <w:fldChar w:fldCharType="separate"/>
            </w:r>
            <w:r w:rsidR="00BC0993">
              <w:rPr>
                <w:noProof/>
                <w:webHidden/>
              </w:rPr>
              <w:t>16</w:t>
            </w:r>
            <w:r w:rsidR="00BC0993">
              <w:rPr>
                <w:noProof/>
                <w:webHidden/>
              </w:rPr>
              <w:fldChar w:fldCharType="end"/>
            </w:r>
          </w:hyperlink>
        </w:p>
        <w:p w14:paraId="5F6595EA" w14:textId="7740C53B" w:rsidR="00BC0993" w:rsidRDefault="00F65599">
          <w:pPr>
            <w:pStyle w:val="21"/>
            <w:tabs>
              <w:tab w:val="right" w:leader="dot" w:pos="9345"/>
            </w:tabs>
            <w:rPr>
              <w:rFonts w:asciiTheme="minorHAnsi" w:eastAsiaTheme="minorEastAsia" w:hAnsiTheme="minorHAnsi" w:cstheme="minorBidi"/>
              <w:noProof/>
              <w:sz w:val="22"/>
              <w:lang w:eastAsia="ru-RU"/>
            </w:rPr>
          </w:pPr>
          <w:hyperlink w:anchor="_Toc98432751" w:history="1">
            <w:r w:rsidR="00BC0993" w:rsidRPr="00003BA8">
              <w:rPr>
                <w:rStyle w:val="a4"/>
                <w:noProof/>
              </w:rPr>
              <w:t>Достоинства и недостатки</w:t>
            </w:r>
            <w:r w:rsidR="00BC0993">
              <w:rPr>
                <w:noProof/>
                <w:webHidden/>
              </w:rPr>
              <w:tab/>
            </w:r>
            <w:r w:rsidR="00BC0993">
              <w:rPr>
                <w:noProof/>
                <w:webHidden/>
              </w:rPr>
              <w:fldChar w:fldCharType="begin"/>
            </w:r>
            <w:r w:rsidR="00BC0993">
              <w:rPr>
                <w:noProof/>
                <w:webHidden/>
              </w:rPr>
              <w:instrText xml:space="preserve"> PAGEREF _Toc98432751 \h </w:instrText>
            </w:r>
            <w:r w:rsidR="00BC0993">
              <w:rPr>
                <w:noProof/>
                <w:webHidden/>
              </w:rPr>
            </w:r>
            <w:r w:rsidR="00BC0993">
              <w:rPr>
                <w:noProof/>
                <w:webHidden/>
              </w:rPr>
              <w:fldChar w:fldCharType="separate"/>
            </w:r>
            <w:r w:rsidR="00BC0993">
              <w:rPr>
                <w:noProof/>
                <w:webHidden/>
              </w:rPr>
              <w:t>17</w:t>
            </w:r>
            <w:r w:rsidR="00BC0993">
              <w:rPr>
                <w:noProof/>
                <w:webHidden/>
              </w:rPr>
              <w:fldChar w:fldCharType="end"/>
            </w:r>
          </w:hyperlink>
        </w:p>
        <w:p w14:paraId="57352D3A" w14:textId="6DD5466D" w:rsidR="00BC0993" w:rsidRDefault="00F65599">
          <w:pPr>
            <w:pStyle w:val="11"/>
            <w:tabs>
              <w:tab w:val="right" w:leader="dot" w:pos="9345"/>
            </w:tabs>
            <w:rPr>
              <w:rFonts w:asciiTheme="minorHAnsi" w:eastAsiaTheme="minorEastAsia" w:hAnsiTheme="minorHAnsi" w:cstheme="minorBidi"/>
              <w:noProof/>
              <w:sz w:val="22"/>
              <w:lang w:eastAsia="ru-RU"/>
            </w:rPr>
          </w:pPr>
          <w:hyperlink w:anchor="_Toc98432752" w:history="1">
            <w:r w:rsidR="00BC0993" w:rsidRPr="00003BA8">
              <w:rPr>
                <w:rStyle w:val="a4"/>
                <w:noProof/>
                <w:lang w:val="en-US"/>
              </w:rPr>
              <w:t>LPS</w:t>
            </w:r>
            <w:r w:rsidR="00BC0993" w:rsidRPr="00003BA8">
              <w:rPr>
                <w:rStyle w:val="a4"/>
                <w:noProof/>
              </w:rPr>
              <w:t xml:space="preserve"> ИК (инфракрасный)</w:t>
            </w:r>
            <w:r w:rsidR="00BC0993">
              <w:rPr>
                <w:noProof/>
                <w:webHidden/>
              </w:rPr>
              <w:tab/>
            </w:r>
            <w:r w:rsidR="00BC0993">
              <w:rPr>
                <w:noProof/>
                <w:webHidden/>
              </w:rPr>
              <w:fldChar w:fldCharType="begin"/>
            </w:r>
            <w:r w:rsidR="00BC0993">
              <w:rPr>
                <w:noProof/>
                <w:webHidden/>
              </w:rPr>
              <w:instrText xml:space="preserve"> PAGEREF _Toc98432752 \h </w:instrText>
            </w:r>
            <w:r w:rsidR="00BC0993">
              <w:rPr>
                <w:noProof/>
                <w:webHidden/>
              </w:rPr>
            </w:r>
            <w:r w:rsidR="00BC0993">
              <w:rPr>
                <w:noProof/>
                <w:webHidden/>
              </w:rPr>
              <w:fldChar w:fldCharType="separate"/>
            </w:r>
            <w:r w:rsidR="00BC0993">
              <w:rPr>
                <w:noProof/>
                <w:webHidden/>
              </w:rPr>
              <w:t>17</w:t>
            </w:r>
            <w:r w:rsidR="00BC0993">
              <w:rPr>
                <w:noProof/>
                <w:webHidden/>
              </w:rPr>
              <w:fldChar w:fldCharType="end"/>
            </w:r>
          </w:hyperlink>
        </w:p>
        <w:p w14:paraId="2E14EBEE" w14:textId="48A08A15" w:rsidR="00BC0993" w:rsidRDefault="00F65599">
          <w:pPr>
            <w:pStyle w:val="21"/>
            <w:tabs>
              <w:tab w:val="right" w:leader="dot" w:pos="9345"/>
            </w:tabs>
            <w:rPr>
              <w:rFonts w:asciiTheme="minorHAnsi" w:eastAsiaTheme="minorEastAsia" w:hAnsiTheme="minorHAnsi" w:cstheme="minorBidi"/>
              <w:noProof/>
              <w:sz w:val="22"/>
              <w:lang w:eastAsia="ru-RU"/>
            </w:rPr>
          </w:pPr>
          <w:hyperlink w:anchor="_Toc98432753" w:history="1">
            <w:r w:rsidR="00BC0993" w:rsidRPr="00003BA8">
              <w:rPr>
                <w:rStyle w:val="a4"/>
                <w:noProof/>
              </w:rPr>
              <w:t>Принцип работы</w:t>
            </w:r>
            <w:r w:rsidR="00BC0993">
              <w:rPr>
                <w:noProof/>
                <w:webHidden/>
              </w:rPr>
              <w:tab/>
            </w:r>
            <w:r w:rsidR="00BC0993">
              <w:rPr>
                <w:noProof/>
                <w:webHidden/>
              </w:rPr>
              <w:fldChar w:fldCharType="begin"/>
            </w:r>
            <w:r w:rsidR="00BC0993">
              <w:rPr>
                <w:noProof/>
                <w:webHidden/>
              </w:rPr>
              <w:instrText xml:space="preserve"> PAGEREF _Toc98432753 \h </w:instrText>
            </w:r>
            <w:r w:rsidR="00BC0993">
              <w:rPr>
                <w:noProof/>
                <w:webHidden/>
              </w:rPr>
            </w:r>
            <w:r w:rsidR="00BC0993">
              <w:rPr>
                <w:noProof/>
                <w:webHidden/>
              </w:rPr>
              <w:fldChar w:fldCharType="separate"/>
            </w:r>
            <w:r w:rsidR="00BC0993">
              <w:rPr>
                <w:noProof/>
                <w:webHidden/>
              </w:rPr>
              <w:t>17</w:t>
            </w:r>
            <w:r w:rsidR="00BC0993">
              <w:rPr>
                <w:noProof/>
                <w:webHidden/>
              </w:rPr>
              <w:fldChar w:fldCharType="end"/>
            </w:r>
          </w:hyperlink>
        </w:p>
        <w:p w14:paraId="73ABC57A" w14:textId="1E75ECEB" w:rsidR="00BC0993" w:rsidRDefault="00F65599">
          <w:pPr>
            <w:pStyle w:val="21"/>
            <w:tabs>
              <w:tab w:val="right" w:leader="dot" w:pos="9345"/>
            </w:tabs>
            <w:rPr>
              <w:rFonts w:asciiTheme="minorHAnsi" w:eastAsiaTheme="minorEastAsia" w:hAnsiTheme="minorHAnsi" w:cstheme="minorBidi"/>
              <w:noProof/>
              <w:sz w:val="22"/>
              <w:lang w:eastAsia="ru-RU"/>
            </w:rPr>
          </w:pPr>
          <w:hyperlink w:anchor="_Toc98432754" w:history="1">
            <w:r w:rsidR="00BC0993" w:rsidRPr="00003BA8">
              <w:rPr>
                <w:rStyle w:val="a4"/>
                <w:noProof/>
              </w:rPr>
              <w:t>Точность</w:t>
            </w:r>
            <w:r w:rsidR="00BC0993">
              <w:rPr>
                <w:noProof/>
                <w:webHidden/>
              </w:rPr>
              <w:tab/>
            </w:r>
            <w:r w:rsidR="00BC0993">
              <w:rPr>
                <w:noProof/>
                <w:webHidden/>
              </w:rPr>
              <w:fldChar w:fldCharType="begin"/>
            </w:r>
            <w:r w:rsidR="00BC0993">
              <w:rPr>
                <w:noProof/>
                <w:webHidden/>
              </w:rPr>
              <w:instrText xml:space="preserve"> PAGEREF _Toc98432754 \h </w:instrText>
            </w:r>
            <w:r w:rsidR="00BC0993">
              <w:rPr>
                <w:noProof/>
                <w:webHidden/>
              </w:rPr>
            </w:r>
            <w:r w:rsidR="00BC0993">
              <w:rPr>
                <w:noProof/>
                <w:webHidden/>
              </w:rPr>
              <w:fldChar w:fldCharType="separate"/>
            </w:r>
            <w:r w:rsidR="00BC0993">
              <w:rPr>
                <w:noProof/>
                <w:webHidden/>
              </w:rPr>
              <w:t>18</w:t>
            </w:r>
            <w:r w:rsidR="00BC0993">
              <w:rPr>
                <w:noProof/>
                <w:webHidden/>
              </w:rPr>
              <w:fldChar w:fldCharType="end"/>
            </w:r>
          </w:hyperlink>
        </w:p>
        <w:p w14:paraId="1FC3C61E" w14:textId="6547E082" w:rsidR="00BC0993" w:rsidRDefault="00F65599">
          <w:pPr>
            <w:pStyle w:val="21"/>
            <w:tabs>
              <w:tab w:val="right" w:leader="dot" w:pos="9345"/>
            </w:tabs>
            <w:rPr>
              <w:rFonts w:asciiTheme="minorHAnsi" w:eastAsiaTheme="minorEastAsia" w:hAnsiTheme="minorHAnsi" w:cstheme="minorBidi"/>
              <w:noProof/>
              <w:sz w:val="22"/>
              <w:lang w:eastAsia="ru-RU"/>
            </w:rPr>
          </w:pPr>
          <w:hyperlink w:anchor="_Toc98432755" w:history="1">
            <w:r w:rsidR="00BC0993" w:rsidRPr="00003BA8">
              <w:rPr>
                <w:rStyle w:val="a4"/>
                <w:noProof/>
              </w:rPr>
              <w:t>Применение на квадрокоптере «Пионер»</w:t>
            </w:r>
            <w:r w:rsidR="00BC0993">
              <w:rPr>
                <w:noProof/>
                <w:webHidden/>
              </w:rPr>
              <w:tab/>
            </w:r>
            <w:r w:rsidR="00BC0993">
              <w:rPr>
                <w:noProof/>
                <w:webHidden/>
              </w:rPr>
              <w:fldChar w:fldCharType="begin"/>
            </w:r>
            <w:r w:rsidR="00BC0993">
              <w:rPr>
                <w:noProof/>
                <w:webHidden/>
              </w:rPr>
              <w:instrText xml:space="preserve"> PAGEREF _Toc98432755 \h </w:instrText>
            </w:r>
            <w:r w:rsidR="00BC0993">
              <w:rPr>
                <w:noProof/>
                <w:webHidden/>
              </w:rPr>
            </w:r>
            <w:r w:rsidR="00BC0993">
              <w:rPr>
                <w:noProof/>
                <w:webHidden/>
              </w:rPr>
              <w:fldChar w:fldCharType="separate"/>
            </w:r>
            <w:r w:rsidR="00BC0993">
              <w:rPr>
                <w:noProof/>
                <w:webHidden/>
              </w:rPr>
              <w:t>18</w:t>
            </w:r>
            <w:r w:rsidR="00BC0993">
              <w:rPr>
                <w:noProof/>
                <w:webHidden/>
              </w:rPr>
              <w:fldChar w:fldCharType="end"/>
            </w:r>
          </w:hyperlink>
        </w:p>
        <w:p w14:paraId="34943CD9" w14:textId="3AEC2DFE"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56" w:history="1">
            <w:r w:rsidR="00BC0993" w:rsidRPr="00003BA8">
              <w:rPr>
                <w:rStyle w:val="a4"/>
                <w:noProof/>
              </w:rPr>
              <w:t>Описание</w:t>
            </w:r>
            <w:r w:rsidR="00BC0993">
              <w:rPr>
                <w:noProof/>
                <w:webHidden/>
              </w:rPr>
              <w:tab/>
            </w:r>
            <w:r w:rsidR="00BC0993">
              <w:rPr>
                <w:noProof/>
                <w:webHidden/>
              </w:rPr>
              <w:fldChar w:fldCharType="begin"/>
            </w:r>
            <w:r w:rsidR="00BC0993">
              <w:rPr>
                <w:noProof/>
                <w:webHidden/>
              </w:rPr>
              <w:instrText xml:space="preserve"> PAGEREF _Toc98432756 \h </w:instrText>
            </w:r>
            <w:r w:rsidR="00BC0993">
              <w:rPr>
                <w:noProof/>
                <w:webHidden/>
              </w:rPr>
            </w:r>
            <w:r w:rsidR="00BC0993">
              <w:rPr>
                <w:noProof/>
                <w:webHidden/>
              </w:rPr>
              <w:fldChar w:fldCharType="separate"/>
            </w:r>
            <w:r w:rsidR="00BC0993">
              <w:rPr>
                <w:noProof/>
                <w:webHidden/>
              </w:rPr>
              <w:t>18</w:t>
            </w:r>
            <w:r w:rsidR="00BC0993">
              <w:rPr>
                <w:noProof/>
                <w:webHidden/>
              </w:rPr>
              <w:fldChar w:fldCharType="end"/>
            </w:r>
          </w:hyperlink>
        </w:p>
        <w:p w14:paraId="35EF2367" w14:textId="42DFBB3D"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57" w:history="1">
            <w:r w:rsidR="00BC0993" w:rsidRPr="00003BA8">
              <w:rPr>
                <w:rStyle w:val="a4"/>
                <w:noProof/>
              </w:rPr>
              <w:t>Внешний вид</w:t>
            </w:r>
            <w:r w:rsidR="00BC0993">
              <w:rPr>
                <w:noProof/>
                <w:webHidden/>
              </w:rPr>
              <w:tab/>
            </w:r>
            <w:r w:rsidR="00BC0993">
              <w:rPr>
                <w:noProof/>
                <w:webHidden/>
              </w:rPr>
              <w:fldChar w:fldCharType="begin"/>
            </w:r>
            <w:r w:rsidR="00BC0993">
              <w:rPr>
                <w:noProof/>
                <w:webHidden/>
              </w:rPr>
              <w:instrText xml:space="preserve"> PAGEREF _Toc98432757 \h </w:instrText>
            </w:r>
            <w:r w:rsidR="00BC0993">
              <w:rPr>
                <w:noProof/>
                <w:webHidden/>
              </w:rPr>
            </w:r>
            <w:r w:rsidR="00BC0993">
              <w:rPr>
                <w:noProof/>
                <w:webHidden/>
              </w:rPr>
              <w:fldChar w:fldCharType="separate"/>
            </w:r>
            <w:r w:rsidR="00BC0993">
              <w:rPr>
                <w:noProof/>
                <w:webHidden/>
              </w:rPr>
              <w:t>18</w:t>
            </w:r>
            <w:r w:rsidR="00BC0993">
              <w:rPr>
                <w:noProof/>
                <w:webHidden/>
              </w:rPr>
              <w:fldChar w:fldCharType="end"/>
            </w:r>
          </w:hyperlink>
        </w:p>
        <w:p w14:paraId="322E06B4" w14:textId="5822550D"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58" w:history="1">
            <w:r w:rsidR="00BC0993" w:rsidRPr="00003BA8">
              <w:rPr>
                <w:rStyle w:val="a4"/>
                <w:noProof/>
              </w:rPr>
              <w:t>Установка</w:t>
            </w:r>
            <w:r w:rsidR="00BC0993">
              <w:rPr>
                <w:noProof/>
                <w:webHidden/>
              </w:rPr>
              <w:tab/>
            </w:r>
            <w:r w:rsidR="00BC0993">
              <w:rPr>
                <w:noProof/>
                <w:webHidden/>
              </w:rPr>
              <w:fldChar w:fldCharType="begin"/>
            </w:r>
            <w:r w:rsidR="00BC0993">
              <w:rPr>
                <w:noProof/>
                <w:webHidden/>
              </w:rPr>
              <w:instrText xml:space="preserve"> PAGEREF _Toc98432758 \h </w:instrText>
            </w:r>
            <w:r w:rsidR="00BC0993">
              <w:rPr>
                <w:noProof/>
                <w:webHidden/>
              </w:rPr>
            </w:r>
            <w:r w:rsidR="00BC0993">
              <w:rPr>
                <w:noProof/>
                <w:webHidden/>
              </w:rPr>
              <w:fldChar w:fldCharType="separate"/>
            </w:r>
            <w:r w:rsidR="00BC0993">
              <w:rPr>
                <w:noProof/>
                <w:webHidden/>
              </w:rPr>
              <w:t>19</w:t>
            </w:r>
            <w:r w:rsidR="00BC0993">
              <w:rPr>
                <w:noProof/>
                <w:webHidden/>
              </w:rPr>
              <w:fldChar w:fldCharType="end"/>
            </w:r>
          </w:hyperlink>
        </w:p>
        <w:p w14:paraId="2AC3EA87" w14:textId="7DED5037"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59" w:history="1">
            <w:r w:rsidR="00BC0993" w:rsidRPr="00003BA8">
              <w:rPr>
                <w:rStyle w:val="a4"/>
                <w:noProof/>
              </w:rPr>
              <w:t>Настройка</w:t>
            </w:r>
            <w:r w:rsidR="00BC0993">
              <w:rPr>
                <w:noProof/>
                <w:webHidden/>
              </w:rPr>
              <w:tab/>
            </w:r>
            <w:r w:rsidR="00BC0993">
              <w:rPr>
                <w:noProof/>
                <w:webHidden/>
              </w:rPr>
              <w:fldChar w:fldCharType="begin"/>
            </w:r>
            <w:r w:rsidR="00BC0993">
              <w:rPr>
                <w:noProof/>
                <w:webHidden/>
              </w:rPr>
              <w:instrText xml:space="preserve"> PAGEREF _Toc98432759 \h </w:instrText>
            </w:r>
            <w:r w:rsidR="00BC0993">
              <w:rPr>
                <w:noProof/>
                <w:webHidden/>
              </w:rPr>
            </w:r>
            <w:r w:rsidR="00BC0993">
              <w:rPr>
                <w:noProof/>
                <w:webHidden/>
              </w:rPr>
              <w:fldChar w:fldCharType="separate"/>
            </w:r>
            <w:r w:rsidR="00BC0993">
              <w:rPr>
                <w:noProof/>
                <w:webHidden/>
              </w:rPr>
              <w:t>20</w:t>
            </w:r>
            <w:r w:rsidR="00BC0993">
              <w:rPr>
                <w:noProof/>
                <w:webHidden/>
              </w:rPr>
              <w:fldChar w:fldCharType="end"/>
            </w:r>
          </w:hyperlink>
        </w:p>
        <w:p w14:paraId="39090D4B" w14:textId="2ABCB1AC"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60" w:history="1">
            <w:r w:rsidR="00BC0993" w:rsidRPr="00003BA8">
              <w:rPr>
                <w:rStyle w:val="a4"/>
                <w:noProof/>
              </w:rPr>
              <w:t>Индикация</w:t>
            </w:r>
            <w:r w:rsidR="00BC0993">
              <w:rPr>
                <w:noProof/>
                <w:webHidden/>
              </w:rPr>
              <w:tab/>
            </w:r>
            <w:r w:rsidR="00BC0993">
              <w:rPr>
                <w:noProof/>
                <w:webHidden/>
              </w:rPr>
              <w:fldChar w:fldCharType="begin"/>
            </w:r>
            <w:r w:rsidR="00BC0993">
              <w:rPr>
                <w:noProof/>
                <w:webHidden/>
              </w:rPr>
              <w:instrText xml:space="preserve"> PAGEREF _Toc98432760 \h </w:instrText>
            </w:r>
            <w:r w:rsidR="00BC0993">
              <w:rPr>
                <w:noProof/>
                <w:webHidden/>
              </w:rPr>
            </w:r>
            <w:r w:rsidR="00BC0993">
              <w:rPr>
                <w:noProof/>
                <w:webHidden/>
              </w:rPr>
              <w:fldChar w:fldCharType="separate"/>
            </w:r>
            <w:r w:rsidR="00BC0993">
              <w:rPr>
                <w:noProof/>
                <w:webHidden/>
              </w:rPr>
              <w:t>21</w:t>
            </w:r>
            <w:r w:rsidR="00BC0993">
              <w:rPr>
                <w:noProof/>
                <w:webHidden/>
              </w:rPr>
              <w:fldChar w:fldCharType="end"/>
            </w:r>
          </w:hyperlink>
        </w:p>
        <w:p w14:paraId="2B4FBE54" w14:textId="773E05CA"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61" w:history="1">
            <w:r w:rsidR="00BC0993" w:rsidRPr="00003BA8">
              <w:rPr>
                <w:rStyle w:val="a4"/>
                <w:noProof/>
              </w:rPr>
              <w:t>Достоинства и недостатки</w:t>
            </w:r>
            <w:r w:rsidR="00BC0993">
              <w:rPr>
                <w:noProof/>
                <w:webHidden/>
              </w:rPr>
              <w:tab/>
            </w:r>
            <w:r w:rsidR="00BC0993">
              <w:rPr>
                <w:noProof/>
                <w:webHidden/>
              </w:rPr>
              <w:fldChar w:fldCharType="begin"/>
            </w:r>
            <w:r w:rsidR="00BC0993">
              <w:rPr>
                <w:noProof/>
                <w:webHidden/>
              </w:rPr>
              <w:instrText xml:space="preserve"> PAGEREF _Toc98432761 \h </w:instrText>
            </w:r>
            <w:r w:rsidR="00BC0993">
              <w:rPr>
                <w:noProof/>
                <w:webHidden/>
              </w:rPr>
            </w:r>
            <w:r w:rsidR="00BC0993">
              <w:rPr>
                <w:noProof/>
                <w:webHidden/>
              </w:rPr>
              <w:fldChar w:fldCharType="separate"/>
            </w:r>
            <w:r w:rsidR="00BC0993">
              <w:rPr>
                <w:noProof/>
                <w:webHidden/>
              </w:rPr>
              <w:t>22</w:t>
            </w:r>
            <w:r w:rsidR="00BC0993">
              <w:rPr>
                <w:noProof/>
                <w:webHidden/>
              </w:rPr>
              <w:fldChar w:fldCharType="end"/>
            </w:r>
          </w:hyperlink>
        </w:p>
        <w:p w14:paraId="2D456C51" w14:textId="310DB6E2" w:rsidR="00BC0993" w:rsidRDefault="00F65599">
          <w:pPr>
            <w:pStyle w:val="11"/>
            <w:tabs>
              <w:tab w:val="right" w:leader="dot" w:pos="9345"/>
            </w:tabs>
            <w:rPr>
              <w:rFonts w:asciiTheme="minorHAnsi" w:eastAsiaTheme="minorEastAsia" w:hAnsiTheme="minorHAnsi" w:cstheme="minorBidi"/>
              <w:noProof/>
              <w:sz w:val="22"/>
              <w:lang w:eastAsia="ru-RU"/>
            </w:rPr>
          </w:pPr>
          <w:hyperlink w:anchor="_Toc98432762" w:history="1">
            <w:r w:rsidR="00BC0993" w:rsidRPr="00003BA8">
              <w:rPr>
                <w:rStyle w:val="a4"/>
                <w:noProof/>
                <w:lang w:val="en-US"/>
              </w:rPr>
              <w:t>OPT</w:t>
            </w:r>
            <w:r w:rsidR="00BC0993" w:rsidRPr="00003BA8">
              <w:rPr>
                <w:rStyle w:val="a4"/>
                <w:noProof/>
              </w:rPr>
              <w:t xml:space="preserve"> (система оптического потока)</w:t>
            </w:r>
            <w:r w:rsidR="00BC0993">
              <w:rPr>
                <w:noProof/>
                <w:webHidden/>
              </w:rPr>
              <w:tab/>
            </w:r>
            <w:r w:rsidR="00BC0993">
              <w:rPr>
                <w:noProof/>
                <w:webHidden/>
              </w:rPr>
              <w:fldChar w:fldCharType="begin"/>
            </w:r>
            <w:r w:rsidR="00BC0993">
              <w:rPr>
                <w:noProof/>
                <w:webHidden/>
              </w:rPr>
              <w:instrText xml:space="preserve"> PAGEREF _Toc98432762 \h </w:instrText>
            </w:r>
            <w:r w:rsidR="00BC0993">
              <w:rPr>
                <w:noProof/>
                <w:webHidden/>
              </w:rPr>
            </w:r>
            <w:r w:rsidR="00BC0993">
              <w:rPr>
                <w:noProof/>
                <w:webHidden/>
              </w:rPr>
              <w:fldChar w:fldCharType="separate"/>
            </w:r>
            <w:r w:rsidR="00BC0993">
              <w:rPr>
                <w:noProof/>
                <w:webHidden/>
              </w:rPr>
              <w:t>22</w:t>
            </w:r>
            <w:r w:rsidR="00BC0993">
              <w:rPr>
                <w:noProof/>
                <w:webHidden/>
              </w:rPr>
              <w:fldChar w:fldCharType="end"/>
            </w:r>
          </w:hyperlink>
        </w:p>
        <w:p w14:paraId="5B59240F" w14:textId="204B0B88" w:rsidR="00BC0993" w:rsidRDefault="00F65599">
          <w:pPr>
            <w:pStyle w:val="21"/>
            <w:tabs>
              <w:tab w:val="right" w:leader="dot" w:pos="9345"/>
            </w:tabs>
            <w:rPr>
              <w:rFonts w:asciiTheme="minorHAnsi" w:eastAsiaTheme="minorEastAsia" w:hAnsiTheme="minorHAnsi" w:cstheme="minorBidi"/>
              <w:noProof/>
              <w:sz w:val="22"/>
              <w:lang w:eastAsia="ru-RU"/>
            </w:rPr>
          </w:pPr>
          <w:hyperlink w:anchor="_Toc98432763" w:history="1">
            <w:r w:rsidR="00BC0993" w:rsidRPr="00003BA8">
              <w:rPr>
                <w:rStyle w:val="a4"/>
                <w:noProof/>
              </w:rPr>
              <w:t>Принцип работы</w:t>
            </w:r>
            <w:r w:rsidR="00BC0993">
              <w:rPr>
                <w:noProof/>
                <w:webHidden/>
              </w:rPr>
              <w:tab/>
            </w:r>
            <w:r w:rsidR="00BC0993">
              <w:rPr>
                <w:noProof/>
                <w:webHidden/>
              </w:rPr>
              <w:fldChar w:fldCharType="begin"/>
            </w:r>
            <w:r w:rsidR="00BC0993">
              <w:rPr>
                <w:noProof/>
                <w:webHidden/>
              </w:rPr>
              <w:instrText xml:space="preserve"> PAGEREF _Toc98432763 \h </w:instrText>
            </w:r>
            <w:r w:rsidR="00BC0993">
              <w:rPr>
                <w:noProof/>
                <w:webHidden/>
              </w:rPr>
            </w:r>
            <w:r w:rsidR="00BC0993">
              <w:rPr>
                <w:noProof/>
                <w:webHidden/>
              </w:rPr>
              <w:fldChar w:fldCharType="separate"/>
            </w:r>
            <w:r w:rsidR="00BC0993">
              <w:rPr>
                <w:noProof/>
                <w:webHidden/>
              </w:rPr>
              <w:t>22</w:t>
            </w:r>
            <w:r w:rsidR="00BC0993">
              <w:rPr>
                <w:noProof/>
                <w:webHidden/>
              </w:rPr>
              <w:fldChar w:fldCharType="end"/>
            </w:r>
          </w:hyperlink>
        </w:p>
        <w:p w14:paraId="05C93BFA" w14:textId="2B93208D" w:rsidR="00BC0993" w:rsidRDefault="00F65599">
          <w:pPr>
            <w:pStyle w:val="21"/>
            <w:tabs>
              <w:tab w:val="right" w:leader="dot" w:pos="9345"/>
            </w:tabs>
            <w:rPr>
              <w:rFonts w:asciiTheme="minorHAnsi" w:eastAsiaTheme="minorEastAsia" w:hAnsiTheme="minorHAnsi" w:cstheme="minorBidi"/>
              <w:noProof/>
              <w:sz w:val="22"/>
              <w:lang w:eastAsia="ru-RU"/>
            </w:rPr>
          </w:pPr>
          <w:hyperlink w:anchor="_Toc98432764" w:history="1">
            <w:r w:rsidR="00BC0993" w:rsidRPr="00003BA8">
              <w:rPr>
                <w:rStyle w:val="a4"/>
                <w:noProof/>
              </w:rPr>
              <w:t>Точность</w:t>
            </w:r>
            <w:r w:rsidR="00BC0993">
              <w:rPr>
                <w:noProof/>
                <w:webHidden/>
              </w:rPr>
              <w:tab/>
            </w:r>
            <w:r w:rsidR="00BC0993">
              <w:rPr>
                <w:noProof/>
                <w:webHidden/>
              </w:rPr>
              <w:fldChar w:fldCharType="begin"/>
            </w:r>
            <w:r w:rsidR="00BC0993">
              <w:rPr>
                <w:noProof/>
                <w:webHidden/>
              </w:rPr>
              <w:instrText xml:space="preserve"> PAGEREF _Toc98432764 \h </w:instrText>
            </w:r>
            <w:r w:rsidR="00BC0993">
              <w:rPr>
                <w:noProof/>
                <w:webHidden/>
              </w:rPr>
            </w:r>
            <w:r w:rsidR="00BC0993">
              <w:rPr>
                <w:noProof/>
                <w:webHidden/>
              </w:rPr>
              <w:fldChar w:fldCharType="separate"/>
            </w:r>
            <w:r w:rsidR="00BC0993">
              <w:rPr>
                <w:noProof/>
                <w:webHidden/>
              </w:rPr>
              <w:t>22</w:t>
            </w:r>
            <w:r w:rsidR="00BC0993">
              <w:rPr>
                <w:noProof/>
                <w:webHidden/>
              </w:rPr>
              <w:fldChar w:fldCharType="end"/>
            </w:r>
          </w:hyperlink>
        </w:p>
        <w:p w14:paraId="140EA836" w14:textId="242CFCC8" w:rsidR="00BC0993" w:rsidRDefault="00F65599">
          <w:pPr>
            <w:pStyle w:val="21"/>
            <w:tabs>
              <w:tab w:val="right" w:leader="dot" w:pos="9345"/>
            </w:tabs>
            <w:rPr>
              <w:rFonts w:asciiTheme="minorHAnsi" w:eastAsiaTheme="minorEastAsia" w:hAnsiTheme="minorHAnsi" w:cstheme="minorBidi"/>
              <w:noProof/>
              <w:sz w:val="22"/>
              <w:lang w:eastAsia="ru-RU"/>
            </w:rPr>
          </w:pPr>
          <w:hyperlink w:anchor="_Toc98432765" w:history="1">
            <w:r w:rsidR="00BC0993" w:rsidRPr="00003BA8">
              <w:rPr>
                <w:rStyle w:val="a4"/>
                <w:noProof/>
              </w:rPr>
              <w:t>Применение на квадрокоптере «Пионер»</w:t>
            </w:r>
            <w:r w:rsidR="00BC0993">
              <w:rPr>
                <w:noProof/>
                <w:webHidden/>
              </w:rPr>
              <w:tab/>
            </w:r>
            <w:r w:rsidR="00BC0993">
              <w:rPr>
                <w:noProof/>
                <w:webHidden/>
              </w:rPr>
              <w:fldChar w:fldCharType="begin"/>
            </w:r>
            <w:r w:rsidR="00BC0993">
              <w:rPr>
                <w:noProof/>
                <w:webHidden/>
              </w:rPr>
              <w:instrText xml:space="preserve"> PAGEREF _Toc98432765 \h </w:instrText>
            </w:r>
            <w:r w:rsidR="00BC0993">
              <w:rPr>
                <w:noProof/>
                <w:webHidden/>
              </w:rPr>
            </w:r>
            <w:r w:rsidR="00BC0993">
              <w:rPr>
                <w:noProof/>
                <w:webHidden/>
              </w:rPr>
              <w:fldChar w:fldCharType="separate"/>
            </w:r>
            <w:r w:rsidR="00BC0993">
              <w:rPr>
                <w:noProof/>
                <w:webHidden/>
              </w:rPr>
              <w:t>23</w:t>
            </w:r>
            <w:r w:rsidR="00BC0993">
              <w:rPr>
                <w:noProof/>
                <w:webHidden/>
              </w:rPr>
              <w:fldChar w:fldCharType="end"/>
            </w:r>
          </w:hyperlink>
        </w:p>
        <w:p w14:paraId="1157D08C" w14:textId="5212EB1E"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66" w:history="1">
            <w:r w:rsidR="00BC0993" w:rsidRPr="00003BA8">
              <w:rPr>
                <w:rStyle w:val="a4"/>
                <w:noProof/>
              </w:rPr>
              <w:t>Описание</w:t>
            </w:r>
            <w:r w:rsidR="00BC0993">
              <w:rPr>
                <w:noProof/>
                <w:webHidden/>
              </w:rPr>
              <w:tab/>
            </w:r>
            <w:r w:rsidR="00BC0993">
              <w:rPr>
                <w:noProof/>
                <w:webHidden/>
              </w:rPr>
              <w:fldChar w:fldCharType="begin"/>
            </w:r>
            <w:r w:rsidR="00BC0993">
              <w:rPr>
                <w:noProof/>
                <w:webHidden/>
              </w:rPr>
              <w:instrText xml:space="preserve"> PAGEREF _Toc98432766 \h </w:instrText>
            </w:r>
            <w:r w:rsidR="00BC0993">
              <w:rPr>
                <w:noProof/>
                <w:webHidden/>
              </w:rPr>
            </w:r>
            <w:r w:rsidR="00BC0993">
              <w:rPr>
                <w:noProof/>
                <w:webHidden/>
              </w:rPr>
              <w:fldChar w:fldCharType="separate"/>
            </w:r>
            <w:r w:rsidR="00BC0993">
              <w:rPr>
                <w:noProof/>
                <w:webHidden/>
              </w:rPr>
              <w:t>23</w:t>
            </w:r>
            <w:r w:rsidR="00BC0993">
              <w:rPr>
                <w:noProof/>
                <w:webHidden/>
              </w:rPr>
              <w:fldChar w:fldCharType="end"/>
            </w:r>
          </w:hyperlink>
        </w:p>
        <w:p w14:paraId="70E855C9" w14:textId="0BBB0DBB"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67" w:history="1">
            <w:r w:rsidR="00BC0993" w:rsidRPr="00003BA8">
              <w:rPr>
                <w:rStyle w:val="a4"/>
                <w:noProof/>
              </w:rPr>
              <w:t>Внешний вид</w:t>
            </w:r>
            <w:r w:rsidR="00BC0993">
              <w:rPr>
                <w:noProof/>
                <w:webHidden/>
              </w:rPr>
              <w:tab/>
            </w:r>
            <w:r w:rsidR="00BC0993">
              <w:rPr>
                <w:noProof/>
                <w:webHidden/>
              </w:rPr>
              <w:fldChar w:fldCharType="begin"/>
            </w:r>
            <w:r w:rsidR="00BC0993">
              <w:rPr>
                <w:noProof/>
                <w:webHidden/>
              </w:rPr>
              <w:instrText xml:space="preserve"> PAGEREF _Toc98432767 \h </w:instrText>
            </w:r>
            <w:r w:rsidR="00BC0993">
              <w:rPr>
                <w:noProof/>
                <w:webHidden/>
              </w:rPr>
            </w:r>
            <w:r w:rsidR="00BC0993">
              <w:rPr>
                <w:noProof/>
                <w:webHidden/>
              </w:rPr>
              <w:fldChar w:fldCharType="separate"/>
            </w:r>
            <w:r w:rsidR="00BC0993">
              <w:rPr>
                <w:noProof/>
                <w:webHidden/>
              </w:rPr>
              <w:t>23</w:t>
            </w:r>
            <w:r w:rsidR="00BC0993">
              <w:rPr>
                <w:noProof/>
                <w:webHidden/>
              </w:rPr>
              <w:fldChar w:fldCharType="end"/>
            </w:r>
          </w:hyperlink>
        </w:p>
        <w:p w14:paraId="1C2FF270" w14:textId="6A60AFE0"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68" w:history="1">
            <w:r w:rsidR="00BC0993" w:rsidRPr="00003BA8">
              <w:rPr>
                <w:rStyle w:val="a4"/>
                <w:noProof/>
              </w:rPr>
              <w:t>Установка</w:t>
            </w:r>
            <w:r w:rsidR="00BC0993">
              <w:rPr>
                <w:noProof/>
                <w:webHidden/>
              </w:rPr>
              <w:tab/>
            </w:r>
            <w:r w:rsidR="00BC0993">
              <w:rPr>
                <w:noProof/>
                <w:webHidden/>
              </w:rPr>
              <w:fldChar w:fldCharType="begin"/>
            </w:r>
            <w:r w:rsidR="00BC0993">
              <w:rPr>
                <w:noProof/>
                <w:webHidden/>
              </w:rPr>
              <w:instrText xml:space="preserve"> PAGEREF _Toc98432768 \h </w:instrText>
            </w:r>
            <w:r w:rsidR="00BC0993">
              <w:rPr>
                <w:noProof/>
                <w:webHidden/>
              </w:rPr>
            </w:r>
            <w:r w:rsidR="00BC0993">
              <w:rPr>
                <w:noProof/>
                <w:webHidden/>
              </w:rPr>
              <w:fldChar w:fldCharType="separate"/>
            </w:r>
            <w:r w:rsidR="00BC0993">
              <w:rPr>
                <w:noProof/>
                <w:webHidden/>
              </w:rPr>
              <w:t>23</w:t>
            </w:r>
            <w:r w:rsidR="00BC0993">
              <w:rPr>
                <w:noProof/>
                <w:webHidden/>
              </w:rPr>
              <w:fldChar w:fldCharType="end"/>
            </w:r>
          </w:hyperlink>
        </w:p>
        <w:p w14:paraId="7674743F" w14:textId="141949DA"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69" w:history="1">
            <w:r w:rsidR="00BC0993" w:rsidRPr="00003BA8">
              <w:rPr>
                <w:rStyle w:val="a4"/>
                <w:noProof/>
              </w:rPr>
              <w:t>Настройка</w:t>
            </w:r>
            <w:r w:rsidR="00BC0993">
              <w:rPr>
                <w:noProof/>
                <w:webHidden/>
              </w:rPr>
              <w:tab/>
            </w:r>
            <w:r w:rsidR="00BC0993">
              <w:rPr>
                <w:noProof/>
                <w:webHidden/>
              </w:rPr>
              <w:fldChar w:fldCharType="begin"/>
            </w:r>
            <w:r w:rsidR="00BC0993">
              <w:rPr>
                <w:noProof/>
                <w:webHidden/>
              </w:rPr>
              <w:instrText xml:space="preserve"> PAGEREF _Toc98432769 \h </w:instrText>
            </w:r>
            <w:r w:rsidR="00BC0993">
              <w:rPr>
                <w:noProof/>
                <w:webHidden/>
              </w:rPr>
            </w:r>
            <w:r w:rsidR="00BC0993">
              <w:rPr>
                <w:noProof/>
                <w:webHidden/>
              </w:rPr>
              <w:fldChar w:fldCharType="separate"/>
            </w:r>
            <w:r w:rsidR="00BC0993">
              <w:rPr>
                <w:noProof/>
                <w:webHidden/>
              </w:rPr>
              <w:t>24</w:t>
            </w:r>
            <w:r w:rsidR="00BC0993">
              <w:rPr>
                <w:noProof/>
                <w:webHidden/>
              </w:rPr>
              <w:fldChar w:fldCharType="end"/>
            </w:r>
          </w:hyperlink>
        </w:p>
        <w:p w14:paraId="6C9C929D" w14:textId="11264139" w:rsidR="00BC0993" w:rsidRDefault="00F65599">
          <w:pPr>
            <w:pStyle w:val="31"/>
            <w:tabs>
              <w:tab w:val="right" w:leader="dot" w:pos="9345"/>
            </w:tabs>
            <w:rPr>
              <w:rFonts w:asciiTheme="minorHAnsi" w:eastAsiaTheme="minorEastAsia" w:hAnsiTheme="minorHAnsi" w:cstheme="minorBidi"/>
              <w:noProof/>
              <w:sz w:val="22"/>
              <w:lang w:eastAsia="ru-RU"/>
            </w:rPr>
          </w:pPr>
          <w:hyperlink w:anchor="_Toc98432770" w:history="1">
            <w:r w:rsidR="00BC0993" w:rsidRPr="00003BA8">
              <w:rPr>
                <w:rStyle w:val="a4"/>
                <w:noProof/>
              </w:rPr>
              <w:t>Индикация</w:t>
            </w:r>
            <w:r w:rsidR="00BC0993">
              <w:rPr>
                <w:noProof/>
                <w:webHidden/>
              </w:rPr>
              <w:tab/>
            </w:r>
            <w:r w:rsidR="00BC0993">
              <w:rPr>
                <w:noProof/>
                <w:webHidden/>
              </w:rPr>
              <w:fldChar w:fldCharType="begin"/>
            </w:r>
            <w:r w:rsidR="00BC0993">
              <w:rPr>
                <w:noProof/>
                <w:webHidden/>
              </w:rPr>
              <w:instrText xml:space="preserve"> PAGEREF _Toc98432770 \h </w:instrText>
            </w:r>
            <w:r w:rsidR="00BC0993">
              <w:rPr>
                <w:noProof/>
                <w:webHidden/>
              </w:rPr>
            </w:r>
            <w:r w:rsidR="00BC0993">
              <w:rPr>
                <w:noProof/>
                <w:webHidden/>
              </w:rPr>
              <w:fldChar w:fldCharType="separate"/>
            </w:r>
            <w:r w:rsidR="00BC0993">
              <w:rPr>
                <w:noProof/>
                <w:webHidden/>
              </w:rPr>
              <w:t>24</w:t>
            </w:r>
            <w:r w:rsidR="00BC0993">
              <w:rPr>
                <w:noProof/>
                <w:webHidden/>
              </w:rPr>
              <w:fldChar w:fldCharType="end"/>
            </w:r>
          </w:hyperlink>
        </w:p>
        <w:p w14:paraId="4DB18972" w14:textId="56ADC031" w:rsidR="00BC0993" w:rsidRDefault="00F65599">
          <w:pPr>
            <w:pStyle w:val="21"/>
            <w:tabs>
              <w:tab w:val="right" w:leader="dot" w:pos="9345"/>
            </w:tabs>
            <w:rPr>
              <w:rFonts w:asciiTheme="minorHAnsi" w:eastAsiaTheme="minorEastAsia" w:hAnsiTheme="minorHAnsi" w:cstheme="minorBidi"/>
              <w:noProof/>
              <w:sz w:val="22"/>
              <w:lang w:eastAsia="ru-RU"/>
            </w:rPr>
          </w:pPr>
          <w:hyperlink w:anchor="_Toc98432771" w:history="1">
            <w:r w:rsidR="00BC0993" w:rsidRPr="00003BA8">
              <w:rPr>
                <w:rStyle w:val="a4"/>
                <w:noProof/>
              </w:rPr>
              <w:t>Достоинства и недостатки</w:t>
            </w:r>
            <w:r w:rsidR="00BC0993">
              <w:rPr>
                <w:noProof/>
                <w:webHidden/>
              </w:rPr>
              <w:tab/>
            </w:r>
            <w:r w:rsidR="00BC0993">
              <w:rPr>
                <w:noProof/>
                <w:webHidden/>
              </w:rPr>
              <w:fldChar w:fldCharType="begin"/>
            </w:r>
            <w:r w:rsidR="00BC0993">
              <w:rPr>
                <w:noProof/>
                <w:webHidden/>
              </w:rPr>
              <w:instrText xml:space="preserve"> PAGEREF _Toc98432771 \h </w:instrText>
            </w:r>
            <w:r w:rsidR="00BC0993">
              <w:rPr>
                <w:noProof/>
                <w:webHidden/>
              </w:rPr>
            </w:r>
            <w:r w:rsidR="00BC0993">
              <w:rPr>
                <w:noProof/>
                <w:webHidden/>
              </w:rPr>
              <w:fldChar w:fldCharType="separate"/>
            </w:r>
            <w:r w:rsidR="00BC0993">
              <w:rPr>
                <w:noProof/>
                <w:webHidden/>
              </w:rPr>
              <w:t>24</w:t>
            </w:r>
            <w:r w:rsidR="00BC0993">
              <w:rPr>
                <w:noProof/>
                <w:webHidden/>
              </w:rPr>
              <w:fldChar w:fldCharType="end"/>
            </w:r>
          </w:hyperlink>
        </w:p>
        <w:p w14:paraId="2EF2B05C" w14:textId="16287EA2" w:rsidR="00BC0993" w:rsidRDefault="00F65599">
          <w:pPr>
            <w:pStyle w:val="11"/>
            <w:tabs>
              <w:tab w:val="right" w:leader="dot" w:pos="9345"/>
            </w:tabs>
            <w:rPr>
              <w:rFonts w:asciiTheme="minorHAnsi" w:eastAsiaTheme="minorEastAsia" w:hAnsiTheme="minorHAnsi" w:cstheme="minorBidi"/>
              <w:noProof/>
              <w:sz w:val="22"/>
              <w:lang w:eastAsia="ru-RU"/>
            </w:rPr>
          </w:pPr>
          <w:hyperlink w:anchor="_Toc98432772" w:history="1">
            <w:r w:rsidR="00BC0993" w:rsidRPr="00003BA8">
              <w:rPr>
                <w:rStyle w:val="a4"/>
                <w:noProof/>
              </w:rPr>
              <w:t>Вывод</w:t>
            </w:r>
            <w:r w:rsidR="00BC0993">
              <w:rPr>
                <w:noProof/>
                <w:webHidden/>
              </w:rPr>
              <w:tab/>
            </w:r>
            <w:r w:rsidR="00BC0993">
              <w:rPr>
                <w:noProof/>
                <w:webHidden/>
              </w:rPr>
              <w:fldChar w:fldCharType="begin"/>
            </w:r>
            <w:r w:rsidR="00BC0993">
              <w:rPr>
                <w:noProof/>
                <w:webHidden/>
              </w:rPr>
              <w:instrText xml:space="preserve"> PAGEREF _Toc98432772 \h </w:instrText>
            </w:r>
            <w:r w:rsidR="00BC0993">
              <w:rPr>
                <w:noProof/>
                <w:webHidden/>
              </w:rPr>
            </w:r>
            <w:r w:rsidR="00BC0993">
              <w:rPr>
                <w:noProof/>
                <w:webHidden/>
              </w:rPr>
              <w:fldChar w:fldCharType="separate"/>
            </w:r>
            <w:r w:rsidR="00BC0993">
              <w:rPr>
                <w:noProof/>
                <w:webHidden/>
              </w:rPr>
              <w:t>24</w:t>
            </w:r>
            <w:r w:rsidR="00BC0993">
              <w:rPr>
                <w:noProof/>
                <w:webHidden/>
              </w:rPr>
              <w:fldChar w:fldCharType="end"/>
            </w:r>
          </w:hyperlink>
        </w:p>
        <w:p w14:paraId="2F647A03" w14:textId="5AF1DADF" w:rsidR="00BC0993" w:rsidRDefault="00F65599">
          <w:pPr>
            <w:pStyle w:val="11"/>
            <w:tabs>
              <w:tab w:val="right" w:leader="dot" w:pos="9345"/>
            </w:tabs>
            <w:rPr>
              <w:rFonts w:asciiTheme="minorHAnsi" w:eastAsiaTheme="minorEastAsia" w:hAnsiTheme="minorHAnsi" w:cstheme="minorBidi"/>
              <w:noProof/>
              <w:sz w:val="22"/>
              <w:lang w:eastAsia="ru-RU"/>
            </w:rPr>
          </w:pPr>
          <w:hyperlink w:anchor="_Toc98432773" w:history="1">
            <w:r w:rsidR="00BC0993" w:rsidRPr="00003BA8">
              <w:rPr>
                <w:rStyle w:val="a4"/>
                <w:noProof/>
              </w:rPr>
              <w:t>Список использованных источников</w:t>
            </w:r>
            <w:r w:rsidR="00BC0993">
              <w:rPr>
                <w:noProof/>
                <w:webHidden/>
              </w:rPr>
              <w:tab/>
            </w:r>
            <w:r w:rsidR="00BC0993">
              <w:rPr>
                <w:noProof/>
                <w:webHidden/>
              </w:rPr>
              <w:fldChar w:fldCharType="begin"/>
            </w:r>
            <w:r w:rsidR="00BC0993">
              <w:rPr>
                <w:noProof/>
                <w:webHidden/>
              </w:rPr>
              <w:instrText xml:space="preserve"> PAGEREF _Toc98432773 \h </w:instrText>
            </w:r>
            <w:r w:rsidR="00BC0993">
              <w:rPr>
                <w:noProof/>
                <w:webHidden/>
              </w:rPr>
            </w:r>
            <w:r w:rsidR="00BC0993">
              <w:rPr>
                <w:noProof/>
                <w:webHidden/>
              </w:rPr>
              <w:fldChar w:fldCharType="separate"/>
            </w:r>
            <w:r w:rsidR="00BC0993">
              <w:rPr>
                <w:noProof/>
                <w:webHidden/>
              </w:rPr>
              <w:t>25</w:t>
            </w:r>
            <w:r w:rsidR="00BC0993">
              <w:rPr>
                <w:noProof/>
                <w:webHidden/>
              </w:rPr>
              <w:fldChar w:fldCharType="end"/>
            </w:r>
          </w:hyperlink>
        </w:p>
        <w:p w14:paraId="58131957" w14:textId="3CA98E98" w:rsidR="003A0ACE" w:rsidRPr="00741E6D" w:rsidRDefault="008E3127" w:rsidP="00741E6D">
          <w:r>
            <w:rPr>
              <w:b/>
              <w:bCs/>
            </w:rPr>
            <w:fldChar w:fldCharType="end"/>
          </w:r>
        </w:p>
      </w:sdtContent>
    </w:sdt>
    <w:p w14:paraId="36B2F0A9" w14:textId="1E693FFB" w:rsidR="003A0ACE" w:rsidRDefault="003A0ACE" w:rsidP="008D6AD8">
      <w:pPr>
        <w:pStyle w:val="1"/>
      </w:pPr>
      <w:bookmarkStart w:id="0" w:name="_Toc98432730"/>
      <w:r>
        <w:rPr>
          <w:lang w:val="en-US"/>
        </w:rPr>
        <w:t>GPS</w:t>
      </w:r>
      <w:r w:rsidR="008D6AD8" w:rsidRPr="00741E6D">
        <w:t>/</w:t>
      </w:r>
      <w:r w:rsidR="008D6AD8">
        <w:t>ГЛОНАС</w:t>
      </w:r>
      <w:bookmarkEnd w:id="0"/>
    </w:p>
    <w:p w14:paraId="46C84CE9" w14:textId="2570345B" w:rsidR="008D6AD8" w:rsidRPr="008D6AD8" w:rsidRDefault="008D6AD8" w:rsidP="008D6AD8">
      <w:pPr>
        <w:pStyle w:val="2"/>
      </w:pPr>
      <w:bookmarkStart w:id="1" w:name="_Toc98432731"/>
      <w:r>
        <w:t>История</w:t>
      </w:r>
      <w:bookmarkEnd w:id="1"/>
    </w:p>
    <w:p w14:paraId="52BBB059" w14:textId="62BD0CEE" w:rsidR="001E13BB" w:rsidRDefault="00A8786E" w:rsidP="00A8786E">
      <w:pPr>
        <w:spacing w:after="0" w:line="240" w:lineRule="auto"/>
        <w:ind w:firstLine="709"/>
        <w:jc w:val="both"/>
        <w:rPr>
          <w:bCs/>
          <w:szCs w:val="28"/>
        </w:rPr>
      </w:pPr>
      <w:r w:rsidRPr="00A8786E">
        <w:rPr>
          <w:bCs/>
          <w:szCs w:val="28"/>
          <w:lang w:val="en-US"/>
        </w:rPr>
        <w:t>GPS</w:t>
      </w:r>
      <w:r w:rsidRPr="00A8786E">
        <w:rPr>
          <w:bCs/>
          <w:szCs w:val="28"/>
        </w:rPr>
        <w:t xml:space="preserve"> (англ. </w:t>
      </w:r>
      <w:r w:rsidRPr="00A8786E">
        <w:rPr>
          <w:bCs/>
          <w:szCs w:val="28"/>
          <w:lang w:val="en-US"/>
        </w:rPr>
        <w:t>Global</w:t>
      </w:r>
      <w:r w:rsidRPr="00A8786E">
        <w:rPr>
          <w:bCs/>
          <w:szCs w:val="28"/>
        </w:rPr>
        <w:t xml:space="preserve"> </w:t>
      </w:r>
      <w:r w:rsidRPr="00A8786E">
        <w:rPr>
          <w:bCs/>
          <w:szCs w:val="28"/>
          <w:lang w:val="en-US"/>
        </w:rPr>
        <w:t>Positioning</w:t>
      </w:r>
      <w:r w:rsidRPr="00A8786E">
        <w:rPr>
          <w:bCs/>
          <w:szCs w:val="28"/>
        </w:rPr>
        <w:t xml:space="preserve"> </w:t>
      </w:r>
      <w:r w:rsidRPr="00A8786E">
        <w:rPr>
          <w:bCs/>
          <w:szCs w:val="28"/>
          <w:lang w:val="en-US"/>
        </w:rPr>
        <w:t>System</w:t>
      </w:r>
      <w:r w:rsidRPr="00A8786E">
        <w:rPr>
          <w:bCs/>
          <w:szCs w:val="28"/>
        </w:rPr>
        <w:t xml:space="preserve"> — система глобального позиционирования</w:t>
      </w:r>
      <w:r w:rsidR="00CA327F">
        <w:rPr>
          <w:bCs/>
          <w:szCs w:val="28"/>
        </w:rPr>
        <w:t>)</w:t>
      </w:r>
      <w:r w:rsidRPr="00A8786E">
        <w:rPr>
          <w:bCs/>
          <w:szCs w:val="28"/>
        </w:rPr>
        <w:t xml:space="preserve"> — спутниковая система навигации, обеспечивающая измерение расстояния, времени и определяющая местоположение во всемирной системе координат </w:t>
      </w:r>
      <w:r w:rsidRPr="00A8786E">
        <w:rPr>
          <w:bCs/>
          <w:szCs w:val="28"/>
          <w:lang w:val="en-US"/>
        </w:rPr>
        <w:t>WGS</w:t>
      </w:r>
      <w:r w:rsidRPr="00A8786E">
        <w:rPr>
          <w:bCs/>
          <w:szCs w:val="28"/>
        </w:rPr>
        <w:t xml:space="preserve"> 84</w:t>
      </w:r>
      <w:r w:rsidR="00F556ED" w:rsidRPr="00F556ED">
        <w:rPr>
          <w:bCs/>
          <w:szCs w:val="28"/>
        </w:rPr>
        <w:t xml:space="preserve"> (всемирная система геодезических параметров Земли 1984 года)</w:t>
      </w:r>
      <w:r w:rsidRPr="00A8786E">
        <w:rPr>
          <w:bCs/>
          <w:szCs w:val="28"/>
        </w:rPr>
        <w:t xml:space="preserve">. </w:t>
      </w:r>
    </w:p>
    <w:p w14:paraId="09A5EAB8" w14:textId="35F8FDE3" w:rsidR="00B12493" w:rsidRDefault="00B12493" w:rsidP="00A8786E">
      <w:pPr>
        <w:spacing w:after="0" w:line="240" w:lineRule="auto"/>
        <w:ind w:firstLine="709"/>
        <w:jc w:val="both"/>
        <w:rPr>
          <w:bCs/>
          <w:szCs w:val="28"/>
        </w:rPr>
      </w:pPr>
      <w:r w:rsidRPr="00B12493">
        <w:rPr>
          <w:bCs/>
          <w:szCs w:val="28"/>
        </w:rPr>
        <w:t>Система GPS разработана Министерством обороны США. Работы над этим проектом, именуемым NAVSTAR (</w:t>
      </w:r>
      <w:proofErr w:type="spellStart"/>
      <w:r w:rsidRPr="00B12493">
        <w:rPr>
          <w:bCs/>
          <w:szCs w:val="28"/>
        </w:rPr>
        <w:t>NAVigation</w:t>
      </w:r>
      <w:proofErr w:type="spellEnd"/>
      <w:r w:rsidRPr="00B12493">
        <w:rPr>
          <w:bCs/>
          <w:szCs w:val="28"/>
        </w:rPr>
        <w:t xml:space="preserve"> System </w:t>
      </w:r>
      <w:proofErr w:type="spellStart"/>
      <w:r w:rsidRPr="00B12493">
        <w:rPr>
          <w:bCs/>
          <w:szCs w:val="28"/>
        </w:rPr>
        <w:t>with</w:t>
      </w:r>
      <w:proofErr w:type="spellEnd"/>
      <w:r w:rsidRPr="00B12493">
        <w:rPr>
          <w:bCs/>
          <w:szCs w:val="28"/>
        </w:rPr>
        <w:t xml:space="preserve"> </w:t>
      </w:r>
      <w:proofErr w:type="spellStart"/>
      <w:r w:rsidRPr="00B12493">
        <w:rPr>
          <w:bCs/>
          <w:szCs w:val="28"/>
        </w:rPr>
        <w:t>Tim</w:t>
      </w:r>
      <w:proofErr w:type="spellEnd"/>
      <w:r w:rsidR="008D6AD8">
        <w:rPr>
          <w:bCs/>
          <w:szCs w:val="28"/>
          <w:lang w:val="en-US"/>
        </w:rPr>
        <w:t>e</w:t>
      </w:r>
      <w:r w:rsidRPr="00B12493">
        <w:rPr>
          <w:bCs/>
          <w:szCs w:val="28"/>
        </w:rPr>
        <w:t xml:space="preserve"> </w:t>
      </w:r>
      <w:proofErr w:type="spellStart"/>
      <w:r w:rsidRPr="00B12493">
        <w:rPr>
          <w:bCs/>
          <w:szCs w:val="28"/>
        </w:rPr>
        <w:t>and</w:t>
      </w:r>
      <w:proofErr w:type="spellEnd"/>
      <w:r w:rsidRPr="00B12493">
        <w:rPr>
          <w:bCs/>
          <w:szCs w:val="28"/>
        </w:rPr>
        <w:t xml:space="preserve"> </w:t>
      </w:r>
      <w:proofErr w:type="spellStart"/>
      <w:r w:rsidRPr="00B12493">
        <w:rPr>
          <w:bCs/>
          <w:szCs w:val="28"/>
        </w:rPr>
        <w:t>Ranging</w:t>
      </w:r>
      <w:proofErr w:type="spellEnd"/>
      <w:r w:rsidRPr="00B12493">
        <w:rPr>
          <w:bCs/>
          <w:szCs w:val="28"/>
        </w:rPr>
        <w:t xml:space="preserve"> - навигационная система определения времени и дальности), начались еще в 70-х годах. Первый спутник системы был выведен на орбиту в 1974 г, а последний из 24 необходимых для покрытия всей Земли только в 1993 г. </w:t>
      </w:r>
      <w:r w:rsidRPr="00B12493">
        <w:rPr>
          <w:bCs/>
          <w:szCs w:val="28"/>
        </w:rPr>
        <w:lastRenderedPageBreak/>
        <w:t xml:space="preserve">Первоначально GPS предназначалась для эксплуатации военными США (навигация, наведение ракет и пр.), однако с 1983 года, когда был сбит самолет Корейских авиалиний, случайно вторгшийся на территорию СССР, использование GPS было разрешено и для гражданских. </w:t>
      </w:r>
      <w:r w:rsidR="003F27F2" w:rsidRPr="00B12493">
        <w:rPr>
          <w:bCs/>
          <w:szCs w:val="28"/>
        </w:rPr>
        <w:t>При этом</w:t>
      </w:r>
      <w:r w:rsidRPr="00B12493">
        <w:rPr>
          <w:bCs/>
          <w:szCs w:val="28"/>
        </w:rPr>
        <w:t xml:space="preserve"> точность передаваемого сигнала </w:t>
      </w:r>
      <w:proofErr w:type="spellStart"/>
      <w:r w:rsidRPr="00B12493">
        <w:rPr>
          <w:bCs/>
          <w:szCs w:val="28"/>
        </w:rPr>
        <w:t>загрублялась</w:t>
      </w:r>
      <w:proofErr w:type="spellEnd"/>
      <w:r w:rsidRPr="00B12493">
        <w:rPr>
          <w:bCs/>
          <w:szCs w:val="28"/>
        </w:rPr>
        <w:t xml:space="preserve"> с помощью специального алгоритма, но в 2000 году и это ограничение было снято. Министерство обороны США продолжает обслуживать и модернизировать систему GPS. Именно эта полная зависимость работоспособности системы от правительства одной страны (например, во время первой войны в Персидском заливе, гражданский сектор GPS был отключён) побудило другие страны развивать альтернативные системы навигации (российская - ГЛОНАСС, европейская - GALILEO, китайская - </w:t>
      </w:r>
      <w:proofErr w:type="spellStart"/>
      <w:r w:rsidRPr="00B12493">
        <w:rPr>
          <w:bCs/>
          <w:szCs w:val="28"/>
        </w:rPr>
        <w:t>Beidou</w:t>
      </w:r>
      <w:proofErr w:type="spellEnd"/>
      <w:r w:rsidRPr="00B12493">
        <w:rPr>
          <w:bCs/>
          <w:szCs w:val="28"/>
        </w:rPr>
        <w:t>).</w:t>
      </w:r>
    </w:p>
    <w:p w14:paraId="027EDB86" w14:textId="226AEE6E" w:rsidR="00A8786E" w:rsidRDefault="001E13BB" w:rsidP="00A8786E">
      <w:pPr>
        <w:spacing w:after="0" w:line="240" w:lineRule="auto"/>
        <w:ind w:firstLine="709"/>
        <w:jc w:val="both"/>
        <w:rPr>
          <w:bCs/>
          <w:szCs w:val="28"/>
        </w:rPr>
      </w:pPr>
      <w:r>
        <w:rPr>
          <w:bCs/>
          <w:szCs w:val="28"/>
          <w:lang w:val="en-US"/>
        </w:rPr>
        <w:t>GPS</w:t>
      </w:r>
      <w:r w:rsidR="008D6AD8">
        <w:rPr>
          <w:bCs/>
          <w:szCs w:val="28"/>
        </w:rPr>
        <w:t>/ГЛОНАС</w:t>
      </w:r>
      <w:r w:rsidRPr="001E13BB">
        <w:rPr>
          <w:bCs/>
          <w:szCs w:val="28"/>
        </w:rPr>
        <w:t xml:space="preserve"> </w:t>
      </w:r>
      <w:r>
        <w:rPr>
          <w:bCs/>
          <w:szCs w:val="28"/>
        </w:rPr>
        <w:t>по</w:t>
      </w:r>
      <w:r w:rsidR="00A8786E" w:rsidRPr="00A8786E">
        <w:rPr>
          <w:bCs/>
          <w:szCs w:val="28"/>
        </w:rPr>
        <w:t>зволяет почти при любой погоде определять местоположение в любом месте Земли (исключая приполярные области) и околоземного космического пространства.</w:t>
      </w:r>
    </w:p>
    <w:p w14:paraId="7B49B0AC" w14:textId="1AAB6848" w:rsidR="008D6AD8" w:rsidRDefault="008D6AD8" w:rsidP="008D6AD8">
      <w:pPr>
        <w:pStyle w:val="2"/>
      </w:pPr>
      <w:bookmarkStart w:id="2" w:name="_Toc98432732"/>
      <w:r>
        <w:t>Принцип работы</w:t>
      </w:r>
      <w:bookmarkEnd w:id="2"/>
    </w:p>
    <w:p w14:paraId="03E2E62A" w14:textId="6D202A65" w:rsidR="008D6AD8" w:rsidRDefault="008D6AD8" w:rsidP="003F27F2">
      <w:r w:rsidRPr="004E2CC5">
        <w:t>Принцип определения координат объекта в системе GPS основан на вычислении расстояния от него до нескольких спутников, точные координаты которых известны. Информация о расстоянии минимум до 3 спутников позволяет определять координаты объекта как точку пересечения сфер, центр которых спутники, а радиус измеренное расстояние.</w:t>
      </w:r>
    </w:p>
    <w:p w14:paraId="29B1AAC6" w14:textId="77777777" w:rsidR="003F27F2" w:rsidRDefault="008D6AD8" w:rsidP="003F27F2">
      <w:pPr>
        <w:keepNext/>
      </w:pPr>
      <w:r>
        <w:rPr>
          <w:b/>
          <w:noProof/>
          <w:szCs w:val="28"/>
          <w:lang w:val="en-US"/>
        </w:rPr>
        <w:drawing>
          <wp:inline distT="0" distB="0" distL="0" distR="0" wp14:anchorId="120C4D90" wp14:editId="7D085251">
            <wp:extent cx="4915776" cy="4276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3332" cy="4283299"/>
                    </a:xfrm>
                    <a:prstGeom prst="rect">
                      <a:avLst/>
                    </a:prstGeom>
                    <a:noFill/>
                  </pic:spPr>
                </pic:pic>
              </a:graphicData>
            </a:graphic>
          </wp:inline>
        </w:drawing>
      </w:r>
    </w:p>
    <w:p w14:paraId="6F2A98B8" w14:textId="4AAD116C" w:rsidR="00E21487" w:rsidRDefault="003F27F2" w:rsidP="003F27F2">
      <w:pPr>
        <w:pStyle w:val="ab"/>
      </w:pPr>
      <w:r>
        <w:t xml:space="preserve">Рисунок </w:t>
      </w:r>
      <w:fldSimple w:instr=" SEQ Рисунок \* ARABIC ">
        <w:r w:rsidR="00BC0993">
          <w:rPr>
            <w:noProof/>
          </w:rPr>
          <w:t>1</w:t>
        </w:r>
      </w:fldSimple>
      <w:r w:rsidRPr="00081E94">
        <w:t xml:space="preserve">. </w:t>
      </w:r>
      <w:r>
        <w:t xml:space="preserve">Принцип работы </w:t>
      </w:r>
      <w:r>
        <w:rPr>
          <w:lang w:val="en-US"/>
        </w:rPr>
        <w:t>GPS</w:t>
      </w:r>
    </w:p>
    <w:p w14:paraId="7A379E53" w14:textId="77777777" w:rsidR="00E21487" w:rsidRPr="008D6AD8" w:rsidRDefault="00E21487" w:rsidP="00E21487">
      <w:pPr>
        <w:rPr>
          <w:rStyle w:val="nowrap"/>
          <w:szCs w:val="28"/>
          <w:shd w:val="clear" w:color="auto" w:fill="FFFFFF"/>
        </w:rPr>
      </w:pPr>
    </w:p>
    <w:p w14:paraId="702CE700" w14:textId="43617F02" w:rsidR="008D6AD8" w:rsidRDefault="008D6AD8" w:rsidP="008D6AD8">
      <w:pPr>
        <w:spacing w:after="0" w:line="240" w:lineRule="auto"/>
        <w:ind w:firstLine="709"/>
        <w:jc w:val="both"/>
        <w:rPr>
          <w:bCs/>
          <w:szCs w:val="28"/>
        </w:rPr>
      </w:pPr>
      <w:r>
        <w:rPr>
          <w:bCs/>
          <w:szCs w:val="28"/>
          <w:lang w:val="en-US"/>
        </w:rPr>
        <w:t>GPS</w:t>
      </w:r>
      <w:r w:rsidRPr="004E2CC5">
        <w:rPr>
          <w:bCs/>
          <w:szCs w:val="28"/>
        </w:rPr>
        <w:t>-</w:t>
      </w:r>
      <w:r>
        <w:rPr>
          <w:bCs/>
          <w:szCs w:val="28"/>
        </w:rPr>
        <w:t xml:space="preserve">приемник </w:t>
      </w:r>
      <w:r w:rsidRPr="00A8786E">
        <w:rPr>
          <w:bCs/>
          <w:szCs w:val="28"/>
        </w:rPr>
        <w:t>измер</w:t>
      </w:r>
      <w:r>
        <w:rPr>
          <w:bCs/>
          <w:szCs w:val="28"/>
        </w:rPr>
        <w:t>яет</w:t>
      </w:r>
      <w:r w:rsidRPr="00A8786E">
        <w:rPr>
          <w:bCs/>
          <w:szCs w:val="28"/>
        </w:rPr>
        <w:t xml:space="preserve"> момент</w:t>
      </w:r>
      <w:r>
        <w:rPr>
          <w:bCs/>
          <w:szCs w:val="28"/>
        </w:rPr>
        <w:t>ы</w:t>
      </w:r>
      <w:r w:rsidRPr="00A8786E">
        <w:rPr>
          <w:bCs/>
          <w:szCs w:val="28"/>
        </w:rPr>
        <w:t xml:space="preserve"> времени приёма синхронизированного сигнала от навигационных спутников. Для определения трёхмерных координат </w:t>
      </w:r>
      <w:r w:rsidRPr="00A8786E">
        <w:rPr>
          <w:bCs/>
          <w:szCs w:val="28"/>
          <w:lang w:val="en-US"/>
        </w:rPr>
        <w:t>GPS</w:t>
      </w:r>
      <w:r w:rsidRPr="00A8786E">
        <w:rPr>
          <w:bCs/>
          <w:szCs w:val="28"/>
        </w:rPr>
        <w:t>-приёмнику нужно иметь четыре уравнения: «расстояние равно произведению скорости света на разность моментов приёма сигнала потребителем и момента его синхронного излучения от спутников»:</w:t>
      </w:r>
    </w:p>
    <w:p w14:paraId="05A6D5DA" w14:textId="77777777" w:rsidR="008D6AD8" w:rsidRPr="001E13BB" w:rsidRDefault="00F65599" w:rsidP="008D6AD8">
      <w:pPr>
        <w:spacing w:after="0" w:line="240" w:lineRule="auto"/>
        <w:ind w:firstLine="709"/>
        <w:jc w:val="both"/>
        <w:rPr>
          <w:bCs/>
          <w:i/>
          <w:szCs w:val="28"/>
        </w:rPr>
      </w:pPr>
      <m:oMathPara>
        <m:oMath>
          <m:d>
            <m:dPr>
              <m:begChr m:val="|"/>
              <m:endChr m:val="|"/>
              <m:ctrlPr>
                <w:rPr>
                  <w:rFonts w:ascii="Cambria Math" w:hAnsi="Cambria Math"/>
                  <w:bCs/>
                  <w:i/>
                  <w:szCs w:val="28"/>
                </w:rPr>
              </m:ctrlPr>
            </m:dPr>
            <m:e>
              <m:r>
                <w:rPr>
                  <w:rFonts w:ascii="Cambria Math" w:hAnsi="Cambria Math"/>
                  <w:szCs w:val="28"/>
                  <w:lang w:val="en-US"/>
                </w:rPr>
                <m:t>r-</m:t>
              </m:r>
              <m:sSub>
                <m:sSubPr>
                  <m:ctrlPr>
                    <w:rPr>
                      <w:rFonts w:ascii="Cambria Math" w:hAnsi="Cambria Math"/>
                      <w:bCs/>
                      <w:i/>
                      <w:szCs w:val="28"/>
                      <w:lang w:val="en-US"/>
                    </w:rPr>
                  </m:ctrlPr>
                </m:sSubPr>
                <m:e>
                  <m:r>
                    <w:rPr>
                      <w:rFonts w:ascii="Cambria Math" w:hAnsi="Cambria Math"/>
                      <w:szCs w:val="28"/>
                      <w:lang w:val="en-US"/>
                    </w:rPr>
                    <m:t>a</m:t>
                  </m:r>
                </m:e>
                <m:sub>
                  <m:r>
                    <w:rPr>
                      <w:rFonts w:ascii="Cambria Math" w:hAnsi="Cambria Math"/>
                      <w:szCs w:val="28"/>
                      <w:lang w:val="en-US"/>
                    </w:rPr>
                    <m:t>j</m:t>
                  </m:r>
                </m:sub>
              </m:sSub>
            </m:e>
          </m:d>
          <m:r>
            <w:rPr>
              <w:rFonts w:ascii="Cambria Math" w:hAnsi="Cambria Math"/>
              <w:szCs w:val="28"/>
            </w:rPr>
            <m:t>=c*(</m:t>
          </m:r>
          <m:sSub>
            <m:sSubPr>
              <m:ctrlPr>
                <w:rPr>
                  <w:rFonts w:ascii="Cambria Math" w:hAnsi="Cambria Math"/>
                  <w:bCs/>
                  <w:i/>
                  <w:szCs w:val="28"/>
                </w:rPr>
              </m:ctrlPr>
            </m:sSubPr>
            <m:e>
              <m:r>
                <w:rPr>
                  <w:rFonts w:ascii="Cambria Math" w:hAnsi="Cambria Math"/>
                  <w:szCs w:val="28"/>
                </w:rPr>
                <m:t>t</m:t>
              </m:r>
            </m:e>
            <m:sub>
              <m:r>
                <w:rPr>
                  <w:rFonts w:ascii="Cambria Math" w:hAnsi="Cambria Math"/>
                  <w:szCs w:val="28"/>
                </w:rPr>
                <m:t>j</m:t>
              </m:r>
            </m:sub>
          </m:sSub>
          <m:r>
            <w:rPr>
              <w:rFonts w:ascii="Cambria Math" w:hAnsi="Cambria Math"/>
              <w:szCs w:val="28"/>
            </w:rPr>
            <m:t>- τ)</m:t>
          </m:r>
        </m:oMath>
      </m:oMathPara>
    </w:p>
    <w:p w14:paraId="6C66C091" w14:textId="77777777" w:rsidR="008D6AD8" w:rsidRPr="001E13BB" w:rsidRDefault="008D6AD8" w:rsidP="008D6AD8">
      <w:pPr>
        <w:spacing w:after="0" w:line="240" w:lineRule="auto"/>
        <w:ind w:firstLine="709"/>
        <w:jc w:val="both"/>
        <w:rPr>
          <w:bCs/>
          <w:i/>
          <w:szCs w:val="28"/>
        </w:rPr>
      </w:pPr>
    </w:p>
    <w:p w14:paraId="3CF6799B" w14:textId="77777777" w:rsidR="008D6AD8" w:rsidRDefault="008D6AD8" w:rsidP="008D6AD8">
      <w:pPr>
        <w:spacing w:after="0" w:line="240" w:lineRule="auto"/>
        <w:ind w:firstLine="709"/>
        <w:jc w:val="both"/>
        <w:rPr>
          <w:bCs/>
          <w:i/>
          <w:szCs w:val="28"/>
        </w:rPr>
      </w:pPr>
      <m:oMath>
        <m:r>
          <w:rPr>
            <w:rFonts w:ascii="Cambria Math" w:hAnsi="Cambria Math"/>
            <w:szCs w:val="28"/>
            <w:lang w:val="en-US"/>
          </w:rPr>
          <m:t>r</m:t>
        </m:r>
      </m:oMath>
      <w:r w:rsidRPr="001E13BB">
        <w:rPr>
          <w:bCs/>
          <w:i/>
          <w:szCs w:val="28"/>
        </w:rPr>
        <w:t xml:space="preserve"> – </w:t>
      </w:r>
      <w:r>
        <w:rPr>
          <w:bCs/>
          <w:i/>
          <w:szCs w:val="28"/>
        </w:rPr>
        <w:t>неизвестный радиус-вектор потребителя</w:t>
      </w:r>
    </w:p>
    <w:p w14:paraId="56A3FDC2" w14:textId="77777777" w:rsidR="008D6AD8" w:rsidRDefault="00F65599" w:rsidP="008D6AD8">
      <w:pPr>
        <w:spacing w:after="0" w:line="240" w:lineRule="auto"/>
        <w:ind w:firstLine="709"/>
        <w:jc w:val="both"/>
        <w:rPr>
          <w:bCs/>
          <w:i/>
          <w:szCs w:val="28"/>
        </w:rPr>
      </w:pPr>
      <m:oMath>
        <m:sSub>
          <m:sSubPr>
            <m:ctrlPr>
              <w:rPr>
                <w:rFonts w:ascii="Cambria Math" w:hAnsi="Cambria Math"/>
                <w:bCs/>
                <w:i/>
                <w:szCs w:val="28"/>
              </w:rPr>
            </m:ctrlPr>
          </m:sSubPr>
          <m:e>
            <m:r>
              <w:rPr>
                <w:rFonts w:ascii="Cambria Math" w:hAnsi="Cambria Math"/>
                <w:szCs w:val="28"/>
              </w:rPr>
              <m:t>a</m:t>
            </m:r>
          </m:e>
          <m:sub>
            <m:r>
              <w:rPr>
                <w:rFonts w:ascii="Cambria Math" w:hAnsi="Cambria Math"/>
                <w:szCs w:val="28"/>
              </w:rPr>
              <m:t>j</m:t>
            </m:r>
          </m:sub>
        </m:sSub>
      </m:oMath>
      <w:r w:rsidR="008D6AD8" w:rsidRPr="001E13BB">
        <w:rPr>
          <w:bCs/>
          <w:i/>
          <w:szCs w:val="28"/>
        </w:rPr>
        <w:t xml:space="preserve"> – </w:t>
      </w:r>
      <w:r w:rsidR="008D6AD8">
        <w:rPr>
          <w:bCs/>
          <w:i/>
          <w:szCs w:val="28"/>
        </w:rPr>
        <w:t xml:space="preserve">радиус-вектор </w:t>
      </w:r>
      <w:r w:rsidR="008D6AD8">
        <w:rPr>
          <w:bCs/>
          <w:i/>
          <w:szCs w:val="28"/>
          <w:lang w:val="en-US"/>
        </w:rPr>
        <w:t>j</w:t>
      </w:r>
      <w:r w:rsidR="008D6AD8">
        <w:rPr>
          <w:bCs/>
          <w:i/>
          <w:szCs w:val="28"/>
        </w:rPr>
        <w:t>-ого спутника</w:t>
      </w:r>
    </w:p>
    <w:p w14:paraId="6C4ADC22" w14:textId="77777777" w:rsidR="008D6AD8" w:rsidRDefault="008D6AD8" w:rsidP="008D6AD8">
      <w:pPr>
        <w:spacing w:after="0" w:line="240" w:lineRule="auto"/>
        <w:ind w:firstLine="709"/>
        <w:jc w:val="both"/>
        <w:rPr>
          <w:bCs/>
          <w:i/>
          <w:szCs w:val="28"/>
        </w:rPr>
      </w:pPr>
      <m:oMath>
        <m:r>
          <w:rPr>
            <w:rFonts w:ascii="Cambria Math" w:hAnsi="Cambria Math"/>
            <w:szCs w:val="28"/>
          </w:rPr>
          <m:t>c</m:t>
        </m:r>
      </m:oMath>
      <w:r w:rsidRPr="001E13BB">
        <w:rPr>
          <w:bCs/>
          <w:i/>
          <w:szCs w:val="28"/>
        </w:rPr>
        <w:t xml:space="preserve"> </w:t>
      </w:r>
      <w:r w:rsidRPr="008D6AD8">
        <w:rPr>
          <w:bCs/>
          <w:i/>
          <w:szCs w:val="28"/>
        </w:rPr>
        <w:t xml:space="preserve">– </w:t>
      </w:r>
      <w:r>
        <w:rPr>
          <w:bCs/>
          <w:i/>
          <w:szCs w:val="28"/>
        </w:rPr>
        <w:t>скорость света</w:t>
      </w:r>
    </w:p>
    <w:p w14:paraId="0EEBEA55" w14:textId="77777777" w:rsidR="008D6AD8" w:rsidRDefault="00F65599" w:rsidP="008D6AD8">
      <w:pPr>
        <w:spacing w:after="0" w:line="240" w:lineRule="auto"/>
        <w:ind w:firstLine="709"/>
        <w:jc w:val="both"/>
        <w:rPr>
          <w:bCs/>
          <w:i/>
          <w:szCs w:val="28"/>
        </w:rPr>
      </w:pPr>
      <m:oMath>
        <m:sSub>
          <m:sSubPr>
            <m:ctrlPr>
              <w:rPr>
                <w:rFonts w:ascii="Cambria Math" w:hAnsi="Cambria Math"/>
                <w:bCs/>
                <w:i/>
                <w:szCs w:val="28"/>
              </w:rPr>
            </m:ctrlPr>
          </m:sSubPr>
          <m:e>
            <m:r>
              <w:rPr>
                <w:rFonts w:ascii="Cambria Math" w:hAnsi="Cambria Math"/>
                <w:szCs w:val="28"/>
              </w:rPr>
              <m:t>t</m:t>
            </m:r>
          </m:e>
          <m:sub>
            <m:r>
              <w:rPr>
                <w:rFonts w:ascii="Cambria Math" w:hAnsi="Cambria Math"/>
                <w:szCs w:val="28"/>
              </w:rPr>
              <m:t>j</m:t>
            </m:r>
          </m:sub>
        </m:sSub>
      </m:oMath>
      <w:r w:rsidR="008D6AD8" w:rsidRPr="001E13BB">
        <w:rPr>
          <w:bCs/>
          <w:i/>
          <w:szCs w:val="28"/>
        </w:rPr>
        <w:t xml:space="preserve">- </w:t>
      </w:r>
      <w:r w:rsidR="008D6AD8">
        <w:rPr>
          <w:bCs/>
          <w:i/>
          <w:szCs w:val="28"/>
        </w:rPr>
        <w:t xml:space="preserve">момент времени приёма сигнала от </w:t>
      </w:r>
      <w:r w:rsidR="008D6AD8">
        <w:rPr>
          <w:bCs/>
          <w:i/>
          <w:szCs w:val="28"/>
          <w:lang w:val="en-US"/>
        </w:rPr>
        <w:t>j</w:t>
      </w:r>
      <w:r w:rsidR="008D6AD8" w:rsidRPr="001E13BB">
        <w:rPr>
          <w:bCs/>
          <w:i/>
          <w:szCs w:val="28"/>
        </w:rPr>
        <w:t>-</w:t>
      </w:r>
      <w:r w:rsidR="008D6AD8">
        <w:rPr>
          <w:bCs/>
          <w:i/>
          <w:szCs w:val="28"/>
        </w:rPr>
        <w:t>ого спутника по часам потребителя</w:t>
      </w:r>
    </w:p>
    <w:p w14:paraId="055D2F13" w14:textId="75497DCB" w:rsidR="008D6AD8" w:rsidRDefault="008D6AD8" w:rsidP="008D6AD8">
      <w:pPr>
        <w:spacing w:after="0" w:line="240" w:lineRule="auto"/>
        <w:ind w:firstLine="709"/>
        <w:jc w:val="both"/>
        <w:rPr>
          <w:bCs/>
          <w:i/>
          <w:szCs w:val="28"/>
        </w:rPr>
      </w:pPr>
      <m:oMath>
        <m:r>
          <w:rPr>
            <w:rFonts w:ascii="Cambria Math" w:hAnsi="Cambria Math"/>
            <w:szCs w:val="28"/>
          </w:rPr>
          <m:t>τ</m:t>
        </m:r>
      </m:oMath>
      <w:r>
        <w:rPr>
          <w:bCs/>
          <w:i/>
          <w:szCs w:val="28"/>
        </w:rPr>
        <w:t>- неизвестный момент времени синхронного излучения сигнала всеми спутниками по часам потребителя</w:t>
      </w:r>
    </w:p>
    <w:p w14:paraId="1F6BC9B6" w14:textId="77777777" w:rsidR="008D6AD8" w:rsidRPr="008D6AD8" w:rsidRDefault="008D6AD8" w:rsidP="008D6AD8">
      <w:pPr>
        <w:spacing w:after="0" w:line="240" w:lineRule="auto"/>
        <w:ind w:firstLine="709"/>
        <w:jc w:val="both"/>
        <w:rPr>
          <w:bCs/>
          <w:i/>
          <w:szCs w:val="28"/>
        </w:rPr>
      </w:pPr>
    </w:p>
    <w:p w14:paraId="27B9CFDA" w14:textId="550AB814" w:rsidR="00E21487" w:rsidRDefault="008D6AD8" w:rsidP="00E21487">
      <w:pPr>
        <w:spacing w:after="0" w:line="240" w:lineRule="auto"/>
        <w:ind w:firstLine="709"/>
        <w:jc w:val="both"/>
        <w:rPr>
          <w:bCs/>
          <w:iCs/>
          <w:szCs w:val="28"/>
        </w:rPr>
      </w:pPr>
      <w:r w:rsidRPr="004E2CC5">
        <w:rPr>
          <w:bCs/>
          <w:iCs/>
          <w:szCs w:val="28"/>
        </w:rPr>
        <w:t>Для точного определения времени прохождения сигнала часы GPS приемника и спутника должны быть максимально синхронизированы</w:t>
      </w:r>
      <w:r w:rsidR="00E21487">
        <w:rPr>
          <w:bCs/>
          <w:iCs/>
          <w:szCs w:val="28"/>
        </w:rPr>
        <w:t>, т</w:t>
      </w:r>
      <w:r>
        <w:rPr>
          <w:bCs/>
          <w:iCs/>
          <w:szCs w:val="28"/>
        </w:rPr>
        <w:t>ак как для измерений мы используем перемножение скорости света на время. Скорость света примерно равно 300 миллионов м/с. Если погрешность измерения времени равно 1 микросекунде (1 миллионная), то</w:t>
      </w:r>
      <w:r w:rsidR="00E21487">
        <w:rPr>
          <w:bCs/>
          <w:iCs/>
          <w:szCs w:val="28"/>
        </w:rPr>
        <w:t xml:space="preserve"> погрешность расстояния будет около 300 м. Такое неточное измерение местоположение никуда не годится. Поэтому время необходимо измерять с куда большей точностью.</w:t>
      </w:r>
    </w:p>
    <w:p w14:paraId="142E9F67" w14:textId="0AED1AB1" w:rsidR="008D6AD8" w:rsidRDefault="008D6AD8" w:rsidP="00E21487">
      <w:pPr>
        <w:spacing w:after="0" w:line="240" w:lineRule="auto"/>
        <w:ind w:firstLine="709"/>
        <w:jc w:val="both"/>
        <w:rPr>
          <w:bCs/>
          <w:iCs/>
          <w:szCs w:val="28"/>
        </w:rPr>
      </w:pPr>
      <w:r>
        <w:rPr>
          <w:bCs/>
          <w:iCs/>
          <w:szCs w:val="28"/>
        </w:rPr>
        <w:t xml:space="preserve"> </w:t>
      </w:r>
    </w:p>
    <w:p w14:paraId="55FD77F2" w14:textId="77EF5740" w:rsidR="00F54D11" w:rsidRPr="00E21487" w:rsidRDefault="008D6AD8" w:rsidP="00F54D11">
      <w:pPr>
        <w:spacing w:after="0" w:line="240" w:lineRule="auto"/>
        <w:ind w:firstLine="709"/>
        <w:jc w:val="both"/>
        <w:rPr>
          <w:bCs/>
          <w:iCs/>
          <w:szCs w:val="28"/>
        </w:rPr>
      </w:pPr>
      <w:r w:rsidRPr="004E2CC5">
        <w:rPr>
          <w:bCs/>
          <w:iCs/>
          <w:szCs w:val="28"/>
        </w:rPr>
        <w:t>На спутнике для этих целей имеются высокоточные атомные часы</w:t>
      </w:r>
      <w:r w:rsidR="00F54D11" w:rsidRPr="00F54D11">
        <w:rPr>
          <w:bCs/>
          <w:iCs/>
          <w:szCs w:val="28"/>
        </w:rPr>
        <w:t xml:space="preserve"> (</w:t>
      </w:r>
      <w:r w:rsidR="00F54D11">
        <w:rPr>
          <w:bCs/>
          <w:iCs/>
          <w:szCs w:val="28"/>
        </w:rPr>
        <w:t xml:space="preserve">с точностью не ниже </w:t>
      </w:r>
      <m:oMath>
        <m:sSup>
          <m:sSupPr>
            <m:ctrlPr>
              <w:rPr>
                <w:rFonts w:ascii="Cambria Math" w:hAnsi="Cambria Math"/>
                <w:bCs/>
                <w:i/>
                <w:iCs/>
                <w:szCs w:val="28"/>
              </w:rPr>
            </m:ctrlPr>
          </m:sSupPr>
          <m:e>
            <m:r>
              <w:rPr>
                <w:rFonts w:ascii="Cambria Math" w:hAnsi="Cambria Math"/>
                <w:szCs w:val="28"/>
              </w:rPr>
              <m:t>10</m:t>
            </m:r>
          </m:e>
          <m:sup>
            <m:r>
              <w:rPr>
                <w:rFonts w:ascii="Cambria Math" w:hAnsi="Cambria Math"/>
                <w:szCs w:val="28"/>
              </w:rPr>
              <m:t>-13</m:t>
            </m:r>
          </m:sup>
        </m:sSup>
        <m:r>
          <w:rPr>
            <w:rFonts w:ascii="Cambria Math" w:hAnsi="Cambria Math"/>
            <w:szCs w:val="28"/>
          </w:rPr>
          <m:t>с</m:t>
        </m:r>
      </m:oMath>
      <w:r w:rsidR="00F54D11">
        <w:rPr>
          <w:bCs/>
          <w:iCs/>
          <w:szCs w:val="28"/>
        </w:rPr>
        <w:t>)</w:t>
      </w:r>
      <w:r w:rsidRPr="004E2CC5">
        <w:rPr>
          <w:bCs/>
          <w:iCs/>
          <w:szCs w:val="28"/>
        </w:rPr>
        <w:t>. Установить аналогичные часы в GPS приемник невозможно (используются обычные кварцевые часы), поэтому для синхронизации времени используются дополнительные сигналы, как минимум с еще одного спутника. Предполагается, что если время в GPS приемнике синхронизировано точно, то окружность с радиусом равным расстоянию от четвертого спутника пересечет туже точку, что и окружности от остальных трех спутников. GPS приемник корректирует свои часы, до тех пор, пока это условие не выполнится. Таким образом, для точного определения положения объекта в трехмерном пространстве (3D) необходимы сигналы минимум от 4 спутников (от 3 спутников без определения высоты над поверхностью земли - 2D). На практике при хорошей видимости небосвода GPS приемники получают сигналы сразу от множества спутников (8–12), что позволяет им синхронизировать часы и определять координаты с достаточно высокой точностью.</w:t>
      </w:r>
    </w:p>
    <w:p w14:paraId="1E11925C" w14:textId="77777777" w:rsidR="003F27F2" w:rsidRDefault="00E21487" w:rsidP="003F27F2">
      <w:pPr>
        <w:keepNext/>
        <w:spacing w:after="0" w:line="240" w:lineRule="auto"/>
        <w:ind w:firstLine="709"/>
        <w:jc w:val="both"/>
      </w:pPr>
      <w:r>
        <w:rPr>
          <w:noProof/>
        </w:rPr>
        <w:lastRenderedPageBreak/>
        <w:drawing>
          <wp:inline distT="0" distB="0" distL="0" distR="0" wp14:anchorId="143B319C" wp14:editId="3DEAF022">
            <wp:extent cx="2286000" cy="1828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inline>
        </w:drawing>
      </w:r>
    </w:p>
    <w:p w14:paraId="7FF2855F" w14:textId="32EC59AD" w:rsidR="00E21487" w:rsidRPr="004E2CC5" w:rsidRDefault="003F27F2" w:rsidP="003F27F2">
      <w:pPr>
        <w:pStyle w:val="ab"/>
        <w:jc w:val="both"/>
        <w:rPr>
          <w:bCs/>
          <w:iCs w:val="0"/>
          <w:sz w:val="28"/>
          <w:szCs w:val="28"/>
        </w:rPr>
      </w:pPr>
      <w:r>
        <w:t xml:space="preserve">Рисунок </w:t>
      </w:r>
      <w:fldSimple w:instr=" SEQ Рисунок \* ARABIC ">
        <w:r w:rsidR="00BC0993">
          <w:rPr>
            <w:noProof/>
          </w:rPr>
          <w:t>2</w:t>
        </w:r>
      </w:fldSimple>
      <w:r>
        <w:rPr>
          <w:lang w:val="en-US"/>
        </w:rPr>
        <w:t xml:space="preserve">. </w:t>
      </w:r>
      <w:r>
        <w:t xml:space="preserve">Видимость спутников </w:t>
      </w:r>
      <w:r>
        <w:rPr>
          <w:lang w:val="en-US"/>
        </w:rPr>
        <w:t>GPS</w:t>
      </w:r>
    </w:p>
    <w:p w14:paraId="6BF5E98C" w14:textId="77777777" w:rsidR="003F27F2" w:rsidRDefault="00CA327F" w:rsidP="003F27F2">
      <w:pPr>
        <w:keepNext/>
        <w:spacing w:after="0" w:line="240" w:lineRule="auto"/>
        <w:ind w:firstLine="709"/>
        <w:jc w:val="both"/>
      </w:pPr>
      <w:r>
        <w:rPr>
          <w:noProof/>
        </w:rPr>
        <w:drawing>
          <wp:inline distT="0" distB="0" distL="0" distR="0" wp14:anchorId="18BBCFB1" wp14:editId="455AE5C4">
            <wp:extent cx="5044252" cy="5044252"/>
            <wp:effectExtent l="0" t="0" r="444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7488" cy="5047488"/>
                    </a:xfrm>
                    <a:prstGeom prst="rect">
                      <a:avLst/>
                    </a:prstGeom>
                    <a:noFill/>
                    <a:ln>
                      <a:noFill/>
                    </a:ln>
                  </pic:spPr>
                </pic:pic>
              </a:graphicData>
            </a:graphic>
          </wp:inline>
        </w:drawing>
      </w:r>
    </w:p>
    <w:p w14:paraId="5A21796D" w14:textId="01816E8F" w:rsidR="00CA327F" w:rsidRPr="00A8786E" w:rsidRDefault="003F27F2" w:rsidP="003F27F2">
      <w:pPr>
        <w:pStyle w:val="ab"/>
        <w:jc w:val="both"/>
        <w:rPr>
          <w:bCs/>
          <w:sz w:val="28"/>
          <w:szCs w:val="28"/>
        </w:rPr>
      </w:pPr>
      <w:r>
        <w:t xml:space="preserve">Рисунок </w:t>
      </w:r>
      <w:fldSimple w:instr=" SEQ Рисунок \* ARABIC ">
        <w:r w:rsidR="00BC0993">
          <w:rPr>
            <w:noProof/>
          </w:rPr>
          <w:t>3</w:t>
        </w:r>
      </w:fldSimple>
      <w:r w:rsidRPr="00BC0993">
        <w:t xml:space="preserve">. </w:t>
      </w:r>
      <w:r>
        <w:t>Орбиты популярных систем навигации</w:t>
      </w:r>
    </w:p>
    <w:p w14:paraId="2FEC152C" w14:textId="77777777" w:rsidR="00A8786E" w:rsidRPr="00A8786E" w:rsidRDefault="00A8786E" w:rsidP="00AF36A8">
      <w:pPr>
        <w:spacing w:after="0" w:line="240" w:lineRule="auto"/>
        <w:ind w:firstLine="709"/>
        <w:jc w:val="both"/>
        <w:rPr>
          <w:b/>
          <w:szCs w:val="28"/>
        </w:rPr>
      </w:pPr>
    </w:p>
    <w:p w14:paraId="6D15E973" w14:textId="6113D97A" w:rsidR="003A0ACE" w:rsidRPr="00BC0993" w:rsidRDefault="003A0ACE" w:rsidP="00AF36A8">
      <w:pPr>
        <w:spacing w:after="0" w:line="240" w:lineRule="auto"/>
        <w:ind w:firstLine="709"/>
        <w:jc w:val="both"/>
        <w:rPr>
          <w:b/>
          <w:szCs w:val="28"/>
        </w:rPr>
      </w:pPr>
    </w:p>
    <w:p w14:paraId="60A32628" w14:textId="33F3385F" w:rsidR="00F54D11" w:rsidRDefault="00F54D11" w:rsidP="00AF36A8">
      <w:pPr>
        <w:spacing w:after="0" w:line="240" w:lineRule="auto"/>
        <w:ind w:firstLine="709"/>
        <w:jc w:val="both"/>
      </w:pPr>
      <w:r w:rsidRPr="00F54D11">
        <w:rPr>
          <w:bCs/>
          <w:szCs w:val="28"/>
        </w:rPr>
        <w:t xml:space="preserve">Наряду с последовательностью, по которой определяется время распространения сигнала, каждый спутник передает двоичную информацию - альманах и эфемериды. </w:t>
      </w:r>
      <w:r w:rsidRPr="00F54D11">
        <w:t xml:space="preserve">Эфемериды — это параметры орбиты спутника и некоторые коэффициенты, с помощью которых приемник вычисляет текущее и будущее положение спутника, используя математическую </w:t>
      </w:r>
      <w:proofErr w:type="spellStart"/>
      <w:r w:rsidRPr="00F54D11">
        <w:t>кеплеровскую</w:t>
      </w:r>
      <w:proofErr w:type="spellEnd"/>
      <w:r w:rsidRPr="00F54D11">
        <w:t xml:space="preserve"> модель. Альманах – это данные об эфемеридах и состоянии всех остальных спутников в системе, хранятся в памяти GPS-приемника.</w:t>
      </w:r>
      <w:r>
        <w:rPr>
          <w:rFonts w:ascii="Roboto" w:hAnsi="Roboto"/>
          <w:color w:val="333333"/>
          <w:shd w:val="clear" w:color="auto" w:fill="FFFFFF"/>
        </w:rPr>
        <w:t xml:space="preserve"> </w:t>
      </w:r>
      <w:r w:rsidRPr="00F54D11">
        <w:t xml:space="preserve">Благодаря этим </w:t>
      </w:r>
      <w:r w:rsidRPr="00F54D11">
        <w:lastRenderedPageBreak/>
        <w:t>данным приемник всегда знает, где находятся все спутники системы, даже когда он их не видит, и какие спутники лучше использовать для определения координат.</w:t>
      </w:r>
    </w:p>
    <w:p w14:paraId="14C673C0" w14:textId="1C533B0F" w:rsidR="00F54D11" w:rsidRDefault="00F54D11" w:rsidP="00AF36A8">
      <w:pPr>
        <w:spacing w:after="0" w:line="240" w:lineRule="auto"/>
        <w:ind w:firstLine="709"/>
        <w:jc w:val="both"/>
      </w:pPr>
    </w:p>
    <w:p w14:paraId="400D6BAA" w14:textId="725D95D0" w:rsidR="00F54D11" w:rsidRDefault="00F54D11" w:rsidP="00F54D11">
      <w:pPr>
        <w:pStyle w:val="2"/>
      </w:pPr>
      <w:bookmarkStart w:id="3" w:name="_Toc98432733"/>
      <w:r>
        <w:t>Точность</w:t>
      </w:r>
      <w:bookmarkEnd w:id="3"/>
    </w:p>
    <w:p w14:paraId="1EBDF84F" w14:textId="1D017534" w:rsidR="00F54D11" w:rsidRDefault="00F54D11" w:rsidP="00F54D11">
      <w:r>
        <w:t>Типичная точность определения координат GPS приемниками в горизонтальной плоскости составляет примерно 1–3 метра (при условии хорошей видимости небосвода). Точность определения высоты над уровнем моря обычно в 2–5 раз ниже, чем точность определения координат в тех же условиях (т. е. в идеальных условиях 2–15 метров).</w:t>
      </w:r>
    </w:p>
    <w:p w14:paraId="78EBA193" w14:textId="77777777" w:rsidR="00F54D11" w:rsidRDefault="00F54D11" w:rsidP="00F54D11"/>
    <w:p w14:paraId="0B493E75" w14:textId="06746FB4" w:rsidR="00F54D11" w:rsidRDefault="00F54D11" w:rsidP="00F54D11">
      <w:r>
        <w:t>Уровень приёма сигнала от спутников, а как следствие и точность определения координат, ухудшается под плотной листвой деревьев или из-за очень большой облачности. Также нормальному приёму сигналов GPS могут повредить помехи от многих наземных радиоисточников. Однако, главным фактором, влияющим на снижение точности GPS, является неполная видимость небосвода. Особенно ярко это проявляется при нахождении GPS приемника в условиях плотной городской застройки, когда значительная часть небосвода скрыта рядом расположенными строениями, навесами и прочими препятствиями. Точность определения координат при этом может падать до 20–30 метров, а иногда и более. Препятствия не пропускают сигналы от части потенциально доступных в данной точке Земли спутников. Это приводит к тому, что расчеты ведутся по меньшему числу сигналов от спутников, находящихся преимущественно в одном секторе небосвода. Смещение при этом возникает обычно в перпендикулярной плоскости относительно препятствия.</w:t>
      </w:r>
    </w:p>
    <w:p w14:paraId="4211F39D" w14:textId="77777777" w:rsidR="003F27F2" w:rsidRDefault="00F54D11" w:rsidP="003F27F2">
      <w:pPr>
        <w:keepNext/>
      </w:pPr>
      <w:r>
        <w:rPr>
          <w:noProof/>
        </w:rPr>
        <w:lastRenderedPageBreak/>
        <w:drawing>
          <wp:inline distT="0" distB="0" distL="0" distR="0" wp14:anchorId="464E9806" wp14:editId="44E11313">
            <wp:extent cx="3360420" cy="2856230"/>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0420" cy="2856230"/>
                    </a:xfrm>
                    <a:prstGeom prst="rect">
                      <a:avLst/>
                    </a:prstGeom>
                    <a:noFill/>
                    <a:ln>
                      <a:noFill/>
                    </a:ln>
                  </pic:spPr>
                </pic:pic>
              </a:graphicData>
            </a:graphic>
          </wp:inline>
        </w:drawing>
      </w:r>
    </w:p>
    <w:p w14:paraId="3BEDF993" w14:textId="4874EDD4" w:rsidR="00F54D11" w:rsidRDefault="003F27F2" w:rsidP="003F27F2">
      <w:pPr>
        <w:pStyle w:val="ab"/>
      </w:pPr>
      <w:r>
        <w:t xml:space="preserve">Рисунок </w:t>
      </w:r>
      <w:fldSimple w:instr=" SEQ Рисунок \* ARABIC ">
        <w:r w:rsidR="00BC0993">
          <w:rPr>
            <w:noProof/>
          </w:rPr>
          <w:t>4</w:t>
        </w:r>
      </w:fldSimple>
      <w:r>
        <w:t xml:space="preserve">. Работа </w:t>
      </w:r>
      <w:r>
        <w:rPr>
          <w:lang w:val="en-US"/>
        </w:rPr>
        <w:t>GPS</w:t>
      </w:r>
      <w:r w:rsidRPr="003F27F2">
        <w:t xml:space="preserve"> </w:t>
      </w:r>
      <w:r>
        <w:t>в плотной застройке</w:t>
      </w:r>
    </w:p>
    <w:p w14:paraId="1FDE3797" w14:textId="4ED81748" w:rsidR="00F54D11" w:rsidRDefault="00F54D11" w:rsidP="00F54D11">
      <w:pPr>
        <w:pStyle w:val="2"/>
      </w:pPr>
      <w:bookmarkStart w:id="4" w:name="_Toc98432734"/>
      <w:r>
        <w:t>Применение на квадрокоптере «Пионер»</w:t>
      </w:r>
      <w:bookmarkEnd w:id="4"/>
    </w:p>
    <w:p w14:paraId="530209B6" w14:textId="5175FED8" w:rsidR="00F54D11" w:rsidRDefault="00F54D11" w:rsidP="00F54D11">
      <w:pPr>
        <w:pStyle w:val="3"/>
      </w:pPr>
      <w:bookmarkStart w:id="5" w:name="_Toc98432735"/>
      <w:r>
        <w:t>Описание</w:t>
      </w:r>
      <w:bookmarkEnd w:id="5"/>
    </w:p>
    <w:p w14:paraId="36BE8414" w14:textId="3271D37D" w:rsidR="00F54D11" w:rsidRDefault="00F54D11" w:rsidP="00F54D11">
      <w:pPr>
        <w:spacing w:after="0" w:line="240" w:lineRule="auto"/>
        <w:ind w:firstLine="709"/>
        <w:jc w:val="both"/>
        <w:rPr>
          <w:bCs/>
          <w:szCs w:val="28"/>
        </w:rPr>
      </w:pPr>
      <w:r w:rsidRPr="00F913E0">
        <w:rPr>
          <w:bCs/>
          <w:szCs w:val="28"/>
        </w:rPr>
        <w:t xml:space="preserve">Модуль позволяет квадрокоптеру отслеживать свое текущее положение и скорость. Для большей точности позиционирования антенне модуля необходим обзор неба, не используйте режим </w:t>
      </w:r>
      <w:r w:rsidRPr="00F913E0">
        <w:rPr>
          <w:bCs/>
          <w:szCs w:val="28"/>
          <w:lang w:val="en-US"/>
        </w:rPr>
        <w:t>GPS</w:t>
      </w:r>
      <w:r w:rsidRPr="00F913E0">
        <w:rPr>
          <w:bCs/>
          <w:szCs w:val="28"/>
        </w:rPr>
        <w:t xml:space="preserve"> в помещении.</w:t>
      </w:r>
    </w:p>
    <w:p w14:paraId="328086B7" w14:textId="77777777" w:rsidR="00F54D11" w:rsidRPr="00F913E0" w:rsidRDefault="00F54D11" w:rsidP="00F54D11">
      <w:pPr>
        <w:spacing w:after="0" w:line="240" w:lineRule="auto"/>
        <w:ind w:firstLine="709"/>
        <w:jc w:val="both"/>
        <w:rPr>
          <w:bCs/>
          <w:szCs w:val="28"/>
        </w:rPr>
      </w:pPr>
      <w:r w:rsidRPr="00F913E0">
        <w:rPr>
          <w:bCs/>
          <w:szCs w:val="28"/>
        </w:rPr>
        <w:t>Модуль также оснащен компасом для точной ориентации в пространстве. Показания компаса могут искажаться вблизи массивных металлических объектов и зданий.</w:t>
      </w:r>
    </w:p>
    <w:p w14:paraId="53CB1F67" w14:textId="77777777" w:rsidR="00F54D11" w:rsidRPr="00F54D11" w:rsidRDefault="00F54D11" w:rsidP="00F54D11">
      <w:pPr>
        <w:spacing w:after="0" w:line="240" w:lineRule="auto"/>
        <w:ind w:firstLine="709"/>
        <w:jc w:val="both"/>
        <w:rPr>
          <w:bCs/>
          <w:szCs w:val="28"/>
        </w:rPr>
      </w:pPr>
    </w:p>
    <w:p w14:paraId="06C33A58" w14:textId="54530E03" w:rsidR="00F54D11" w:rsidRDefault="00F54D11" w:rsidP="00F54D11">
      <w:pPr>
        <w:pStyle w:val="3"/>
      </w:pPr>
      <w:bookmarkStart w:id="6" w:name="_Toc98432736"/>
      <w:r>
        <w:t>Внешний вид</w:t>
      </w:r>
      <w:bookmarkEnd w:id="6"/>
    </w:p>
    <w:p w14:paraId="072714FF" w14:textId="77777777" w:rsidR="003F27F2" w:rsidRDefault="00F54D11" w:rsidP="003F27F2">
      <w:pPr>
        <w:keepNext/>
      </w:pPr>
      <w:r>
        <w:rPr>
          <w:noProof/>
        </w:rPr>
        <w:drawing>
          <wp:inline distT="0" distB="0" distL="0" distR="0" wp14:anchorId="4CCBCAF9" wp14:editId="41367E96">
            <wp:extent cx="2886075" cy="1924050"/>
            <wp:effectExtent l="0" t="0" r="0" b="0"/>
            <wp:docPr id="10" name="Рисунок 10" descr="Изображение выглядит как жесткий дис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жесткий диск&#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inline>
        </w:drawing>
      </w:r>
    </w:p>
    <w:p w14:paraId="3AC1ECE2" w14:textId="04E6B7CE" w:rsidR="00F54D11" w:rsidRPr="00F54D11" w:rsidRDefault="003F27F2" w:rsidP="003F27F2">
      <w:pPr>
        <w:pStyle w:val="ab"/>
      </w:pPr>
      <w:r>
        <w:t xml:space="preserve">Рисунок </w:t>
      </w:r>
      <w:fldSimple w:instr=" SEQ Рисунок \* ARABIC ">
        <w:r w:rsidR="00BC0993">
          <w:rPr>
            <w:noProof/>
          </w:rPr>
          <w:t>5</w:t>
        </w:r>
      </w:fldSimple>
      <w:r>
        <w:t xml:space="preserve">. Модуль </w:t>
      </w:r>
      <w:r>
        <w:rPr>
          <w:lang w:val="en-US"/>
        </w:rPr>
        <w:t>GPS</w:t>
      </w:r>
      <w:r w:rsidRPr="00BC0993">
        <w:t>/</w:t>
      </w:r>
      <w:r>
        <w:t>ГЛОНАС</w:t>
      </w:r>
    </w:p>
    <w:p w14:paraId="40D34545" w14:textId="1C1EFC2D" w:rsidR="00F54D11" w:rsidRDefault="00F54D11" w:rsidP="00F54D11">
      <w:pPr>
        <w:pStyle w:val="3"/>
      </w:pPr>
      <w:bookmarkStart w:id="7" w:name="_Toc98432737"/>
      <w:r>
        <w:t>Установка на квадрокоптер</w:t>
      </w:r>
      <w:bookmarkEnd w:id="7"/>
    </w:p>
    <w:p w14:paraId="635659DA" w14:textId="239B1E8E" w:rsidR="00F54D11" w:rsidRPr="00F913E0" w:rsidRDefault="00F54D11" w:rsidP="00F54D11">
      <w:pPr>
        <w:spacing w:after="0" w:line="240" w:lineRule="auto"/>
        <w:ind w:firstLine="709"/>
        <w:jc w:val="both"/>
        <w:rPr>
          <w:bCs/>
          <w:szCs w:val="28"/>
        </w:rPr>
      </w:pPr>
      <w:r w:rsidRPr="00F913E0">
        <w:rPr>
          <w:bCs/>
          <w:szCs w:val="28"/>
        </w:rPr>
        <w:t xml:space="preserve">Модуль </w:t>
      </w:r>
      <w:r w:rsidRPr="00F913E0">
        <w:rPr>
          <w:bCs/>
          <w:szCs w:val="28"/>
          <w:lang w:val="en-US"/>
        </w:rPr>
        <w:t>GPS</w:t>
      </w:r>
      <w:r w:rsidRPr="00F913E0">
        <w:rPr>
          <w:bCs/>
          <w:szCs w:val="28"/>
        </w:rPr>
        <w:t xml:space="preserve">/ГЛОНАСС устанавливается непосредственно на главную плату квадрокоптера сверху и крепится к ней винтами М3. При подключении дополнительных модулей на нижнюю плату расширения их шлейфы стыкуются с разъемами на верхней части модуля </w:t>
      </w:r>
      <w:r w:rsidRPr="00F913E0">
        <w:rPr>
          <w:bCs/>
          <w:szCs w:val="28"/>
          <w:lang w:val="en-US"/>
        </w:rPr>
        <w:t>GPS</w:t>
      </w:r>
      <w:r w:rsidRPr="00F913E0">
        <w:rPr>
          <w:bCs/>
          <w:szCs w:val="28"/>
        </w:rPr>
        <w:t xml:space="preserve">, таким образом подключаясь к основной плате «сквозь» модуль </w:t>
      </w:r>
      <w:r w:rsidRPr="00F913E0">
        <w:rPr>
          <w:bCs/>
          <w:szCs w:val="28"/>
          <w:lang w:val="en-US"/>
        </w:rPr>
        <w:t>GPS</w:t>
      </w:r>
      <w:r w:rsidRPr="00F913E0">
        <w:rPr>
          <w:bCs/>
          <w:szCs w:val="28"/>
        </w:rPr>
        <w:t>.</w:t>
      </w:r>
    </w:p>
    <w:p w14:paraId="1FED07F1" w14:textId="07BCDB39" w:rsidR="00F54D11" w:rsidRDefault="00F54D11" w:rsidP="00F54D11"/>
    <w:p w14:paraId="7332CAC8" w14:textId="2FC6C8AF" w:rsidR="00F54D11" w:rsidRPr="00F54D11" w:rsidRDefault="00F54D11" w:rsidP="00F54D11">
      <w:pPr>
        <w:pStyle w:val="3"/>
      </w:pPr>
      <w:bookmarkStart w:id="8" w:name="_Toc98432738"/>
      <w:r>
        <w:lastRenderedPageBreak/>
        <w:t>Настройка</w:t>
      </w:r>
      <w:bookmarkEnd w:id="8"/>
    </w:p>
    <w:p w14:paraId="6510BDCD" w14:textId="57F1A3E5" w:rsidR="00F913E0" w:rsidRDefault="00F913E0" w:rsidP="00F913E0">
      <w:pPr>
        <w:spacing w:after="0" w:line="240" w:lineRule="auto"/>
        <w:ind w:firstLine="709"/>
        <w:jc w:val="both"/>
        <w:rPr>
          <w:bCs/>
          <w:szCs w:val="28"/>
        </w:rPr>
      </w:pPr>
      <w:r w:rsidRPr="00F913E0">
        <w:rPr>
          <w:bCs/>
          <w:szCs w:val="28"/>
        </w:rPr>
        <w:t xml:space="preserve">При подключении к </w:t>
      </w:r>
      <w:r w:rsidRPr="00F913E0">
        <w:rPr>
          <w:bCs/>
          <w:szCs w:val="28"/>
          <w:lang w:val="en-US"/>
        </w:rPr>
        <w:t>Pioneer</w:t>
      </w:r>
      <w:r w:rsidRPr="00F913E0">
        <w:rPr>
          <w:bCs/>
          <w:szCs w:val="28"/>
        </w:rPr>
        <w:t xml:space="preserve"> </w:t>
      </w:r>
      <w:r w:rsidRPr="00F913E0">
        <w:rPr>
          <w:bCs/>
          <w:szCs w:val="28"/>
          <w:lang w:val="en-US"/>
        </w:rPr>
        <w:t>Station</w:t>
      </w:r>
      <w:r w:rsidRPr="00F913E0">
        <w:rPr>
          <w:bCs/>
          <w:szCs w:val="28"/>
        </w:rPr>
        <w:t xml:space="preserve"> убедитесь, что в «параметрах автопилота» выбран режим позиционирования по </w:t>
      </w:r>
      <w:r w:rsidRPr="00F913E0">
        <w:rPr>
          <w:bCs/>
          <w:szCs w:val="28"/>
          <w:lang w:val="en-US"/>
        </w:rPr>
        <w:t>GPS</w:t>
      </w:r>
      <w:r w:rsidRPr="00F913E0">
        <w:rPr>
          <w:bCs/>
          <w:szCs w:val="28"/>
        </w:rPr>
        <w:t>, в противном случае активируйте его нажат</w:t>
      </w:r>
      <w:r w:rsidR="00F54D11">
        <w:rPr>
          <w:bCs/>
          <w:szCs w:val="28"/>
        </w:rPr>
        <w:t>и</w:t>
      </w:r>
      <w:r w:rsidRPr="00F913E0">
        <w:rPr>
          <w:bCs/>
          <w:szCs w:val="28"/>
        </w:rPr>
        <w:t>ем на кнопку. В стандартном режиме подключения работу компаса можно наблюдать на панели авиагоризонта.</w:t>
      </w:r>
    </w:p>
    <w:p w14:paraId="2CEC9F37" w14:textId="6C296F97" w:rsidR="00F913E0" w:rsidRDefault="00F913E0" w:rsidP="00F913E0">
      <w:pPr>
        <w:spacing w:after="0" w:line="240" w:lineRule="auto"/>
        <w:ind w:firstLine="709"/>
        <w:jc w:val="both"/>
        <w:rPr>
          <w:bCs/>
          <w:szCs w:val="28"/>
        </w:rPr>
      </w:pPr>
      <w:r w:rsidRPr="00F913E0">
        <w:rPr>
          <w:bCs/>
          <w:szCs w:val="28"/>
        </w:rPr>
        <w:t>Также в реальном времени отображается количество спутников, доступных для работы. Чем больше спутников «видит» модуль, тем выше точность позиционирования. При холодном старте (первом включении модуля в новой точке) синхронизация занимает от одной до трех минут. При успешной синхронизации зеленый светодиод на модуле горит постоянно. Теперь, если выключить питание «Пионера» и через некоторое время снова включить в той же точке, синхронизация произойдет значительно быстрее.</w:t>
      </w:r>
    </w:p>
    <w:p w14:paraId="0CAAE72C" w14:textId="3E14EC07" w:rsidR="00F54D11" w:rsidRDefault="00F54D11" w:rsidP="00F54D11">
      <w:pPr>
        <w:pStyle w:val="3"/>
        <w:rPr>
          <w:rFonts w:ascii="Times New Roman" w:hAnsi="Times New Roman"/>
          <w:sz w:val="28"/>
        </w:rPr>
      </w:pPr>
      <w:bookmarkStart w:id="9" w:name="_Toc98432739"/>
      <w:r>
        <w:t>Индикация</w:t>
      </w:r>
      <w:bookmarkEnd w:id="9"/>
    </w:p>
    <w:p w14:paraId="1515A2D6" w14:textId="7A14BA7D" w:rsidR="00F913E0" w:rsidRDefault="00F913E0" w:rsidP="00F913E0">
      <w:pPr>
        <w:spacing w:after="0" w:line="240" w:lineRule="auto"/>
        <w:ind w:firstLine="709"/>
        <w:jc w:val="both"/>
        <w:rPr>
          <w:bCs/>
          <w:szCs w:val="28"/>
        </w:rPr>
      </w:pPr>
    </w:p>
    <w:p w14:paraId="66B4958A" w14:textId="1CB217BC" w:rsidR="003F27F2" w:rsidRDefault="003F27F2" w:rsidP="003F27F2">
      <w:pPr>
        <w:pStyle w:val="ab"/>
        <w:keepNext/>
      </w:pPr>
      <w:r>
        <w:t xml:space="preserve">Таблица </w:t>
      </w:r>
      <w:fldSimple w:instr=" SEQ Таблица \* ARABIC ">
        <w:r w:rsidR="00BC0993">
          <w:rPr>
            <w:noProof/>
          </w:rPr>
          <w:t>1</w:t>
        </w:r>
      </w:fldSimple>
      <w:r>
        <w:t xml:space="preserve">. Индикация </w:t>
      </w:r>
      <w:r>
        <w:rPr>
          <w:lang w:val="en-US"/>
        </w:rPr>
        <w:t>GPS</w:t>
      </w:r>
      <w:r w:rsidRPr="003F27F2">
        <w:t>/</w:t>
      </w:r>
      <w:r>
        <w:t>ГЛОНАС модуля</w:t>
      </w:r>
    </w:p>
    <w:tbl>
      <w:tblPr>
        <w:tblStyle w:val="a3"/>
        <w:tblW w:w="0" w:type="auto"/>
        <w:tblLook w:val="04A0" w:firstRow="1" w:lastRow="0" w:firstColumn="1" w:lastColumn="0" w:noHBand="0" w:noVBand="1"/>
      </w:tblPr>
      <w:tblGrid>
        <w:gridCol w:w="3115"/>
        <w:gridCol w:w="3115"/>
        <w:gridCol w:w="3115"/>
      </w:tblGrid>
      <w:tr w:rsidR="00F913E0" w14:paraId="6173F0E5" w14:textId="77777777" w:rsidTr="00F913E0">
        <w:tc>
          <w:tcPr>
            <w:tcW w:w="3115" w:type="dxa"/>
          </w:tcPr>
          <w:p w14:paraId="0580235E" w14:textId="64CB7446" w:rsidR="00F913E0" w:rsidRPr="00F913E0" w:rsidRDefault="00F913E0" w:rsidP="00F913E0">
            <w:pPr>
              <w:spacing w:after="0" w:line="240" w:lineRule="auto"/>
              <w:jc w:val="both"/>
              <w:rPr>
                <w:bCs/>
                <w:szCs w:val="28"/>
              </w:rPr>
            </w:pPr>
            <w:r>
              <w:rPr>
                <w:bCs/>
                <w:szCs w:val="28"/>
                <w:lang w:val="en-US"/>
              </w:rPr>
              <w:t xml:space="preserve">LED </w:t>
            </w:r>
            <w:r>
              <w:rPr>
                <w:bCs/>
                <w:szCs w:val="28"/>
              </w:rPr>
              <w:t>индикация</w:t>
            </w:r>
          </w:p>
        </w:tc>
        <w:tc>
          <w:tcPr>
            <w:tcW w:w="3115" w:type="dxa"/>
          </w:tcPr>
          <w:p w14:paraId="1FD9810A" w14:textId="28218E44" w:rsidR="00F913E0" w:rsidRDefault="00F913E0" w:rsidP="00F913E0">
            <w:pPr>
              <w:spacing w:after="0" w:line="240" w:lineRule="auto"/>
              <w:jc w:val="both"/>
              <w:rPr>
                <w:bCs/>
                <w:szCs w:val="28"/>
              </w:rPr>
            </w:pPr>
            <w:r>
              <w:rPr>
                <w:bCs/>
                <w:szCs w:val="28"/>
              </w:rPr>
              <w:t>Состояние</w:t>
            </w:r>
          </w:p>
        </w:tc>
        <w:tc>
          <w:tcPr>
            <w:tcW w:w="3115" w:type="dxa"/>
          </w:tcPr>
          <w:p w14:paraId="76381B15" w14:textId="6CA1D945" w:rsidR="00F913E0" w:rsidRDefault="00F913E0" w:rsidP="00F913E0">
            <w:pPr>
              <w:spacing w:after="0" w:line="240" w:lineRule="auto"/>
              <w:jc w:val="both"/>
              <w:rPr>
                <w:bCs/>
                <w:szCs w:val="28"/>
              </w:rPr>
            </w:pPr>
            <w:r>
              <w:rPr>
                <w:bCs/>
                <w:szCs w:val="28"/>
              </w:rPr>
              <w:t>Что делать</w:t>
            </w:r>
          </w:p>
        </w:tc>
      </w:tr>
      <w:tr w:rsidR="00F913E0" w14:paraId="3D973106" w14:textId="77777777" w:rsidTr="00F913E0">
        <w:tc>
          <w:tcPr>
            <w:tcW w:w="3115" w:type="dxa"/>
          </w:tcPr>
          <w:p w14:paraId="37ED77F4" w14:textId="58CB3310" w:rsidR="00F913E0" w:rsidRDefault="00F913E0" w:rsidP="00F913E0">
            <w:pPr>
              <w:spacing w:after="0" w:line="240" w:lineRule="auto"/>
              <w:jc w:val="both"/>
              <w:rPr>
                <w:bCs/>
                <w:szCs w:val="28"/>
              </w:rPr>
            </w:pPr>
            <w:r>
              <w:rPr>
                <w:bCs/>
                <w:szCs w:val="28"/>
              </w:rPr>
              <w:t>Горят красный и зеленый</w:t>
            </w:r>
          </w:p>
        </w:tc>
        <w:tc>
          <w:tcPr>
            <w:tcW w:w="3115" w:type="dxa"/>
          </w:tcPr>
          <w:p w14:paraId="2C1FA1A9" w14:textId="61D7CA0D" w:rsidR="00F913E0" w:rsidRDefault="00F913E0" w:rsidP="00F913E0">
            <w:pPr>
              <w:spacing w:after="0" w:line="240" w:lineRule="auto"/>
              <w:jc w:val="both"/>
              <w:rPr>
                <w:bCs/>
                <w:szCs w:val="28"/>
              </w:rPr>
            </w:pPr>
            <w:r>
              <w:rPr>
                <w:bCs/>
                <w:szCs w:val="28"/>
              </w:rPr>
              <w:t>Неверные параметры</w:t>
            </w:r>
          </w:p>
        </w:tc>
        <w:tc>
          <w:tcPr>
            <w:tcW w:w="3115" w:type="dxa"/>
          </w:tcPr>
          <w:p w14:paraId="548997F3" w14:textId="2CFF0820" w:rsidR="00F913E0" w:rsidRPr="00F913E0" w:rsidRDefault="00F913E0" w:rsidP="00F913E0">
            <w:pPr>
              <w:spacing w:after="0" w:line="240" w:lineRule="auto"/>
              <w:jc w:val="both"/>
              <w:rPr>
                <w:bCs/>
                <w:szCs w:val="28"/>
              </w:rPr>
            </w:pPr>
            <w:r>
              <w:rPr>
                <w:bCs/>
                <w:szCs w:val="28"/>
              </w:rPr>
              <w:t xml:space="preserve">Переключить параметры на работу с </w:t>
            </w:r>
            <w:r>
              <w:rPr>
                <w:bCs/>
                <w:szCs w:val="28"/>
                <w:lang w:val="en-US"/>
              </w:rPr>
              <w:t>GPS</w:t>
            </w:r>
          </w:p>
        </w:tc>
      </w:tr>
      <w:tr w:rsidR="00F913E0" w14:paraId="2922D962" w14:textId="77777777" w:rsidTr="00F913E0">
        <w:tc>
          <w:tcPr>
            <w:tcW w:w="3115" w:type="dxa"/>
          </w:tcPr>
          <w:p w14:paraId="6C4094A9" w14:textId="2B7C783D" w:rsidR="00F913E0" w:rsidRDefault="00F913E0" w:rsidP="00F913E0">
            <w:pPr>
              <w:spacing w:after="0" w:line="240" w:lineRule="auto"/>
              <w:jc w:val="both"/>
              <w:rPr>
                <w:bCs/>
                <w:szCs w:val="28"/>
              </w:rPr>
            </w:pPr>
            <w:r>
              <w:rPr>
                <w:bCs/>
                <w:szCs w:val="28"/>
              </w:rPr>
              <w:t>Горит красный</w:t>
            </w:r>
          </w:p>
        </w:tc>
        <w:tc>
          <w:tcPr>
            <w:tcW w:w="3115" w:type="dxa"/>
          </w:tcPr>
          <w:p w14:paraId="0493FD4D" w14:textId="72188A29" w:rsidR="00F913E0" w:rsidRDefault="00F913E0" w:rsidP="00F913E0">
            <w:pPr>
              <w:spacing w:after="0" w:line="240" w:lineRule="auto"/>
              <w:jc w:val="both"/>
              <w:rPr>
                <w:bCs/>
                <w:szCs w:val="28"/>
              </w:rPr>
            </w:pPr>
            <w:r>
              <w:rPr>
                <w:bCs/>
                <w:szCs w:val="28"/>
              </w:rPr>
              <w:t>Поиск спутников</w:t>
            </w:r>
          </w:p>
        </w:tc>
        <w:tc>
          <w:tcPr>
            <w:tcW w:w="3115" w:type="dxa"/>
          </w:tcPr>
          <w:p w14:paraId="3C6927A6" w14:textId="32793DCF" w:rsidR="00F913E0" w:rsidRPr="00F913E0" w:rsidRDefault="00F913E0" w:rsidP="00F913E0">
            <w:pPr>
              <w:spacing w:after="0" w:line="240" w:lineRule="auto"/>
              <w:jc w:val="both"/>
              <w:rPr>
                <w:bCs/>
                <w:szCs w:val="28"/>
              </w:rPr>
            </w:pPr>
            <w:r>
              <w:rPr>
                <w:bCs/>
                <w:szCs w:val="28"/>
              </w:rPr>
              <w:t>Ждать 1–3 минуты, перезагрузить</w:t>
            </w:r>
          </w:p>
        </w:tc>
      </w:tr>
      <w:tr w:rsidR="00F913E0" w14:paraId="5E7F300C" w14:textId="77777777" w:rsidTr="00F913E0">
        <w:tc>
          <w:tcPr>
            <w:tcW w:w="3115" w:type="dxa"/>
          </w:tcPr>
          <w:p w14:paraId="38FA426B" w14:textId="4D6A4CB5" w:rsidR="00F913E0" w:rsidRDefault="00F913E0" w:rsidP="00F913E0">
            <w:pPr>
              <w:spacing w:after="0" w:line="240" w:lineRule="auto"/>
              <w:jc w:val="both"/>
              <w:rPr>
                <w:bCs/>
                <w:szCs w:val="28"/>
              </w:rPr>
            </w:pPr>
            <w:r>
              <w:rPr>
                <w:bCs/>
                <w:szCs w:val="28"/>
              </w:rPr>
              <w:t>Горит зеленый</w:t>
            </w:r>
          </w:p>
        </w:tc>
        <w:tc>
          <w:tcPr>
            <w:tcW w:w="3115" w:type="dxa"/>
          </w:tcPr>
          <w:p w14:paraId="73D2D716" w14:textId="6251C065" w:rsidR="00F913E0" w:rsidRDefault="00F913E0" w:rsidP="00F913E0">
            <w:pPr>
              <w:spacing w:after="0" w:line="240" w:lineRule="auto"/>
              <w:jc w:val="both"/>
              <w:rPr>
                <w:bCs/>
                <w:szCs w:val="28"/>
              </w:rPr>
            </w:pPr>
            <w:r>
              <w:rPr>
                <w:bCs/>
                <w:szCs w:val="28"/>
              </w:rPr>
              <w:t>Спутники найдены</w:t>
            </w:r>
          </w:p>
        </w:tc>
        <w:tc>
          <w:tcPr>
            <w:tcW w:w="3115" w:type="dxa"/>
          </w:tcPr>
          <w:p w14:paraId="7A926D7C" w14:textId="48C12C6C" w:rsidR="00F913E0" w:rsidRDefault="00F913E0" w:rsidP="00F913E0">
            <w:pPr>
              <w:spacing w:after="0" w:line="240" w:lineRule="auto"/>
              <w:jc w:val="both"/>
              <w:rPr>
                <w:bCs/>
                <w:szCs w:val="28"/>
              </w:rPr>
            </w:pPr>
            <w:r>
              <w:rPr>
                <w:bCs/>
                <w:szCs w:val="28"/>
              </w:rPr>
              <w:t>Можно летать</w:t>
            </w:r>
          </w:p>
        </w:tc>
      </w:tr>
    </w:tbl>
    <w:p w14:paraId="084349F2" w14:textId="43AFA168" w:rsidR="00F913E0" w:rsidRDefault="00F913E0" w:rsidP="00F913E0">
      <w:pPr>
        <w:spacing w:after="0" w:line="240" w:lineRule="auto"/>
        <w:ind w:firstLine="709"/>
        <w:jc w:val="both"/>
        <w:rPr>
          <w:bCs/>
          <w:szCs w:val="28"/>
        </w:rPr>
      </w:pPr>
    </w:p>
    <w:p w14:paraId="516465F4" w14:textId="3C807170" w:rsidR="00F54D11" w:rsidRDefault="00F54D11" w:rsidP="008E3127">
      <w:pPr>
        <w:pStyle w:val="2"/>
      </w:pPr>
      <w:bookmarkStart w:id="10" w:name="_Toc98432740"/>
      <w:r>
        <w:t>Достоинства и недостатки</w:t>
      </w:r>
      <w:bookmarkEnd w:id="10"/>
    </w:p>
    <w:p w14:paraId="268CA796" w14:textId="4D775C89" w:rsidR="00F54D11" w:rsidRDefault="00F54D11" w:rsidP="00F54D11">
      <w:r>
        <w:t>Плюсы:</w:t>
      </w:r>
    </w:p>
    <w:p w14:paraId="7725CED8" w14:textId="60354A0C" w:rsidR="00F54D11" w:rsidRDefault="00F54D11" w:rsidP="00F54D11">
      <w:pPr>
        <w:pStyle w:val="a7"/>
        <w:numPr>
          <w:ilvl w:val="0"/>
          <w:numId w:val="1"/>
        </w:numPr>
      </w:pPr>
      <w:r>
        <w:t>Использование в любой точке мира (за исключением приполярных областей)</w:t>
      </w:r>
    </w:p>
    <w:p w14:paraId="0B3B0924" w14:textId="31DC8CBB" w:rsidR="00F54D11" w:rsidRDefault="00F54D11" w:rsidP="00F54D11">
      <w:pPr>
        <w:pStyle w:val="a7"/>
        <w:numPr>
          <w:ilvl w:val="0"/>
          <w:numId w:val="1"/>
        </w:numPr>
      </w:pPr>
      <w:r>
        <w:t>Достаточная точность для полёта на улице</w:t>
      </w:r>
    </w:p>
    <w:p w14:paraId="750FA3A5" w14:textId="248CDE41" w:rsidR="00F54D11" w:rsidRDefault="00F54D11" w:rsidP="00F54D11">
      <w:pPr>
        <w:pStyle w:val="a7"/>
        <w:numPr>
          <w:ilvl w:val="0"/>
          <w:numId w:val="1"/>
        </w:numPr>
      </w:pPr>
      <w:r>
        <w:t>Простота установки и настройки</w:t>
      </w:r>
    </w:p>
    <w:p w14:paraId="14429A7F" w14:textId="5C860016" w:rsidR="00F54D11" w:rsidRDefault="00F54D11" w:rsidP="00F54D11">
      <w:pPr>
        <w:pStyle w:val="a7"/>
        <w:numPr>
          <w:ilvl w:val="0"/>
          <w:numId w:val="1"/>
        </w:numPr>
      </w:pPr>
      <w:r>
        <w:t>Не требует дополнительных устройств для работы</w:t>
      </w:r>
    </w:p>
    <w:p w14:paraId="788F3A8D" w14:textId="78B0A9C8" w:rsidR="00F54D11" w:rsidRDefault="00F54D11" w:rsidP="00F54D11">
      <w:r>
        <w:t>Минусы:</w:t>
      </w:r>
    </w:p>
    <w:p w14:paraId="2C6E5FF5" w14:textId="7EF4E9FA" w:rsidR="00F54D11" w:rsidRDefault="00F54D11" w:rsidP="00F54D11">
      <w:pPr>
        <w:pStyle w:val="a7"/>
        <w:numPr>
          <w:ilvl w:val="0"/>
          <w:numId w:val="2"/>
        </w:numPr>
      </w:pPr>
      <w:r>
        <w:t>Точность зависит от погодных условий и видимости небосвода</w:t>
      </w:r>
    </w:p>
    <w:p w14:paraId="14C115E2" w14:textId="0A05DC64" w:rsidR="00F54D11" w:rsidRDefault="00F54D11" w:rsidP="00F54D11">
      <w:pPr>
        <w:pStyle w:val="a7"/>
        <w:numPr>
          <w:ilvl w:val="0"/>
          <w:numId w:val="2"/>
        </w:numPr>
      </w:pPr>
      <w:r>
        <w:t>Не работает/плохо работает в помещениях и вблизи высоких зданий/массивных металлических конструкций</w:t>
      </w:r>
    </w:p>
    <w:p w14:paraId="08E84841" w14:textId="2839265F" w:rsidR="00F54D11" w:rsidRPr="00F54D11" w:rsidRDefault="00F54D11" w:rsidP="00F54D11">
      <w:pPr>
        <w:pStyle w:val="a7"/>
        <w:numPr>
          <w:ilvl w:val="0"/>
          <w:numId w:val="2"/>
        </w:numPr>
      </w:pPr>
      <w:r>
        <w:t>Точность на уровне 1–3 метра недостаточно для высокоточных заданий, таких как захват груза.</w:t>
      </w:r>
    </w:p>
    <w:p w14:paraId="2686D513" w14:textId="3E606D65" w:rsidR="00F913E0" w:rsidRDefault="00F913E0" w:rsidP="00F54D11">
      <w:pPr>
        <w:spacing w:after="0" w:line="240" w:lineRule="auto"/>
        <w:jc w:val="both"/>
        <w:rPr>
          <w:bCs/>
          <w:szCs w:val="28"/>
        </w:rPr>
      </w:pPr>
    </w:p>
    <w:p w14:paraId="1451893F" w14:textId="77777777" w:rsidR="001F2A1A" w:rsidRDefault="001F2A1A" w:rsidP="00F54D11">
      <w:pPr>
        <w:spacing w:after="0" w:line="240" w:lineRule="auto"/>
        <w:jc w:val="both"/>
        <w:rPr>
          <w:bCs/>
          <w:szCs w:val="28"/>
        </w:rPr>
      </w:pPr>
    </w:p>
    <w:p w14:paraId="2954D404" w14:textId="77777777" w:rsidR="00F913E0" w:rsidRPr="00F913E0" w:rsidRDefault="00F913E0" w:rsidP="00F913E0">
      <w:pPr>
        <w:spacing w:after="0" w:line="240" w:lineRule="auto"/>
        <w:ind w:firstLine="709"/>
        <w:jc w:val="both"/>
        <w:rPr>
          <w:bCs/>
          <w:szCs w:val="28"/>
        </w:rPr>
      </w:pPr>
    </w:p>
    <w:p w14:paraId="375110E7" w14:textId="33334D88" w:rsidR="001F2A1A" w:rsidRDefault="003A0ACE" w:rsidP="00655099">
      <w:pPr>
        <w:pStyle w:val="1"/>
      </w:pPr>
      <w:bookmarkStart w:id="11" w:name="_Toc98432741"/>
      <w:r>
        <w:rPr>
          <w:lang w:val="en-US"/>
        </w:rPr>
        <w:lastRenderedPageBreak/>
        <w:t>LPS</w:t>
      </w:r>
      <w:r w:rsidR="00F54D11">
        <w:t xml:space="preserve"> УЗ (ультразвук)</w:t>
      </w:r>
      <w:bookmarkEnd w:id="11"/>
    </w:p>
    <w:p w14:paraId="523230A6" w14:textId="40DCB225" w:rsidR="00655099" w:rsidRDefault="00655099" w:rsidP="00655099">
      <w:pPr>
        <w:pStyle w:val="2"/>
      </w:pPr>
      <w:bookmarkStart w:id="12" w:name="_Toc98432742"/>
      <w:r>
        <w:t>История</w:t>
      </w:r>
      <w:bookmarkEnd w:id="12"/>
    </w:p>
    <w:p w14:paraId="6DAB1B57" w14:textId="166559E3" w:rsidR="00655099" w:rsidRDefault="00655099" w:rsidP="00655099">
      <w:pPr>
        <w:ind w:firstLine="708"/>
      </w:pPr>
      <w:r>
        <w:rPr>
          <w:lang w:val="en-US"/>
        </w:rPr>
        <w:t>GPS</w:t>
      </w:r>
      <w:r w:rsidRPr="00655099">
        <w:t>/</w:t>
      </w:r>
      <w:r>
        <w:t>ГЛОНАС отличное решение для позиционирования квадрокоптера на открытом воздухе, но в случае, если необходимо позиционирование в закрытом помещении или в зоне плохого сигнала/отсутствия сигналов спутников он не подходит. Для решения этой задачи была придумана ультразвуковая локальная система навигации</w:t>
      </w:r>
      <w:r w:rsidR="00657D70">
        <w:t>.</w:t>
      </w:r>
    </w:p>
    <w:p w14:paraId="2E4CC5F7" w14:textId="77777777" w:rsidR="003F27F2" w:rsidRDefault="00657D70" w:rsidP="003F27F2">
      <w:pPr>
        <w:keepNext/>
        <w:ind w:firstLine="708"/>
      </w:pPr>
      <w:r w:rsidRPr="00657D70">
        <w:rPr>
          <w:noProof/>
        </w:rPr>
        <w:drawing>
          <wp:inline distT="0" distB="0" distL="0" distR="0" wp14:anchorId="18C10BD9" wp14:editId="40F03330">
            <wp:extent cx="4429743" cy="1619476"/>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9743" cy="1619476"/>
                    </a:xfrm>
                    <a:prstGeom prst="rect">
                      <a:avLst/>
                    </a:prstGeom>
                  </pic:spPr>
                </pic:pic>
              </a:graphicData>
            </a:graphic>
          </wp:inline>
        </w:drawing>
      </w:r>
    </w:p>
    <w:p w14:paraId="493606DF" w14:textId="42544BE0" w:rsidR="00657D70" w:rsidRPr="00655099" w:rsidRDefault="003F27F2" w:rsidP="003F27F2">
      <w:pPr>
        <w:pStyle w:val="ab"/>
      </w:pPr>
      <w:r>
        <w:t xml:space="preserve">Рисунок </w:t>
      </w:r>
      <w:fldSimple w:instr=" SEQ Рисунок \* ARABIC ">
        <w:r w:rsidR="00BC0993">
          <w:rPr>
            <w:noProof/>
          </w:rPr>
          <w:t>6</w:t>
        </w:r>
      </w:fldSimple>
      <w:r>
        <w:t xml:space="preserve">. Разница между </w:t>
      </w:r>
      <w:r>
        <w:rPr>
          <w:lang w:val="en-US"/>
        </w:rPr>
        <w:t>GPS</w:t>
      </w:r>
      <w:r>
        <w:t xml:space="preserve"> и </w:t>
      </w:r>
      <w:r>
        <w:rPr>
          <w:lang w:val="en-US"/>
        </w:rPr>
        <w:t>LPS</w:t>
      </w:r>
    </w:p>
    <w:p w14:paraId="1D998B53" w14:textId="77B9B9C7" w:rsidR="00F54D11" w:rsidRDefault="00F54D11" w:rsidP="00F54D11">
      <w:pPr>
        <w:pStyle w:val="2"/>
      </w:pPr>
      <w:bookmarkStart w:id="13" w:name="_Toc98432743"/>
      <w:r>
        <w:t>Принцип работы</w:t>
      </w:r>
      <w:bookmarkEnd w:id="13"/>
    </w:p>
    <w:p w14:paraId="2B190579" w14:textId="04BB3642" w:rsidR="00655099" w:rsidRDefault="00655099" w:rsidP="00657D70">
      <w:pPr>
        <w:ind w:firstLine="708"/>
      </w:pPr>
      <w:r>
        <w:t xml:space="preserve">Основу любой системы позиционирования составляют опорные точки с известными координатами («маяки»). Измерив время прохождения сигнала от маяка до летательного аппарата и зная скорость распространения сигнала, можно определить расстояния от летательного аппарата до маяков. Если известны расстояния до трех маяков, местоположение летательного аппарата определяется как точка пересечения трех сфер, центры которых находятся в точках расположения маяков, а радиусы равны расстояниям от маяка до летательного аппарата. Этот способ определения координат по известным расстояниям до трех точек с известными координатами называется </w:t>
      </w:r>
      <w:proofErr w:type="spellStart"/>
      <w:r>
        <w:t>трилатерацией</w:t>
      </w:r>
      <w:proofErr w:type="spellEnd"/>
      <w:r>
        <w:t>.</w:t>
      </w:r>
    </w:p>
    <w:p w14:paraId="6E69A21F" w14:textId="2D010628" w:rsidR="00657D70" w:rsidRDefault="00657D70" w:rsidP="00655099">
      <w:r>
        <w:t xml:space="preserve">Именно этот принцип работы используется в вышеописанном </w:t>
      </w:r>
      <w:r>
        <w:rPr>
          <w:lang w:val="en-US"/>
        </w:rPr>
        <w:t>GPS</w:t>
      </w:r>
      <w:r w:rsidRPr="00657D70">
        <w:t>/</w:t>
      </w:r>
      <w:r>
        <w:t>ГЛОНАС</w:t>
      </w:r>
      <w:r w:rsidRPr="00657D70">
        <w:t xml:space="preserve">, </w:t>
      </w:r>
      <w:r>
        <w:t>а также в рассматриваемой нами локальной системе ультразвукового позиционирования.</w:t>
      </w:r>
    </w:p>
    <w:p w14:paraId="1B55E94D" w14:textId="403046BA" w:rsidR="00657D70" w:rsidRDefault="00657D70" w:rsidP="00655099">
      <w:r>
        <w:t>В ней сигналы спутников заменяются сигналами ультразвуковых маяков.</w:t>
      </w:r>
    </w:p>
    <w:p w14:paraId="46E0BAB6" w14:textId="77777777" w:rsidR="003F27F2" w:rsidRDefault="00657D70" w:rsidP="003F27F2">
      <w:pPr>
        <w:keepNext/>
      </w:pPr>
      <w:r w:rsidRPr="00657D70">
        <w:rPr>
          <w:noProof/>
        </w:rPr>
        <w:lastRenderedPageBreak/>
        <w:drawing>
          <wp:inline distT="0" distB="0" distL="0" distR="0" wp14:anchorId="1033010C" wp14:editId="0FBBD6FE">
            <wp:extent cx="4429743" cy="1476581"/>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9743" cy="1476581"/>
                    </a:xfrm>
                    <a:prstGeom prst="rect">
                      <a:avLst/>
                    </a:prstGeom>
                  </pic:spPr>
                </pic:pic>
              </a:graphicData>
            </a:graphic>
          </wp:inline>
        </w:drawing>
      </w:r>
    </w:p>
    <w:p w14:paraId="17162AB6" w14:textId="25FB700A" w:rsidR="00657D70" w:rsidRPr="00657D70" w:rsidRDefault="003F27F2" w:rsidP="003F27F2">
      <w:pPr>
        <w:pStyle w:val="ab"/>
      </w:pPr>
      <w:r>
        <w:t xml:space="preserve">Рисунок </w:t>
      </w:r>
      <w:fldSimple w:instr=" SEQ Рисунок \* ARABIC ">
        <w:r w:rsidR="00BC0993">
          <w:rPr>
            <w:noProof/>
          </w:rPr>
          <w:t>7</w:t>
        </w:r>
      </w:fldSimple>
      <w:r w:rsidRPr="00BC0993">
        <w:t xml:space="preserve">. </w:t>
      </w:r>
      <w:r>
        <w:t xml:space="preserve">Принцип работы </w:t>
      </w:r>
      <w:proofErr w:type="spellStart"/>
      <w:r>
        <w:t>тилатерации</w:t>
      </w:r>
      <w:proofErr w:type="spellEnd"/>
    </w:p>
    <w:p w14:paraId="4515F565" w14:textId="34339981" w:rsidR="00F54D11" w:rsidRDefault="00F54D11" w:rsidP="00F54D11">
      <w:pPr>
        <w:pStyle w:val="2"/>
      </w:pPr>
      <w:bookmarkStart w:id="14" w:name="_Toc98432744"/>
      <w:r>
        <w:t>Точность</w:t>
      </w:r>
      <w:bookmarkEnd w:id="14"/>
    </w:p>
    <w:p w14:paraId="7996B9AF" w14:textId="659C334B" w:rsidR="00657D70" w:rsidRDefault="00657D70" w:rsidP="00657D70">
      <w:r>
        <w:t>Максимальный охват площади составляет 10х10х4 м</w:t>
      </w:r>
    </w:p>
    <w:p w14:paraId="265E729A" w14:textId="77777777" w:rsidR="00657D70" w:rsidRDefault="00657D70" w:rsidP="00657D70">
      <w:r>
        <w:t>Частота обновления данных до 100 Гц</w:t>
      </w:r>
    </w:p>
    <w:p w14:paraId="0356AB9D" w14:textId="77777777" w:rsidR="00657D70" w:rsidRDefault="00657D70" w:rsidP="00657D70">
      <w:r>
        <w:t>Координаты по 3 осям с точностью ±2 см в горизонтальной плоскости и ±5 см по высоте</w:t>
      </w:r>
    </w:p>
    <w:p w14:paraId="2F025863" w14:textId="77777777" w:rsidR="00657D70" w:rsidRDefault="00657D70" w:rsidP="00657D70">
      <w:r>
        <w:t>Скорость перемещения по 3 осям с точностью до 1 см/с в любом направлении</w:t>
      </w:r>
    </w:p>
    <w:p w14:paraId="3A94AB6D" w14:textId="0805AA35" w:rsidR="00657D70" w:rsidRPr="00657D70" w:rsidRDefault="00657D70" w:rsidP="00657D70">
      <w:r>
        <w:t>Направление в горизонтальной плоскости с точностью до 15 градусов</w:t>
      </w:r>
    </w:p>
    <w:p w14:paraId="64A600B4" w14:textId="60B6B6B9" w:rsidR="00F54D11" w:rsidRDefault="00F54D11" w:rsidP="00F54D11">
      <w:pPr>
        <w:pStyle w:val="2"/>
      </w:pPr>
      <w:bookmarkStart w:id="15" w:name="_Toc98432745"/>
      <w:r>
        <w:t>Применение на квадрокоптере «Пионер»</w:t>
      </w:r>
      <w:bookmarkEnd w:id="15"/>
    </w:p>
    <w:p w14:paraId="5C8CB671" w14:textId="3468ACC6" w:rsidR="00F54D11" w:rsidRDefault="00F54D11" w:rsidP="00F54D11">
      <w:pPr>
        <w:pStyle w:val="3"/>
      </w:pPr>
      <w:bookmarkStart w:id="16" w:name="_Toc98432746"/>
      <w:r>
        <w:t>Описание</w:t>
      </w:r>
      <w:bookmarkEnd w:id="16"/>
    </w:p>
    <w:p w14:paraId="46971D4F" w14:textId="71334428" w:rsidR="00B047C5" w:rsidRPr="00B047C5" w:rsidRDefault="00657D70" w:rsidP="008E3127">
      <w:r w:rsidRPr="00657D70">
        <w:t>В нашей системе в роли маяков выступают ультразвуковые излучатели. Сигналы излучателей принимают два микрофона, расположенных на плате модуля навигации. Поскольку микрофоны установлены на плате сверху, излучатели всегда должны быть выше квадрокоптера, чтобы сигнал достигал микрофона. Чтобы определить свое местоположение, квадрокоптеру необходимо одновременно принять сигналы как минимум от трех маяков. Четвертый маяк повышает точность определения координат. Кроме того, при необходимости, любой из четырех маяков выступает в роли резервного, поддерживая работоспособность системы при отказе одного из маяков.</w:t>
      </w:r>
    </w:p>
    <w:p w14:paraId="3513EF69" w14:textId="5100FF2B" w:rsidR="00F54D11" w:rsidRDefault="00F54D11" w:rsidP="00F54D11">
      <w:pPr>
        <w:pStyle w:val="3"/>
      </w:pPr>
      <w:bookmarkStart w:id="17" w:name="_Toc98432747"/>
      <w:r>
        <w:t>Внешний вид</w:t>
      </w:r>
      <w:bookmarkEnd w:id="17"/>
    </w:p>
    <w:p w14:paraId="3B260D61" w14:textId="1EBA378A" w:rsidR="00B047C5" w:rsidRDefault="00B047C5" w:rsidP="00B047C5">
      <w:r>
        <w:t>На квадрокоптер устанавливается модуль имеющий следующий вид:</w:t>
      </w:r>
    </w:p>
    <w:p w14:paraId="79576B76" w14:textId="77777777" w:rsidR="003F27F2" w:rsidRDefault="00B047C5" w:rsidP="003F27F2">
      <w:pPr>
        <w:keepNext/>
      </w:pPr>
      <w:r w:rsidRPr="00B047C5">
        <w:rPr>
          <w:noProof/>
        </w:rPr>
        <w:lastRenderedPageBreak/>
        <w:drawing>
          <wp:inline distT="0" distB="0" distL="0" distR="0" wp14:anchorId="6C94854A" wp14:editId="18CA4E16">
            <wp:extent cx="2619741" cy="1600423"/>
            <wp:effectExtent l="0" t="0" r="9525" b="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a:blip r:embed="rId13"/>
                    <a:stretch>
                      <a:fillRect/>
                    </a:stretch>
                  </pic:blipFill>
                  <pic:spPr>
                    <a:xfrm>
                      <a:off x="0" y="0"/>
                      <a:ext cx="2619741" cy="1600423"/>
                    </a:xfrm>
                    <a:prstGeom prst="rect">
                      <a:avLst/>
                    </a:prstGeom>
                  </pic:spPr>
                </pic:pic>
              </a:graphicData>
            </a:graphic>
          </wp:inline>
        </w:drawing>
      </w:r>
    </w:p>
    <w:p w14:paraId="68F15FD4" w14:textId="0C1DE93C" w:rsidR="00B047C5" w:rsidRDefault="003F27F2" w:rsidP="003F27F2">
      <w:pPr>
        <w:pStyle w:val="ab"/>
      </w:pPr>
      <w:r>
        <w:t xml:space="preserve">Рисунок </w:t>
      </w:r>
      <w:fldSimple w:instr=" SEQ Рисунок \* ARABIC ">
        <w:r w:rsidR="00BC0993">
          <w:rPr>
            <w:noProof/>
          </w:rPr>
          <w:t>8</w:t>
        </w:r>
      </w:fldSimple>
      <w:r>
        <w:t xml:space="preserve">. Модуль </w:t>
      </w:r>
      <w:proofErr w:type="spellStart"/>
      <w:r>
        <w:t>Геоскан</w:t>
      </w:r>
      <w:proofErr w:type="spellEnd"/>
      <w:r>
        <w:t xml:space="preserve"> "Локус"</w:t>
      </w:r>
    </w:p>
    <w:p w14:paraId="5890FC16" w14:textId="5A3A2139" w:rsidR="00B047C5" w:rsidRDefault="00B047C5" w:rsidP="00B047C5">
      <w:r>
        <w:t>Кроме модуля</w:t>
      </w:r>
      <w:r w:rsidR="00B44D7D">
        <w:t>, устанавливаемого на квадрокоптер, для работы системы необходим модуль управления:</w:t>
      </w:r>
    </w:p>
    <w:p w14:paraId="24B0D434" w14:textId="77777777" w:rsidR="003F27F2" w:rsidRDefault="00B44D7D" w:rsidP="003F27F2">
      <w:pPr>
        <w:keepNext/>
      </w:pPr>
      <w:r w:rsidRPr="00B44D7D">
        <w:rPr>
          <w:noProof/>
        </w:rPr>
        <w:drawing>
          <wp:inline distT="0" distB="0" distL="0" distR="0" wp14:anchorId="318A6D6B" wp14:editId="26946D1A">
            <wp:extent cx="4344006" cy="2133898"/>
            <wp:effectExtent l="0" t="0" r="0" b="0"/>
            <wp:docPr id="22" name="Рисунок 22" descr="Изображение выглядит как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электроника&#10;&#10;Автоматически созданное описание"/>
                    <pic:cNvPicPr/>
                  </pic:nvPicPr>
                  <pic:blipFill>
                    <a:blip r:embed="rId14"/>
                    <a:stretch>
                      <a:fillRect/>
                    </a:stretch>
                  </pic:blipFill>
                  <pic:spPr>
                    <a:xfrm>
                      <a:off x="0" y="0"/>
                      <a:ext cx="4344006" cy="2133898"/>
                    </a:xfrm>
                    <a:prstGeom prst="rect">
                      <a:avLst/>
                    </a:prstGeom>
                  </pic:spPr>
                </pic:pic>
              </a:graphicData>
            </a:graphic>
          </wp:inline>
        </w:drawing>
      </w:r>
    </w:p>
    <w:p w14:paraId="03197BA0" w14:textId="03F09EC5" w:rsidR="00B44D7D" w:rsidRDefault="003F27F2" w:rsidP="003F27F2">
      <w:pPr>
        <w:pStyle w:val="ab"/>
      </w:pPr>
      <w:r>
        <w:t xml:space="preserve">Рисунок </w:t>
      </w:r>
      <w:fldSimple w:instr=" SEQ Рисунок \* ARABIC ">
        <w:r w:rsidR="00BC0993">
          <w:rPr>
            <w:noProof/>
          </w:rPr>
          <w:t>9</w:t>
        </w:r>
      </w:fldSimple>
      <w:r>
        <w:t xml:space="preserve">. Модуль управления системой </w:t>
      </w:r>
      <w:proofErr w:type="spellStart"/>
      <w:r>
        <w:t>Геоскан</w:t>
      </w:r>
      <w:proofErr w:type="spellEnd"/>
      <w:r>
        <w:t xml:space="preserve"> "Локус"</w:t>
      </w:r>
    </w:p>
    <w:p w14:paraId="1AE66418" w14:textId="44AAA73F" w:rsidR="00B44D7D" w:rsidRDefault="00B44D7D" w:rsidP="00B047C5">
      <w:r>
        <w:t>А также сами маяки, которые подключаются к модулю управления:</w:t>
      </w:r>
    </w:p>
    <w:p w14:paraId="6AD6C5D7" w14:textId="77777777" w:rsidR="00BC0993" w:rsidRDefault="00BC0993" w:rsidP="00BC0993">
      <w:pPr>
        <w:keepNext/>
      </w:pPr>
      <w:r w:rsidRPr="00BC0993">
        <w:rPr>
          <w:noProof/>
        </w:rPr>
        <w:drawing>
          <wp:inline distT="0" distB="0" distL="0" distR="0" wp14:anchorId="50EBCA22" wp14:editId="0ABEFBF3">
            <wp:extent cx="4261900" cy="3195856"/>
            <wp:effectExtent l="0" t="0" r="5715"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6926" cy="3199625"/>
                    </a:xfrm>
                    <a:prstGeom prst="rect">
                      <a:avLst/>
                    </a:prstGeom>
                    <a:noFill/>
                    <a:ln>
                      <a:noFill/>
                    </a:ln>
                  </pic:spPr>
                </pic:pic>
              </a:graphicData>
            </a:graphic>
          </wp:inline>
        </w:drawing>
      </w:r>
    </w:p>
    <w:p w14:paraId="17987833" w14:textId="1880FEAC" w:rsidR="00B44D7D" w:rsidRPr="00B047C5" w:rsidRDefault="00BC0993" w:rsidP="00BC0993">
      <w:pPr>
        <w:pStyle w:val="ab"/>
      </w:pPr>
      <w:r>
        <w:t xml:space="preserve">Рисунок </w:t>
      </w:r>
      <w:fldSimple w:instr=" SEQ Рисунок \* ARABIC ">
        <w:r>
          <w:rPr>
            <w:noProof/>
          </w:rPr>
          <w:t>10</w:t>
        </w:r>
      </w:fldSimple>
      <w:r>
        <w:t xml:space="preserve">. "Маяк" </w:t>
      </w:r>
      <w:proofErr w:type="spellStart"/>
      <w:r>
        <w:t>Геоскан</w:t>
      </w:r>
      <w:proofErr w:type="spellEnd"/>
      <w:r>
        <w:t xml:space="preserve"> "Локус"</w:t>
      </w:r>
    </w:p>
    <w:p w14:paraId="4978A784" w14:textId="61DEF832" w:rsidR="00F54D11" w:rsidRDefault="00F54D11" w:rsidP="00F54D11">
      <w:pPr>
        <w:pStyle w:val="3"/>
      </w:pPr>
      <w:bookmarkStart w:id="18" w:name="_Toc98432748"/>
      <w:r>
        <w:lastRenderedPageBreak/>
        <w:t>Установка</w:t>
      </w:r>
      <w:bookmarkEnd w:id="18"/>
      <w:r>
        <w:t xml:space="preserve"> </w:t>
      </w:r>
    </w:p>
    <w:p w14:paraId="1A171C7B" w14:textId="6C75F947" w:rsidR="00B44D7D" w:rsidRDefault="00B44D7D" w:rsidP="00B44D7D">
      <w:pPr>
        <w:pStyle w:val="4"/>
      </w:pPr>
      <w:r>
        <w:t>Установка полётной зоны</w:t>
      </w:r>
    </w:p>
    <w:p w14:paraId="76D823D6" w14:textId="77777777" w:rsidR="003F27F2" w:rsidRDefault="00B44D7D" w:rsidP="003F27F2">
      <w:pPr>
        <w:keepNext/>
      </w:pPr>
      <w:r>
        <w:rPr>
          <w:noProof/>
        </w:rPr>
        <w:drawing>
          <wp:inline distT="0" distB="0" distL="0" distR="0" wp14:anchorId="75D5160D" wp14:editId="4ACBAA67">
            <wp:extent cx="4237990" cy="4293870"/>
            <wp:effectExtent l="0" t="0" r="0" b="0"/>
            <wp:docPr id="23" name="Рисунок 23" descr="Изображение выглядит ка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внутренний&#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7990" cy="4293870"/>
                    </a:xfrm>
                    <a:prstGeom prst="rect">
                      <a:avLst/>
                    </a:prstGeom>
                    <a:noFill/>
                    <a:ln>
                      <a:noFill/>
                    </a:ln>
                  </pic:spPr>
                </pic:pic>
              </a:graphicData>
            </a:graphic>
          </wp:inline>
        </w:drawing>
      </w:r>
    </w:p>
    <w:p w14:paraId="04E9048B" w14:textId="62638F12" w:rsidR="00B44D7D" w:rsidRDefault="003F27F2" w:rsidP="003F27F2">
      <w:pPr>
        <w:pStyle w:val="ab"/>
      </w:pPr>
      <w:r>
        <w:t xml:space="preserve">Рисунок </w:t>
      </w:r>
      <w:fldSimple w:instr=" SEQ Рисунок \* ARABIC ">
        <w:r w:rsidR="00BC0993">
          <w:rPr>
            <w:noProof/>
          </w:rPr>
          <w:t>11</w:t>
        </w:r>
      </w:fldSimple>
      <w:r>
        <w:t>. Полётная зона</w:t>
      </w:r>
    </w:p>
    <w:p w14:paraId="7E33619B" w14:textId="74F8282A" w:rsidR="00B44D7D" w:rsidRDefault="00B44D7D" w:rsidP="00B44D7D">
      <w:r>
        <w:t>Установите ультразвуковые излучатели в будущей зоне полета. Расположите их в вершинах полетной зоны так, чтобы они были направлены к ее центру. При этом:</w:t>
      </w:r>
    </w:p>
    <w:p w14:paraId="14346FDF" w14:textId="77777777" w:rsidR="00B44D7D" w:rsidRDefault="00B44D7D" w:rsidP="00B44D7D">
      <w:r>
        <w:t>минимальная высота установки излучателей - 2 м</w:t>
      </w:r>
    </w:p>
    <w:p w14:paraId="3DDA9B62" w14:textId="38F3C8C1" w:rsidR="00B44D7D" w:rsidRDefault="00B44D7D" w:rsidP="00B44D7D">
      <w:r>
        <w:t>минимальная дистанция между излучателями - 3 м</w:t>
      </w:r>
    </w:p>
    <w:p w14:paraId="1DDD7264" w14:textId="6F29CB11" w:rsidR="008B79EB" w:rsidRDefault="00B44D7D" w:rsidP="00B44D7D">
      <w:r>
        <w:t>Проводами соедините каждый излучатель с блоком управления. Следите, чтобы не перепутать провода и разъемы, они подписаны. Блок управления лучше расположить за пределами полетной зоны. Его можно подключить к ноутбуку или компьютеру через порт USB. Блок управления и бортовой модуль общаются по радиоканалу.</w:t>
      </w:r>
    </w:p>
    <w:p w14:paraId="0F876224" w14:textId="1020353E" w:rsidR="008B79EB" w:rsidRDefault="008B79EB" w:rsidP="008B79EB">
      <w:pPr>
        <w:pStyle w:val="4"/>
      </w:pPr>
      <w:r>
        <w:t>Установка модуля на квадрокоптер</w:t>
      </w:r>
    </w:p>
    <w:p w14:paraId="3EA7412C" w14:textId="65A9BCE0" w:rsidR="008B79EB" w:rsidRPr="008B79EB" w:rsidRDefault="008B79EB" w:rsidP="008B79EB">
      <w:r>
        <w:t>Модуль</w:t>
      </w:r>
      <w:r w:rsidRPr="008B79EB">
        <w:t xml:space="preserve"> монтируется на основной плате «Пионера» сверху с помощью 4-х винтов М3.</w:t>
      </w:r>
      <w:r>
        <w:t xml:space="preserve"> </w:t>
      </w:r>
    </w:p>
    <w:p w14:paraId="33977F15" w14:textId="22876C2D" w:rsidR="00F54D11" w:rsidRDefault="00F54D11" w:rsidP="00F54D11">
      <w:pPr>
        <w:pStyle w:val="3"/>
      </w:pPr>
      <w:bookmarkStart w:id="19" w:name="_Toc98432749"/>
      <w:r>
        <w:lastRenderedPageBreak/>
        <w:t>Настройка</w:t>
      </w:r>
      <w:bookmarkEnd w:id="19"/>
    </w:p>
    <w:p w14:paraId="404DBFCE" w14:textId="5A52CF34" w:rsidR="00547159" w:rsidRPr="00547159" w:rsidRDefault="00547159" w:rsidP="00547159">
      <w:pPr>
        <w:pStyle w:val="4"/>
      </w:pPr>
      <w:r>
        <w:t>Настройка блока управления</w:t>
      </w:r>
    </w:p>
    <w:p w14:paraId="55FD8111" w14:textId="77777777" w:rsidR="00BC0993" w:rsidRDefault="008B79EB" w:rsidP="00BC0993">
      <w:pPr>
        <w:keepNext/>
      </w:pPr>
      <w:r>
        <w:rPr>
          <w:noProof/>
        </w:rPr>
        <w:drawing>
          <wp:inline distT="0" distB="0" distL="0" distR="0" wp14:anchorId="3EA8BC7E" wp14:editId="0737FDE7">
            <wp:extent cx="5860415" cy="3601720"/>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0415" cy="3601720"/>
                    </a:xfrm>
                    <a:prstGeom prst="rect">
                      <a:avLst/>
                    </a:prstGeom>
                    <a:noFill/>
                    <a:ln>
                      <a:noFill/>
                    </a:ln>
                  </pic:spPr>
                </pic:pic>
              </a:graphicData>
            </a:graphic>
          </wp:inline>
        </w:drawing>
      </w:r>
    </w:p>
    <w:p w14:paraId="04952D41" w14:textId="531B5C20" w:rsidR="008B79EB" w:rsidRPr="008B79EB" w:rsidRDefault="00BC0993" w:rsidP="00BC0993">
      <w:pPr>
        <w:pStyle w:val="ab"/>
      </w:pPr>
      <w:r>
        <w:t xml:space="preserve">Рисунок </w:t>
      </w:r>
      <w:fldSimple w:instr=" SEQ Рисунок \* ARABIC ">
        <w:r>
          <w:rPr>
            <w:noProof/>
          </w:rPr>
          <w:t>12</w:t>
        </w:r>
      </w:fldSimple>
      <w:r>
        <w:t xml:space="preserve">. Интерфейс программы для работы с </w:t>
      </w:r>
      <w:proofErr w:type="spellStart"/>
      <w:r>
        <w:t>Геоскан</w:t>
      </w:r>
      <w:proofErr w:type="spellEnd"/>
      <w:r>
        <w:t xml:space="preserve"> "Локус"</w:t>
      </w:r>
    </w:p>
    <w:p w14:paraId="28DC355E" w14:textId="7FB91508" w:rsidR="008B79EB" w:rsidRDefault="008B79EB" w:rsidP="00547159">
      <w:r>
        <w:t>На рисунке показан интерфейс программы LPS, которая используется для настройки и работы с системой позиционирования. При первом запуске программы заполните пустые поля координат для маяков. Как это сделать:</w:t>
      </w:r>
    </w:p>
    <w:p w14:paraId="22F820F4" w14:textId="77777777" w:rsidR="008B79EB" w:rsidRDefault="008B79EB" w:rsidP="00547159">
      <w:r>
        <w:t>Расстояние (в метрах) между излучателем 1 и 2 поделите на 2. Полученное значение введите в поле X со знаком «минус» для маяков №2 и №3 и без знака «минус» для маяка №1 и 4.</w:t>
      </w:r>
    </w:p>
    <w:p w14:paraId="24150742" w14:textId="77777777" w:rsidR="008B79EB" w:rsidRDefault="008B79EB" w:rsidP="00547159">
      <w:r>
        <w:t>Расстояние между излучателем 2 и 3 также поделите на 2 и введите значение в поле Y со знаком «минус» для маяков №3 и №4 и без знака «минус» для маяков №1 и №2.</w:t>
      </w:r>
    </w:p>
    <w:p w14:paraId="55C447EA" w14:textId="77777777" w:rsidR="008B79EB" w:rsidRDefault="008B79EB" w:rsidP="00547159">
      <w:r>
        <w:t>В поле Z введите высоту каждого излучателя над уровнем пола.</w:t>
      </w:r>
    </w:p>
    <w:p w14:paraId="268F7054" w14:textId="7A68DB60" w:rsidR="008B79EB" w:rsidRDefault="008B79EB" w:rsidP="00547159">
      <w:r>
        <w:t>После ввода координат полетная зона сформирована и отображается в правом окне программы зеленой линией. По умолчанию углы полетной зоны отстоят от излучателя на 1 м.</w:t>
      </w:r>
    </w:p>
    <w:p w14:paraId="23B4DB4D" w14:textId="65464CCC" w:rsidR="00547159" w:rsidRDefault="00547159" w:rsidP="00547159">
      <w:r w:rsidRPr="00547159">
        <w:t>Параметры полетной зоны также можно задать напрямую на блоке управления</w:t>
      </w:r>
    </w:p>
    <w:p w14:paraId="54FD101D" w14:textId="4CCEA7DC" w:rsidR="00547159" w:rsidRDefault="00547159" w:rsidP="00547159">
      <w:pPr>
        <w:pStyle w:val="4"/>
      </w:pPr>
      <w:r>
        <w:lastRenderedPageBreak/>
        <w:t>Прошивка блока управления</w:t>
      </w:r>
    </w:p>
    <w:p w14:paraId="2F0A6EC0" w14:textId="0A87CA09" w:rsidR="00547159" w:rsidRDefault="00547159" w:rsidP="00547159">
      <w:r w:rsidRPr="00547159">
        <w:t xml:space="preserve">Чтобы обновить прошивку, вам понадобится компьютер с установленной программой Pioneer Station. Запустите её, выберите в меню пункт «обновление прошивки» и следуйте указаниям помощника. Нажмите и удерживайте кнопку «меню» на плате, и не отпуская её включите блок управления. Так он перейдет в режим обновления прошивки. Теперь подключите блок управления системы навигации к компьютеру кабелем USB. При выборе устройства, поставьте галочку напротив модуля </w:t>
      </w:r>
      <w:proofErr w:type="spellStart"/>
      <w:r w:rsidRPr="00547159">
        <w:t>BeaconUSNav</w:t>
      </w:r>
      <w:proofErr w:type="spellEnd"/>
      <w:r w:rsidRPr="00547159">
        <w:t>.</w:t>
      </w:r>
    </w:p>
    <w:p w14:paraId="664A4701" w14:textId="77777777" w:rsidR="00BC0993" w:rsidRDefault="00547159" w:rsidP="00BC0993">
      <w:pPr>
        <w:keepNext/>
      </w:pPr>
      <w:r>
        <w:rPr>
          <w:noProof/>
        </w:rPr>
        <w:drawing>
          <wp:inline distT="0" distB="0" distL="0" distR="0" wp14:anchorId="60FB1ABC" wp14:editId="2918F2B1">
            <wp:extent cx="3832225" cy="317246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2225" cy="3172460"/>
                    </a:xfrm>
                    <a:prstGeom prst="rect">
                      <a:avLst/>
                    </a:prstGeom>
                    <a:noFill/>
                    <a:ln>
                      <a:noFill/>
                    </a:ln>
                  </pic:spPr>
                </pic:pic>
              </a:graphicData>
            </a:graphic>
          </wp:inline>
        </w:drawing>
      </w:r>
    </w:p>
    <w:p w14:paraId="165E6169" w14:textId="1170D3E3" w:rsidR="00547159" w:rsidRDefault="00BC0993" w:rsidP="00BC0993">
      <w:pPr>
        <w:pStyle w:val="ab"/>
      </w:pPr>
      <w:r>
        <w:t xml:space="preserve">Рисунок </w:t>
      </w:r>
      <w:fldSimple w:instr=" SEQ Рисунок \* ARABIC ">
        <w:r>
          <w:rPr>
            <w:noProof/>
          </w:rPr>
          <w:t>13</w:t>
        </w:r>
      </w:fldSimple>
      <w:r>
        <w:t xml:space="preserve">. Выбор модуля для прошивки в </w:t>
      </w:r>
      <w:r>
        <w:rPr>
          <w:lang w:val="en-US"/>
        </w:rPr>
        <w:t>Pioneer</w:t>
      </w:r>
      <w:r w:rsidRPr="00BC0993">
        <w:t xml:space="preserve"> </w:t>
      </w:r>
      <w:r>
        <w:rPr>
          <w:lang w:val="en-US"/>
        </w:rPr>
        <w:t>Station</w:t>
      </w:r>
    </w:p>
    <w:p w14:paraId="51B61C54" w14:textId="1F35C263" w:rsidR="00547159" w:rsidRDefault="00547159" w:rsidP="00547159">
      <w:r w:rsidRPr="00547159">
        <w:t>Рекомендуется выбирать встроенную прошивку, так вы установите последнюю стабильную версию. Процесс может занять до 5 минут, не отключайте блок управления до окончания прошивки.</w:t>
      </w:r>
    </w:p>
    <w:p w14:paraId="22DFDD5A" w14:textId="21EA85E3" w:rsidR="00547159" w:rsidRDefault="00547159" w:rsidP="00547159">
      <w:pPr>
        <w:pStyle w:val="4"/>
      </w:pPr>
      <w:r>
        <w:t>Прошивка модуля на квадрокоптере</w:t>
      </w:r>
    </w:p>
    <w:p w14:paraId="2E846AD8" w14:textId="77777777" w:rsidR="00547159" w:rsidRDefault="00547159" w:rsidP="00547159">
      <w:r>
        <w:t>Для обновления прошивки модуля навигации на вашем компьютере должна быть установлена программа Pioneer Station и загружен файл с прошивкой.</w:t>
      </w:r>
    </w:p>
    <w:p w14:paraId="29039FA3" w14:textId="77777777" w:rsidR="00547159" w:rsidRDefault="00547159" w:rsidP="00547159"/>
    <w:p w14:paraId="0B0FE86A" w14:textId="1EF95198" w:rsidR="00547159" w:rsidRPr="00547159" w:rsidRDefault="00547159" w:rsidP="00547159">
      <w:r>
        <w:t xml:space="preserve">Актуальную версию прошивки модуля </w:t>
      </w:r>
      <w:proofErr w:type="spellStart"/>
      <w:r>
        <w:t>USNav</w:t>
      </w:r>
      <w:proofErr w:type="spellEnd"/>
      <w:r>
        <w:t xml:space="preserve"> можно скачать на сайте документации </w:t>
      </w:r>
      <w:r w:rsidRPr="00547159">
        <w:t>[1].</w:t>
      </w:r>
    </w:p>
    <w:p w14:paraId="05B21FD9" w14:textId="77777777" w:rsidR="00547159" w:rsidRDefault="00547159" w:rsidP="00547159">
      <w:pPr>
        <w:pStyle w:val="a7"/>
        <w:numPr>
          <w:ilvl w:val="0"/>
          <w:numId w:val="3"/>
        </w:numPr>
      </w:pPr>
      <w:r>
        <w:t xml:space="preserve">Отключите плату подключения дополнительных модулей если она установлена на Pioneer. Для этого достаточно отключить оба шлейфа. В </w:t>
      </w:r>
      <w:r>
        <w:lastRenderedPageBreak/>
        <w:t>противном случае помощник по прошивке не обнаружит модуль навигации.</w:t>
      </w:r>
    </w:p>
    <w:p w14:paraId="57007A40" w14:textId="77777777" w:rsidR="00547159" w:rsidRDefault="00547159" w:rsidP="00547159">
      <w:pPr>
        <w:pStyle w:val="a7"/>
        <w:numPr>
          <w:ilvl w:val="0"/>
          <w:numId w:val="3"/>
        </w:numPr>
      </w:pPr>
      <w:r>
        <w:t>Установите модуль навигации на Pioneer.</w:t>
      </w:r>
    </w:p>
    <w:p w14:paraId="160DA4FC" w14:textId="77777777" w:rsidR="00547159" w:rsidRDefault="00547159" w:rsidP="00547159">
      <w:pPr>
        <w:pStyle w:val="a7"/>
        <w:numPr>
          <w:ilvl w:val="0"/>
          <w:numId w:val="3"/>
        </w:numPr>
      </w:pPr>
      <w:r>
        <w:t>Зажмите кнопку «Старт» на плате автопилота и удерживая её подключите аккумулятор. Таким образом обе платы (автопилот и модуль навигации) перейдут в режим загрузчика. Все светодиоды на плате автопилота и модуле навигации должны гореть постоянно.</w:t>
      </w:r>
    </w:p>
    <w:p w14:paraId="0C31983C" w14:textId="77777777" w:rsidR="00547159" w:rsidRDefault="00547159" w:rsidP="00547159">
      <w:pPr>
        <w:pStyle w:val="a7"/>
        <w:rPr>
          <w:i/>
          <w:iCs/>
        </w:rPr>
      </w:pPr>
      <w:r w:rsidRPr="00547159">
        <w:rPr>
          <w:i/>
          <w:iCs/>
        </w:rPr>
        <w:t xml:space="preserve">(Ввод в режим </w:t>
      </w:r>
      <w:proofErr w:type="spellStart"/>
      <w:r w:rsidRPr="00547159">
        <w:rPr>
          <w:i/>
          <w:iCs/>
        </w:rPr>
        <w:t>бутлоадера</w:t>
      </w:r>
      <w:proofErr w:type="spellEnd"/>
      <w:r w:rsidRPr="00547159">
        <w:rPr>
          <w:i/>
          <w:iCs/>
        </w:rPr>
        <w:t xml:space="preserve"> должен происходить с помощью аккумулятора. Запуск загрузчика с помощью USB не приведёт к должному результату)</w:t>
      </w:r>
    </w:p>
    <w:p w14:paraId="14D51837" w14:textId="77777777" w:rsidR="00547159" w:rsidRPr="00547159" w:rsidRDefault="00547159" w:rsidP="00547159">
      <w:pPr>
        <w:pStyle w:val="a7"/>
        <w:numPr>
          <w:ilvl w:val="0"/>
          <w:numId w:val="3"/>
        </w:numPr>
        <w:rPr>
          <w:i/>
          <w:iCs/>
        </w:rPr>
      </w:pPr>
      <w:r>
        <w:t>При помощи USB-кабеля подключите плату автопилота к компьютеру.</w:t>
      </w:r>
    </w:p>
    <w:p w14:paraId="2009A378" w14:textId="77777777" w:rsidR="00547159" w:rsidRPr="00547159" w:rsidRDefault="00547159" w:rsidP="00547159">
      <w:pPr>
        <w:pStyle w:val="a7"/>
        <w:numPr>
          <w:ilvl w:val="0"/>
          <w:numId w:val="3"/>
        </w:numPr>
        <w:rPr>
          <w:i/>
          <w:iCs/>
        </w:rPr>
      </w:pPr>
      <w:r>
        <w:t>Запустите Pioneer Station и нажмите на значок квадрокоптера в левом верхнем углу окна программы. В выпадающем меню нажмите «обновление прошивки» и следуйте инструкциям помощника.</w:t>
      </w:r>
    </w:p>
    <w:p w14:paraId="3D1F17B4" w14:textId="56A9D93E" w:rsidR="00547159" w:rsidRPr="00547159" w:rsidRDefault="00547159" w:rsidP="00547159">
      <w:pPr>
        <w:pStyle w:val="a7"/>
        <w:numPr>
          <w:ilvl w:val="0"/>
          <w:numId w:val="3"/>
        </w:numPr>
        <w:rPr>
          <w:i/>
          <w:iCs/>
        </w:rPr>
      </w:pPr>
      <w:r>
        <w:t xml:space="preserve">При переходе к пункту «Выбор устройства» в списке будет отображаться не только базовая плата квадрокоптера </w:t>
      </w:r>
      <w:proofErr w:type="spellStart"/>
      <w:r>
        <w:t>PioneerBase</w:t>
      </w:r>
      <w:proofErr w:type="spellEnd"/>
      <w:r>
        <w:t xml:space="preserve">, но и модуль навигации </w:t>
      </w:r>
      <w:proofErr w:type="spellStart"/>
      <w:r>
        <w:t>ModuleUSNav</w:t>
      </w:r>
      <w:proofErr w:type="spellEnd"/>
      <w:r>
        <w:t>. Поставьте галочку напротив модуля и нажмите «Далее».</w:t>
      </w:r>
    </w:p>
    <w:p w14:paraId="30C816BA" w14:textId="77777777" w:rsidR="00BC0993" w:rsidRDefault="00547159" w:rsidP="00BC0993">
      <w:pPr>
        <w:pStyle w:val="a7"/>
        <w:keepNext/>
      </w:pPr>
      <w:r>
        <w:rPr>
          <w:noProof/>
        </w:rPr>
        <w:drawing>
          <wp:inline distT="0" distB="0" distL="0" distR="0" wp14:anchorId="5255977A" wp14:editId="13DD74EF">
            <wp:extent cx="3864610" cy="3212465"/>
            <wp:effectExtent l="0" t="0" r="254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4610" cy="3212465"/>
                    </a:xfrm>
                    <a:prstGeom prst="rect">
                      <a:avLst/>
                    </a:prstGeom>
                    <a:noFill/>
                    <a:ln>
                      <a:noFill/>
                    </a:ln>
                  </pic:spPr>
                </pic:pic>
              </a:graphicData>
            </a:graphic>
          </wp:inline>
        </w:drawing>
      </w:r>
    </w:p>
    <w:p w14:paraId="4D000859" w14:textId="5F25C7A2" w:rsidR="00547159" w:rsidRDefault="00BC0993" w:rsidP="00BC0993">
      <w:pPr>
        <w:pStyle w:val="ab"/>
        <w:rPr>
          <w:i w:val="0"/>
          <w:iCs w:val="0"/>
        </w:rPr>
      </w:pPr>
      <w:r>
        <w:t xml:space="preserve">Рисунок </w:t>
      </w:r>
      <w:fldSimple w:instr=" SEQ Рисунок \* ARABIC ">
        <w:r>
          <w:rPr>
            <w:noProof/>
          </w:rPr>
          <w:t>14</w:t>
        </w:r>
      </w:fldSimple>
      <w:r>
        <w:t xml:space="preserve">. Выбор модуля для прошивки в </w:t>
      </w:r>
      <w:r>
        <w:rPr>
          <w:lang w:val="en-US"/>
        </w:rPr>
        <w:t>Pioneer</w:t>
      </w:r>
      <w:r w:rsidRPr="00BC0993">
        <w:t xml:space="preserve"> </w:t>
      </w:r>
      <w:r>
        <w:rPr>
          <w:lang w:val="en-US"/>
        </w:rPr>
        <w:t>Station</w:t>
      </w:r>
    </w:p>
    <w:p w14:paraId="1773999E" w14:textId="1D09AC51" w:rsidR="00547159" w:rsidRPr="00547159" w:rsidRDefault="00547159" w:rsidP="00547159">
      <w:pPr>
        <w:pStyle w:val="a7"/>
        <w:numPr>
          <w:ilvl w:val="0"/>
          <w:numId w:val="3"/>
        </w:numPr>
      </w:pPr>
      <w:r w:rsidRPr="00547159">
        <w:t>При выборе источника прошивки рекомендуется выбрать пункт «Из файла», и указать путь к предварительно скачанной прошивке. Дождитесь окончания прошивки. После этого квадрокоптер перезагрузится в обычный режим.</w:t>
      </w:r>
    </w:p>
    <w:p w14:paraId="65E32907" w14:textId="77777777" w:rsidR="00547159" w:rsidRDefault="00547159" w:rsidP="00F54D11">
      <w:pPr>
        <w:pStyle w:val="3"/>
      </w:pPr>
    </w:p>
    <w:p w14:paraId="413CE076" w14:textId="6A42212F" w:rsidR="00F54D11" w:rsidRDefault="00F54D11" w:rsidP="00F54D11">
      <w:pPr>
        <w:pStyle w:val="3"/>
      </w:pPr>
      <w:bookmarkStart w:id="20" w:name="_Toc98432750"/>
      <w:r>
        <w:t>Индикация</w:t>
      </w:r>
      <w:bookmarkEnd w:id="20"/>
    </w:p>
    <w:p w14:paraId="05FFEBF5" w14:textId="3243918E" w:rsidR="00547159" w:rsidRDefault="00547159" w:rsidP="00547159">
      <w:pPr>
        <w:pStyle w:val="4"/>
      </w:pPr>
      <w:r>
        <w:t>Индикация блока управления</w:t>
      </w:r>
    </w:p>
    <w:p w14:paraId="6533CF2C" w14:textId="45B84F3D" w:rsidR="00547159" w:rsidRPr="00547159" w:rsidRDefault="00547159" w:rsidP="00547159">
      <w:r>
        <w:t>На плате модуля управлен</w:t>
      </w:r>
      <w:r w:rsidR="007B3E19">
        <w:t>ия системой навигации есть четыре светодиодных индикатора.</w:t>
      </w:r>
    </w:p>
    <w:p w14:paraId="6CEE333F" w14:textId="02EE89EA" w:rsidR="00BC0993" w:rsidRDefault="00BC0993" w:rsidP="00BC0993">
      <w:pPr>
        <w:pStyle w:val="ab"/>
        <w:keepNext/>
      </w:pPr>
      <w:r>
        <w:t xml:space="preserve">Таблица </w:t>
      </w:r>
      <w:fldSimple w:instr=" SEQ Таблица \* ARABIC ">
        <w:r>
          <w:rPr>
            <w:noProof/>
          </w:rPr>
          <w:t>2</w:t>
        </w:r>
      </w:fldSimple>
      <w:r w:rsidRPr="00BC0993">
        <w:t xml:space="preserve">. </w:t>
      </w:r>
      <w:proofErr w:type="spellStart"/>
      <w:r>
        <w:t>Индикаия</w:t>
      </w:r>
      <w:proofErr w:type="spellEnd"/>
      <w:r>
        <w:t xml:space="preserve"> модуля управления </w:t>
      </w:r>
      <w:proofErr w:type="spellStart"/>
      <w:r>
        <w:t>Геоскан</w:t>
      </w:r>
      <w:proofErr w:type="spellEnd"/>
      <w:r>
        <w:t xml:space="preserve"> "Локус"</w:t>
      </w:r>
    </w:p>
    <w:tbl>
      <w:tblPr>
        <w:tblStyle w:val="a3"/>
        <w:tblW w:w="0" w:type="auto"/>
        <w:tblLook w:val="04A0" w:firstRow="1" w:lastRow="0" w:firstColumn="1" w:lastColumn="0" w:noHBand="0" w:noVBand="1"/>
      </w:tblPr>
      <w:tblGrid>
        <w:gridCol w:w="2405"/>
        <w:gridCol w:w="1663"/>
        <w:gridCol w:w="1881"/>
        <w:gridCol w:w="3396"/>
      </w:tblGrid>
      <w:tr w:rsidR="00547159" w14:paraId="7ACD274A" w14:textId="77777777" w:rsidTr="007B3E19">
        <w:tc>
          <w:tcPr>
            <w:tcW w:w="2405" w:type="dxa"/>
            <w:vAlign w:val="center"/>
          </w:tcPr>
          <w:p w14:paraId="747020D8" w14:textId="63A518C1" w:rsidR="00547159" w:rsidRPr="007B3E19" w:rsidRDefault="00547159" w:rsidP="007B3E19">
            <w:pPr>
              <w:jc w:val="center"/>
              <w:rPr>
                <w:b/>
                <w:bCs/>
              </w:rPr>
            </w:pPr>
            <w:r w:rsidRPr="007B3E19">
              <w:rPr>
                <w:b/>
                <w:bCs/>
              </w:rPr>
              <w:t>Светодиодные индикаторы</w:t>
            </w:r>
          </w:p>
        </w:tc>
        <w:tc>
          <w:tcPr>
            <w:tcW w:w="1663" w:type="dxa"/>
            <w:vAlign w:val="center"/>
          </w:tcPr>
          <w:p w14:paraId="0CA8EA25" w14:textId="241D744D" w:rsidR="00547159" w:rsidRPr="007B3E19" w:rsidRDefault="00547159" w:rsidP="007B3E19">
            <w:pPr>
              <w:jc w:val="center"/>
              <w:rPr>
                <w:b/>
                <w:bCs/>
              </w:rPr>
            </w:pPr>
            <w:r w:rsidRPr="007B3E19">
              <w:rPr>
                <w:b/>
                <w:bCs/>
              </w:rPr>
              <w:t>Цвет</w:t>
            </w:r>
          </w:p>
        </w:tc>
        <w:tc>
          <w:tcPr>
            <w:tcW w:w="1881" w:type="dxa"/>
            <w:vAlign w:val="center"/>
          </w:tcPr>
          <w:p w14:paraId="472B41AB" w14:textId="2A316343" w:rsidR="00547159" w:rsidRPr="007B3E19" w:rsidRDefault="00547159" w:rsidP="007B3E19">
            <w:pPr>
              <w:jc w:val="center"/>
              <w:rPr>
                <w:b/>
                <w:bCs/>
              </w:rPr>
            </w:pPr>
            <w:r w:rsidRPr="007B3E19">
              <w:rPr>
                <w:b/>
                <w:bCs/>
              </w:rPr>
              <w:t>Статус</w:t>
            </w:r>
          </w:p>
        </w:tc>
        <w:tc>
          <w:tcPr>
            <w:tcW w:w="3396" w:type="dxa"/>
            <w:vAlign w:val="center"/>
          </w:tcPr>
          <w:p w14:paraId="618307BF" w14:textId="4569398E" w:rsidR="00547159" w:rsidRPr="007B3E19" w:rsidRDefault="00547159" w:rsidP="007B3E19">
            <w:pPr>
              <w:jc w:val="center"/>
              <w:rPr>
                <w:b/>
                <w:bCs/>
              </w:rPr>
            </w:pPr>
            <w:r w:rsidRPr="007B3E19">
              <w:rPr>
                <w:b/>
                <w:bCs/>
              </w:rPr>
              <w:t>Описание</w:t>
            </w:r>
          </w:p>
        </w:tc>
      </w:tr>
      <w:tr w:rsidR="007B3E19" w14:paraId="17402710" w14:textId="77777777" w:rsidTr="007B3E19">
        <w:tc>
          <w:tcPr>
            <w:tcW w:w="2405" w:type="dxa"/>
            <w:vMerge w:val="restart"/>
            <w:vAlign w:val="center"/>
          </w:tcPr>
          <w:p w14:paraId="2B693A38" w14:textId="3D93A19A" w:rsidR="007B3E19" w:rsidRPr="007B3E19" w:rsidRDefault="007B3E19" w:rsidP="007B3E19">
            <w:pPr>
              <w:jc w:val="center"/>
            </w:pPr>
            <w:r w:rsidRPr="007B3E19">
              <w:t>«Ошибка»</w:t>
            </w:r>
          </w:p>
        </w:tc>
        <w:tc>
          <w:tcPr>
            <w:tcW w:w="1663" w:type="dxa"/>
            <w:vMerge w:val="restart"/>
            <w:vAlign w:val="center"/>
          </w:tcPr>
          <w:p w14:paraId="7EEB4564" w14:textId="3BB271A6" w:rsidR="007B3E19" w:rsidRPr="007B3E19" w:rsidRDefault="007B3E19" w:rsidP="007B3E19">
            <w:pPr>
              <w:jc w:val="center"/>
            </w:pPr>
            <w:r w:rsidRPr="007B3E19">
              <w:t>Красный</w:t>
            </w:r>
          </w:p>
        </w:tc>
        <w:tc>
          <w:tcPr>
            <w:tcW w:w="1881" w:type="dxa"/>
            <w:vAlign w:val="center"/>
          </w:tcPr>
          <w:p w14:paraId="22D1FF5F" w14:textId="5E65BED1" w:rsidR="007B3E19" w:rsidRPr="007B3E19" w:rsidRDefault="007B3E19" w:rsidP="007B3E19">
            <w:pPr>
              <w:jc w:val="center"/>
            </w:pPr>
            <w:r w:rsidRPr="007B3E19">
              <w:t>Постоянный</w:t>
            </w:r>
          </w:p>
        </w:tc>
        <w:tc>
          <w:tcPr>
            <w:tcW w:w="3396" w:type="dxa"/>
            <w:vAlign w:val="center"/>
          </w:tcPr>
          <w:p w14:paraId="6D3EA4AB" w14:textId="1B84EEC4" w:rsidR="007B3E19" w:rsidRPr="007B3E19" w:rsidRDefault="007B3E19" w:rsidP="007B3E19">
            <w:pPr>
              <w:jc w:val="center"/>
            </w:pPr>
            <w:r w:rsidRPr="007B3E19">
              <w:t>Запуск команды</w:t>
            </w:r>
          </w:p>
        </w:tc>
      </w:tr>
      <w:tr w:rsidR="007B3E19" w14:paraId="2C30C625" w14:textId="77777777" w:rsidTr="007B3E19">
        <w:tc>
          <w:tcPr>
            <w:tcW w:w="2405" w:type="dxa"/>
            <w:vMerge/>
            <w:vAlign w:val="center"/>
          </w:tcPr>
          <w:p w14:paraId="13275CDE" w14:textId="77777777" w:rsidR="007B3E19" w:rsidRPr="007B3E19" w:rsidRDefault="007B3E19" w:rsidP="007B3E19">
            <w:pPr>
              <w:jc w:val="center"/>
            </w:pPr>
          </w:p>
        </w:tc>
        <w:tc>
          <w:tcPr>
            <w:tcW w:w="1663" w:type="dxa"/>
            <w:vMerge/>
            <w:vAlign w:val="center"/>
          </w:tcPr>
          <w:p w14:paraId="68227222" w14:textId="54CCF96F" w:rsidR="007B3E19" w:rsidRPr="007B3E19" w:rsidRDefault="007B3E19" w:rsidP="007B3E19">
            <w:pPr>
              <w:jc w:val="center"/>
            </w:pPr>
          </w:p>
        </w:tc>
        <w:tc>
          <w:tcPr>
            <w:tcW w:w="1881" w:type="dxa"/>
            <w:vAlign w:val="center"/>
          </w:tcPr>
          <w:p w14:paraId="0C81791E" w14:textId="2542831C" w:rsidR="007B3E19" w:rsidRPr="007B3E19" w:rsidRDefault="007B3E19" w:rsidP="007B3E19">
            <w:pPr>
              <w:jc w:val="center"/>
            </w:pPr>
            <w:r w:rsidRPr="007B3E19">
              <w:t>Мигающий</w:t>
            </w:r>
          </w:p>
        </w:tc>
        <w:tc>
          <w:tcPr>
            <w:tcW w:w="3396" w:type="dxa"/>
            <w:vAlign w:val="center"/>
          </w:tcPr>
          <w:p w14:paraId="5E10238D" w14:textId="36B1F95B" w:rsidR="007B3E19" w:rsidRPr="007B3E19" w:rsidRDefault="007B3E19" w:rsidP="007B3E19">
            <w:pPr>
              <w:jc w:val="center"/>
            </w:pPr>
            <w:r w:rsidRPr="007B3E19">
              <w:t>Режим загрузчика</w:t>
            </w:r>
          </w:p>
        </w:tc>
      </w:tr>
      <w:tr w:rsidR="007B3E19" w14:paraId="6B2298BE" w14:textId="77777777" w:rsidTr="007B3E19">
        <w:tc>
          <w:tcPr>
            <w:tcW w:w="2405" w:type="dxa"/>
            <w:vMerge w:val="restart"/>
            <w:vAlign w:val="center"/>
          </w:tcPr>
          <w:p w14:paraId="662E3ED3" w14:textId="1F31AC8C" w:rsidR="007B3E19" w:rsidRPr="007B3E19" w:rsidRDefault="007B3E19" w:rsidP="007B3E19">
            <w:pPr>
              <w:jc w:val="center"/>
            </w:pPr>
            <w:r w:rsidRPr="007B3E19">
              <w:t>«Статус»</w:t>
            </w:r>
          </w:p>
        </w:tc>
        <w:tc>
          <w:tcPr>
            <w:tcW w:w="1663" w:type="dxa"/>
            <w:vMerge w:val="restart"/>
            <w:vAlign w:val="center"/>
          </w:tcPr>
          <w:p w14:paraId="172D0623" w14:textId="31B12181" w:rsidR="007B3E19" w:rsidRPr="007B3E19" w:rsidRDefault="007B3E19" w:rsidP="007B3E19">
            <w:pPr>
              <w:jc w:val="center"/>
            </w:pPr>
            <w:r w:rsidRPr="007B3E19">
              <w:t>Зеленый</w:t>
            </w:r>
          </w:p>
        </w:tc>
        <w:tc>
          <w:tcPr>
            <w:tcW w:w="1881" w:type="dxa"/>
            <w:vAlign w:val="center"/>
          </w:tcPr>
          <w:p w14:paraId="35512C41" w14:textId="61A3A7B5" w:rsidR="007B3E19" w:rsidRPr="007B3E19" w:rsidRDefault="007B3E19" w:rsidP="007B3E19">
            <w:pPr>
              <w:jc w:val="center"/>
            </w:pPr>
            <w:r w:rsidRPr="007B3E19">
              <w:t>Постоянный</w:t>
            </w:r>
          </w:p>
        </w:tc>
        <w:tc>
          <w:tcPr>
            <w:tcW w:w="3396" w:type="dxa"/>
            <w:vAlign w:val="center"/>
          </w:tcPr>
          <w:p w14:paraId="061B94A8" w14:textId="08BC1167" w:rsidR="007B3E19" w:rsidRPr="007B3E19" w:rsidRDefault="007B3E19" w:rsidP="007B3E19">
            <w:pPr>
              <w:jc w:val="center"/>
            </w:pPr>
            <w:r w:rsidRPr="007B3E19">
              <w:t>Работа в штатном режиме</w:t>
            </w:r>
          </w:p>
        </w:tc>
      </w:tr>
      <w:tr w:rsidR="007B3E19" w14:paraId="6C2F013F" w14:textId="77777777" w:rsidTr="007B3E19">
        <w:tc>
          <w:tcPr>
            <w:tcW w:w="2405" w:type="dxa"/>
            <w:vMerge/>
            <w:vAlign w:val="center"/>
          </w:tcPr>
          <w:p w14:paraId="294A9534" w14:textId="77777777" w:rsidR="007B3E19" w:rsidRPr="007B3E19" w:rsidRDefault="007B3E19" w:rsidP="007B3E19">
            <w:pPr>
              <w:jc w:val="center"/>
            </w:pPr>
          </w:p>
        </w:tc>
        <w:tc>
          <w:tcPr>
            <w:tcW w:w="1663" w:type="dxa"/>
            <w:vMerge/>
            <w:vAlign w:val="center"/>
          </w:tcPr>
          <w:p w14:paraId="2D4AC030" w14:textId="77777777" w:rsidR="007B3E19" w:rsidRPr="007B3E19" w:rsidRDefault="007B3E19" w:rsidP="007B3E19">
            <w:pPr>
              <w:jc w:val="center"/>
            </w:pPr>
          </w:p>
        </w:tc>
        <w:tc>
          <w:tcPr>
            <w:tcW w:w="1881" w:type="dxa"/>
            <w:vAlign w:val="center"/>
          </w:tcPr>
          <w:p w14:paraId="27BBB22D" w14:textId="31EE05ED" w:rsidR="007B3E19" w:rsidRPr="007B3E19" w:rsidRDefault="007B3E19" w:rsidP="007B3E19">
            <w:pPr>
              <w:jc w:val="center"/>
            </w:pPr>
            <w:r w:rsidRPr="007B3E19">
              <w:t>Мигающий</w:t>
            </w:r>
          </w:p>
        </w:tc>
        <w:tc>
          <w:tcPr>
            <w:tcW w:w="3396" w:type="dxa"/>
            <w:vAlign w:val="center"/>
          </w:tcPr>
          <w:p w14:paraId="66AF3FC9" w14:textId="760BABC5" w:rsidR="007B3E19" w:rsidRPr="007B3E19" w:rsidRDefault="007B3E19" w:rsidP="007B3E19">
            <w:pPr>
              <w:jc w:val="center"/>
            </w:pPr>
            <w:r w:rsidRPr="007B3E19">
              <w:t>Низкий заряд АКБ</w:t>
            </w:r>
          </w:p>
        </w:tc>
      </w:tr>
      <w:tr w:rsidR="00547159" w14:paraId="5C5BCA32" w14:textId="77777777" w:rsidTr="007B3E19">
        <w:tc>
          <w:tcPr>
            <w:tcW w:w="2405" w:type="dxa"/>
            <w:vAlign w:val="center"/>
          </w:tcPr>
          <w:p w14:paraId="624FB80F" w14:textId="6408F3BF" w:rsidR="00547159" w:rsidRPr="007B3E19" w:rsidRDefault="00547159" w:rsidP="007B3E19">
            <w:pPr>
              <w:jc w:val="center"/>
            </w:pPr>
            <w:r w:rsidRPr="007B3E19">
              <w:t>«Питание»</w:t>
            </w:r>
          </w:p>
        </w:tc>
        <w:tc>
          <w:tcPr>
            <w:tcW w:w="1663" w:type="dxa"/>
            <w:vAlign w:val="center"/>
          </w:tcPr>
          <w:p w14:paraId="27550020" w14:textId="675ACF71" w:rsidR="00547159" w:rsidRPr="007B3E19" w:rsidRDefault="007B3E19" w:rsidP="007B3E19">
            <w:pPr>
              <w:jc w:val="center"/>
            </w:pPr>
            <w:r w:rsidRPr="007B3E19">
              <w:t>Белый</w:t>
            </w:r>
          </w:p>
        </w:tc>
        <w:tc>
          <w:tcPr>
            <w:tcW w:w="1881" w:type="dxa"/>
            <w:vAlign w:val="center"/>
          </w:tcPr>
          <w:p w14:paraId="02F29BF4" w14:textId="1B852D0F" w:rsidR="00547159" w:rsidRPr="007B3E19" w:rsidRDefault="007B3E19" w:rsidP="007B3E19">
            <w:pPr>
              <w:jc w:val="center"/>
            </w:pPr>
            <w:r w:rsidRPr="007B3E19">
              <w:t>Постоянный</w:t>
            </w:r>
          </w:p>
        </w:tc>
        <w:tc>
          <w:tcPr>
            <w:tcW w:w="3396" w:type="dxa"/>
            <w:vAlign w:val="center"/>
          </w:tcPr>
          <w:p w14:paraId="30558854" w14:textId="000DC0EE" w:rsidR="00547159" w:rsidRPr="007B3E19" w:rsidRDefault="007B3E19" w:rsidP="007B3E19">
            <w:pPr>
              <w:jc w:val="center"/>
            </w:pPr>
            <w:r w:rsidRPr="007B3E19">
              <w:t>Потребление питания</w:t>
            </w:r>
          </w:p>
        </w:tc>
      </w:tr>
      <w:tr w:rsidR="00547159" w14:paraId="7988B5F4" w14:textId="77777777" w:rsidTr="007B3E19">
        <w:tc>
          <w:tcPr>
            <w:tcW w:w="2405" w:type="dxa"/>
            <w:vAlign w:val="center"/>
          </w:tcPr>
          <w:p w14:paraId="4868BC2D" w14:textId="3E1BCBBE" w:rsidR="00547159" w:rsidRPr="007B3E19" w:rsidRDefault="00547159" w:rsidP="007B3E19">
            <w:pPr>
              <w:jc w:val="center"/>
            </w:pPr>
            <w:r w:rsidRPr="007B3E19">
              <w:t>«Заряд»</w:t>
            </w:r>
          </w:p>
        </w:tc>
        <w:tc>
          <w:tcPr>
            <w:tcW w:w="1663" w:type="dxa"/>
            <w:vAlign w:val="center"/>
          </w:tcPr>
          <w:p w14:paraId="7507E648" w14:textId="53F129F2" w:rsidR="00547159" w:rsidRPr="007B3E19" w:rsidRDefault="007B3E19" w:rsidP="007B3E19">
            <w:pPr>
              <w:jc w:val="center"/>
            </w:pPr>
            <w:r w:rsidRPr="007B3E19">
              <w:t>Синий</w:t>
            </w:r>
          </w:p>
        </w:tc>
        <w:tc>
          <w:tcPr>
            <w:tcW w:w="1881" w:type="dxa"/>
            <w:vAlign w:val="center"/>
          </w:tcPr>
          <w:p w14:paraId="4B1A537D" w14:textId="25E5596B" w:rsidR="00547159" w:rsidRPr="007B3E19" w:rsidRDefault="007B3E19" w:rsidP="007B3E19">
            <w:pPr>
              <w:jc w:val="center"/>
            </w:pPr>
            <w:r w:rsidRPr="007B3E19">
              <w:t>Постоянный</w:t>
            </w:r>
          </w:p>
        </w:tc>
        <w:tc>
          <w:tcPr>
            <w:tcW w:w="3396" w:type="dxa"/>
            <w:vAlign w:val="center"/>
          </w:tcPr>
          <w:p w14:paraId="4C01BBA6" w14:textId="59AECDF4" w:rsidR="00547159" w:rsidRPr="007B3E19" w:rsidRDefault="007B3E19" w:rsidP="007B3E19">
            <w:pPr>
              <w:jc w:val="center"/>
            </w:pPr>
            <w:r w:rsidRPr="007B3E19">
              <w:t xml:space="preserve">Зарядка АКБ через </w:t>
            </w:r>
            <w:r w:rsidRPr="007B3E19">
              <w:rPr>
                <w:lang w:val="en-US"/>
              </w:rPr>
              <w:t>USB</w:t>
            </w:r>
            <w:r w:rsidRPr="007B3E19">
              <w:t xml:space="preserve"> или источник питания</w:t>
            </w:r>
          </w:p>
        </w:tc>
      </w:tr>
    </w:tbl>
    <w:p w14:paraId="761DE12B" w14:textId="043BF224" w:rsidR="00547159" w:rsidRDefault="00547159" w:rsidP="00547159"/>
    <w:p w14:paraId="0AC4FD50" w14:textId="439C5DB4" w:rsidR="007B3E19" w:rsidRDefault="007B3E19" w:rsidP="007B3E19">
      <w:pPr>
        <w:pStyle w:val="4"/>
      </w:pPr>
      <w:r>
        <w:t>Индикация модуля на квадрокоптере</w:t>
      </w:r>
    </w:p>
    <w:p w14:paraId="4ED01952" w14:textId="1ECBC687" w:rsidR="00BC0993" w:rsidRDefault="00BC0993" w:rsidP="00BC0993">
      <w:pPr>
        <w:pStyle w:val="ab"/>
        <w:keepNext/>
      </w:pPr>
      <w:r>
        <w:t xml:space="preserve">Таблица </w:t>
      </w:r>
      <w:fldSimple w:instr=" SEQ Таблица \* ARABIC ">
        <w:r>
          <w:rPr>
            <w:noProof/>
          </w:rPr>
          <w:t>3</w:t>
        </w:r>
      </w:fldSimple>
      <w:r>
        <w:t xml:space="preserve">. </w:t>
      </w:r>
      <w:proofErr w:type="spellStart"/>
      <w:r>
        <w:t>Индикая</w:t>
      </w:r>
      <w:proofErr w:type="spellEnd"/>
      <w:r>
        <w:t xml:space="preserve"> модуля </w:t>
      </w:r>
      <w:proofErr w:type="spellStart"/>
      <w:r>
        <w:t>Геоскан</w:t>
      </w:r>
      <w:proofErr w:type="spellEnd"/>
      <w:r>
        <w:t xml:space="preserve"> "Локус"</w:t>
      </w:r>
    </w:p>
    <w:tbl>
      <w:tblPr>
        <w:tblStyle w:val="a3"/>
        <w:tblW w:w="0" w:type="auto"/>
        <w:tblLook w:val="04A0" w:firstRow="1" w:lastRow="0" w:firstColumn="1" w:lastColumn="0" w:noHBand="0" w:noVBand="1"/>
      </w:tblPr>
      <w:tblGrid>
        <w:gridCol w:w="2350"/>
        <w:gridCol w:w="1280"/>
        <w:gridCol w:w="1712"/>
        <w:gridCol w:w="4003"/>
      </w:tblGrid>
      <w:tr w:rsidR="007B3E19" w14:paraId="437FD588" w14:textId="77777777" w:rsidTr="007B3E19">
        <w:tc>
          <w:tcPr>
            <w:tcW w:w="0" w:type="auto"/>
            <w:vAlign w:val="center"/>
          </w:tcPr>
          <w:p w14:paraId="292D185D" w14:textId="77777777" w:rsidR="007B3E19" w:rsidRPr="007B3E19" w:rsidRDefault="007B3E19" w:rsidP="007F1A05">
            <w:pPr>
              <w:jc w:val="center"/>
              <w:rPr>
                <w:b/>
                <w:bCs/>
              </w:rPr>
            </w:pPr>
            <w:r w:rsidRPr="007B3E19">
              <w:rPr>
                <w:b/>
                <w:bCs/>
              </w:rPr>
              <w:t>Светодиодные индикаторы</w:t>
            </w:r>
          </w:p>
        </w:tc>
        <w:tc>
          <w:tcPr>
            <w:tcW w:w="0" w:type="auto"/>
            <w:vAlign w:val="center"/>
          </w:tcPr>
          <w:p w14:paraId="420C64B4" w14:textId="77777777" w:rsidR="007B3E19" w:rsidRPr="007B3E19" w:rsidRDefault="007B3E19" w:rsidP="007F1A05">
            <w:pPr>
              <w:jc w:val="center"/>
              <w:rPr>
                <w:b/>
                <w:bCs/>
              </w:rPr>
            </w:pPr>
            <w:r w:rsidRPr="007B3E19">
              <w:rPr>
                <w:b/>
                <w:bCs/>
              </w:rPr>
              <w:t>Цвет</w:t>
            </w:r>
          </w:p>
        </w:tc>
        <w:tc>
          <w:tcPr>
            <w:tcW w:w="0" w:type="auto"/>
            <w:vAlign w:val="center"/>
          </w:tcPr>
          <w:p w14:paraId="70801AB7" w14:textId="77777777" w:rsidR="007B3E19" w:rsidRPr="007B3E19" w:rsidRDefault="007B3E19" w:rsidP="007F1A05">
            <w:pPr>
              <w:jc w:val="center"/>
              <w:rPr>
                <w:b/>
                <w:bCs/>
              </w:rPr>
            </w:pPr>
            <w:r w:rsidRPr="007B3E19">
              <w:rPr>
                <w:b/>
                <w:bCs/>
              </w:rPr>
              <w:t>Статус</w:t>
            </w:r>
          </w:p>
        </w:tc>
        <w:tc>
          <w:tcPr>
            <w:tcW w:w="0" w:type="auto"/>
            <w:vAlign w:val="center"/>
          </w:tcPr>
          <w:p w14:paraId="7D8DC9B3" w14:textId="77777777" w:rsidR="007B3E19" w:rsidRPr="007B3E19" w:rsidRDefault="007B3E19" w:rsidP="007F1A05">
            <w:pPr>
              <w:jc w:val="center"/>
              <w:rPr>
                <w:b/>
                <w:bCs/>
              </w:rPr>
            </w:pPr>
            <w:r w:rsidRPr="007B3E19">
              <w:rPr>
                <w:b/>
                <w:bCs/>
              </w:rPr>
              <w:t>Описание</w:t>
            </w:r>
          </w:p>
        </w:tc>
      </w:tr>
      <w:tr w:rsidR="007B3E19" w14:paraId="08DBE65E" w14:textId="77777777" w:rsidTr="007B3E19">
        <w:tc>
          <w:tcPr>
            <w:tcW w:w="0" w:type="auto"/>
            <w:vMerge w:val="restart"/>
            <w:vAlign w:val="center"/>
          </w:tcPr>
          <w:p w14:paraId="1A2FA5D7" w14:textId="77777777" w:rsidR="007B3E19" w:rsidRPr="007B3E19" w:rsidRDefault="007B3E19" w:rsidP="007F1A05">
            <w:pPr>
              <w:jc w:val="center"/>
            </w:pPr>
            <w:r w:rsidRPr="007B3E19">
              <w:t>«Ошибка»</w:t>
            </w:r>
          </w:p>
        </w:tc>
        <w:tc>
          <w:tcPr>
            <w:tcW w:w="0" w:type="auto"/>
            <w:vMerge w:val="restart"/>
            <w:vAlign w:val="center"/>
          </w:tcPr>
          <w:p w14:paraId="30F9DE02" w14:textId="77777777" w:rsidR="007B3E19" w:rsidRPr="007B3E19" w:rsidRDefault="007B3E19" w:rsidP="007F1A05">
            <w:pPr>
              <w:jc w:val="center"/>
            </w:pPr>
            <w:r w:rsidRPr="007B3E19">
              <w:t>Красный</w:t>
            </w:r>
          </w:p>
        </w:tc>
        <w:tc>
          <w:tcPr>
            <w:tcW w:w="0" w:type="auto"/>
            <w:vAlign w:val="center"/>
          </w:tcPr>
          <w:p w14:paraId="7CC6AF57" w14:textId="77777777" w:rsidR="007B3E19" w:rsidRPr="007B3E19" w:rsidRDefault="007B3E19" w:rsidP="007F1A05">
            <w:pPr>
              <w:jc w:val="center"/>
            </w:pPr>
            <w:r w:rsidRPr="007B3E19">
              <w:t>Постоянный</w:t>
            </w:r>
          </w:p>
        </w:tc>
        <w:tc>
          <w:tcPr>
            <w:tcW w:w="0" w:type="auto"/>
            <w:vAlign w:val="center"/>
          </w:tcPr>
          <w:p w14:paraId="6D419AC8" w14:textId="49E4E67E" w:rsidR="007B3E19" w:rsidRPr="007B3E19" w:rsidRDefault="007B3E19" w:rsidP="007F1A05">
            <w:pPr>
              <w:jc w:val="center"/>
            </w:pPr>
            <w:r>
              <w:t>Модуль «видит» менее 3-х излучателей. Полёт невозможен</w:t>
            </w:r>
          </w:p>
        </w:tc>
      </w:tr>
      <w:tr w:rsidR="007B3E19" w14:paraId="7A2BEF70" w14:textId="77777777" w:rsidTr="007B3E19">
        <w:tc>
          <w:tcPr>
            <w:tcW w:w="0" w:type="auto"/>
            <w:vMerge/>
            <w:vAlign w:val="center"/>
          </w:tcPr>
          <w:p w14:paraId="7721536D" w14:textId="77777777" w:rsidR="007B3E19" w:rsidRPr="007B3E19" w:rsidRDefault="007B3E19" w:rsidP="007F1A05">
            <w:pPr>
              <w:jc w:val="center"/>
            </w:pPr>
          </w:p>
        </w:tc>
        <w:tc>
          <w:tcPr>
            <w:tcW w:w="0" w:type="auto"/>
            <w:vMerge/>
            <w:vAlign w:val="center"/>
          </w:tcPr>
          <w:p w14:paraId="548A6E0A" w14:textId="77777777" w:rsidR="007B3E19" w:rsidRPr="007B3E19" w:rsidRDefault="007B3E19" w:rsidP="007F1A05">
            <w:pPr>
              <w:jc w:val="center"/>
            </w:pPr>
          </w:p>
        </w:tc>
        <w:tc>
          <w:tcPr>
            <w:tcW w:w="0" w:type="auto"/>
            <w:vAlign w:val="center"/>
          </w:tcPr>
          <w:p w14:paraId="5DAC4FC5" w14:textId="77777777" w:rsidR="007B3E19" w:rsidRPr="007B3E19" w:rsidRDefault="007B3E19" w:rsidP="007F1A05">
            <w:pPr>
              <w:jc w:val="center"/>
            </w:pPr>
            <w:r w:rsidRPr="007B3E19">
              <w:t>Мигающий</w:t>
            </w:r>
          </w:p>
        </w:tc>
        <w:tc>
          <w:tcPr>
            <w:tcW w:w="0" w:type="auto"/>
            <w:vAlign w:val="center"/>
          </w:tcPr>
          <w:p w14:paraId="367D261D" w14:textId="1FFEB044" w:rsidR="007B3E19" w:rsidRPr="007B3E19" w:rsidRDefault="007B3E19" w:rsidP="007F1A05">
            <w:pPr>
              <w:jc w:val="center"/>
            </w:pPr>
            <w:r>
              <w:t>Модуль «видит» все излучатели, но не может рассчитать своё местоположение. Полёт невозможен</w:t>
            </w:r>
          </w:p>
        </w:tc>
      </w:tr>
      <w:tr w:rsidR="007B3E19" w14:paraId="02C9D977" w14:textId="77777777" w:rsidTr="007B3E19">
        <w:tc>
          <w:tcPr>
            <w:tcW w:w="0" w:type="auto"/>
            <w:vMerge w:val="restart"/>
            <w:vAlign w:val="center"/>
          </w:tcPr>
          <w:p w14:paraId="028D91C7" w14:textId="77777777" w:rsidR="007B3E19" w:rsidRPr="007B3E19" w:rsidRDefault="007B3E19" w:rsidP="007F1A05">
            <w:pPr>
              <w:jc w:val="center"/>
            </w:pPr>
            <w:r w:rsidRPr="007B3E19">
              <w:t>«Статус»</w:t>
            </w:r>
          </w:p>
        </w:tc>
        <w:tc>
          <w:tcPr>
            <w:tcW w:w="0" w:type="auto"/>
            <w:vMerge w:val="restart"/>
            <w:vAlign w:val="center"/>
          </w:tcPr>
          <w:p w14:paraId="0C1E3CF6" w14:textId="77777777" w:rsidR="007B3E19" w:rsidRPr="007B3E19" w:rsidRDefault="007B3E19" w:rsidP="007F1A05">
            <w:pPr>
              <w:jc w:val="center"/>
            </w:pPr>
            <w:r w:rsidRPr="007B3E19">
              <w:t>Зеленый</w:t>
            </w:r>
          </w:p>
        </w:tc>
        <w:tc>
          <w:tcPr>
            <w:tcW w:w="0" w:type="auto"/>
            <w:vAlign w:val="center"/>
          </w:tcPr>
          <w:p w14:paraId="7F156FA6" w14:textId="77777777" w:rsidR="007B3E19" w:rsidRPr="007B3E19" w:rsidRDefault="007B3E19" w:rsidP="007F1A05">
            <w:pPr>
              <w:jc w:val="center"/>
            </w:pPr>
            <w:r w:rsidRPr="007B3E19">
              <w:t>Постоянный</w:t>
            </w:r>
          </w:p>
        </w:tc>
        <w:tc>
          <w:tcPr>
            <w:tcW w:w="0" w:type="auto"/>
            <w:vAlign w:val="center"/>
          </w:tcPr>
          <w:p w14:paraId="746932AC" w14:textId="341C459E" w:rsidR="007B3E19" w:rsidRPr="007B3E19" w:rsidRDefault="007B3E19" w:rsidP="007F1A05">
            <w:pPr>
              <w:jc w:val="center"/>
            </w:pPr>
            <w:r w:rsidRPr="007B3E19">
              <w:t>Работа в штатном режиме</w:t>
            </w:r>
            <w:r>
              <w:t>. («видит» все излучатели)</w:t>
            </w:r>
          </w:p>
        </w:tc>
      </w:tr>
      <w:tr w:rsidR="007B3E19" w14:paraId="1FEDD6C0" w14:textId="77777777" w:rsidTr="007B3E19">
        <w:tc>
          <w:tcPr>
            <w:tcW w:w="0" w:type="auto"/>
            <w:vMerge/>
            <w:vAlign w:val="center"/>
          </w:tcPr>
          <w:p w14:paraId="14A849C7" w14:textId="77777777" w:rsidR="007B3E19" w:rsidRPr="007B3E19" w:rsidRDefault="007B3E19" w:rsidP="007F1A05">
            <w:pPr>
              <w:jc w:val="center"/>
            </w:pPr>
          </w:p>
        </w:tc>
        <w:tc>
          <w:tcPr>
            <w:tcW w:w="0" w:type="auto"/>
            <w:vMerge/>
            <w:vAlign w:val="center"/>
          </w:tcPr>
          <w:p w14:paraId="17231CD5" w14:textId="77777777" w:rsidR="007B3E19" w:rsidRPr="007B3E19" w:rsidRDefault="007B3E19" w:rsidP="007F1A05">
            <w:pPr>
              <w:jc w:val="center"/>
            </w:pPr>
          </w:p>
        </w:tc>
        <w:tc>
          <w:tcPr>
            <w:tcW w:w="0" w:type="auto"/>
            <w:vAlign w:val="center"/>
          </w:tcPr>
          <w:p w14:paraId="3915D113" w14:textId="77777777" w:rsidR="007B3E19" w:rsidRPr="007B3E19" w:rsidRDefault="007B3E19" w:rsidP="007F1A05">
            <w:pPr>
              <w:jc w:val="center"/>
            </w:pPr>
            <w:r w:rsidRPr="007B3E19">
              <w:t>Мигающий</w:t>
            </w:r>
          </w:p>
        </w:tc>
        <w:tc>
          <w:tcPr>
            <w:tcW w:w="0" w:type="auto"/>
            <w:vAlign w:val="center"/>
          </w:tcPr>
          <w:p w14:paraId="15029A80" w14:textId="494D3C25" w:rsidR="007B3E19" w:rsidRPr="007B3E19" w:rsidRDefault="007B3E19" w:rsidP="007F1A05">
            <w:pPr>
              <w:jc w:val="center"/>
            </w:pPr>
            <w:r>
              <w:t>Модуль «видит» 3 излучателя. Полёт возможен.</w:t>
            </w:r>
          </w:p>
        </w:tc>
      </w:tr>
    </w:tbl>
    <w:p w14:paraId="60C396AF" w14:textId="77777777" w:rsidR="007B3E19" w:rsidRPr="007B3E19" w:rsidRDefault="007B3E19" w:rsidP="007B3E19"/>
    <w:p w14:paraId="52DB921A" w14:textId="515F47FF" w:rsidR="00D5156B" w:rsidRDefault="00F54D11" w:rsidP="008E3127">
      <w:pPr>
        <w:pStyle w:val="2"/>
      </w:pPr>
      <w:bookmarkStart w:id="21" w:name="_Toc98432751"/>
      <w:r>
        <w:t>Достоинства и недостатки</w:t>
      </w:r>
      <w:bookmarkEnd w:id="21"/>
    </w:p>
    <w:p w14:paraId="4F59DE2C" w14:textId="05F5B071" w:rsidR="007B3E19" w:rsidRDefault="007B3E19" w:rsidP="007B3E19">
      <w:r>
        <w:t>Плюсы:</w:t>
      </w:r>
    </w:p>
    <w:p w14:paraId="3D7E81F8" w14:textId="3F316C27" w:rsidR="007B3E19" w:rsidRDefault="007B3E19" w:rsidP="007B3E19">
      <w:pPr>
        <w:pStyle w:val="a7"/>
        <w:numPr>
          <w:ilvl w:val="0"/>
          <w:numId w:val="4"/>
        </w:numPr>
      </w:pPr>
      <w:r>
        <w:t>Высокая точность</w:t>
      </w:r>
    </w:p>
    <w:p w14:paraId="660EE71D" w14:textId="75B5C18B" w:rsidR="007B3E19" w:rsidRDefault="007B3E19" w:rsidP="007B3E19">
      <w:pPr>
        <w:pStyle w:val="a7"/>
        <w:numPr>
          <w:ilvl w:val="0"/>
          <w:numId w:val="4"/>
        </w:numPr>
      </w:pPr>
      <w:r>
        <w:t>Возможность позиционирования в помещении</w:t>
      </w:r>
    </w:p>
    <w:p w14:paraId="58CEE9AE" w14:textId="288991C7" w:rsidR="00AF19AA" w:rsidRDefault="00AF19AA" w:rsidP="007B3E19">
      <w:pPr>
        <w:pStyle w:val="a7"/>
        <w:numPr>
          <w:ilvl w:val="0"/>
          <w:numId w:val="4"/>
        </w:numPr>
      </w:pPr>
      <w:r>
        <w:t>Большая зона работы</w:t>
      </w:r>
    </w:p>
    <w:p w14:paraId="4298F030" w14:textId="61E8F881" w:rsidR="007B3E19" w:rsidRDefault="00E93099" w:rsidP="007B3E19">
      <w:r>
        <w:t>Минусы</w:t>
      </w:r>
      <w:r w:rsidR="007B3E19">
        <w:t>:</w:t>
      </w:r>
    </w:p>
    <w:p w14:paraId="79DAD256" w14:textId="570B8EC0" w:rsidR="007B3E19" w:rsidRDefault="007B3E19" w:rsidP="007B3E19">
      <w:pPr>
        <w:pStyle w:val="a7"/>
        <w:numPr>
          <w:ilvl w:val="0"/>
          <w:numId w:val="5"/>
        </w:numPr>
      </w:pPr>
      <w:r>
        <w:t>Сложность установки (необходима высокая точность)</w:t>
      </w:r>
    </w:p>
    <w:p w14:paraId="784F6376" w14:textId="7804EAFA" w:rsidR="007B3E19" w:rsidRDefault="007B3E19" w:rsidP="007B3E19">
      <w:pPr>
        <w:pStyle w:val="a7"/>
        <w:numPr>
          <w:ilvl w:val="0"/>
          <w:numId w:val="5"/>
        </w:numPr>
      </w:pPr>
      <w:r>
        <w:t>Ненадежность работы при наличии отраженных сигналов или блокировании излучения посторонними предметами</w:t>
      </w:r>
    </w:p>
    <w:p w14:paraId="15E17477" w14:textId="77777777" w:rsidR="00D5156B" w:rsidRDefault="00D5156B" w:rsidP="00D5156B">
      <w:pPr>
        <w:rPr>
          <w:bCs/>
          <w:szCs w:val="28"/>
        </w:rPr>
      </w:pPr>
    </w:p>
    <w:p w14:paraId="251572F1" w14:textId="77777777" w:rsidR="00BC0993" w:rsidRDefault="00D5156B" w:rsidP="00BC0993">
      <w:pPr>
        <w:keepNext/>
      </w:pPr>
      <w:r w:rsidRPr="00D5156B">
        <w:rPr>
          <w:noProof/>
        </w:rPr>
        <w:drawing>
          <wp:inline distT="0" distB="0" distL="0" distR="0" wp14:anchorId="26D55C0F" wp14:editId="62397FE4">
            <wp:extent cx="4467849" cy="1524213"/>
            <wp:effectExtent l="0" t="0" r="9525" b="0"/>
            <wp:docPr id="12" name="Рисунок 12" descr="Изображение выглядит как дос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доска&#10;&#10;Автоматически созданное описание"/>
                    <pic:cNvPicPr/>
                  </pic:nvPicPr>
                  <pic:blipFill>
                    <a:blip r:embed="rId20"/>
                    <a:stretch>
                      <a:fillRect/>
                    </a:stretch>
                  </pic:blipFill>
                  <pic:spPr>
                    <a:xfrm>
                      <a:off x="0" y="0"/>
                      <a:ext cx="4467849" cy="1524213"/>
                    </a:xfrm>
                    <a:prstGeom prst="rect">
                      <a:avLst/>
                    </a:prstGeom>
                  </pic:spPr>
                </pic:pic>
              </a:graphicData>
            </a:graphic>
          </wp:inline>
        </w:drawing>
      </w:r>
    </w:p>
    <w:p w14:paraId="22370AF2" w14:textId="12D668A4" w:rsidR="00D5156B" w:rsidRDefault="00BC0993" w:rsidP="00BC0993">
      <w:pPr>
        <w:pStyle w:val="ab"/>
      </w:pPr>
      <w:r>
        <w:t xml:space="preserve">Рисунок </w:t>
      </w:r>
      <w:fldSimple w:instr=" SEQ Рисунок \* ARABIC ">
        <w:r>
          <w:rPr>
            <w:noProof/>
          </w:rPr>
          <w:t>15</w:t>
        </w:r>
      </w:fldSimple>
      <w:r>
        <w:t xml:space="preserve">. Недостатки работы </w:t>
      </w:r>
      <w:proofErr w:type="spellStart"/>
      <w:r>
        <w:t>Геоскан</w:t>
      </w:r>
      <w:proofErr w:type="spellEnd"/>
      <w:r>
        <w:t xml:space="preserve"> "Локус"</w:t>
      </w:r>
    </w:p>
    <w:p w14:paraId="75E12745" w14:textId="59AC7F0C" w:rsidR="007B3E19" w:rsidRDefault="007B3E19" w:rsidP="00D5156B"/>
    <w:p w14:paraId="1F1AFCC1" w14:textId="77777777" w:rsidR="007B3E19" w:rsidRPr="001F2A1A" w:rsidRDefault="007B3E19" w:rsidP="007B3E19">
      <w:pPr>
        <w:pStyle w:val="1"/>
      </w:pPr>
      <w:bookmarkStart w:id="22" w:name="_Toc98432752"/>
      <w:r>
        <w:rPr>
          <w:lang w:val="en-US"/>
        </w:rPr>
        <w:t>LPS</w:t>
      </w:r>
      <w:r w:rsidRPr="001F2A1A">
        <w:t xml:space="preserve"> </w:t>
      </w:r>
      <w:r>
        <w:t>ИК (инфракрасный)</w:t>
      </w:r>
      <w:bookmarkEnd w:id="22"/>
    </w:p>
    <w:p w14:paraId="695F363A" w14:textId="4E22FB77" w:rsidR="007B3E19" w:rsidRDefault="007B3E19" w:rsidP="007B3E19">
      <w:pPr>
        <w:pStyle w:val="2"/>
      </w:pPr>
      <w:bookmarkStart w:id="23" w:name="_Toc98432753"/>
      <w:r>
        <w:t>Принцип работы</w:t>
      </w:r>
      <w:bookmarkEnd w:id="23"/>
    </w:p>
    <w:p w14:paraId="78FDB711" w14:textId="4E9ECD36" w:rsidR="00634D34" w:rsidRDefault="00AF19AA" w:rsidP="00AF19AA">
      <w:r>
        <w:t xml:space="preserve">В случае с </w:t>
      </w:r>
      <w:r>
        <w:rPr>
          <w:lang w:val="en-US"/>
        </w:rPr>
        <w:t>GPS</w:t>
      </w:r>
      <w:r w:rsidRPr="00AF19AA">
        <w:t>/</w:t>
      </w:r>
      <w:r>
        <w:t xml:space="preserve">ГЛОНАС или </w:t>
      </w:r>
      <w:r>
        <w:rPr>
          <w:lang w:val="en-US"/>
        </w:rPr>
        <w:t>LPS</w:t>
      </w:r>
      <w:r w:rsidRPr="00AF19AA">
        <w:t xml:space="preserve"> </w:t>
      </w:r>
      <w:r>
        <w:t>УЗ на квадрокоптере устанавливался приемник, который принимал сигналы с разных маяков</w:t>
      </w:r>
      <w:r w:rsidR="00634D34">
        <w:t xml:space="preserve"> и высчитывал своё местоположение. Эта система подразумевает наличие большого (от 4-х) количества «маяков», а также точного их позиционирования.</w:t>
      </w:r>
    </w:p>
    <w:p w14:paraId="1B84F078" w14:textId="1030BD10" w:rsidR="00634D34" w:rsidRDefault="00634D34" w:rsidP="00AF19AA">
      <w:r>
        <w:t>Эту систему можно использовать наоборот – 4 приемника и 1 излучатель. В этом случае точкой отсчёта будет сам излучатель, а квадрокоптер будет высчитывать своё положении относительно него.</w:t>
      </w:r>
    </w:p>
    <w:p w14:paraId="4C0A03EC" w14:textId="47BBD2E4" w:rsidR="00634D34" w:rsidRPr="00AF19AA" w:rsidRDefault="00634D34" w:rsidP="00AF19AA">
      <w:r>
        <w:t xml:space="preserve">Излучатель имеет название «Базовая станция». В случае с инфракрасной системой навигации, </w:t>
      </w:r>
      <w:r w:rsidR="008B1BFC">
        <w:t>в</w:t>
      </w:r>
      <w:r w:rsidR="008B1BFC" w:rsidRPr="008B1BFC">
        <w:t xml:space="preserve"> базовой станции происходит вращение плоскости </w:t>
      </w:r>
      <w:r w:rsidR="008B1BFC" w:rsidRPr="008B1BFC">
        <w:lastRenderedPageBreak/>
        <w:t>инфракрасного света, который улавливается ИК-приемниками на плате беспилотника.</w:t>
      </w:r>
      <w:r w:rsidR="008B1BFC">
        <w:t xml:space="preserve"> </w:t>
      </w:r>
      <w:r>
        <w:t>По разнице во времени приема сигнала</w:t>
      </w:r>
      <w:r w:rsidR="008B1BFC">
        <w:t xml:space="preserve"> между датчиками</w:t>
      </w:r>
      <w:r>
        <w:t xml:space="preserve"> </w:t>
      </w:r>
      <w:r w:rsidR="008B1BFC">
        <w:t>рассчитывается положение квадрокоптера в пространстве относительно базовой станции.</w:t>
      </w:r>
    </w:p>
    <w:p w14:paraId="04B03F2B" w14:textId="6D456E51" w:rsidR="007B3E19" w:rsidRDefault="007B3E19" w:rsidP="007B3E19">
      <w:pPr>
        <w:pStyle w:val="2"/>
      </w:pPr>
      <w:bookmarkStart w:id="24" w:name="_Toc98432754"/>
      <w:r>
        <w:t>Точность</w:t>
      </w:r>
      <w:bookmarkEnd w:id="24"/>
    </w:p>
    <w:p w14:paraId="1BA61A28" w14:textId="22E14A70" w:rsidR="008B1BFC" w:rsidRPr="008B1BFC" w:rsidRDefault="008B1BFC" w:rsidP="008B1BFC">
      <w:r w:rsidRPr="008B1BFC">
        <w:t>Точность позиционирования - до 2 см по каждой из 3-х осей</w:t>
      </w:r>
    </w:p>
    <w:p w14:paraId="7873FDE7" w14:textId="77777777" w:rsidR="007B3E19" w:rsidRDefault="007B3E19" w:rsidP="007B3E19">
      <w:pPr>
        <w:pStyle w:val="2"/>
      </w:pPr>
      <w:bookmarkStart w:id="25" w:name="_Toc98432755"/>
      <w:r>
        <w:t>Применение на квадрокоптере «Пионер»</w:t>
      </w:r>
      <w:bookmarkEnd w:id="25"/>
    </w:p>
    <w:p w14:paraId="452E7AF8" w14:textId="7182ABFB" w:rsidR="008B1BFC" w:rsidRDefault="007B3E19" w:rsidP="008B1BFC">
      <w:pPr>
        <w:pStyle w:val="3"/>
      </w:pPr>
      <w:bookmarkStart w:id="26" w:name="_Toc98432756"/>
      <w:r>
        <w:t>Описание</w:t>
      </w:r>
      <w:bookmarkEnd w:id="26"/>
    </w:p>
    <w:p w14:paraId="6ED9863E" w14:textId="7074A5F8" w:rsidR="008D0E10" w:rsidRDefault="008B1BFC" w:rsidP="008D0E10">
      <w:r w:rsidRPr="00657D70">
        <w:t xml:space="preserve">В нашей системе в роли </w:t>
      </w:r>
      <w:r>
        <w:t xml:space="preserve">базовой станции выступает </w:t>
      </w:r>
      <w:proofErr w:type="spellStart"/>
      <w:r w:rsidR="008D0E10" w:rsidRPr="008D0E10">
        <w:t>SteamVR</w:t>
      </w:r>
      <w:proofErr w:type="spellEnd"/>
      <w:r w:rsidR="008D0E10" w:rsidRPr="008D0E10">
        <w:t xml:space="preserve"> Base Station 2.</w:t>
      </w:r>
      <w:r w:rsidR="008D0E10">
        <w:t>0, а также специальный модуль, устанавливаемый на квадрокоптер.</w:t>
      </w:r>
    </w:p>
    <w:p w14:paraId="05281C87" w14:textId="34D5C89B" w:rsidR="007B3E19" w:rsidRDefault="007B3E19" w:rsidP="007B3E19">
      <w:pPr>
        <w:pStyle w:val="3"/>
      </w:pPr>
      <w:bookmarkStart w:id="27" w:name="_Toc98432757"/>
      <w:r>
        <w:t>Внешний вид</w:t>
      </w:r>
      <w:bookmarkEnd w:id="27"/>
    </w:p>
    <w:p w14:paraId="087DA42D" w14:textId="7B8DCE1B" w:rsidR="008D0E10" w:rsidRDefault="008D0E10" w:rsidP="008D0E10">
      <w:r>
        <w:t xml:space="preserve">Модуль, устанавливаемый </w:t>
      </w:r>
      <w:r w:rsidR="00E207AC">
        <w:t>на квадрокоптер,</w:t>
      </w:r>
      <w:r>
        <w:t xml:space="preserve"> имеет следующий вид:</w:t>
      </w:r>
    </w:p>
    <w:p w14:paraId="3C448D10" w14:textId="77777777" w:rsidR="00BC0993" w:rsidRDefault="008D0E10" w:rsidP="00BC0993">
      <w:pPr>
        <w:keepNext/>
      </w:pPr>
      <w:r>
        <w:rPr>
          <w:noProof/>
        </w:rPr>
        <w:drawing>
          <wp:inline distT="0" distB="0" distL="0" distR="0" wp14:anchorId="2E4ACA1E" wp14:editId="0638ACA8">
            <wp:extent cx="3524250" cy="2543175"/>
            <wp:effectExtent l="0" t="0" r="0" b="9525"/>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0" cy="2543175"/>
                    </a:xfrm>
                    <a:prstGeom prst="rect">
                      <a:avLst/>
                    </a:prstGeom>
                    <a:noFill/>
                    <a:ln>
                      <a:noFill/>
                    </a:ln>
                  </pic:spPr>
                </pic:pic>
              </a:graphicData>
            </a:graphic>
          </wp:inline>
        </w:drawing>
      </w:r>
    </w:p>
    <w:p w14:paraId="41B99DB6" w14:textId="33187BC7" w:rsidR="008D0E10" w:rsidRDefault="00BC0993" w:rsidP="00BC0993">
      <w:pPr>
        <w:pStyle w:val="ab"/>
      </w:pPr>
      <w:r>
        <w:t xml:space="preserve">Рисунок </w:t>
      </w:r>
      <w:fldSimple w:instr=" SEQ Рисунок \* ARABIC ">
        <w:r>
          <w:rPr>
            <w:noProof/>
          </w:rPr>
          <w:t>16</w:t>
        </w:r>
      </w:fldSimple>
      <w:r>
        <w:t>. Модуль ИК-навигации</w:t>
      </w:r>
    </w:p>
    <w:p w14:paraId="07607F92" w14:textId="162CE925" w:rsidR="008D0E10" w:rsidRDefault="008D0E10" w:rsidP="008D0E10">
      <w:r>
        <w:t>Базовая станция:</w:t>
      </w:r>
    </w:p>
    <w:p w14:paraId="276A1457" w14:textId="77777777" w:rsidR="00BC0993" w:rsidRDefault="008D0E10" w:rsidP="00BC0993">
      <w:pPr>
        <w:keepNext/>
      </w:pPr>
      <w:r w:rsidRPr="008D0E10">
        <w:rPr>
          <w:noProof/>
        </w:rPr>
        <w:lastRenderedPageBreak/>
        <w:drawing>
          <wp:inline distT="0" distB="0" distL="0" distR="0" wp14:anchorId="47CA5919" wp14:editId="38C8F950">
            <wp:extent cx="2610214" cy="28197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10214" cy="2819794"/>
                    </a:xfrm>
                    <a:prstGeom prst="rect">
                      <a:avLst/>
                    </a:prstGeom>
                  </pic:spPr>
                </pic:pic>
              </a:graphicData>
            </a:graphic>
          </wp:inline>
        </w:drawing>
      </w:r>
    </w:p>
    <w:p w14:paraId="53F8E484" w14:textId="26414BF7" w:rsidR="008D0E10" w:rsidRPr="008D0E10" w:rsidRDefault="00BC0993" w:rsidP="00BC0993">
      <w:pPr>
        <w:pStyle w:val="ab"/>
      </w:pPr>
      <w:r>
        <w:t xml:space="preserve">Рисунок </w:t>
      </w:r>
      <w:fldSimple w:instr=" SEQ Рисунок \* ARABIC ">
        <w:r>
          <w:rPr>
            <w:noProof/>
          </w:rPr>
          <w:t>17</w:t>
        </w:r>
      </w:fldSimple>
      <w:r>
        <w:t xml:space="preserve">. Базовая станция </w:t>
      </w:r>
      <w:r>
        <w:rPr>
          <w:lang w:val="en-US"/>
        </w:rPr>
        <w:t>Steam</w:t>
      </w:r>
      <w:r w:rsidRPr="00BC0993">
        <w:t xml:space="preserve"> </w:t>
      </w:r>
      <w:r>
        <w:rPr>
          <w:lang w:val="en-US"/>
        </w:rPr>
        <w:t>VR</w:t>
      </w:r>
      <w:r w:rsidRPr="00BC0993">
        <w:t xml:space="preserve"> 2.0</w:t>
      </w:r>
    </w:p>
    <w:p w14:paraId="6EDB1040" w14:textId="11114037" w:rsidR="007B3E19" w:rsidRDefault="007B3E19" w:rsidP="007B3E19">
      <w:pPr>
        <w:pStyle w:val="3"/>
      </w:pPr>
      <w:bookmarkStart w:id="28" w:name="_Toc98432758"/>
      <w:r>
        <w:t>Установка</w:t>
      </w:r>
      <w:bookmarkEnd w:id="28"/>
      <w:r>
        <w:t xml:space="preserve"> </w:t>
      </w:r>
    </w:p>
    <w:p w14:paraId="5DD942C3" w14:textId="771ABCF4" w:rsidR="008D0E10" w:rsidRDefault="008D0E10" w:rsidP="008D0E10">
      <w:pPr>
        <w:pStyle w:val="4"/>
      </w:pPr>
      <w:r>
        <w:t>Установка базовой станции</w:t>
      </w:r>
    </w:p>
    <w:p w14:paraId="57CFE156" w14:textId="3AE4DF26" w:rsidR="008D0E10" w:rsidRDefault="008D0E10" w:rsidP="008D0E10">
      <w:r w:rsidRPr="008D0E10">
        <w:t>Базовая станция должна быть установлена выше уровня головы (выше двух метров) и направлена к полу под углом 25–35 градусов. Пространство, в которое «смотрит» базовая станция, должно быть свободно от мебели, посторонних предметов. Базовая станция должна быть установлена на штативе, кронштейне или другом устойчивом основании. Убедитесь, что станция надежно зафиксирована так, что ее невозможно случайно уронить, чтобы избежать повреждений или некорректной работы.</w:t>
      </w:r>
    </w:p>
    <w:p w14:paraId="795182CE" w14:textId="32D57B1A" w:rsidR="008D0E10" w:rsidRDefault="008D0E10" w:rsidP="008D0E10">
      <w:r>
        <w:t>Б</w:t>
      </w:r>
      <w:r w:rsidRPr="008D0E10">
        <w:t>азовая станция имеет горизонтальное поле обзора 150 градусов и вертикальное поле обзора 110 градусов.</w:t>
      </w:r>
    </w:p>
    <w:p w14:paraId="5A2140DF" w14:textId="77777777" w:rsidR="00BC0993" w:rsidRDefault="008D0E10" w:rsidP="00BC0993">
      <w:pPr>
        <w:keepNext/>
      </w:pPr>
      <w:r>
        <w:rPr>
          <w:noProof/>
        </w:rPr>
        <w:lastRenderedPageBreak/>
        <w:drawing>
          <wp:inline distT="0" distB="0" distL="0" distR="0" wp14:anchorId="72E10921" wp14:editId="4C80C2B3">
            <wp:extent cx="4921885" cy="3117215"/>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1885" cy="3117215"/>
                    </a:xfrm>
                    <a:prstGeom prst="rect">
                      <a:avLst/>
                    </a:prstGeom>
                    <a:noFill/>
                    <a:ln>
                      <a:noFill/>
                    </a:ln>
                  </pic:spPr>
                </pic:pic>
              </a:graphicData>
            </a:graphic>
          </wp:inline>
        </w:drawing>
      </w:r>
    </w:p>
    <w:p w14:paraId="3126AC8A" w14:textId="4187D3F7" w:rsidR="008D0E10" w:rsidRDefault="00BC0993" w:rsidP="00BC0993">
      <w:pPr>
        <w:pStyle w:val="ab"/>
      </w:pPr>
      <w:r>
        <w:t xml:space="preserve">Рисунок </w:t>
      </w:r>
      <w:fldSimple w:instr=" SEQ Рисунок \* ARABIC ">
        <w:r>
          <w:rPr>
            <w:noProof/>
          </w:rPr>
          <w:t>18</w:t>
        </w:r>
      </w:fldSimple>
      <w:r w:rsidRPr="00BC0993">
        <w:t xml:space="preserve">. </w:t>
      </w:r>
      <w:r>
        <w:t>Правильность установки базовой станции и её углы работы</w:t>
      </w:r>
    </w:p>
    <w:p w14:paraId="35082E4F" w14:textId="2EE233F9" w:rsidR="008D0E10" w:rsidRDefault="008D0E10" w:rsidP="008D0E10">
      <w:pPr>
        <w:pStyle w:val="4"/>
      </w:pPr>
      <w:r>
        <w:t>Установка модуля на квадрокоптер</w:t>
      </w:r>
    </w:p>
    <w:p w14:paraId="36F0A6E2" w14:textId="5A9885E6" w:rsidR="008D0E10" w:rsidRPr="008D0E10" w:rsidRDefault="008D0E10" w:rsidP="008D0E10">
      <w:r w:rsidRPr="008D0E10">
        <w:t>Модуль монтируется на базовую плату через адаптер расширения с помощью четырех винтов М3, при этом обеспечивается надежное соединение разъемов.</w:t>
      </w:r>
    </w:p>
    <w:p w14:paraId="650B63B4" w14:textId="2855B175" w:rsidR="007B3E19" w:rsidRDefault="007B3E19" w:rsidP="007B3E19">
      <w:pPr>
        <w:pStyle w:val="3"/>
      </w:pPr>
      <w:bookmarkStart w:id="29" w:name="_Toc98432759"/>
      <w:r>
        <w:t>Настройка</w:t>
      </w:r>
      <w:bookmarkEnd w:id="29"/>
    </w:p>
    <w:p w14:paraId="7A85945E" w14:textId="0BE4CA01" w:rsidR="008D0E10" w:rsidRDefault="00C4756F" w:rsidP="008D0E10">
      <w:r>
        <w:t>Настройка сводится к правильной установке базовой станции и прошивке ИК-модуля квадрокоптера.</w:t>
      </w:r>
    </w:p>
    <w:p w14:paraId="632640EF" w14:textId="10601AEE" w:rsidR="00C4756F" w:rsidRPr="00C4756F" w:rsidRDefault="00C4756F" w:rsidP="008D0E10">
      <w:r>
        <w:t xml:space="preserve">Актуальную прошивку можно скачать на сайте документации </w:t>
      </w:r>
      <w:r w:rsidRPr="00C4756F">
        <w:t>[1]</w:t>
      </w:r>
    </w:p>
    <w:p w14:paraId="1EC9D27D" w14:textId="77777777" w:rsidR="00C4756F" w:rsidRDefault="00C4756F" w:rsidP="00C4756F">
      <w:r>
        <w:t>Для обновления прошивки модуля ИК навигации на вашем компьютере должна быть установлена программа Pioneer Station.</w:t>
      </w:r>
    </w:p>
    <w:p w14:paraId="3F9CBBE2" w14:textId="77777777" w:rsidR="00C4756F" w:rsidRDefault="00C4756F" w:rsidP="00C4756F"/>
    <w:p w14:paraId="7AE0A8F6" w14:textId="77777777" w:rsidR="00C4756F" w:rsidRDefault="00C4756F" w:rsidP="00C4756F">
      <w:pPr>
        <w:pStyle w:val="a7"/>
        <w:numPr>
          <w:ilvl w:val="0"/>
          <w:numId w:val="6"/>
        </w:numPr>
      </w:pPr>
      <w:r>
        <w:t>Нажмите и удерживайте кнопку «Старт» на базовой плате квадрокоптера и подключите аккумулятор. Квадрокоптер должен перейти в режим прошивки.</w:t>
      </w:r>
    </w:p>
    <w:p w14:paraId="17BED9BC" w14:textId="77777777" w:rsidR="00C4756F" w:rsidRDefault="00C4756F" w:rsidP="00C4756F">
      <w:pPr>
        <w:pStyle w:val="a7"/>
        <w:numPr>
          <w:ilvl w:val="0"/>
          <w:numId w:val="6"/>
        </w:numPr>
      </w:pPr>
      <w:r>
        <w:t xml:space="preserve">Подключите квадрокоптер кабелем </w:t>
      </w:r>
      <w:proofErr w:type="spellStart"/>
      <w:r>
        <w:t>microUSB</w:t>
      </w:r>
      <w:proofErr w:type="spellEnd"/>
      <w:r>
        <w:t xml:space="preserve"> к компьютеру.</w:t>
      </w:r>
    </w:p>
    <w:p w14:paraId="0FB3B839" w14:textId="77777777" w:rsidR="00C4756F" w:rsidRDefault="00C4756F" w:rsidP="00C4756F">
      <w:pPr>
        <w:pStyle w:val="a7"/>
        <w:numPr>
          <w:ilvl w:val="0"/>
          <w:numId w:val="6"/>
        </w:numPr>
      </w:pPr>
      <w:r>
        <w:t>Запустите Pioneer Station и выберите подключение по USB.</w:t>
      </w:r>
    </w:p>
    <w:p w14:paraId="7CAF1BA6" w14:textId="77777777" w:rsidR="00C4756F" w:rsidRDefault="00C4756F" w:rsidP="00C4756F">
      <w:pPr>
        <w:pStyle w:val="a7"/>
        <w:numPr>
          <w:ilvl w:val="0"/>
          <w:numId w:val="6"/>
        </w:numPr>
      </w:pPr>
      <w:r>
        <w:t>В окне программы выберите пункт меню «Обновление прошивки» и следуйте указаниям помощника.</w:t>
      </w:r>
    </w:p>
    <w:p w14:paraId="64C4B14E" w14:textId="77777777" w:rsidR="00C4756F" w:rsidRDefault="00C4756F" w:rsidP="00C4756F">
      <w:pPr>
        <w:pStyle w:val="a7"/>
        <w:numPr>
          <w:ilvl w:val="0"/>
          <w:numId w:val="6"/>
        </w:numPr>
      </w:pPr>
      <w:r>
        <w:t xml:space="preserve">При переходе к пункту «Выбор устройства» в списке будет отображаться не только базовая плата квадрокоптера </w:t>
      </w:r>
      <w:proofErr w:type="spellStart"/>
      <w:r>
        <w:t>PioneerBase</w:t>
      </w:r>
      <w:proofErr w:type="spellEnd"/>
      <w:r>
        <w:t xml:space="preserve">, но и </w:t>
      </w:r>
      <w:r>
        <w:lastRenderedPageBreak/>
        <w:t xml:space="preserve">модуль ИК навигации </w:t>
      </w:r>
      <w:proofErr w:type="spellStart"/>
      <w:r>
        <w:t>IRNav</w:t>
      </w:r>
      <w:proofErr w:type="spellEnd"/>
      <w:r>
        <w:t>. Поставьте галочку напротив модуля ИК и нажмите «Далее».</w:t>
      </w:r>
    </w:p>
    <w:p w14:paraId="231D71E2" w14:textId="0AA25EAB" w:rsidR="00C4756F" w:rsidRDefault="00C4756F" w:rsidP="00C4756F">
      <w:pPr>
        <w:pStyle w:val="a7"/>
        <w:numPr>
          <w:ilvl w:val="0"/>
          <w:numId w:val="6"/>
        </w:numPr>
      </w:pPr>
      <w:r>
        <w:t>При выборе источника прошивки рекомендуется «встроенный» — это последняя актуальная версия, входящая в сборку программы.</w:t>
      </w:r>
    </w:p>
    <w:p w14:paraId="12167D92" w14:textId="74DAE088" w:rsidR="00C4756F" w:rsidRPr="008D0E10" w:rsidRDefault="00C4756F" w:rsidP="00C4756F">
      <w:pPr>
        <w:pStyle w:val="a7"/>
        <w:numPr>
          <w:ilvl w:val="0"/>
          <w:numId w:val="6"/>
        </w:numPr>
      </w:pPr>
      <w:r w:rsidRPr="00C4756F">
        <w:t>Дождитесь окончания прошивки. После этого квадрокоптер перезагрузится в обычный режим.</w:t>
      </w:r>
    </w:p>
    <w:p w14:paraId="00FCE55C" w14:textId="51F5D46E" w:rsidR="007B3E19" w:rsidRDefault="007B3E19" w:rsidP="007B3E19">
      <w:pPr>
        <w:pStyle w:val="3"/>
      </w:pPr>
      <w:bookmarkStart w:id="30" w:name="_Toc98432760"/>
      <w:r>
        <w:t>Индикация</w:t>
      </w:r>
      <w:bookmarkEnd w:id="30"/>
    </w:p>
    <w:p w14:paraId="5EE37419" w14:textId="7D6E275A" w:rsidR="00C4756F" w:rsidRDefault="00C4756F" w:rsidP="00C4756F">
      <w:pPr>
        <w:pStyle w:val="4"/>
      </w:pPr>
      <w:r>
        <w:t>Индикация базовой станции</w:t>
      </w:r>
    </w:p>
    <w:p w14:paraId="22E947AE" w14:textId="590A09C6" w:rsidR="00BC0993" w:rsidRDefault="00BC0993" w:rsidP="00BC0993">
      <w:pPr>
        <w:pStyle w:val="ab"/>
        <w:keepNext/>
      </w:pPr>
      <w:r>
        <w:t xml:space="preserve">Таблица </w:t>
      </w:r>
      <w:fldSimple w:instr=" SEQ Таблица \* ARABIC ">
        <w:r>
          <w:rPr>
            <w:noProof/>
          </w:rPr>
          <w:t>4</w:t>
        </w:r>
      </w:fldSimple>
      <w:r>
        <w:t>. Индикации базовой ИК станции</w:t>
      </w:r>
    </w:p>
    <w:tbl>
      <w:tblPr>
        <w:tblStyle w:val="a3"/>
        <w:tblW w:w="0" w:type="auto"/>
        <w:tblLook w:val="04A0" w:firstRow="1" w:lastRow="0" w:firstColumn="1" w:lastColumn="0" w:noHBand="0" w:noVBand="1"/>
      </w:tblPr>
      <w:tblGrid>
        <w:gridCol w:w="2263"/>
        <w:gridCol w:w="1985"/>
        <w:gridCol w:w="2126"/>
        <w:gridCol w:w="2971"/>
      </w:tblGrid>
      <w:tr w:rsidR="007758DD" w14:paraId="695FDD08" w14:textId="77777777" w:rsidTr="007758DD">
        <w:tc>
          <w:tcPr>
            <w:tcW w:w="2263" w:type="dxa"/>
            <w:vAlign w:val="center"/>
          </w:tcPr>
          <w:p w14:paraId="2FF9AC90" w14:textId="77777777" w:rsidR="00C4756F" w:rsidRPr="007B3E19" w:rsidRDefault="00C4756F" w:rsidP="007758DD">
            <w:pPr>
              <w:jc w:val="center"/>
              <w:rPr>
                <w:b/>
                <w:bCs/>
              </w:rPr>
            </w:pPr>
            <w:r w:rsidRPr="007B3E19">
              <w:rPr>
                <w:b/>
                <w:bCs/>
              </w:rPr>
              <w:t>Светодиодные индикаторы</w:t>
            </w:r>
          </w:p>
        </w:tc>
        <w:tc>
          <w:tcPr>
            <w:tcW w:w="1985" w:type="dxa"/>
            <w:vAlign w:val="center"/>
          </w:tcPr>
          <w:p w14:paraId="185DE6B5" w14:textId="77777777" w:rsidR="00C4756F" w:rsidRPr="007B3E19" w:rsidRDefault="00C4756F" w:rsidP="007758DD">
            <w:pPr>
              <w:jc w:val="center"/>
              <w:rPr>
                <w:b/>
                <w:bCs/>
              </w:rPr>
            </w:pPr>
            <w:r w:rsidRPr="007B3E19">
              <w:rPr>
                <w:b/>
                <w:bCs/>
              </w:rPr>
              <w:t>Цвет</w:t>
            </w:r>
          </w:p>
        </w:tc>
        <w:tc>
          <w:tcPr>
            <w:tcW w:w="2126" w:type="dxa"/>
            <w:vAlign w:val="center"/>
          </w:tcPr>
          <w:p w14:paraId="656871C9" w14:textId="77777777" w:rsidR="00C4756F" w:rsidRPr="007B3E19" w:rsidRDefault="00C4756F" w:rsidP="007758DD">
            <w:pPr>
              <w:jc w:val="center"/>
              <w:rPr>
                <w:b/>
                <w:bCs/>
              </w:rPr>
            </w:pPr>
            <w:r w:rsidRPr="007B3E19">
              <w:rPr>
                <w:b/>
                <w:bCs/>
              </w:rPr>
              <w:t>Статус</w:t>
            </w:r>
          </w:p>
        </w:tc>
        <w:tc>
          <w:tcPr>
            <w:tcW w:w="2971" w:type="dxa"/>
            <w:vAlign w:val="center"/>
          </w:tcPr>
          <w:p w14:paraId="72E22986" w14:textId="77777777" w:rsidR="00C4756F" w:rsidRPr="007B3E19" w:rsidRDefault="00C4756F" w:rsidP="007758DD">
            <w:pPr>
              <w:jc w:val="center"/>
              <w:rPr>
                <w:b/>
                <w:bCs/>
              </w:rPr>
            </w:pPr>
            <w:r w:rsidRPr="007B3E19">
              <w:rPr>
                <w:b/>
                <w:bCs/>
              </w:rPr>
              <w:t>Описание</w:t>
            </w:r>
          </w:p>
        </w:tc>
      </w:tr>
      <w:tr w:rsidR="00C4756F" w14:paraId="69F5CC45" w14:textId="77777777" w:rsidTr="007758DD">
        <w:tc>
          <w:tcPr>
            <w:tcW w:w="2263" w:type="dxa"/>
            <w:vMerge w:val="restart"/>
            <w:vAlign w:val="center"/>
          </w:tcPr>
          <w:p w14:paraId="4082038E" w14:textId="19976CC0" w:rsidR="00C4756F" w:rsidRPr="007B3E19" w:rsidRDefault="00C4756F" w:rsidP="007758DD">
            <w:pPr>
              <w:jc w:val="center"/>
            </w:pPr>
            <w:r>
              <w:t>Статус</w:t>
            </w:r>
          </w:p>
        </w:tc>
        <w:tc>
          <w:tcPr>
            <w:tcW w:w="1985" w:type="dxa"/>
            <w:vAlign w:val="center"/>
          </w:tcPr>
          <w:p w14:paraId="56CF2C10" w14:textId="33626B62" w:rsidR="00C4756F" w:rsidRPr="007B3E19" w:rsidRDefault="00C4756F" w:rsidP="007758DD">
            <w:pPr>
              <w:jc w:val="center"/>
            </w:pPr>
            <w:r>
              <w:t>Красный</w:t>
            </w:r>
          </w:p>
        </w:tc>
        <w:tc>
          <w:tcPr>
            <w:tcW w:w="2126" w:type="dxa"/>
            <w:vAlign w:val="center"/>
          </w:tcPr>
          <w:p w14:paraId="64DA349B" w14:textId="77777777" w:rsidR="00C4756F" w:rsidRPr="007B3E19" w:rsidRDefault="00C4756F" w:rsidP="007758DD">
            <w:pPr>
              <w:jc w:val="center"/>
            </w:pPr>
            <w:r w:rsidRPr="007B3E19">
              <w:t>Мигающий</w:t>
            </w:r>
          </w:p>
        </w:tc>
        <w:tc>
          <w:tcPr>
            <w:tcW w:w="2971" w:type="dxa"/>
            <w:vAlign w:val="center"/>
          </w:tcPr>
          <w:p w14:paraId="22211380" w14:textId="35821CBE" w:rsidR="00C4756F" w:rsidRPr="007B3E19" w:rsidRDefault="00C4756F" w:rsidP="007758DD">
            <w:pPr>
              <w:jc w:val="center"/>
            </w:pPr>
            <w:r>
              <w:t>Произошла ошибка</w:t>
            </w:r>
          </w:p>
        </w:tc>
      </w:tr>
      <w:tr w:rsidR="00C4756F" w14:paraId="7AFE1C54" w14:textId="77777777" w:rsidTr="007758DD">
        <w:tc>
          <w:tcPr>
            <w:tcW w:w="2263" w:type="dxa"/>
            <w:vMerge/>
            <w:vAlign w:val="center"/>
          </w:tcPr>
          <w:p w14:paraId="15AA6ACE" w14:textId="60164F1B" w:rsidR="00C4756F" w:rsidRPr="007B3E19" w:rsidRDefault="00C4756F" w:rsidP="007758DD">
            <w:pPr>
              <w:jc w:val="center"/>
            </w:pPr>
          </w:p>
        </w:tc>
        <w:tc>
          <w:tcPr>
            <w:tcW w:w="1985" w:type="dxa"/>
            <w:vMerge w:val="restart"/>
            <w:vAlign w:val="center"/>
          </w:tcPr>
          <w:p w14:paraId="45D01E5A" w14:textId="1FE15C10" w:rsidR="00C4756F" w:rsidRPr="007B3E19" w:rsidRDefault="00C4756F" w:rsidP="007758DD">
            <w:pPr>
              <w:jc w:val="center"/>
            </w:pPr>
            <w:r>
              <w:t>Синий</w:t>
            </w:r>
          </w:p>
        </w:tc>
        <w:tc>
          <w:tcPr>
            <w:tcW w:w="2126" w:type="dxa"/>
            <w:vAlign w:val="center"/>
          </w:tcPr>
          <w:p w14:paraId="5C294167" w14:textId="77777777" w:rsidR="00C4756F" w:rsidRPr="007B3E19" w:rsidRDefault="00C4756F" w:rsidP="007758DD">
            <w:pPr>
              <w:jc w:val="center"/>
            </w:pPr>
            <w:r w:rsidRPr="007B3E19">
              <w:t>Постоянный</w:t>
            </w:r>
          </w:p>
        </w:tc>
        <w:tc>
          <w:tcPr>
            <w:tcW w:w="2971" w:type="dxa"/>
            <w:vMerge w:val="restart"/>
            <w:vAlign w:val="center"/>
          </w:tcPr>
          <w:p w14:paraId="35BEFD09" w14:textId="1D52E5C7" w:rsidR="00C4756F" w:rsidRPr="007B3E19" w:rsidRDefault="00C4756F" w:rsidP="007758DD">
            <w:pPr>
              <w:jc w:val="center"/>
            </w:pPr>
            <w:r>
              <w:t>Базовая станция в режиме стабилизации</w:t>
            </w:r>
          </w:p>
        </w:tc>
      </w:tr>
      <w:tr w:rsidR="00C4756F" w14:paraId="6C7F700F" w14:textId="77777777" w:rsidTr="007758DD">
        <w:tc>
          <w:tcPr>
            <w:tcW w:w="2263" w:type="dxa"/>
            <w:vMerge/>
            <w:vAlign w:val="center"/>
          </w:tcPr>
          <w:p w14:paraId="0191CF76" w14:textId="77777777" w:rsidR="00C4756F" w:rsidRPr="007B3E19" w:rsidRDefault="00C4756F" w:rsidP="007758DD">
            <w:pPr>
              <w:jc w:val="center"/>
            </w:pPr>
          </w:p>
        </w:tc>
        <w:tc>
          <w:tcPr>
            <w:tcW w:w="1985" w:type="dxa"/>
            <w:vMerge/>
            <w:vAlign w:val="center"/>
          </w:tcPr>
          <w:p w14:paraId="51D0889B" w14:textId="77777777" w:rsidR="00C4756F" w:rsidRPr="007B3E19" w:rsidRDefault="00C4756F" w:rsidP="007758DD">
            <w:pPr>
              <w:jc w:val="center"/>
            </w:pPr>
          </w:p>
        </w:tc>
        <w:tc>
          <w:tcPr>
            <w:tcW w:w="2126" w:type="dxa"/>
            <w:vAlign w:val="center"/>
          </w:tcPr>
          <w:p w14:paraId="481578A1" w14:textId="77777777" w:rsidR="00C4756F" w:rsidRPr="007B3E19" w:rsidRDefault="00C4756F" w:rsidP="007758DD">
            <w:pPr>
              <w:jc w:val="center"/>
            </w:pPr>
            <w:r w:rsidRPr="007B3E19">
              <w:t>Мигающий</w:t>
            </w:r>
          </w:p>
        </w:tc>
        <w:tc>
          <w:tcPr>
            <w:tcW w:w="2971" w:type="dxa"/>
            <w:vMerge/>
            <w:vAlign w:val="center"/>
          </w:tcPr>
          <w:p w14:paraId="7AC18104" w14:textId="4084A6A7" w:rsidR="00C4756F" w:rsidRPr="007B3E19" w:rsidRDefault="00C4756F" w:rsidP="007758DD">
            <w:pPr>
              <w:jc w:val="center"/>
            </w:pPr>
          </w:p>
        </w:tc>
      </w:tr>
      <w:tr w:rsidR="00C4756F" w14:paraId="4DBCC03C" w14:textId="77777777" w:rsidTr="007758DD">
        <w:tc>
          <w:tcPr>
            <w:tcW w:w="2263" w:type="dxa"/>
            <w:vMerge/>
            <w:vAlign w:val="center"/>
          </w:tcPr>
          <w:p w14:paraId="6FFAE828" w14:textId="6B380B4C" w:rsidR="00C4756F" w:rsidRPr="007B3E19" w:rsidRDefault="00C4756F" w:rsidP="007758DD">
            <w:pPr>
              <w:jc w:val="center"/>
            </w:pPr>
          </w:p>
        </w:tc>
        <w:tc>
          <w:tcPr>
            <w:tcW w:w="1985" w:type="dxa"/>
            <w:vAlign w:val="center"/>
          </w:tcPr>
          <w:p w14:paraId="07A9385A" w14:textId="6574B733" w:rsidR="00C4756F" w:rsidRPr="007B3E19" w:rsidRDefault="00C4756F" w:rsidP="007758DD">
            <w:pPr>
              <w:jc w:val="center"/>
            </w:pPr>
            <w:r w:rsidRPr="007B3E19">
              <w:t>Белый</w:t>
            </w:r>
            <w:r>
              <w:t xml:space="preserve"> (или зеленый)</w:t>
            </w:r>
          </w:p>
        </w:tc>
        <w:tc>
          <w:tcPr>
            <w:tcW w:w="2126" w:type="dxa"/>
            <w:vAlign w:val="center"/>
          </w:tcPr>
          <w:p w14:paraId="01E384E1" w14:textId="77777777" w:rsidR="00C4756F" w:rsidRPr="007B3E19" w:rsidRDefault="00C4756F" w:rsidP="007758DD">
            <w:pPr>
              <w:jc w:val="center"/>
            </w:pPr>
            <w:r w:rsidRPr="007B3E19">
              <w:t>Постоянный</w:t>
            </w:r>
          </w:p>
        </w:tc>
        <w:tc>
          <w:tcPr>
            <w:tcW w:w="2971" w:type="dxa"/>
            <w:vAlign w:val="center"/>
          </w:tcPr>
          <w:p w14:paraId="106D575A" w14:textId="49A50DE5" w:rsidR="00C4756F" w:rsidRPr="007B3E19" w:rsidRDefault="00C4756F" w:rsidP="007758DD">
            <w:pPr>
              <w:jc w:val="center"/>
            </w:pPr>
            <w:r>
              <w:t>Базовая станция готова к работе</w:t>
            </w:r>
          </w:p>
        </w:tc>
      </w:tr>
    </w:tbl>
    <w:p w14:paraId="05E8ACD9" w14:textId="458BA5EA" w:rsidR="00C4756F" w:rsidRDefault="00C4756F" w:rsidP="00C4756F"/>
    <w:p w14:paraId="1968DCF9" w14:textId="2EC0CA7D" w:rsidR="00C4756F" w:rsidRDefault="00C4756F" w:rsidP="00C4756F">
      <w:pPr>
        <w:pStyle w:val="4"/>
      </w:pPr>
      <w:r>
        <w:t>Индикация модуля</w:t>
      </w:r>
    </w:p>
    <w:p w14:paraId="7EC4331A" w14:textId="5DACF497" w:rsidR="00BC0993" w:rsidRDefault="00BC0993" w:rsidP="00BC0993">
      <w:pPr>
        <w:pStyle w:val="ab"/>
        <w:keepNext/>
      </w:pPr>
      <w:r>
        <w:t xml:space="preserve">Таблица </w:t>
      </w:r>
      <w:fldSimple w:instr=" SEQ Таблица \* ARABIC ">
        <w:r>
          <w:rPr>
            <w:noProof/>
          </w:rPr>
          <w:t>5</w:t>
        </w:r>
      </w:fldSimple>
      <w:r>
        <w:t>. Индикация модуля ИК</w:t>
      </w:r>
    </w:p>
    <w:tbl>
      <w:tblPr>
        <w:tblStyle w:val="a3"/>
        <w:tblW w:w="0" w:type="auto"/>
        <w:tblLook w:val="04A0" w:firstRow="1" w:lastRow="0" w:firstColumn="1" w:lastColumn="0" w:noHBand="0" w:noVBand="1"/>
      </w:tblPr>
      <w:tblGrid>
        <w:gridCol w:w="2263"/>
        <w:gridCol w:w="1701"/>
        <w:gridCol w:w="1985"/>
        <w:gridCol w:w="3396"/>
      </w:tblGrid>
      <w:tr w:rsidR="007758DD" w14:paraId="27A140E2" w14:textId="77777777" w:rsidTr="007758DD">
        <w:tc>
          <w:tcPr>
            <w:tcW w:w="2263" w:type="dxa"/>
            <w:vAlign w:val="center"/>
          </w:tcPr>
          <w:p w14:paraId="07985790" w14:textId="77777777" w:rsidR="00C4756F" w:rsidRPr="007B3E19" w:rsidRDefault="00C4756F" w:rsidP="007758DD">
            <w:pPr>
              <w:jc w:val="center"/>
              <w:rPr>
                <w:b/>
                <w:bCs/>
              </w:rPr>
            </w:pPr>
            <w:r w:rsidRPr="007B3E19">
              <w:rPr>
                <w:b/>
                <w:bCs/>
              </w:rPr>
              <w:t>Светодиодные индикаторы</w:t>
            </w:r>
          </w:p>
        </w:tc>
        <w:tc>
          <w:tcPr>
            <w:tcW w:w="1701" w:type="dxa"/>
            <w:vAlign w:val="center"/>
          </w:tcPr>
          <w:p w14:paraId="7A63F152" w14:textId="77777777" w:rsidR="00C4756F" w:rsidRPr="007B3E19" w:rsidRDefault="00C4756F" w:rsidP="007758DD">
            <w:pPr>
              <w:jc w:val="center"/>
              <w:rPr>
                <w:b/>
                <w:bCs/>
              </w:rPr>
            </w:pPr>
            <w:r w:rsidRPr="007B3E19">
              <w:rPr>
                <w:b/>
                <w:bCs/>
              </w:rPr>
              <w:t>Цвет</w:t>
            </w:r>
          </w:p>
        </w:tc>
        <w:tc>
          <w:tcPr>
            <w:tcW w:w="1985" w:type="dxa"/>
            <w:vAlign w:val="center"/>
          </w:tcPr>
          <w:p w14:paraId="672DD7F7" w14:textId="77777777" w:rsidR="00C4756F" w:rsidRPr="007B3E19" w:rsidRDefault="00C4756F" w:rsidP="007758DD">
            <w:pPr>
              <w:jc w:val="center"/>
              <w:rPr>
                <w:b/>
                <w:bCs/>
              </w:rPr>
            </w:pPr>
            <w:r w:rsidRPr="007B3E19">
              <w:rPr>
                <w:b/>
                <w:bCs/>
              </w:rPr>
              <w:t>Статус</w:t>
            </w:r>
          </w:p>
        </w:tc>
        <w:tc>
          <w:tcPr>
            <w:tcW w:w="3396" w:type="dxa"/>
            <w:vAlign w:val="center"/>
          </w:tcPr>
          <w:p w14:paraId="64C2FE43" w14:textId="77777777" w:rsidR="00C4756F" w:rsidRPr="007B3E19" w:rsidRDefault="00C4756F" w:rsidP="007758DD">
            <w:pPr>
              <w:jc w:val="center"/>
              <w:rPr>
                <w:b/>
                <w:bCs/>
              </w:rPr>
            </w:pPr>
            <w:r w:rsidRPr="007B3E19">
              <w:rPr>
                <w:b/>
                <w:bCs/>
              </w:rPr>
              <w:t>Описание</w:t>
            </w:r>
          </w:p>
        </w:tc>
      </w:tr>
      <w:tr w:rsidR="007758DD" w14:paraId="72D6FA3D" w14:textId="77777777" w:rsidTr="007758DD">
        <w:tc>
          <w:tcPr>
            <w:tcW w:w="2263" w:type="dxa"/>
            <w:vMerge w:val="restart"/>
            <w:vAlign w:val="center"/>
          </w:tcPr>
          <w:p w14:paraId="7042F132" w14:textId="77777777" w:rsidR="007758DD" w:rsidRPr="007B3E19" w:rsidRDefault="007758DD" w:rsidP="007758DD">
            <w:pPr>
              <w:jc w:val="center"/>
            </w:pPr>
            <w:r>
              <w:t>Статус</w:t>
            </w:r>
          </w:p>
        </w:tc>
        <w:tc>
          <w:tcPr>
            <w:tcW w:w="1701" w:type="dxa"/>
            <w:vMerge w:val="restart"/>
            <w:vAlign w:val="center"/>
          </w:tcPr>
          <w:p w14:paraId="532BF5DC" w14:textId="77777777" w:rsidR="007758DD" w:rsidRPr="007B3E19" w:rsidRDefault="007758DD" w:rsidP="007758DD">
            <w:pPr>
              <w:jc w:val="center"/>
            </w:pPr>
            <w:r>
              <w:t>Красный</w:t>
            </w:r>
          </w:p>
        </w:tc>
        <w:tc>
          <w:tcPr>
            <w:tcW w:w="1985" w:type="dxa"/>
            <w:vAlign w:val="center"/>
          </w:tcPr>
          <w:p w14:paraId="5883EBF0" w14:textId="43834164" w:rsidR="007758DD" w:rsidRPr="007B3E19" w:rsidRDefault="007758DD" w:rsidP="007758DD">
            <w:pPr>
              <w:jc w:val="center"/>
            </w:pPr>
            <w:r>
              <w:t>Постоянный</w:t>
            </w:r>
          </w:p>
        </w:tc>
        <w:tc>
          <w:tcPr>
            <w:tcW w:w="3396" w:type="dxa"/>
            <w:vAlign w:val="center"/>
          </w:tcPr>
          <w:p w14:paraId="57FF290F" w14:textId="5DB15F02" w:rsidR="007758DD" w:rsidRPr="007B3E19" w:rsidRDefault="007758DD" w:rsidP="007758DD">
            <w:pPr>
              <w:jc w:val="center"/>
            </w:pPr>
            <w:r>
              <w:t>Произошла ошибка. Полёт невозможен</w:t>
            </w:r>
          </w:p>
        </w:tc>
      </w:tr>
      <w:tr w:rsidR="007758DD" w14:paraId="6BDD9A90" w14:textId="77777777" w:rsidTr="007758DD">
        <w:tc>
          <w:tcPr>
            <w:tcW w:w="2263" w:type="dxa"/>
            <w:vMerge/>
            <w:vAlign w:val="center"/>
          </w:tcPr>
          <w:p w14:paraId="3C4AF58A" w14:textId="77777777" w:rsidR="007758DD" w:rsidRPr="007B3E19" w:rsidRDefault="007758DD" w:rsidP="007758DD">
            <w:pPr>
              <w:jc w:val="center"/>
            </w:pPr>
          </w:p>
        </w:tc>
        <w:tc>
          <w:tcPr>
            <w:tcW w:w="1701" w:type="dxa"/>
            <w:vMerge/>
            <w:vAlign w:val="center"/>
          </w:tcPr>
          <w:p w14:paraId="22BA80E2" w14:textId="6CD109E8" w:rsidR="007758DD" w:rsidRPr="007B3E19" w:rsidRDefault="007758DD" w:rsidP="007758DD">
            <w:pPr>
              <w:jc w:val="center"/>
            </w:pPr>
          </w:p>
        </w:tc>
        <w:tc>
          <w:tcPr>
            <w:tcW w:w="1985" w:type="dxa"/>
            <w:vAlign w:val="center"/>
          </w:tcPr>
          <w:p w14:paraId="67EF1818" w14:textId="63FCC4EC" w:rsidR="007758DD" w:rsidRPr="007B3E19" w:rsidRDefault="007758DD" w:rsidP="007758DD">
            <w:pPr>
              <w:jc w:val="center"/>
            </w:pPr>
            <w:r>
              <w:t>Мигающий быстро</w:t>
            </w:r>
          </w:p>
        </w:tc>
        <w:tc>
          <w:tcPr>
            <w:tcW w:w="3396" w:type="dxa"/>
            <w:vAlign w:val="center"/>
          </w:tcPr>
          <w:p w14:paraId="5A7C412F" w14:textId="4086E75B" w:rsidR="007758DD" w:rsidRPr="007B3E19" w:rsidRDefault="007758DD" w:rsidP="007758DD">
            <w:pPr>
              <w:jc w:val="center"/>
            </w:pPr>
            <w:r>
              <w:t>Станция обнаружена, но процесс инициализации не запущен</w:t>
            </w:r>
          </w:p>
        </w:tc>
      </w:tr>
      <w:tr w:rsidR="007758DD" w14:paraId="2A995F10" w14:textId="77777777" w:rsidTr="007758DD">
        <w:tc>
          <w:tcPr>
            <w:tcW w:w="2263" w:type="dxa"/>
            <w:vMerge/>
            <w:vAlign w:val="center"/>
          </w:tcPr>
          <w:p w14:paraId="2F7F7522" w14:textId="77777777" w:rsidR="007758DD" w:rsidRPr="007B3E19" w:rsidRDefault="007758DD" w:rsidP="007758DD">
            <w:pPr>
              <w:jc w:val="center"/>
            </w:pPr>
          </w:p>
        </w:tc>
        <w:tc>
          <w:tcPr>
            <w:tcW w:w="1701" w:type="dxa"/>
            <w:vMerge/>
            <w:vAlign w:val="center"/>
          </w:tcPr>
          <w:p w14:paraId="47BD65B4" w14:textId="77777777" w:rsidR="007758DD" w:rsidRPr="007B3E19" w:rsidRDefault="007758DD" w:rsidP="007758DD">
            <w:pPr>
              <w:jc w:val="center"/>
            </w:pPr>
          </w:p>
        </w:tc>
        <w:tc>
          <w:tcPr>
            <w:tcW w:w="1985" w:type="dxa"/>
            <w:vAlign w:val="center"/>
          </w:tcPr>
          <w:p w14:paraId="47F387C0" w14:textId="6E3F9CFA" w:rsidR="007758DD" w:rsidRPr="007B3E19" w:rsidRDefault="007758DD" w:rsidP="007758DD">
            <w:pPr>
              <w:jc w:val="center"/>
            </w:pPr>
            <w:r w:rsidRPr="007B3E19">
              <w:t>Мигающий</w:t>
            </w:r>
            <w:r>
              <w:t xml:space="preserve"> медленно</w:t>
            </w:r>
          </w:p>
        </w:tc>
        <w:tc>
          <w:tcPr>
            <w:tcW w:w="3396" w:type="dxa"/>
            <w:vAlign w:val="center"/>
          </w:tcPr>
          <w:p w14:paraId="64ABB706" w14:textId="6B182D96" w:rsidR="007758DD" w:rsidRPr="007B3E19" w:rsidRDefault="007758DD" w:rsidP="007758DD">
            <w:pPr>
              <w:jc w:val="center"/>
            </w:pPr>
            <w:r>
              <w:t>Станция обнаружена, идёт калибровка</w:t>
            </w:r>
          </w:p>
        </w:tc>
      </w:tr>
      <w:tr w:rsidR="00C4756F" w14:paraId="3F18FAA2" w14:textId="77777777" w:rsidTr="007758DD">
        <w:tc>
          <w:tcPr>
            <w:tcW w:w="2263" w:type="dxa"/>
            <w:vMerge/>
            <w:vAlign w:val="center"/>
          </w:tcPr>
          <w:p w14:paraId="58E0A248" w14:textId="77777777" w:rsidR="00C4756F" w:rsidRPr="007B3E19" w:rsidRDefault="00C4756F" w:rsidP="007758DD">
            <w:pPr>
              <w:jc w:val="center"/>
            </w:pPr>
          </w:p>
        </w:tc>
        <w:tc>
          <w:tcPr>
            <w:tcW w:w="1701" w:type="dxa"/>
            <w:vAlign w:val="center"/>
          </w:tcPr>
          <w:p w14:paraId="3CBE8A36" w14:textId="3CE5C07A" w:rsidR="00C4756F" w:rsidRPr="007B3E19" w:rsidRDefault="007758DD" w:rsidP="007758DD">
            <w:pPr>
              <w:jc w:val="center"/>
            </w:pPr>
            <w:r>
              <w:t>Зеленый</w:t>
            </w:r>
          </w:p>
        </w:tc>
        <w:tc>
          <w:tcPr>
            <w:tcW w:w="1985" w:type="dxa"/>
            <w:vAlign w:val="center"/>
          </w:tcPr>
          <w:p w14:paraId="74C8FC3A" w14:textId="77777777" w:rsidR="00C4756F" w:rsidRPr="007B3E19" w:rsidRDefault="00C4756F" w:rsidP="007758DD">
            <w:pPr>
              <w:jc w:val="center"/>
            </w:pPr>
            <w:r w:rsidRPr="007B3E19">
              <w:t>Постоянный</w:t>
            </w:r>
          </w:p>
        </w:tc>
        <w:tc>
          <w:tcPr>
            <w:tcW w:w="3396" w:type="dxa"/>
            <w:vAlign w:val="center"/>
          </w:tcPr>
          <w:p w14:paraId="5D812944" w14:textId="5CA46B86" w:rsidR="00C4756F" w:rsidRPr="007B3E19" w:rsidRDefault="007758DD" w:rsidP="007758DD">
            <w:pPr>
              <w:jc w:val="center"/>
            </w:pPr>
            <w:r>
              <w:t>Связь установлена, полёт разрешен</w:t>
            </w:r>
          </w:p>
        </w:tc>
      </w:tr>
    </w:tbl>
    <w:p w14:paraId="3524E917" w14:textId="77777777" w:rsidR="00C4756F" w:rsidRPr="00C4756F" w:rsidRDefault="00C4756F" w:rsidP="00C4756F"/>
    <w:p w14:paraId="00F79C4B" w14:textId="77777777" w:rsidR="007B3E19" w:rsidRPr="00F54D11" w:rsidRDefault="007B3E19" w:rsidP="007B3E19">
      <w:pPr>
        <w:pStyle w:val="3"/>
      </w:pPr>
      <w:bookmarkStart w:id="31" w:name="_Toc98432761"/>
      <w:r>
        <w:lastRenderedPageBreak/>
        <w:t>Достоинства и недостатки</w:t>
      </w:r>
      <w:bookmarkEnd w:id="31"/>
    </w:p>
    <w:p w14:paraId="08E8D3CD" w14:textId="747C0600" w:rsidR="007B3E19" w:rsidRDefault="007758DD" w:rsidP="007B3E19">
      <w:pPr>
        <w:rPr>
          <w:bCs/>
          <w:szCs w:val="28"/>
        </w:rPr>
      </w:pPr>
      <w:r>
        <w:rPr>
          <w:bCs/>
          <w:szCs w:val="28"/>
        </w:rPr>
        <w:t>Плюсы:</w:t>
      </w:r>
    </w:p>
    <w:p w14:paraId="54FF17CC" w14:textId="36325A3C" w:rsidR="007758DD" w:rsidRDefault="007758DD" w:rsidP="007758DD">
      <w:pPr>
        <w:pStyle w:val="a7"/>
        <w:numPr>
          <w:ilvl w:val="0"/>
          <w:numId w:val="7"/>
        </w:numPr>
        <w:rPr>
          <w:bCs/>
          <w:szCs w:val="28"/>
        </w:rPr>
      </w:pPr>
      <w:r>
        <w:rPr>
          <w:bCs/>
          <w:szCs w:val="28"/>
        </w:rPr>
        <w:t>Простота установки</w:t>
      </w:r>
    </w:p>
    <w:p w14:paraId="44BC7867" w14:textId="21A9846D" w:rsidR="007758DD" w:rsidRDefault="007758DD" w:rsidP="007758DD">
      <w:pPr>
        <w:pStyle w:val="a7"/>
        <w:numPr>
          <w:ilvl w:val="0"/>
          <w:numId w:val="7"/>
        </w:numPr>
        <w:rPr>
          <w:bCs/>
          <w:szCs w:val="28"/>
        </w:rPr>
      </w:pPr>
      <w:r>
        <w:rPr>
          <w:bCs/>
          <w:szCs w:val="28"/>
        </w:rPr>
        <w:t>Высокая точность</w:t>
      </w:r>
    </w:p>
    <w:p w14:paraId="7F4A0F81" w14:textId="1C091010" w:rsidR="007758DD" w:rsidRDefault="007758DD" w:rsidP="007758DD">
      <w:pPr>
        <w:pStyle w:val="a7"/>
        <w:numPr>
          <w:ilvl w:val="0"/>
          <w:numId w:val="7"/>
        </w:numPr>
        <w:rPr>
          <w:bCs/>
          <w:szCs w:val="28"/>
        </w:rPr>
      </w:pPr>
      <w:r>
        <w:rPr>
          <w:bCs/>
          <w:szCs w:val="28"/>
        </w:rPr>
        <w:t>Надежность</w:t>
      </w:r>
    </w:p>
    <w:p w14:paraId="3FE21883" w14:textId="044E0384" w:rsidR="007758DD" w:rsidRDefault="007758DD" w:rsidP="007758DD">
      <w:pPr>
        <w:rPr>
          <w:bCs/>
          <w:szCs w:val="28"/>
        </w:rPr>
      </w:pPr>
      <w:r>
        <w:rPr>
          <w:bCs/>
          <w:szCs w:val="28"/>
        </w:rPr>
        <w:t>Минусы:</w:t>
      </w:r>
    </w:p>
    <w:p w14:paraId="3FE98611" w14:textId="6033327B" w:rsidR="007758DD" w:rsidRDefault="007758DD" w:rsidP="007758DD">
      <w:pPr>
        <w:pStyle w:val="a7"/>
        <w:numPr>
          <w:ilvl w:val="0"/>
          <w:numId w:val="8"/>
        </w:numPr>
        <w:rPr>
          <w:bCs/>
          <w:szCs w:val="28"/>
        </w:rPr>
      </w:pPr>
      <w:r>
        <w:rPr>
          <w:bCs/>
          <w:szCs w:val="28"/>
        </w:rPr>
        <w:t xml:space="preserve">Малая полётная зона по сравнению с </w:t>
      </w:r>
      <w:r>
        <w:rPr>
          <w:bCs/>
          <w:szCs w:val="28"/>
          <w:lang w:val="en-US"/>
        </w:rPr>
        <w:t>LPS</w:t>
      </w:r>
      <w:r w:rsidRPr="007758DD">
        <w:rPr>
          <w:bCs/>
          <w:szCs w:val="28"/>
        </w:rPr>
        <w:t xml:space="preserve"> </w:t>
      </w:r>
      <w:r>
        <w:rPr>
          <w:bCs/>
          <w:szCs w:val="28"/>
        </w:rPr>
        <w:t>УЗ</w:t>
      </w:r>
      <w:r w:rsidR="003A1CD0">
        <w:rPr>
          <w:bCs/>
          <w:szCs w:val="28"/>
        </w:rPr>
        <w:t xml:space="preserve"> (до 3х4 м)</w:t>
      </w:r>
    </w:p>
    <w:p w14:paraId="3034C508" w14:textId="644BB4C7" w:rsidR="007758DD" w:rsidRPr="007758DD" w:rsidRDefault="007758DD" w:rsidP="007758DD">
      <w:pPr>
        <w:pStyle w:val="a7"/>
        <w:numPr>
          <w:ilvl w:val="0"/>
          <w:numId w:val="8"/>
        </w:numPr>
        <w:rPr>
          <w:bCs/>
          <w:szCs w:val="28"/>
        </w:rPr>
      </w:pPr>
      <w:r>
        <w:rPr>
          <w:bCs/>
          <w:szCs w:val="28"/>
        </w:rPr>
        <w:t>Отсчёт координат от базовой станции (высота отрицательна)</w:t>
      </w:r>
    </w:p>
    <w:p w14:paraId="4992C84D" w14:textId="77777777" w:rsidR="007B3E19" w:rsidRDefault="007B3E19" w:rsidP="00D5156B"/>
    <w:p w14:paraId="2A5522F6" w14:textId="68FF3579" w:rsidR="00F913E0" w:rsidRDefault="00F913E0" w:rsidP="007B3E19">
      <w:pPr>
        <w:pStyle w:val="1"/>
      </w:pPr>
      <w:bookmarkStart w:id="32" w:name="_Toc98432762"/>
      <w:r>
        <w:rPr>
          <w:lang w:val="en-US"/>
        </w:rPr>
        <w:t>OPT</w:t>
      </w:r>
      <w:r w:rsidR="007B3E19">
        <w:t xml:space="preserve"> (система оптического потока)</w:t>
      </w:r>
      <w:bookmarkEnd w:id="32"/>
    </w:p>
    <w:p w14:paraId="21B34005" w14:textId="49D53BDD" w:rsidR="008E3127" w:rsidRDefault="008E3127" w:rsidP="008E3127">
      <w:pPr>
        <w:pStyle w:val="2"/>
      </w:pPr>
      <w:bookmarkStart w:id="33" w:name="_Toc98432763"/>
      <w:r>
        <w:t>Принцип работы</w:t>
      </w:r>
      <w:bookmarkEnd w:id="33"/>
    </w:p>
    <w:p w14:paraId="0F434633" w14:textId="77777777" w:rsidR="008E3127" w:rsidRDefault="008E3127" w:rsidP="008E3127">
      <w:pPr>
        <w:rPr>
          <w:shd w:val="clear" w:color="auto" w:fill="FFFFFF"/>
        </w:rPr>
      </w:pPr>
      <w:r>
        <w:rPr>
          <w:shd w:val="clear" w:color="auto" w:fill="FFFFFF"/>
        </w:rPr>
        <w:t xml:space="preserve">Оптический поток (Optical </w:t>
      </w:r>
      <w:proofErr w:type="spellStart"/>
      <w:r>
        <w:rPr>
          <w:shd w:val="clear" w:color="auto" w:fill="FFFFFF"/>
        </w:rPr>
        <w:t>flow</w:t>
      </w:r>
      <w:proofErr w:type="spellEnd"/>
      <w:r>
        <w:rPr>
          <w:shd w:val="clear" w:color="auto" w:fill="FFFFFF"/>
        </w:rPr>
        <w:t>) – технология, использующаяся в различных областях компьютерного зрения для определения сдвигов, сегментации, выделения объектов, компрессии видео. По сути, оптический поток представляет собой поле скоростей (т. к. сдвиг с точностью до масштаба эквивалентен мгновенной скорости). Суть ОП в том, что для каждой точки изображения </w:t>
      </w:r>
      <m:oMath>
        <m:sSub>
          <m:sSubPr>
            <m:ctrlPr>
              <w:rPr>
                <w:rFonts w:ascii="Cambria Math" w:hAnsi="Cambria Math"/>
                <w:i/>
                <w:shd w:val="clear" w:color="auto" w:fill="FFFFFF"/>
              </w:rPr>
            </m:ctrlPr>
          </m:sSubPr>
          <m:e>
            <m:r>
              <w:rPr>
                <w:rFonts w:ascii="Cambria Math" w:hAnsi="Cambria Math"/>
                <w:shd w:val="clear" w:color="auto" w:fill="FFFFFF"/>
              </w:rPr>
              <m:t>I</m:t>
            </m:r>
          </m:e>
          <m:sub>
            <m:r>
              <w:rPr>
                <w:rFonts w:ascii="Cambria Math" w:hAnsi="Cambria Math"/>
                <w:shd w:val="clear" w:color="auto" w:fill="FFFFFF"/>
              </w:rPr>
              <m:t>1</m:t>
            </m:r>
          </m:sub>
        </m:sSub>
        <m:r>
          <w:rPr>
            <w:rFonts w:ascii="Cambria Math" w:hAnsi="Cambria Math"/>
            <w:shd w:val="clear" w:color="auto" w:fill="FFFFFF"/>
          </w:rPr>
          <m:t>(x,y)</m:t>
        </m:r>
      </m:oMath>
      <w:r>
        <w:rPr>
          <w:shd w:val="clear" w:color="auto" w:fill="FFFFFF"/>
        </w:rPr>
        <w:t xml:space="preserve"> находится такой сдвиг </w:t>
      </w:r>
      <m:oMath>
        <m:r>
          <w:rPr>
            <w:rFonts w:ascii="Cambria Math" w:hAnsi="Cambria Math"/>
            <w:shd w:val="clear" w:color="auto" w:fill="FFFFFF"/>
          </w:rPr>
          <m:t>(dx, dy)</m:t>
        </m:r>
      </m:oMath>
      <w:r w:rsidRPr="008E3127">
        <w:rPr>
          <w:shd w:val="clear" w:color="auto" w:fill="FFFFFF"/>
        </w:rPr>
        <w:t xml:space="preserve">, </w:t>
      </w:r>
      <w:r>
        <w:rPr>
          <w:shd w:val="clear" w:color="auto" w:fill="FFFFFF"/>
        </w:rPr>
        <w:t>чтобы исходной точке соответствовала точка на втором изображении </w:t>
      </w:r>
      <m:oMath>
        <m:sSub>
          <m:sSubPr>
            <m:ctrlPr>
              <w:rPr>
                <w:rFonts w:ascii="Cambria Math" w:hAnsi="Cambria Math"/>
                <w:i/>
                <w:shd w:val="clear" w:color="auto" w:fill="FFFFFF"/>
              </w:rPr>
            </m:ctrlPr>
          </m:sSubPr>
          <m:e>
            <m:r>
              <w:rPr>
                <w:rFonts w:ascii="Cambria Math" w:hAnsi="Cambria Math"/>
                <w:shd w:val="clear" w:color="auto" w:fill="FFFFFF"/>
              </w:rPr>
              <m:t>I</m:t>
            </m:r>
          </m:e>
          <m:sub>
            <m:r>
              <w:rPr>
                <w:rFonts w:ascii="Cambria Math" w:hAnsi="Cambria Math"/>
                <w:shd w:val="clear" w:color="auto" w:fill="FFFFFF"/>
              </w:rPr>
              <m:t>2</m:t>
            </m:r>
          </m:sub>
        </m:sSub>
        <m:r>
          <w:rPr>
            <w:rFonts w:ascii="Cambria Math" w:hAnsi="Cambria Math"/>
            <w:shd w:val="clear" w:color="auto" w:fill="FFFFFF"/>
          </w:rPr>
          <m:t>(x+dx,y+dy)</m:t>
        </m:r>
      </m:oMath>
      <w:r>
        <w:rPr>
          <w:shd w:val="clear" w:color="auto" w:fill="FFFFFF"/>
        </w:rPr>
        <w:t xml:space="preserve">. </w:t>
      </w:r>
    </w:p>
    <w:p w14:paraId="196E8588" w14:textId="1C63D97F" w:rsidR="008E3127" w:rsidRDefault="008E3127" w:rsidP="008E3127">
      <w:r>
        <w:rPr>
          <w:shd w:val="clear" w:color="auto" w:fill="FFFFFF"/>
        </w:rPr>
        <w:t>Как определять соответствие точек – отдельный вопрос.</w:t>
      </w:r>
      <w:r w:rsidRPr="008E3127">
        <w:rPr>
          <w:rFonts w:ascii="Arial" w:hAnsi="Arial" w:cs="Arial"/>
          <w:color w:val="111111"/>
          <w:shd w:val="clear" w:color="auto" w:fill="FFFFFF"/>
        </w:rPr>
        <w:t xml:space="preserve"> </w:t>
      </w:r>
      <w:r w:rsidRPr="008E3127">
        <w:t>Для этого надо взять какую-то функцию точки, которая не изменяется в результате смещения. Обычно считается, что у точки сохраняется интенсивность (т. е. яркость или цвет для цветных изображений), но можно считать одинаковыми точки, у которых сохраняется величина градиента, гессиан, его величина или его определитель, лапласиан, другие характеристики.</w:t>
      </w:r>
    </w:p>
    <w:p w14:paraId="3D9B8F5E" w14:textId="2C4B3A35" w:rsidR="00741E6D" w:rsidRPr="008E3127" w:rsidRDefault="00741E6D" w:rsidP="008E3127">
      <w:r>
        <w:t>Для определения расстояний оптический поток (набор векторов скоростей) работает в паре с дальномером и на выходе получается набор расстояний перемещений каждой точки.</w:t>
      </w:r>
    </w:p>
    <w:p w14:paraId="18EAA9A9" w14:textId="717267BD" w:rsidR="0068354E" w:rsidRDefault="008E3127" w:rsidP="0071457F">
      <w:pPr>
        <w:pStyle w:val="2"/>
      </w:pPr>
      <w:bookmarkStart w:id="34" w:name="_Toc98432764"/>
      <w:r>
        <w:t>Точность</w:t>
      </w:r>
      <w:bookmarkEnd w:id="34"/>
    </w:p>
    <w:p w14:paraId="4D02B9F7" w14:textId="1C8A6413" w:rsidR="0071457F" w:rsidRDefault="00CC2D07" w:rsidP="0071457F">
      <w:r>
        <w:t xml:space="preserve">Точность работы оптического потока очень сильно зависит от множества условий: освещенность, правильность выбора функции, подходящая поверхность (на монотонной поверхности составление оптического потока сложно или вообще невозможно), разрешение матрицы камеры, мощность процессора и т. д. </w:t>
      </w:r>
    </w:p>
    <w:p w14:paraId="7CB27E99" w14:textId="569EBF06" w:rsidR="00CC2D07" w:rsidRPr="00CC2D07" w:rsidRDefault="00CC2D07" w:rsidP="0071457F">
      <w:r>
        <w:lastRenderedPageBreak/>
        <w:t xml:space="preserve">На практике – при хороших условиях освещенности и поверхности, на которой много выделяющихся точек, точность сравнима с </w:t>
      </w:r>
      <w:r>
        <w:rPr>
          <w:lang w:val="en-US"/>
        </w:rPr>
        <w:t>LPS</w:t>
      </w:r>
      <w:r w:rsidRPr="00CC2D07">
        <w:t>.</w:t>
      </w:r>
      <w:r>
        <w:t xml:space="preserve"> Чем хуже эти условия, тем меньше точность и велика вероятность ошибки.</w:t>
      </w:r>
    </w:p>
    <w:p w14:paraId="3E7E710B" w14:textId="114D7584" w:rsidR="008E3127" w:rsidRDefault="008E3127" w:rsidP="008E3127">
      <w:pPr>
        <w:pStyle w:val="2"/>
      </w:pPr>
      <w:bookmarkStart w:id="35" w:name="_Toc98432765"/>
      <w:r>
        <w:t>Применение на квадрокоптере «Пионер»</w:t>
      </w:r>
      <w:bookmarkEnd w:id="35"/>
    </w:p>
    <w:p w14:paraId="63A1F60F" w14:textId="23132F02" w:rsidR="008E3127" w:rsidRDefault="008E3127" w:rsidP="008E3127">
      <w:pPr>
        <w:pStyle w:val="3"/>
      </w:pPr>
      <w:bookmarkStart w:id="36" w:name="_Toc98432766"/>
      <w:r>
        <w:t>Описание</w:t>
      </w:r>
      <w:bookmarkEnd w:id="36"/>
    </w:p>
    <w:p w14:paraId="6E4EE96A" w14:textId="7F4C22A4" w:rsidR="00741E6D" w:rsidRPr="00CC2D07" w:rsidRDefault="00CC2D07" w:rsidP="00CC2D07">
      <w:r>
        <w:t xml:space="preserve">Модуль оптического потока идёт в комплекте со всеми квадрокоптера серии «Пионер». </w:t>
      </w:r>
      <w:r w:rsidR="00741E6D">
        <w:t>С помощью оптического потока и дальномера квадрокоптер определяет высоту и перемещение в горизонтальной плоскости, соответственно может удерживать заданную точку на основе этих данных.</w:t>
      </w:r>
    </w:p>
    <w:p w14:paraId="7B06A022" w14:textId="7EE90602" w:rsidR="008E3127" w:rsidRDefault="008E3127" w:rsidP="008E3127">
      <w:pPr>
        <w:pStyle w:val="3"/>
      </w:pPr>
      <w:bookmarkStart w:id="37" w:name="_Toc98432767"/>
      <w:r>
        <w:t>Внешний вид</w:t>
      </w:r>
      <w:bookmarkEnd w:id="37"/>
    </w:p>
    <w:p w14:paraId="74389905" w14:textId="77777777" w:rsidR="00BC0993" w:rsidRDefault="00741E6D" w:rsidP="00BC0993">
      <w:pPr>
        <w:keepNext/>
      </w:pPr>
      <w:r>
        <w:rPr>
          <w:noProof/>
        </w:rPr>
        <w:drawing>
          <wp:inline distT="0" distB="0" distL="0" distR="0" wp14:anchorId="23A261BB" wp14:editId="4AC9B0D0">
            <wp:extent cx="5940425" cy="4446270"/>
            <wp:effectExtent l="0" t="0" r="3175" b="0"/>
            <wp:docPr id="32" name="Рисунок 32" descr="Изображение выглядит как текст,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 электроника&#10;&#10;Автоматически созданное описание"/>
                    <pic:cNvPicPr/>
                  </pic:nvPicPr>
                  <pic:blipFill>
                    <a:blip r:embed="rId24"/>
                    <a:stretch>
                      <a:fillRect/>
                    </a:stretch>
                  </pic:blipFill>
                  <pic:spPr>
                    <a:xfrm>
                      <a:off x="0" y="0"/>
                      <a:ext cx="5940425" cy="4446270"/>
                    </a:xfrm>
                    <a:prstGeom prst="rect">
                      <a:avLst/>
                    </a:prstGeom>
                  </pic:spPr>
                </pic:pic>
              </a:graphicData>
            </a:graphic>
          </wp:inline>
        </w:drawing>
      </w:r>
    </w:p>
    <w:p w14:paraId="4C987A2E" w14:textId="7AC9F5D7" w:rsidR="00741E6D" w:rsidRPr="00741E6D" w:rsidRDefault="00BC0993" w:rsidP="00BC0993">
      <w:pPr>
        <w:pStyle w:val="ab"/>
      </w:pPr>
      <w:r>
        <w:t xml:space="preserve">Рисунок </w:t>
      </w:r>
      <w:fldSimple w:instr=" SEQ Рисунок \* ARABIC ">
        <w:r>
          <w:rPr>
            <w:noProof/>
          </w:rPr>
          <w:t>19</w:t>
        </w:r>
      </w:fldSimple>
      <w:r>
        <w:t>. Модуль оптического потока</w:t>
      </w:r>
    </w:p>
    <w:p w14:paraId="7845729E" w14:textId="62AFB1CE" w:rsidR="008E3127" w:rsidRDefault="008E3127" w:rsidP="008E3127">
      <w:pPr>
        <w:pStyle w:val="3"/>
      </w:pPr>
      <w:bookmarkStart w:id="38" w:name="_Toc98432768"/>
      <w:r>
        <w:t>Установка</w:t>
      </w:r>
      <w:bookmarkEnd w:id="38"/>
    </w:p>
    <w:p w14:paraId="03995147" w14:textId="789BB576" w:rsidR="00741E6D" w:rsidRDefault="00741E6D" w:rsidP="00741E6D">
      <w:r>
        <w:t>В случае со стандартным квадрокоптером «Пионер», плата оптического потока может быть не установлена.</w:t>
      </w:r>
    </w:p>
    <w:p w14:paraId="088D73F8" w14:textId="647C53F9" w:rsidR="00741E6D" w:rsidRPr="00741E6D" w:rsidRDefault="00741E6D" w:rsidP="00741E6D">
      <w:r>
        <w:t>Однако, эта плата является заменой крышки отсека АКБ. Поэтому для установки данной платы необходимо просто установить её вместо крышки отсека АКБ. А также подключить шлейфы к базовой плате.</w:t>
      </w:r>
    </w:p>
    <w:p w14:paraId="6AB074BA" w14:textId="3690F241" w:rsidR="008E3127" w:rsidRDefault="008E3127" w:rsidP="008E3127">
      <w:pPr>
        <w:pStyle w:val="3"/>
      </w:pPr>
      <w:bookmarkStart w:id="39" w:name="_Toc98432769"/>
      <w:r>
        <w:lastRenderedPageBreak/>
        <w:t>Настройка</w:t>
      </w:r>
      <w:bookmarkEnd w:id="39"/>
    </w:p>
    <w:p w14:paraId="71AA8785" w14:textId="3524D4BB" w:rsidR="00741E6D" w:rsidRPr="00741E6D" w:rsidRDefault="00741E6D" w:rsidP="00741E6D">
      <w:r>
        <w:t xml:space="preserve">Модуль оптического позиционирования в дополнительной настройке не нуждается. Однако для использования именно системы оптического позиционирования необходимо выбрать пункт </w:t>
      </w:r>
      <w:r>
        <w:rPr>
          <w:lang w:val="en-US"/>
        </w:rPr>
        <w:t>OPT</w:t>
      </w:r>
      <w:r w:rsidRPr="00741E6D">
        <w:t xml:space="preserve"> </w:t>
      </w:r>
      <w:r>
        <w:t xml:space="preserve">в </w:t>
      </w:r>
      <w:r>
        <w:rPr>
          <w:lang w:val="en-US"/>
        </w:rPr>
        <w:t>Pioneer</w:t>
      </w:r>
      <w:r w:rsidRPr="00741E6D">
        <w:t xml:space="preserve"> </w:t>
      </w:r>
      <w:r>
        <w:rPr>
          <w:lang w:val="en-US"/>
        </w:rPr>
        <w:t>Station</w:t>
      </w:r>
      <w:r w:rsidRPr="00741E6D">
        <w:t>.</w:t>
      </w:r>
    </w:p>
    <w:p w14:paraId="64799F64" w14:textId="6101D6F5" w:rsidR="008E3127" w:rsidRDefault="008E3127" w:rsidP="008E3127">
      <w:pPr>
        <w:pStyle w:val="3"/>
      </w:pPr>
      <w:bookmarkStart w:id="40" w:name="_Toc98432770"/>
      <w:r>
        <w:t>Индикация</w:t>
      </w:r>
      <w:bookmarkEnd w:id="40"/>
    </w:p>
    <w:p w14:paraId="1EA06AB8" w14:textId="1C620C70" w:rsidR="00741E6D" w:rsidRDefault="00741E6D" w:rsidP="00741E6D">
      <w:r>
        <w:t>На модуле установлены зелёный светодиод «статус» и красный «ошибка». Зелёный светодиод, с помощью частоты мигания отображает дальность до объекта под ним.</w:t>
      </w:r>
    </w:p>
    <w:p w14:paraId="7883EC17" w14:textId="424C94B0" w:rsidR="00741E6D" w:rsidRPr="00741E6D" w:rsidRDefault="00741E6D" w:rsidP="00741E6D">
      <w:r>
        <w:t>Красный загорается в случае ошибки работы.</w:t>
      </w:r>
    </w:p>
    <w:p w14:paraId="580F471E" w14:textId="0EF0ED38" w:rsidR="008E3127" w:rsidRDefault="008E3127" w:rsidP="008E3127">
      <w:pPr>
        <w:pStyle w:val="2"/>
      </w:pPr>
      <w:bookmarkStart w:id="41" w:name="_Toc98432771"/>
      <w:r>
        <w:t>Достоинства и недостатки</w:t>
      </w:r>
      <w:bookmarkEnd w:id="41"/>
    </w:p>
    <w:p w14:paraId="4BC9498C" w14:textId="1109144B" w:rsidR="00741E6D" w:rsidRDefault="00741E6D" w:rsidP="00741E6D">
      <w:r>
        <w:t>Плюсы:</w:t>
      </w:r>
    </w:p>
    <w:p w14:paraId="245C4C54" w14:textId="32407196" w:rsidR="00741E6D" w:rsidRDefault="00741E6D" w:rsidP="00741E6D">
      <w:pPr>
        <w:pStyle w:val="a7"/>
        <w:numPr>
          <w:ilvl w:val="0"/>
          <w:numId w:val="9"/>
        </w:numPr>
      </w:pPr>
      <w:r>
        <w:t>Работа непосредственно на квадрокоптере независимо от внешних источников</w:t>
      </w:r>
    </w:p>
    <w:p w14:paraId="6D525AA9" w14:textId="7A625AFD" w:rsidR="00741E6D" w:rsidRDefault="00741E6D" w:rsidP="00741E6D">
      <w:pPr>
        <w:pStyle w:val="a7"/>
        <w:numPr>
          <w:ilvl w:val="0"/>
          <w:numId w:val="9"/>
        </w:numPr>
      </w:pPr>
      <w:r>
        <w:t>Простота установки</w:t>
      </w:r>
    </w:p>
    <w:p w14:paraId="2A498C61" w14:textId="0A73FB3E" w:rsidR="00741E6D" w:rsidRDefault="00741E6D" w:rsidP="00741E6D">
      <w:pPr>
        <w:pStyle w:val="a7"/>
        <w:numPr>
          <w:ilvl w:val="0"/>
          <w:numId w:val="9"/>
        </w:numPr>
      </w:pPr>
      <w:r>
        <w:t>Не требует настройки</w:t>
      </w:r>
    </w:p>
    <w:p w14:paraId="1A1AA190" w14:textId="54B2D758" w:rsidR="00741E6D" w:rsidRDefault="00741E6D" w:rsidP="00741E6D">
      <w:pPr>
        <w:pStyle w:val="a7"/>
        <w:numPr>
          <w:ilvl w:val="0"/>
          <w:numId w:val="9"/>
        </w:numPr>
      </w:pPr>
      <w:r>
        <w:t>Высокая точность при хороших условиях</w:t>
      </w:r>
    </w:p>
    <w:p w14:paraId="468BF577" w14:textId="3E7B9AE0" w:rsidR="00741E6D" w:rsidRDefault="00741E6D" w:rsidP="00741E6D">
      <w:pPr>
        <w:pStyle w:val="a7"/>
        <w:numPr>
          <w:ilvl w:val="0"/>
          <w:numId w:val="10"/>
        </w:numPr>
      </w:pPr>
      <w:r>
        <w:t>Работает всегда, при наличии условий (освещенность, «правильная» поверхность и т. д.)</w:t>
      </w:r>
    </w:p>
    <w:p w14:paraId="6BFC2EEC" w14:textId="0254ADE7" w:rsidR="00741E6D" w:rsidRDefault="00741E6D" w:rsidP="00741E6D">
      <w:pPr>
        <w:pStyle w:val="a7"/>
        <w:numPr>
          <w:ilvl w:val="0"/>
          <w:numId w:val="9"/>
        </w:numPr>
      </w:pPr>
    </w:p>
    <w:p w14:paraId="626041B8" w14:textId="77870544" w:rsidR="00741E6D" w:rsidRDefault="00741E6D" w:rsidP="00741E6D">
      <w:r>
        <w:t>Минусы:</w:t>
      </w:r>
    </w:p>
    <w:p w14:paraId="11E1E8E2" w14:textId="70335D00" w:rsidR="00741E6D" w:rsidRDefault="00741E6D" w:rsidP="00741E6D">
      <w:pPr>
        <w:pStyle w:val="a7"/>
        <w:numPr>
          <w:ilvl w:val="0"/>
          <w:numId w:val="10"/>
        </w:numPr>
      </w:pPr>
      <w:r>
        <w:t>Зависимость от внешних условий (освещенность, «правильная» поверхность и т. д.)</w:t>
      </w:r>
    </w:p>
    <w:p w14:paraId="7D83CD18" w14:textId="624B06AE" w:rsidR="00741E6D" w:rsidRDefault="00741E6D" w:rsidP="00741E6D">
      <w:pPr>
        <w:pStyle w:val="a7"/>
        <w:numPr>
          <w:ilvl w:val="0"/>
          <w:numId w:val="10"/>
        </w:numPr>
      </w:pPr>
      <w:r>
        <w:t>Большие ошибки при больших скоростях и больших углах наклона квадрокоптера.</w:t>
      </w:r>
    </w:p>
    <w:p w14:paraId="734C3B91" w14:textId="1D0E9D3C" w:rsidR="00741E6D" w:rsidRPr="00741E6D" w:rsidRDefault="00741E6D" w:rsidP="00741E6D">
      <w:pPr>
        <w:pStyle w:val="a7"/>
        <w:numPr>
          <w:ilvl w:val="0"/>
          <w:numId w:val="10"/>
        </w:numPr>
      </w:pPr>
      <w:r>
        <w:t>Накопление ошибки</w:t>
      </w:r>
    </w:p>
    <w:p w14:paraId="3ECEF34F" w14:textId="77777777" w:rsidR="008E3127" w:rsidRDefault="008E3127" w:rsidP="00AF36A8">
      <w:pPr>
        <w:rPr>
          <w:rFonts w:ascii="Arial" w:hAnsi="Arial" w:cs="Arial"/>
          <w:color w:val="111111"/>
          <w:shd w:val="clear" w:color="auto" w:fill="FFFFFF"/>
        </w:rPr>
      </w:pPr>
    </w:p>
    <w:p w14:paraId="6813DB70" w14:textId="26D57837" w:rsidR="00F913E0" w:rsidRDefault="00F913E0" w:rsidP="008E3127">
      <w:pPr>
        <w:pStyle w:val="1"/>
      </w:pPr>
      <w:bookmarkStart w:id="42" w:name="_Toc98432772"/>
      <w:r>
        <w:t>Вывод</w:t>
      </w:r>
      <w:bookmarkEnd w:id="42"/>
    </w:p>
    <w:p w14:paraId="6671AA59" w14:textId="3AC6B8A6" w:rsidR="00D97FC3" w:rsidRDefault="00D97FC3" w:rsidP="00D97FC3">
      <w:r>
        <w:t>Были рассмотрены системы позиционирования, используемы на квадрокоптере «Пионер», их принцип работы, установка, настройка, достоинства и недостатки. Исходя из этой информации можно выбрать ту систему, которая больше всего подходит под ваше использование квадрокоптера «Пионер».</w:t>
      </w:r>
    </w:p>
    <w:p w14:paraId="097F70BE" w14:textId="0C5381D1" w:rsidR="00D97FC3" w:rsidRPr="00D97FC3" w:rsidRDefault="00D97FC3" w:rsidP="00D97FC3">
      <w:pPr>
        <w:pStyle w:val="1"/>
      </w:pPr>
      <w:bookmarkStart w:id="43" w:name="_Toc98432773"/>
      <w:r>
        <w:lastRenderedPageBreak/>
        <w:t>Список использованных источников</w:t>
      </w:r>
      <w:bookmarkEnd w:id="43"/>
    </w:p>
    <w:p w14:paraId="12AC0E83" w14:textId="4E1F3DC8" w:rsidR="00741E6D" w:rsidRPr="00D97FC3" w:rsidRDefault="00D97FC3" w:rsidP="00D97FC3">
      <w:pPr>
        <w:pStyle w:val="a7"/>
        <w:numPr>
          <w:ilvl w:val="0"/>
          <w:numId w:val="11"/>
        </w:numPr>
      </w:pPr>
      <w:r>
        <w:t>Сайт</w:t>
      </w:r>
      <w:r w:rsidRPr="00D97FC3">
        <w:t xml:space="preserve"> </w:t>
      </w:r>
      <w:r>
        <w:t>с</w:t>
      </w:r>
      <w:r w:rsidRPr="00D97FC3">
        <w:t xml:space="preserve"> </w:t>
      </w:r>
      <w:r>
        <w:t xml:space="preserve">документацией </w:t>
      </w:r>
      <w:proofErr w:type="spellStart"/>
      <w:r>
        <w:t>Геоскан</w:t>
      </w:r>
      <w:proofErr w:type="spellEnd"/>
      <w:r>
        <w:t xml:space="preserve"> Пионер </w:t>
      </w:r>
      <w:r w:rsidRPr="00D97FC3">
        <w:t>[</w:t>
      </w:r>
      <w:r>
        <w:t>Электронный ресурс</w:t>
      </w:r>
      <w:r w:rsidRPr="00D97FC3">
        <w:t xml:space="preserve">] - </w:t>
      </w:r>
      <w:hyperlink r:id="rId25" w:history="1">
        <w:r w:rsidRPr="004E1057">
          <w:rPr>
            <w:rStyle w:val="a4"/>
            <w:lang w:val="en-US"/>
          </w:rPr>
          <w:t>https</w:t>
        </w:r>
        <w:r w:rsidRPr="004E1057">
          <w:rPr>
            <w:rStyle w:val="a4"/>
          </w:rPr>
          <w:t>://</w:t>
        </w:r>
        <w:r w:rsidRPr="004E1057">
          <w:rPr>
            <w:rStyle w:val="a4"/>
            <w:lang w:val="en-US"/>
          </w:rPr>
          <w:t>docs</w:t>
        </w:r>
        <w:r w:rsidRPr="004E1057">
          <w:rPr>
            <w:rStyle w:val="a4"/>
          </w:rPr>
          <w:t>.</w:t>
        </w:r>
        <w:proofErr w:type="spellStart"/>
        <w:r w:rsidRPr="004E1057">
          <w:rPr>
            <w:rStyle w:val="a4"/>
            <w:lang w:val="en-US"/>
          </w:rPr>
          <w:t>geoscan</w:t>
        </w:r>
        <w:proofErr w:type="spellEnd"/>
        <w:r w:rsidRPr="004E1057">
          <w:rPr>
            <w:rStyle w:val="a4"/>
          </w:rPr>
          <w:t>.</w:t>
        </w:r>
        <w:r w:rsidRPr="004E1057">
          <w:rPr>
            <w:rStyle w:val="a4"/>
            <w:lang w:val="en-US"/>
          </w:rPr>
          <w:t>aero</w:t>
        </w:r>
        <w:r w:rsidRPr="004E1057">
          <w:rPr>
            <w:rStyle w:val="a4"/>
          </w:rPr>
          <w:t>/</w:t>
        </w:r>
        <w:proofErr w:type="spellStart"/>
        <w:r w:rsidRPr="004E1057">
          <w:rPr>
            <w:rStyle w:val="a4"/>
            <w:lang w:val="en-US"/>
          </w:rPr>
          <w:t>ru</w:t>
        </w:r>
        <w:proofErr w:type="spellEnd"/>
        <w:r w:rsidRPr="004E1057">
          <w:rPr>
            <w:rStyle w:val="a4"/>
          </w:rPr>
          <w:t>/</w:t>
        </w:r>
        <w:r w:rsidRPr="004E1057">
          <w:rPr>
            <w:rStyle w:val="a4"/>
            <w:lang w:val="en-US"/>
          </w:rPr>
          <w:t>master</w:t>
        </w:r>
        <w:r w:rsidRPr="004E1057">
          <w:rPr>
            <w:rStyle w:val="a4"/>
          </w:rPr>
          <w:t>/</w:t>
        </w:r>
        <w:r w:rsidRPr="004E1057">
          <w:rPr>
            <w:rStyle w:val="a4"/>
            <w:lang w:val="en-US"/>
          </w:rPr>
          <w:t>module</w:t>
        </w:r>
        <w:r w:rsidRPr="004E1057">
          <w:rPr>
            <w:rStyle w:val="a4"/>
          </w:rPr>
          <w:t>/</w:t>
        </w:r>
        <w:r w:rsidRPr="004E1057">
          <w:rPr>
            <w:rStyle w:val="a4"/>
            <w:lang w:val="en-US"/>
          </w:rPr>
          <w:t>IR</w:t>
        </w:r>
        <w:r w:rsidRPr="004E1057">
          <w:rPr>
            <w:rStyle w:val="a4"/>
          </w:rPr>
          <w:t>_</w:t>
        </w:r>
        <w:r w:rsidRPr="004E1057">
          <w:rPr>
            <w:rStyle w:val="a4"/>
            <w:lang w:val="en-US"/>
          </w:rPr>
          <w:t>nav</w:t>
        </w:r>
        <w:r w:rsidRPr="004E1057">
          <w:rPr>
            <w:rStyle w:val="a4"/>
          </w:rPr>
          <w:t>.</w:t>
        </w:r>
        <w:r w:rsidRPr="004E1057">
          <w:rPr>
            <w:rStyle w:val="a4"/>
            <w:lang w:val="en-US"/>
          </w:rPr>
          <w:t>html</w:t>
        </w:r>
      </w:hyperlink>
    </w:p>
    <w:p w14:paraId="3CC19090" w14:textId="7E328BCA" w:rsidR="00D97FC3" w:rsidRDefault="00D97FC3" w:rsidP="00D97FC3">
      <w:pPr>
        <w:pStyle w:val="a7"/>
        <w:numPr>
          <w:ilvl w:val="0"/>
          <w:numId w:val="11"/>
        </w:numPr>
      </w:pPr>
      <w:r>
        <w:rPr>
          <w:lang w:val="en-US"/>
        </w:rPr>
        <w:t>Wikipedia</w:t>
      </w:r>
      <w:r w:rsidRPr="00D97FC3">
        <w:t xml:space="preserve"> [</w:t>
      </w:r>
      <w:r>
        <w:t>Электронный ресурс</w:t>
      </w:r>
      <w:r w:rsidRPr="00D97FC3">
        <w:t xml:space="preserve">] </w:t>
      </w:r>
      <w:r>
        <w:t>–</w:t>
      </w:r>
      <w:r w:rsidRPr="00D97FC3">
        <w:t xml:space="preserve"> </w:t>
      </w:r>
      <w:hyperlink r:id="rId26" w:history="1">
        <w:r w:rsidRPr="004E1057">
          <w:rPr>
            <w:rStyle w:val="a4"/>
            <w:lang w:val="en-US"/>
          </w:rPr>
          <w:t>https</w:t>
        </w:r>
        <w:r w:rsidRPr="00D97FC3">
          <w:rPr>
            <w:rStyle w:val="a4"/>
          </w:rPr>
          <w:t>://</w:t>
        </w:r>
        <w:r w:rsidRPr="004E1057">
          <w:rPr>
            <w:rStyle w:val="a4"/>
          </w:rPr>
          <w:t>wikipedia.org</w:t>
        </w:r>
      </w:hyperlink>
    </w:p>
    <w:sectPr w:rsidR="00D97F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A3A"/>
    <w:multiLevelType w:val="hybridMultilevel"/>
    <w:tmpl w:val="72CED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E818D1"/>
    <w:multiLevelType w:val="hybridMultilevel"/>
    <w:tmpl w:val="8916B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D175E7"/>
    <w:multiLevelType w:val="hybridMultilevel"/>
    <w:tmpl w:val="516AE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AF4FEC"/>
    <w:multiLevelType w:val="hybridMultilevel"/>
    <w:tmpl w:val="A802E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5CE00D4"/>
    <w:multiLevelType w:val="hybridMultilevel"/>
    <w:tmpl w:val="D17E7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4457428"/>
    <w:multiLevelType w:val="hybridMultilevel"/>
    <w:tmpl w:val="F8DEE96A"/>
    <w:lvl w:ilvl="0" w:tplc="29A05478">
      <w:start w:val="1"/>
      <w:numFmt w:val="decimal"/>
      <w:lvlText w:val="%1."/>
      <w:lvlJc w:val="left"/>
      <w:pPr>
        <w:ind w:left="720"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4C5352"/>
    <w:multiLevelType w:val="hybridMultilevel"/>
    <w:tmpl w:val="59048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81444BF"/>
    <w:multiLevelType w:val="hybridMultilevel"/>
    <w:tmpl w:val="F8DEE96A"/>
    <w:lvl w:ilvl="0" w:tplc="FFFFFFFF">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94027DA"/>
    <w:multiLevelType w:val="hybridMultilevel"/>
    <w:tmpl w:val="0BF86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C330E2"/>
    <w:multiLevelType w:val="hybridMultilevel"/>
    <w:tmpl w:val="003C3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CC84802"/>
    <w:multiLevelType w:val="hybridMultilevel"/>
    <w:tmpl w:val="9138A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9"/>
  </w:num>
  <w:num w:numId="6">
    <w:abstractNumId w:val="7"/>
  </w:num>
  <w:num w:numId="7">
    <w:abstractNumId w:val="8"/>
  </w:num>
  <w:num w:numId="8">
    <w:abstractNumId w:val="10"/>
  </w:num>
  <w:num w:numId="9">
    <w:abstractNumId w:val="1"/>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7F8"/>
    <w:rsid w:val="00081E94"/>
    <w:rsid w:val="000A40CD"/>
    <w:rsid w:val="00106827"/>
    <w:rsid w:val="00151724"/>
    <w:rsid w:val="001E13BB"/>
    <w:rsid w:val="001F2A1A"/>
    <w:rsid w:val="00265538"/>
    <w:rsid w:val="00280D63"/>
    <w:rsid w:val="003A0ACE"/>
    <w:rsid w:val="003A1CD0"/>
    <w:rsid w:val="003F27F2"/>
    <w:rsid w:val="003F72E1"/>
    <w:rsid w:val="00414794"/>
    <w:rsid w:val="004E2CC5"/>
    <w:rsid w:val="00547159"/>
    <w:rsid w:val="0060799E"/>
    <w:rsid w:val="00634D34"/>
    <w:rsid w:val="00655099"/>
    <w:rsid w:val="00657D70"/>
    <w:rsid w:val="0068354E"/>
    <w:rsid w:val="00692247"/>
    <w:rsid w:val="006E3961"/>
    <w:rsid w:val="0071457F"/>
    <w:rsid w:val="00723207"/>
    <w:rsid w:val="00741E6D"/>
    <w:rsid w:val="007506F9"/>
    <w:rsid w:val="007758DD"/>
    <w:rsid w:val="00780C10"/>
    <w:rsid w:val="007B3E19"/>
    <w:rsid w:val="008A55EB"/>
    <w:rsid w:val="008B1BFC"/>
    <w:rsid w:val="008B79EB"/>
    <w:rsid w:val="008D0E10"/>
    <w:rsid w:val="008D6AD8"/>
    <w:rsid w:val="008E3127"/>
    <w:rsid w:val="0090734D"/>
    <w:rsid w:val="009346A9"/>
    <w:rsid w:val="00972360"/>
    <w:rsid w:val="009C5365"/>
    <w:rsid w:val="00A8786E"/>
    <w:rsid w:val="00AA7B77"/>
    <w:rsid w:val="00AF19AA"/>
    <w:rsid w:val="00AF36A8"/>
    <w:rsid w:val="00B047C5"/>
    <w:rsid w:val="00B12493"/>
    <w:rsid w:val="00B44D7D"/>
    <w:rsid w:val="00BC0993"/>
    <w:rsid w:val="00C327F8"/>
    <w:rsid w:val="00C4756F"/>
    <w:rsid w:val="00CA327F"/>
    <w:rsid w:val="00CC2D07"/>
    <w:rsid w:val="00D5156B"/>
    <w:rsid w:val="00D97FC3"/>
    <w:rsid w:val="00DF6928"/>
    <w:rsid w:val="00E207AC"/>
    <w:rsid w:val="00E21487"/>
    <w:rsid w:val="00E93099"/>
    <w:rsid w:val="00F03698"/>
    <w:rsid w:val="00F54D11"/>
    <w:rsid w:val="00F556ED"/>
    <w:rsid w:val="00F65599"/>
    <w:rsid w:val="00F913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6951A"/>
  <w15:chartTrackingRefBased/>
  <w15:docId w15:val="{88ACBA6F-BD21-40B2-B27B-EFA93CA7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6AD8"/>
    <w:pPr>
      <w:spacing w:after="200" w:line="276" w:lineRule="auto"/>
    </w:pPr>
    <w:rPr>
      <w:rFonts w:ascii="Times New Roman" w:eastAsia="Calibri" w:hAnsi="Times New Roman" w:cs="Times New Roman"/>
      <w:sz w:val="28"/>
    </w:rPr>
  </w:style>
  <w:style w:type="paragraph" w:styleId="1">
    <w:name w:val="heading 1"/>
    <w:basedOn w:val="a"/>
    <w:next w:val="a"/>
    <w:link w:val="10"/>
    <w:uiPriority w:val="9"/>
    <w:qFormat/>
    <w:rsid w:val="008D6A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8D6A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54D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B44D7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C4756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wrap">
    <w:name w:val="nowrap"/>
    <w:basedOn w:val="a0"/>
    <w:rsid w:val="00AA7B77"/>
  </w:style>
  <w:style w:type="table" w:styleId="a3">
    <w:name w:val="Table Grid"/>
    <w:basedOn w:val="a1"/>
    <w:uiPriority w:val="39"/>
    <w:rsid w:val="00F91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556ED"/>
    <w:rPr>
      <w:color w:val="0000FF"/>
      <w:u w:val="single"/>
    </w:rPr>
  </w:style>
  <w:style w:type="character" w:styleId="a5">
    <w:name w:val="Placeholder Text"/>
    <w:basedOn w:val="a0"/>
    <w:uiPriority w:val="99"/>
    <w:semiHidden/>
    <w:rsid w:val="001E13BB"/>
    <w:rPr>
      <w:color w:val="808080"/>
    </w:rPr>
  </w:style>
  <w:style w:type="character" w:styleId="a6">
    <w:name w:val="Strong"/>
    <w:basedOn w:val="a0"/>
    <w:uiPriority w:val="22"/>
    <w:qFormat/>
    <w:rsid w:val="007506F9"/>
    <w:rPr>
      <w:b/>
      <w:bCs/>
    </w:rPr>
  </w:style>
  <w:style w:type="character" w:customStyle="1" w:styleId="10">
    <w:name w:val="Заголовок 1 Знак"/>
    <w:basedOn w:val="a0"/>
    <w:link w:val="1"/>
    <w:uiPriority w:val="9"/>
    <w:rsid w:val="008D6AD8"/>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8D6AD8"/>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F54D11"/>
    <w:rPr>
      <w:rFonts w:asciiTheme="majorHAnsi" w:eastAsiaTheme="majorEastAsia" w:hAnsiTheme="majorHAnsi" w:cstheme="majorBidi"/>
      <w:color w:val="1F3763" w:themeColor="accent1" w:themeShade="7F"/>
      <w:sz w:val="24"/>
      <w:szCs w:val="24"/>
    </w:rPr>
  </w:style>
  <w:style w:type="paragraph" w:styleId="a7">
    <w:name w:val="List Paragraph"/>
    <w:basedOn w:val="a"/>
    <w:uiPriority w:val="34"/>
    <w:qFormat/>
    <w:rsid w:val="00F54D11"/>
    <w:pPr>
      <w:ind w:left="720"/>
      <w:contextualSpacing/>
    </w:pPr>
  </w:style>
  <w:style w:type="character" w:customStyle="1" w:styleId="40">
    <w:name w:val="Заголовок 4 Знак"/>
    <w:basedOn w:val="a0"/>
    <w:link w:val="4"/>
    <w:uiPriority w:val="9"/>
    <w:rsid w:val="00B44D7D"/>
    <w:rPr>
      <w:rFonts w:asciiTheme="majorHAnsi" w:eastAsiaTheme="majorEastAsia" w:hAnsiTheme="majorHAnsi" w:cstheme="majorBidi"/>
      <w:i/>
      <w:iCs/>
      <w:color w:val="2F5496" w:themeColor="accent1" w:themeShade="BF"/>
      <w:sz w:val="28"/>
    </w:rPr>
  </w:style>
  <w:style w:type="table" w:styleId="-16">
    <w:name w:val="Grid Table 1 Light Accent 6"/>
    <w:basedOn w:val="a1"/>
    <w:uiPriority w:val="46"/>
    <w:rsid w:val="007B3E1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1">
    <w:name w:val="Grid Table 1 Light"/>
    <w:basedOn w:val="a1"/>
    <w:uiPriority w:val="46"/>
    <w:rsid w:val="007B3E1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55">
    <w:name w:val="Grid Table 5 Dark Accent 5"/>
    <w:basedOn w:val="a1"/>
    <w:uiPriority w:val="50"/>
    <w:rsid w:val="007B3E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50">
    <w:name w:val="Заголовок 5 Знак"/>
    <w:basedOn w:val="a0"/>
    <w:link w:val="5"/>
    <w:uiPriority w:val="9"/>
    <w:rsid w:val="00C4756F"/>
    <w:rPr>
      <w:rFonts w:asciiTheme="majorHAnsi" w:eastAsiaTheme="majorEastAsia" w:hAnsiTheme="majorHAnsi" w:cstheme="majorBidi"/>
      <w:color w:val="2F5496" w:themeColor="accent1" w:themeShade="BF"/>
      <w:sz w:val="28"/>
    </w:rPr>
  </w:style>
  <w:style w:type="paragraph" w:styleId="a8">
    <w:name w:val="TOC Heading"/>
    <w:basedOn w:val="1"/>
    <w:next w:val="a"/>
    <w:uiPriority w:val="39"/>
    <w:unhideWhenUsed/>
    <w:qFormat/>
    <w:rsid w:val="008E3127"/>
    <w:pPr>
      <w:spacing w:line="259" w:lineRule="auto"/>
      <w:outlineLvl w:val="9"/>
    </w:pPr>
    <w:rPr>
      <w:lang w:eastAsia="ru-RU"/>
    </w:rPr>
  </w:style>
  <w:style w:type="paragraph" w:styleId="11">
    <w:name w:val="toc 1"/>
    <w:basedOn w:val="a"/>
    <w:next w:val="a"/>
    <w:autoRedefine/>
    <w:uiPriority w:val="39"/>
    <w:unhideWhenUsed/>
    <w:rsid w:val="008E3127"/>
    <w:pPr>
      <w:spacing w:after="100"/>
    </w:pPr>
  </w:style>
  <w:style w:type="paragraph" w:styleId="21">
    <w:name w:val="toc 2"/>
    <w:basedOn w:val="a"/>
    <w:next w:val="a"/>
    <w:autoRedefine/>
    <w:uiPriority w:val="39"/>
    <w:unhideWhenUsed/>
    <w:rsid w:val="008E3127"/>
    <w:pPr>
      <w:spacing w:after="100"/>
      <w:ind w:left="280"/>
    </w:pPr>
  </w:style>
  <w:style w:type="paragraph" w:styleId="31">
    <w:name w:val="toc 3"/>
    <w:basedOn w:val="a"/>
    <w:next w:val="a"/>
    <w:autoRedefine/>
    <w:uiPriority w:val="39"/>
    <w:unhideWhenUsed/>
    <w:rsid w:val="008E3127"/>
    <w:pPr>
      <w:spacing w:after="100"/>
      <w:ind w:left="560"/>
    </w:pPr>
  </w:style>
  <w:style w:type="character" w:styleId="a9">
    <w:name w:val="Unresolved Mention"/>
    <w:basedOn w:val="a0"/>
    <w:uiPriority w:val="99"/>
    <w:semiHidden/>
    <w:unhideWhenUsed/>
    <w:rsid w:val="00D97FC3"/>
    <w:rPr>
      <w:color w:val="605E5C"/>
      <w:shd w:val="clear" w:color="auto" w:fill="E1DFDD"/>
    </w:rPr>
  </w:style>
  <w:style w:type="character" w:styleId="aa">
    <w:name w:val="FollowedHyperlink"/>
    <w:basedOn w:val="a0"/>
    <w:uiPriority w:val="99"/>
    <w:semiHidden/>
    <w:unhideWhenUsed/>
    <w:rsid w:val="00D97FC3"/>
    <w:rPr>
      <w:color w:val="954F72" w:themeColor="followedHyperlink"/>
      <w:u w:val="single"/>
    </w:rPr>
  </w:style>
  <w:style w:type="paragraph" w:styleId="ab">
    <w:name w:val="caption"/>
    <w:basedOn w:val="a"/>
    <w:next w:val="a"/>
    <w:uiPriority w:val="35"/>
    <w:unhideWhenUsed/>
    <w:qFormat/>
    <w:rsid w:val="003F27F2"/>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333171">
      <w:bodyDiv w:val="1"/>
      <w:marLeft w:val="0"/>
      <w:marRight w:val="0"/>
      <w:marTop w:val="0"/>
      <w:marBottom w:val="0"/>
      <w:divBdr>
        <w:top w:val="none" w:sz="0" w:space="0" w:color="auto"/>
        <w:left w:val="none" w:sz="0" w:space="0" w:color="auto"/>
        <w:bottom w:val="none" w:sz="0" w:space="0" w:color="auto"/>
        <w:right w:val="none" w:sz="0" w:space="0" w:color="auto"/>
      </w:divBdr>
    </w:div>
    <w:div w:id="522010761">
      <w:bodyDiv w:val="1"/>
      <w:marLeft w:val="0"/>
      <w:marRight w:val="0"/>
      <w:marTop w:val="0"/>
      <w:marBottom w:val="0"/>
      <w:divBdr>
        <w:top w:val="none" w:sz="0" w:space="0" w:color="auto"/>
        <w:left w:val="none" w:sz="0" w:space="0" w:color="auto"/>
        <w:bottom w:val="none" w:sz="0" w:space="0" w:color="auto"/>
        <w:right w:val="none" w:sz="0" w:space="0" w:color="auto"/>
      </w:divBdr>
    </w:div>
    <w:div w:id="584190126">
      <w:bodyDiv w:val="1"/>
      <w:marLeft w:val="0"/>
      <w:marRight w:val="0"/>
      <w:marTop w:val="0"/>
      <w:marBottom w:val="0"/>
      <w:divBdr>
        <w:top w:val="none" w:sz="0" w:space="0" w:color="auto"/>
        <w:left w:val="none" w:sz="0" w:space="0" w:color="auto"/>
        <w:bottom w:val="none" w:sz="0" w:space="0" w:color="auto"/>
        <w:right w:val="none" w:sz="0" w:space="0" w:color="auto"/>
      </w:divBdr>
    </w:div>
    <w:div w:id="635455047">
      <w:bodyDiv w:val="1"/>
      <w:marLeft w:val="0"/>
      <w:marRight w:val="0"/>
      <w:marTop w:val="0"/>
      <w:marBottom w:val="0"/>
      <w:divBdr>
        <w:top w:val="none" w:sz="0" w:space="0" w:color="auto"/>
        <w:left w:val="none" w:sz="0" w:space="0" w:color="auto"/>
        <w:bottom w:val="none" w:sz="0" w:space="0" w:color="auto"/>
        <w:right w:val="none" w:sz="0" w:space="0" w:color="auto"/>
      </w:divBdr>
    </w:div>
    <w:div w:id="1299140068">
      <w:bodyDiv w:val="1"/>
      <w:marLeft w:val="0"/>
      <w:marRight w:val="0"/>
      <w:marTop w:val="0"/>
      <w:marBottom w:val="0"/>
      <w:divBdr>
        <w:top w:val="none" w:sz="0" w:space="0" w:color="auto"/>
        <w:left w:val="none" w:sz="0" w:space="0" w:color="auto"/>
        <w:bottom w:val="none" w:sz="0" w:space="0" w:color="auto"/>
        <w:right w:val="none" w:sz="0" w:space="0" w:color="auto"/>
      </w:divBdr>
    </w:div>
    <w:div w:id="1688562794">
      <w:bodyDiv w:val="1"/>
      <w:marLeft w:val="0"/>
      <w:marRight w:val="0"/>
      <w:marTop w:val="0"/>
      <w:marBottom w:val="0"/>
      <w:divBdr>
        <w:top w:val="none" w:sz="0" w:space="0" w:color="auto"/>
        <w:left w:val="none" w:sz="0" w:space="0" w:color="auto"/>
        <w:bottom w:val="none" w:sz="0" w:space="0" w:color="auto"/>
        <w:right w:val="none" w:sz="0" w:space="0" w:color="auto"/>
      </w:divBdr>
    </w:div>
    <w:div w:id="213505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ikipedia.org"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docs.geoscan.aero/ru/master/module/IR_nav.html"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F7698-539C-4AB8-BD31-BE559B48C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3316</TotalTime>
  <Pages>1</Pages>
  <Words>4255</Words>
  <Characters>24258</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Пётр Божко</dc:creator>
  <cp:keywords/>
  <dc:description/>
  <cp:lastModifiedBy>Пётр Божко</cp:lastModifiedBy>
  <cp:revision>11</cp:revision>
  <dcterms:created xsi:type="dcterms:W3CDTF">2022-03-15T08:32:00Z</dcterms:created>
  <dcterms:modified xsi:type="dcterms:W3CDTF">2022-03-17T20:04:00Z</dcterms:modified>
</cp:coreProperties>
</file>